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D5F" w:rsidRDefault="00487D5F" w:rsidP="00487D5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487D5F" w:rsidRDefault="00487D5F" w:rsidP="00487D5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144/2018. (XI.27.) határozata</w:t>
      </w:r>
    </w:p>
    <w:p w:rsidR="00487D5F" w:rsidRDefault="00487D5F" w:rsidP="00487D5F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Márton havi rendezvények értékelése tárgyában</w:t>
      </w:r>
    </w:p>
    <w:p w:rsidR="00487D5F" w:rsidRPr="00116843" w:rsidRDefault="00487D5F" w:rsidP="00487D5F">
      <w:pPr>
        <w:rPr>
          <w:rFonts w:cs="Arial"/>
        </w:rPr>
      </w:pPr>
    </w:p>
    <w:p w:rsidR="00487D5F" w:rsidRDefault="00487D5F" w:rsidP="00487D5F">
      <w:pPr>
        <w:rPr>
          <w:rFonts w:cs="Arial"/>
          <w:szCs w:val="24"/>
        </w:rPr>
      </w:pPr>
      <w:r w:rsidRPr="00F66436">
        <w:rPr>
          <w:rFonts w:cs="Arial"/>
          <w:szCs w:val="24"/>
        </w:rPr>
        <w:t xml:space="preserve">Német Nemzetiségi Önkormányzat Mór Képviselő-testülete </w:t>
      </w:r>
      <w:r>
        <w:rPr>
          <w:rFonts w:cs="Arial"/>
          <w:szCs w:val="24"/>
        </w:rPr>
        <w:t>a 2018. évi Márton havi rendezvényekről szóló értékelést az észrevételekkel elfogadja.</w:t>
      </w:r>
    </w:p>
    <w:p w:rsidR="000445AD" w:rsidRDefault="000445AD" w:rsidP="00BC55A6">
      <w:pPr>
        <w:rPr>
          <w:rFonts w:cs="Arial"/>
        </w:rPr>
      </w:pPr>
      <w:bookmarkStart w:id="0" w:name="_GoBack"/>
      <w:bookmarkEnd w:id="0"/>
    </w:p>
    <w:p w:rsidR="00C43C9C" w:rsidRDefault="00C43C9C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>.</w:t>
      </w:r>
      <w:r w:rsidR="003C49F5">
        <w:rPr>
          <w:rFonts w:cs="Arial"/>
        </w:rPr>
        <w:t xml:space="preserve"> </w:t>
      </w:r>
      <w:r w:rsidR="00034AA4">
        <w:rPr>
          <w:rFonts w:cs="Arial"/>
        </w:rPr>
        <w:t>november 27</w:t>
      </w:r>
      <w:r w:rsidR="00417A66">
        <w:rPr>
          <w:rFonts w:cs="Arial"/>
        </w:rPr>
        <w:t>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17"/>
  </w:num>
  <w:num w:numId="12">
    <w:abstractNumId w:val="12"/>
  </w:num>
  <w:num w:numId="13">
    <w:abstractNumId w:val="2"/>
  </w:num>
  <w:num w:numId="14">
    <w:abstractNumId w:val="15"/>
  </w:num>
  <w:num w:numId="15">
    <w:abstractNumId w:val="5"/>
  </w:num>
  <w:num w:numId="16">
    <w:abstractNumId w:val="4"/>
  </w:num>
  <w:num w:numId="17">
    <w:abstractNumId w:val="7"/>
  </w:num>
  <w:num w:numId="18">
    <w:abstractNumId w:val="10"/>
  </w:num>
  <w:num w:numId="19">
    <w:abstractNumId w:val="14"/>
  </w:num>
  <w:num w:numId="20">
    <w:abstractNumId w:val="0"/>
  </w:num>
  <w:num w:numId="21">
    <w:abstractNumId w:val="21"/>
  </w:num>
  <w:num w:numId="22">
    <w:abstractNumId w:val="8"/>
  </w:num>
  <w:num w:numId="23">
    <w:abstractNumId w:val="27"/>
  </w:num>
  <w:num w:numId="24">
    <w:abstractNumId w:val="13"/>
  </w:num>
  <w:num w:numId="25">
    <w:abstractNumId w:val="1"/>
  </w:num>
  <w:num w:numId="26">
    <w:abstractNumId w:val="19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F15A2"/>
    <w:rsid w:val="003F438E"/>
    <w:rsid w:val="00405FD5"/>
    <w:rsid w:val="00414FE6"/>
    <w:rsid w:val="00416414"/>
    <w:rsid w:val="00417A66"/>
    <w:rsid w:val="00422789"/>
    <w:rsid w:val="0042416B"/>
    <w:rsid w:val="004248B4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2464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216DD"/>
    <w:rsid w:val="00C3458C"/>
    <w:rsid w:val="00C35C04"/>
    <w:rsid w:val="00C403D1"/>
    <w:rsid w:val="00C40C54"/>
    <w:rsid w:val="00C43C9C"/>
    <w:rsid w:val="00C54A7C"/>
    <w:rsid w:val="00C66F5C"/>
    <w:rsid w:val="00C739B1"/>
    <w:rsid w:val="00C826C4"/>
    <w:rsid w:val="00C84724"/>
    <w:rsid w:val="00C84B3F"/>
    <w:rsid w:val="00C85F09"/>
    <w:rsid w:val="00C92359"/>
    <w:rsid w:val="00C9263F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2595D"/>
    <w:rsid w:val="00E329DD"/>
    <w:rsid w:val="00E42F8F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1198"/>
    <w:rsid w:val="00FA5F8E"/>
    <w:rsid w:val="00FA70AA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620E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2018-12-04T07:01:00Z</dcterms:created>
  <dcterms:modified xsi:type="dcterms:W3CDTF">2018-12-04T07:01:00Z</dcterms:modified>
</cp:coreProperties>
</file>