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22" w:rsidRDefault="007F5722" w:rsidP="007F572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F5722" w:rsidRDefault="007F5722" w:rsidP="007F572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139/2018. (XI.27.) határozata</w:t>
      </w:r>
    </w:p>
    <w:p w:rsidR="007F5722" w:rsidRDefault="007F5722" w:rsidP="007F572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7F5722" w:rsidRDefault="007F5722" w:rsidP="007F5722">
      <w:pPr>
        <w:jc w:val="center"/>
        <w:rPr>
          <w:rFonts w:cs="Arial"/>
          <w:b/>
          <w:szCs w:val="24"/>
          <w:u w:val="single"/>
        </w:rPr>
      </w:pPr>
    </w:p>
    <w:p w:rsidR="007F5722" w:rsidRDefault="007F5722" w:rsidP="007F5722">
      <w:r>
        <w:rPr>
          <w:rFonts w:cs="Arial"/>
          <w:szCs w:val="24"/>
        </w:rPr>
        <w:t>Német Nemzetiségi Önkormányzat Mór Képviselő-testülete a 2018. november 27-i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7F5722" w:rsidRDefault="007F5722" w:rsidP="007F5722">
      <w:pPr>
        <w:ind w:left="709" w:hanging="284"/>
        <w:rPr>
          <w:rFonts w:cs="Arial"/>
          <w:i/>
          <w:szCs w:val="24"/>
          <w:u w:val="single"/>
        </w:rPr>
      </w:pPr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>Javaslat Német Nemzetiségi Önkormányzat Mór 2019. évi belső ellenőrzési tervének jóváhagyására</w:t>
      </w:r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>Tájékoztató a 2018. évi költségvetés I-III. negyedévi végrehajtásáról</w:t>
      </w:r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>Javaslat a Barátság című folyóirat előfizetésére</w:t>
      </w:r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 xml:space="preserve">Javaslat a </w:t>
      </w:r>
      <w:proofErr w:type="spellStart"/>
      <w:r w:rsidRPr="00C225D5">
        <w:rPr>
          <w:rFonts w:cs="Arial"/>
          <w:szCs w:val="24"/>
        </w:rPr>
        <w:t>Blickpunkt</w:t>
      </w:r>
      <w:proofErr w:type="spellEnd"/>
      <w:r w:rsidRPr="00C225D5">
        <w:rPr>
          <w:rFonts w:cs="Arial"/>
          <w:szCs w:val="24"/>
        </w:rPr>
        <w:t xml:space="preserve"> </w:t>
      </w:r>
      <w:proofErr w:type="spellStart"/>
      <w:r w:rsidRPr="00C225D5">
        <w:rPr>
          <w:rFonts w:cs="Arial"/>
          <w:szCs w:val="24"/>
        </w:rPr>
        <w:t>Kalender</w:t>
      </w:r>
      <w:proofErr w:type="spellEnd"/>
      <w:r w:rsidRPr="00C225D5">
        <w:rPr>
          <w:rFonts w:cs="Arial"/>
          <w:szCs w:val="24"/>
        </w:rPr>
        <w:t xml:space="preserve"> 2019 megrendelése tárgyában</w:t>
      </w:r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>Javaslat a Márton havi rendezvények értékelése tárgyában</w:t>
      </w:r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 xml:space="preserve">Szóbeli tájékoztató a Fejér Megyei Területi Német Önkormányzat november 20-i </w:t>
      </w:r>
      <w:proofErr w:type="spellStart"/>
      <w:r w:rsidRPr="00C225D5">
        <w:rPr>
          <w:rFonts w:cs="Arial"/>
          <w:szCs w:val="24"/>
        </w:rPr>
        <w:t>közmeghallgatásáról</w:t>
      </w:r>
      <w:proofErr w:type="spellEnd"/>
    </w:p>
    <w:p w:rsidR="007F5722" w:rsidRPr="00C225D5" w:rsidRDefault="007F5722" w:rsidP="007F5722">
      <w:pPr>
        <w:numPr>
          <w:ilvl w:val="0"/>
          <w:numId w:val="28"/>
        </w:numPr>
        <w:suppressAutoHyphens/>
        <w:autoSpaceDN w:val="0"/>
        <w:textAlignment w:val="baseline"/>
        <w:rPr>
          <w:rFonts w:cs="Arial"/>
          <w:szCs w:val="24"/>
        </w:rPr>
      </w:pPr>
      <w:r w:rsidRPr="00C225D5">
        <w:rPr>
          <w:rFonts w:cs="Arial"/>
          <w:szCs w:val="24"/>
        </w:rPr>
        <w:t>Egyebek</w:t>
      </w:r>
    </w:p>
    <w:p w:rsidR="00EF1B00" w:rsidRDefault="00EF1B00" w:rsidP="000445AD">
      <w:pPr>
        <w:rPr>
          <w:rFonts w:cs="Arial"/>
          <w:szCs w:val="24"/>
        </w:rPr>
      </w:pPr>
      <w:bookmarkStart w:id="0" w:name="_GoBack"/>
      <w:bookmarkEnd w:id="0"/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034AA4">
        <w:rPr>
          <w:rFonts w:cs="Arial"/>
        </w:rPr>
        <w:t>november 27</w:t>
      </w:r>
      <w:r w:rsidR="00417A66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20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2018-12-04T06:59:00Z</dcterms:created>
  <dcterms:modified xsi:type="dcterms:W3CDTF">2018-12-04T06:59:00Z</dcterms:modified>
</cp:coreProperties>
</file>