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74" w:rsidRDefault="00997574" w:rsidP="009975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997574" w:rsidRDefault="00997574" w:rsidP="009975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121/2018. (IX.25.) határozata</w:t>
      </w:r>
    </w:p>
    <w:p w:rsidR="00997574" w:rsidRDefault="00997574" w:rsidP="00997574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Móri Napsugár Óvoda 2018/2019-es nevelési évre szóló munkatervének véleményezése tárgyában</w:t>
      </w:r>
    </w:p>
    <w:p w:rsidR="00997574" w:rsidRPr="00116843" w:rsidRDefault="00997574" w:rsidP="00997574">
      <w:pPr>
        <w:rPr>
          <w:rFonts w:cs="Arial"/>
        </w:rPr>
      </w:pPr>
    </w:p>
    <w:p w:rsidR="00997574" w:rsidRDefault="00997574" w:rsidP="00997574">
      <w:pPr>
        <w:rPr>
          <w:rFonts w:cs="Arial"/>
          <w:bCs/>
        </w:rPr>
      </w:pPr>
      <w:r>
        <w:rPr>
          <w:rFonts w:cs="Arial"/>
          <w:bCs/>
        </w:rPr>
        <w:t>Német Nemzetiségi Önkormányzat Mór Képviselő-testülete a Móri Napsugár Óvoda 2018/2019. nevelési évre szóló munkatervét megtárgyalta és Mór Városi Önkormányzat Képviselő-testülete Oktatási, Kulturális és Sport Bizottsága részére elfogadásra javasolja.</w:t>
      </w:r>
    </w:p>
    <w:p w:rsidR="000445AD" w:rsidRDefault="000445AD" w:rsidP="000445AD">
      <w:pPr>
        <w:rPr>
          <w:rFonts w:cs="Arial"/>
          <w:szCs w:val="24"/>
        </w:rPr>
      </w:pPr>
      <w:bookmarkStart w:id="0" w:name="_GoBack"/>
      <w:bookmarkEnd w:id="0"/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DC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2018-10-16T08:30:00Z</dcterms:created>
  <dcterms:modified xsi:type="dcterms:W3CDTF">2018-10-16T08:30:00Z</dcterms:modified>
</cp:coreProperties>
</file>