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201F2D" w:rsidRPr="00134A8C" w:rsidRDefault="00502582" w:rsidP="00201F2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</w:t>
      </w:r>
      <w:r w:rsidR="00731D83">
        <w:rPr>
          <w:rFonts w:ascii="Arial" w:hAnsi="Arial" w:cs="Arial"/>
          <w:b/>
          <w:bCs/>
          <w:sz w:val="24"/>
          <w:szCs w:val="24"/>
        </w:rPr>
        <w:t>3</w:t>
      </w:r>
      <w:bookmarkStart w:id="0" w:name="_GoBack"/>
      <w:bookmarkEnd w:id="0"/>
      <w:r w:rsidR="00AC0E58">
        <w:rPr>
          <w:rFonts w:ascii="Arial" w:hAnsi="Arial" w:cs="Arial"/>
          <w:b/>
          <w:bCs/>
          <w:sz w:val="24"/>
          <w:szCs w:val="24"/>
        </w:rPr>
        <w:t>/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201</w:t>
      </w:r>
      <w:r w:rsidR="00A25C8B">
        <w:rPr>
          <w:rFonts w:ascii="Arial" w:hAnsi="Arial" w:cs="Arial"/>
          <w:b/>
          <w:bCs/>
          <w:sz w:val="24"/>
          <w:szCs w:val="24"/>
        </w:rPr>
        <w:t>7</w:t>
      </w:r>
      <w:r w:rsidR="00EC3CA3">
        <w:rPr>
          <w:rFonts w:ascii="Arial" w:hAnsi="Arial" w:cs="Arial"/>
          <w:b/>
          <w:bCs/>
          <w:sz w:val="24"/>
          <w:szCs w:val="24"/>
        </w:rPr>
        <w:t>. (</w:t>
      </w:r>
      <w:r w:rsidR="00635E1D">
        <w:rPr>
          <w:rFonts w:ascii="Arial" w:hAnsi="Arial" w:cs="Arial"/>
          <w:b/>
          <w:bCs/>
          <w:sz w:val="24"/>
          <w:szCs w:val="24"/>
        </w:rPr>
        <w:t>V</w:t>
      </w:r>
      <w:r w:rsidR="003942A6">
        <w:rPr>
          <w:rFonts w:ascii="Arial" w:hAnsi="Arial" w:cs="Arial"/>
          <w:b/>
          <w:bCs/>
          <w:sz w:val="24"/>
          <w:szCs w:val="24"/>
        </w:rPr>
        <w:t>I</w:t>
      </w:r>
      <w:r w:rsidR="005262FB">
        <w:rPr>
          <w:rFonts w:ascii="Arial" w:hAnsi="Arial" w:cs="Arial"/>
          <w:b/>
          <w:bCs/>
          <w:sz w:val="24"/>
          <w:szCs w:val="24"/>
        </w:rPr>
        <w:t>.</w:t>
      </w:r>
      <w:r w:rsidR="003942A6">
        <w:rPr>
          <w:rFonts w:ascii="Arial" w:hAnsi="Arial" w:cs="Arial"/>
          <w:b/>
          <w:bCs/>
          <w:sz w:val="24"/>
          <w:szCs w:val="24"/>
        </w:rPr>
        <w:t>28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7984">
        <w:rPr>
          <w:rFonts w:ascii="Arial" w:hAnsi="Arial" w:cs="Arial"/>
          <w:b/>
          <w:sz w:val="24"/>
          <w:szCs w:val="24"/>
        </w:rPr>
        <w:t>határozata</w:t>
      </w:r>
    </w:p>
    <w:p w:rsidR="00186657" w:rsidRPr="0032551C" w:rsidRDefault="00186657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1D83" w:rsidRPr="00731D83" w:rsidRDefault="00731D83" w:rsidP="00731D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731D83">
        <w:rPr>
          <w:rFonts w:ascii="Arial" w:eastAsia="Times New Roman" w:hAnsi="Arial"/>
          <w:b/>
          <w:sz w:val="24"/>
          <w:szCs w:val="24"/>
          <w:u w:val="single"/>
          <w:lang w:eastAsia="hu-HU"/>
        </w:rPr>
        <w:t>Mór, út- és járdafelújítás 2017. évi II. ütem tárgyában indított közbeszerzési eljárás lezárása</w:t>
      </w:r>
      <w:r w:rsidRPr="00731D83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tárgyában </w:t>
      </w:r>
    </w:p>
    <w:p w:rsidR="00731D83" w:rsidRPr="00731D83" w:rsidRDefault="00731D83" w:rsidP="00731D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31D83" w:rsidRPr="00731D83" w:rsidRDefault="00731D83" w:rsidP="00731D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31D83" w:rsidRPr="00731D83" w:rsidRDefault="00731D83" w:rsidP="00731D8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731D83">
        <w:rPr>
          <w:rFonts w:ascii="Arial" w:eastAsia="Times New Roman" w:hAnsi="Arial" w:cs="Arial"/>
          <w:iCs/>
          <w:sz w:val="24"/>
          <w:szCs w:val="24"/>
          <w:lang w:eastAsia="hu-HU"/>
        </w:rPr>
        <w:t>Mór Városi Önkormányzat Képviselő-testülete - az ajánlatkérő önkormányzat részéről – a 168</w:t>
      </w:r>
      <w:r w:rsidRPr="00731D83">
        <w:rPr>
          <w:rFonts w:ascii="Arial" w:hAnsi="Arial" w:cs="Arial"/>
          <w:iCs/>
          <w:sz w:val="24"/>
          <w:szCs w:val="24"/>
          <w:lang w:eastAsia="hu-HU"/>
        </w:rPr>
        <w:t xml:space="preserve">/2017. (V.31.) Kt. </w:t>
      </w:r>
      <w:r w:rsidRPr="00731D83">
        <w:rPr>
          <w:rFonts w:ascii="Arial" w:hAnsi="Arial" w:cs="Arial"/>
          <w:sz w:val="24"/>
          <w:szCs w:val="24"/>
          <w:lang w:eastAsia="hu-HU"/>
        </w:rPr>
        <w:t xml:space="preserve">határozatával </w:t>
      </w:r>
      <w:r w:rsidRPr="00731D83">
        <w:rPr>
          <w:rFonts w:ascii="Arial" w:eastAsia="Times New Roman" w:hAnsi="Arial" w:cs="Arial"/>
          <w:iCs/>
          <w:sz w:val="24"/>
          <w:szCs w:val="24"/>
          <w:lang w:eastAsia="hu-HU"/>
        </w:rPr>
        <w:t>a „Mór, út- és járdaépítés 2017. évi II. ütem” tárgyában indított közbeszerzési eljárást lezárva:</w:t>
      </w:r>
    </w:p>
    <w:p w:rsidR="00731D83" w:rsidRPr="00731D83" w:rsidRDefault="00731D83" w:rsidP="00731D83">
      <w:pPr>
        <w:numPr>
          <w:ilvl w:val="1"/>
          <w:numId w:val="13"/>
        </w:numPr>
        <w:spacing w:after="0" w:line="240" w:lineRule="auto"/>
        <w:ind w:left="1068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1D83">
        <w:rPr>
          <w:rFonts w:ascii="Arial" w:eastAsia="Times New Roman" w:hAnsi="Arial" w:cs="Arial"/>
          <w:sz w:val="24"/>
          <w:szCs w:val="24"/>
          <w:lang w:eastAsia="hu-HU"/>
        </w:rPr>
        <w:t>azt eredményesnek nyilvánítja,</w:t>
      </w:r>
    </w:p>
    <w:p w:rsidR="00731D83" w:rsidRPr="00731D83" w:rsidRDefault="00731D83" w:rsidP="00731D83">
      <w:pPr>
        <w:numPr>
          <w:ilvl w:val="0"/>
          <w:numId w:val="14"/>
        </w:numPr>
        <w:spacing w:after="0" w:line="240" w:lineRule="auto"/>
        <w:ind w:left="1418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731D83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nyertes ajánlattevőnek az </w:t>
      </w:r>
      <w:r w:rsidRPr="00731D83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ÚTÉPPARK Útépítő és Mélyépítő Kft.</w:t>
      </w:r>
      <w:r w:rsidRPr="00731D83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</w:t>
      </w:r>
      <w:r w:rsidRPr="00731D83">
        <w:rPr>
          <w:rFonts w:ascii="Arial" w:eastAsia="Times New Roman" w:hAnsi="Arial" w:cs="Arial"/>
          <w:bCs/>
          <w:sz w:val="24"/>
          <w:szCs w:val="24"/>
          <w:lang w:eastAsia="hu-HU"/>
        </w:rPr>
        <w:t>-t (</w:t>
      </w:r>
      <w:r w:rsidRPr="00731D83">
        <w:rPr>
          <w:rFonts w:ascii="Arial" w:eastAsia="Times New Roman" w:hAnsi="Arial" w:cs="Arial"/>
          <w:iCs/>
          <w:sz w:val="24"/>
          <w:szCs w:val="24"/>
          <w:lang w:eastAsia="hu-HU"/>
        </w:rPr>
        <w:t>8000 Székesfehérvár, Sóstói u. 7.</w:t>
      </w:r>
      <w:r w:rsidRPr="00731D83">
        <w:rPr>
          <w:rFonts w:ascii="Arial" w:eastAsia="Times New Roman" w:hAnsi="Arial" w:cs="Arial"/>
          <w:bCs/>
          <w:sz w:val="24"/>
          <w:szCs w:val="24"/>
          <w:lang w:eastAsia="hu-HU"/>
        </w:rPr>
        <w:t>) választja ki, nettó 25 959 602</w:t>
      </w:r>
      <w:r w:rsidRPr="00731D83">
        <w:rPr>
          <w:rFonts w:ascii="Arial" w:eastAsia="Times New Roman" w:hAnsi="Arial" w:cs="Arial"/>
          <w:iCs/>
          <w:sz w:val="24"/>
          <w:szCs w:val="24"/>
          <w:lang w:eastAsia="hu-HU"/>
        </w:rPr>
        <w:t>,- Ft</w:t>
      </w:r>
      <w:r w:rsidRPr="00731D83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+ ÁFA + 5% tartalékkeret ajánlati árral, </w:t>
      </w:r>
    </w:p>
    <w:p w:rsidR="00731D83" w:rsidRPr="00731D83" w:rsidRDefault="00731D83" w:rsidP="00731D83">
      <w:pPr>
        <w:numPr>
          <w:ilvl w:val="1"/>
          <w:numId w:val="13"/>
        </w:numPr>
        <w:spacing w:after="0" w:line="240" w:lineRule="auto"/>
        <w:ind w:left="1068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731D83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a szükséges fedezet 45 261 </w:t>
      </w:r>
      <w:proofErr w:type="spellStart"/>
      <w:r w:rsidRPr="00731D83">
        <w:rPr>
          <w:rFonts w:ascii="Arial" w:eastAsia="Times New Roman" w:hAnsi="Arial" w:cs="Arial"/>
          <w:iCs/>
          <w:sz w:val="24"/>
          <w:szCs w:val="24"/>
          <w:lang w:eastAsia="hu-HU"/>
        </w:rPr>
        <w:t>eFt</w:t>
      </w:r>
      <w:proofErr w:type="spellEnd"/>
      <w:r w:rsidRPr="00731D83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összegben az Önkormányzat 2017. évi költségvetésében rendelkezésre áll</w:t>
      </w:r>
      <w:r w:rsidRPr="00731D83">
        <w:rPr>
          <w:rFonts w:ascii="Arial" w:eastAsia="Times New Roman" w:hAnsi="Arial" w:cs="Arial"/>
          <w:bCs/>
          <w:sz w:val="24"/>
          <w:szCs w:val="24"/>
          <w:lang w:eastAsia="hu-HU"/>
        </w:rPr>
        <w:t>,</w:t>
      </w:r>
    </w:p>
    <w:p w:rsidR="00731D83" w:rsidRPr="00731D83" w:rsidRDefault="00731D83" w:rsidP="00731D83">
      <w:pPr>
        <w:numPr>
          <w:ilvl w:val="1"/>
          <w:numId w:val="13"/>
        </w:numPr>
        <w:spacing w:after="0" w:line="240" w:lineRule="auto"/>
        <w:ind w:left="1068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731D83">
        <w:rPr>
          <w:rFonts w:ascii="Arial" w:eastAsia="Times New Roman" w:hAnsi="Arial" w:cs="Arial"/>
          <w:bCs/>
          <w:sz w:val="24"/>
          <w:szCs w:val="24"/>
          <w:lang w:eastAsia="hu-HU"/>
        </w:rPr>
        <w:t>egyben felhatalmazza a polgármestert az ajánlattételi felhívásnak, dokumentációnak és nyertes ajánlatnak megfelelő tartalommal megköthető vállalkozási szerződés aláírására.</w:t>
      </w:r>
    </w:p>
    <w:p w:rsidR="00731D83" w:rsidRPr="00731D83" w:rsidRDefault="00731D83" w:rsidP="00731D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31D83" w:rsidRPr="00731D83" w:rsidRDefault="00731D83" w:rsidP="00731D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31D83" w:rsidRPr="00731D83" w:rsidRDefault="00731D83" w:rsidP="00731D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1D83">
        <w:rPr>
          <w:rFonts w:ascii="Arial" w:eastAsia="Times New Roman" w:hAnsi="Arial" w:cs="Arial"/>
          <w:sz w:val="24"/>
          <w:szCs w:val="24"/>
          <w:u w:val="single"/>
          <w:lang w:eastAsia="hu-HU"/>
        </w:rPr>
        <w:t>Határidő</w:t>
      </w:r>
      <w:r w:rsidRPr="00731D83">
        <w:rPr>
          <w:rFonts w:ascii="Arial" w:eastAsia="Times New Roman" w:hAnsi="Arial" w:cs="Arial"/>
          <w:sz w:val="24"/>
          <w:szCs w:val="24"/>
          <w:lang w:eastAsia="hu-HU"/>
        </w:rPr>
        <w:t>: 2017.07.17.</w:t>
      </w:r>
    </w:p>
    <w:p w:rsidR="00731D83" w:rsidRPr="00731D83" w:rsidRDefault="00731D83" w:rsidP="00731D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1D83">
        <w:rPr>
          <w:rFonts w:ascii="Arial" w:eastAsia="Times New Roman" w:hAnsi="Arial" w:cs="Arial"/>
          <w:sz w:val="24"/>
          <w:szCs w:val="24"/>
          <w:u w:val="single"/>
          <w:lang w:eastAsia="hu-HU"/>
        </w:rPr>
        <w:t>Felelős</w:t>
      </w:r>
      <w:r w:rsidRPr="00731D83">
        <w:rPr>
          <w:rFonts w:ascii="Arial" w:eastAsia="Times New Roman" w:hAnsi="Arial" w:cs="Arial"/>
          <w:sz w:val="24"/>
          <w:szCs w:val="24"/>
          <w:lang w:eastAsia="hu-HU"/>
        </w:rPr>
        <w:t>: polgármester (Városfejlesztési és -üzemeltetési Iroda)</w:t>
      </w:r>
    </w:p>
    <w:p w:rsidR="00AC0E58" w:rsidRPr="00731D83" w:rsidRDefault="00AC0E58" w:rsidP="00AC0E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B2C7D" w:rsidRDefault="008B2C7D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02582" w:rsidRDefault="00502582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02582" w:rsidRDefault="00502582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B2C7D" w:rsidRPr="00180B07" w:rsidRDefault="008B2C7D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1034B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1034B">
        <w:rPr>
          <w:rFonts w:ascii="Arial" w:eastAsia="Times New Roman" w:hAnsi="Arial" w:cs="Arial"/>
          <w:sz w:val="24"/>
          <w:szCs w:val="24"/>
          <w:lang w:eastAsia="hu-HU"/>
        </w:rPr>
        <w:tab/>
        <w:t>Dr.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 xml:space="preserve"> Pálla József</w:t>
      </w:r>
    </w:p>
    <w:p w:rsidR="00D80B92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D8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2CAF"/>
    <w:multiLevelType w:val="hybridMultilevel"/>
    <w:tmpl w:val="158845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21C57"/>
    <w:multiLevelType w:val="hybridMultilevel"/>
    <w:tmpl w:val="E93C5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2200A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82EC8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C6F9B"/>
    <w:multiLevelType w:val="hybridMultilevel"/>
    <w:tmpl w:val="D0FCE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11" w15:restartNumberingAfterBreak="0">
    <w:nsid w:val="606260AB"/>
    <w:multiLevelType w:val="hybridMultilevel"/>
    <w:tmpl w:val="980C8EFA"/>
    <w:lvl w:ilvl="0" w:tplc="7F764F98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/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037374"/>
    <w:multiLevelType w:val="hybridMultilevel"/>
    <w:tmpl w:val="C6486A90"/>
    <w:lvl w:ilvl="0" w:tplc="9C8C16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1"/>
  </w:num>
  <w:num w:numId="9">
    <w:abstractNumId w:val="9"/>
  </w:num>
  <w:num w:numId="10">
    <w:abstractNumId w:val="0"/>
  </w:num>
  <w:num w:numId="11">
    <w:abstractNumId w:val="12"/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010BA"/>
    <w:rsid w:val="0001034B"/>
    <w:rsid w:val="00057DE5"/>
    <w:rsid w:val="000D097C"/>
    <w:rsid w:val="000D1D03"/>
    <w:rsid w:val="00134A8C"/>
    <w:rsid w:val="00137B41"/>
    <w:rsid w:val="00180B07"/>
    <w:rsid w:val="00186657"/>
    <w:rsid w:val="001B3024"/>
    <w:rsid w:val="00201F2D"/>
    <w:rsid w:val="0029549F"/>
    <w:rsid w:val="00304051"/>
    <w:rsid w:val="003157E1"/>
    <w:rsid w:val="003204AD"/>
    <w:rsid w:val="0032551C"/>
    <w:rsid w:val="00350E03"/>
    <w:rsid w:val="00372E07"/>
    <w:rsid w:val="003942A6"/>
    <w:rsid w:val="00396443"/>
    <w:rsid w:val="003B0FCD"/>
    <w:rsid w:val="003F572E"/>
    <w:rsid w:val="004153FF"/>
    <w:rsid w:val="004218CD"/>
    <w:rsid w:val="00441020"/>
    <w:rsid w:val="00461C50"/>
    <w:rsid w:val="0046362F"/>
    <w:rsid w:val="004E1D4E"/>
    <w:rsid w:val="004E723F"/>
    <w:rsid w:val="00502582"/>
    <w:rsid w:val="005262FB"/>
    <w:rsid w:val="00532133"/>
    <w:rsid w:val="005A56B5"/>
    <w:rsid w:val="005B5FFF"/>
    <w:rsid w:val="00635E1D"/>
    <w:rsid w:val="00684CD6"/>
    <w:rsid w:val="00692355"/>
    <w:rsid w:val="006A5533"/>
    <w:rsid w:val="006F4F95"/>
    <w:rsid w:val="00731D83"/>
    <w:rsid w:val="007A4AE1"/>
    <w:rsid w:val="007A7E19"/>
    <w:rsid w:val="008113F5"/>
    <w:rsid w:val="008B2C7D"/>
    <w:rsid w:val="008E6473"/>
    <w:rsid w:val="009149CB"/>
    <w:rsid w:val="00931637"/>
    <w:rsid w:val="00956E6A"/>
    <w:rsid w:val="00963FFD"/>
    <w:rsid w:val="009D6277"/>
    <w:rsid w:val="009E053A"/>
    <w:rsid w:val="00A25C8B"/>
    <w:rsid w:val="00A265F1"/>
    <w:rsid w:val="00A64622"/>
    <w:rsid w:val="00AA27C1"/>
    <w:rsid w:val="00AC0E58"/>
    <w:rsid w:val="00B4788E"/>
    <w:rsid w:val="00B946A8"/>
    <w:rsid w:val="00B9533A"/>
    <w:rsid w:val="00BC7984"/>
    <w:rsid w:val="00BD0D6B"/>
    <w:rsid w:val="00C545E3"/>
    <w:rsid w:val="00C833EC"/>
    <w:rsid w:val="00CC7ED8"/>
    <w:rsid w:val="00CE2CE8"/>
    <w:rsid w:val="00D21DBA"/>
    <w:rsid w:val="00D34C3E"/>
    <w:rsid w:val="00D80B92"/>
    <w:rsid w:val="00DD5ACC"/>
    <w:rsid w:val="00DF1F1E"/>
    <w:rsid w:val="00E1053B"/>
    <w:rsid w:val="00E40BED"/>
    <w:rsid w:val="00E73741"/>
    <w:rsid w:val="00EC3CA3"/>
    <w:rsid w:val="00EE7228"/>
    <w:rsid w:val="00F05301"/>
    <w:rsid w:val="00F134CD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1BD0"/>
  <w15:docId w15:val="{BA7B4490-AB2C-4620-9F91-808B3C8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9316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elterjesztscm2">
    <w:name w:val="előterjesztés cím2"/>
    <w:basedOn w:val="Bekezdsalapbettpusa"/>
    <w:uiPriority w:val="1"/>
    <w:rsid w:val="00931637"/>
    <w:rPr>
      <w:rFonts w:ascii="Arial" w:hAnsi="Arial"/>
      <w:b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36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cp:lastPrinted>2017-05-31T07:21:00Z</cp:lastPrinted>
  <dcterms:created xsi:type="dcterms:W3CDTF">2017-07-10T08:23:00Z</dcterms:created>
  <dcterms:modified xsi:type="dcterms:W3CDTF">2017-07-10T08:23:00Z</dcterms:modified>
</cp:coreProperties>
</file>