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5" w:rsidRPr="001745E5" w:rsidRDefault="001745E5" w:rsidP="001745E5">
      <w:pPr>
        <w:jc w:val="center"/>
        <w:rPr>
          <w:b/>
          <w:iCs/>
        </w:rPr>
      </w:pPr>
      <w:r w:rsidRPr="001745E5">
        <w:rPr>
          <w:b/>
          <w:iCs/>
        </w:rPr>
        <w:t>Mór Városi Önkormányzat Képviselő-testületének</w:t>
      </w:r>
    </w:p>
    <w:p w:rsidR="001745E5" w:rsidRPr="001745E5" w:rsidRDefault="001745E5" w:rsidP="001745E5">
      <w:pPr>
        <w:jc w:val="center"/>
        <w:rPr>
          <w:b/>
          <w:iCs/>
        </w:rPr>
      </w:pPr>
      <w:r w:rsidRPr="001745E5">
        <w:rPr>
          <w:b/>
          <w:iCs/>
        </w:rPr>
        <w:t>33</w:t>
      </w:r>
      <w:r w:rsidRPr="001745E5">
        <w:rPr>
          <w:b/>
          <w:iCs/>
        </w:rPr>
        <w:t>/2013. (X.18.) önkormányzati rendelete</w:t>
      </w:r>
    </w:p>
    <w:p w:rsidR="001745E5" w:rsidRPr="001745E5" w:rsidRDefault="001745E5" w:rsidP="001745E5">
      <w:pPr>
        <w:jc w:val="center"/>
        <w:rPr>
          <w:b/>
          <w:iCs/>
        </w:rPr>
      </w:pPr>
      <w:proofErr w:type="gramStart"/>
      <w:r w:rsidRPr="001745E5">
        <w:rPr>
          <w:b/>
          <w:iCs/>
        </w:rPr>
        <w:t>az</w:t>
      </w:r>
      <w:proofErr w:type="gramEnd"/>
      <w:r w:rsidRPr="001745E5">
        <w:rPr>
          <w:b/>
          <w:iCs/>
        </w:rPr>
        <w:t xml:space="preserve"> egészségügyi alapellátási körzetekről szóló</w:t>
      </w:r>
    </w:p>
    <w:p w:rsidR="001745E5" w:rsidRPr="001745E5" w:rsidRDefault="001745E5" w:rsidP="001745E5">
      <w:pPr>
        <w:jc w:val="center"/>
        <w:rPr>
          <w:b/>
          <w:iCs/>
          <w:u w:val="single"/>
        </w:rPr>
      </w:pPr>
      <w:r w:rsidRPr="001745E5">
        <w:rPr>
          <w:b/>
          <w:iCs/>
        </w:rPr>
        <w:t>20/2002. (VI.28.) önkormányzati rendelet módosításáról</w:t>
      </w:r>
    </w:p>
    <w:p w:rsidR="001745E5" w:rsidRPr="001745E5" w:rsidRDefault="001745E5" w:rsidP="001745E5">
      <w:pPr>
        <w:outlineLvl w:val="0"/>
      </w:pPr>
    </w:p>
    <w:p w:rsidR="001745E5" w:rsidRPr="001745E5" w:rsidRDefault="001745E5" w:rsidP="001745E5">
      <w:pPr>
        <w:outlineLvl w:val="0"/>
      </w:pPr>
    </w:p>
    <w:p w:rsidR="001745E5" w:rsidRPr="001745E5" w:rsidRDefault="001745E5" w:rsidP="001745E5">
      <w:r w:rsidRPr="001745E5">
        <w:t xml:space="preserve">Mór Városi Önkormányzat Képviselő-testülete az egészségügyről szóló 1997. évi CLIV. törvény 152. § (2) bekezdésében kapott felhatalmazás alapján, Magyarország helyi önkormányzatairól szóló 2011. évi CLXXXIX. törvény 13. § (1) bekezdés 4. pontjában meghatározott feladatkörében eljárva a következőket rendeli el: </w:t>
      </w:r>
    </w:p>
    <w:p w:rsidR="001745E5" w:rsidRDefault="001745E5" w:rsidP="001745E5">
      <w:pPr>
        <w:outlineLvl w:val="0"/>
      </w:pPr>
    </w:p>
    <w:p w:rsidR="001745E5" w:rsidRPr="001745E5" w:rsidRDefault="001745E5" w:rsidP="001745E5">
      <w:pPr>
        <w:rPr>
          <w:iCs/>
        </w:rPr>
      </w:pPr>
      <w:r w:rsidRPr="001745E5">
        <w:rPr>
          <w:b/>
        </w:rPr>
        <w:t>1. §</w:t>
      </w:r>
      <w:r w:rsidRPr="001745E5">
        <w:t xml:space="preserve"> </w:t>
      </w:r>
      <w:r w:rsidRPr="001745E5">
        <w:rPr>
          <w:iCs/>
        </w:rPr>
        <w:t xml:space="preserve">Az egészségügyi alapellátási körzetekről szóló 20/2002. (VI.28.) önkormányzati rendelet </w:t>
      </w:r>
      <w:r w:rsidRPr="001745E5">
        <w:t xml:space="preserve">4. melléklete helyébe az 1. melléklet lép. </w:t>
      </w:r>
    </w:p>
    <w:p w:rsidR="001745E5" w:rsidRDefault="001745E5" w:rsidP="001745E5"/>
    <w:p w:rsidR="001745E5" w:rsidRPr="001745E5" w:rsidRDefault="001745E5" w:rsidP="001745E5">
      <w:r w:rsidRPr="001745E5">
        <w:rPr>
          <w:b/>
        </w:rPr>
        <w:t>2. §</w:t>
      </w:r>
      <w:r w:rsidRPr="001745E5">
        <w:t xml:space="preserve"> Ez a rendelet a kihirdetését követő napon lép hatályba és a hatálybalépését követő napon hatályát veszti.</w:t>
      </w:r>
    </w:p>
    <w:p w:rsidR="00D06766" w:rsidRPr="001745E5" w:rsidRDefault="00D06766" w:rsidP="00D06766"/>
    <w:p w:rsidR="00D06766" w:rsidRPr="001745E5" w:rsidRDefault="00D06766" w:rsidP="00D06766"/>
    <w:p w:rsidR="00D06766" w:rsidRPr="001745E5" w:rsidRDefault="00D06766" w:rsidP="00D06766"/>
    <w:p w:rsidR="00D06766" w:rsidRPr="001745E5" w:rsidRDefault="00D06766" w:rsidP="00D06766"/>
    <w:p w:rsidR="00D06766" w:rsidRPr="001745E5" w:rsidRDefault="00D06766" w:rsidP="00D06766"/>
    <w:p w:rsidR="00D06766" w:rsidRPr="001745E5" w:rsidRDefault="00D06766" w:rsidP="00D06766"/>
    <w:p w:rsidR="00D06766" w:rsidRPr="001745E5" w:rsidRDefault="00D06766" w:rsidP="00D06766"/>
    <w:p w:rsidR="00D06766" w:rsidRDefault="00D06766" w:rsidP="00D06766">
      <w:pPr>
        <w:outlineLvl w:val="0"/>
      </w:pPr>
    </w:p>
    <w:p w:rsidR="00D06766" w:rsidRDefault="00D06766" w:rsidP="00D06766">
      <w:pPr>
        <w:outlineLvl w:val="0"/>
      </w:pPr>
    </w:p>
    <w:p w:rsidR="00D06766" w:rsidRDefault="00D06766" w:rsidP="00D06766">
      <w:pPr>
        <w:tabs>
          <w:tab w:val="center" w:pos="2340"/>
          <w:tab w:val="center" w:pos="6840"/>
        </w:tabs>
      </w:pPr>
      <w:r>
        <w:tab/>
        <w:t>Dr. Pálla József</w:t>
      </w:r>
      <w:r>
        <w:tab/>
        <w:t>Fenyves Péter</w:t>
      </w:r>
      <w:r>
        <w:tab/>
      </w:r>
    </w:p>
    <w:p w:rsidR="00D06766" w:rsidRDefault="00D06766" w:rsidP="00D06766">
      <w:pPr>
        <w:tabs>
          <w:tab w:val="center" w:pos="2340"/>
          <w:tab w:val="center" w:pos="6840"/>
        </w:tabs>
        <w:rPr>
          <w:sz w:val="20"/>
          <w:szCs w:val="20"/>
        </w:rPr>
      </w:pPr>
      <w:r>
        <w:tab/>
      </w:r>
      <w:proofErr w:type="gramStart"/>
      <w:r>
        <w:t>jegyző</w:t>
      </w:r>
      <w:proofErr w:type="gramEnd"/>
      <w:r>
        <w:tab/>
        <w:t>polgármester</w:t>
      </w:r>
      <w:r>
        <w:tab/>
      </w:r>
    </w:p>
    <w:p w:rsidR="00D06766" w:rsidRDefault="00D06766" w:rsidP="00D06766">
      <w:pPr>
        <w:tabs>
          <w:tab w:val="center" w:pos="2340"/>
          <w:tab w:val="center" w:pos="6840"/>
        </w:tabs>
        <w:rPr>
          <w:sz w:val="20"/>
          <w:szCs w:val="20"/>
        </w:rPr>
      </w:pPr>
    </w:p>
    <w:p w:rsidR="00D06766" w:rsidRDefault="00D06766" w:rsidP="00D06766"/>
    <w:p w:rsidR="00D06766" w:rsidRDefault="00D06766">
      <w:pPr>
        <w:jc w:val="left"/>
      </w:pPr>
      <w:r>
        <w:br w:type="page"/>
      </w:r>
    </w:p>
    <w:p w:rsidR="001745E5" w:rsidRPr="00E6141A" w:rsidRDefault="001745E5" w:rsidP="001745E5">
      <w:pPr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1. melléklet a 33</w:t>
      </w:r>
      <w:r w:rsidRPr="00E6141A">
        <w:rPr>
          <w:bCs/>
          <w:iCs/>
          <w:sz w:val="20"/>
          <w:szCs w:val="20"/>
        </w:rPr>
        <w:t>/2013. (X</w:t>
      </w:r>
      <w:r>
        <w:rPr>
          <w:bCs/>
          <w:iCs/>
          <w:sz w:val="20"/>
          <w:szCs w:val="20"/>
        </w:rPr>
        <w:t>.18</w:t>
      </w:r>
      <w:r w:rsidRPr="00E6141A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>)</w:t>
      </w:r>
      <w:r w:rsidRPr="00E6141A">
        <w:rPr>
          <w:bCs/>
          <w:iCs/>
          <w:sz w:val="20"/>
          <w:szCs w:val="20"/>
        </w:rPr>
        <w:t xml:space="preserve"> önkormányzati rendelethez</w:t>
      </w:r>
    </w:p>
    <w:p w:rsidR="001745E5" w:rsidRDefault="001745E5" w:rsidP="001745E5">
      <w:pPr>
        <w:jc w:val="right"/>
        <w:rPr>
          <w:bCs/>
          <w:i/>
          <w:iCs/>
          <w:sz w:val="20"/>
          <w:szCs w:val="20"/>
          <w:u w:val="single"/>
        </w:rPr>
      </w:pPr>
    </w:p>
    <w:p w:rsidR="001745E5" w:rsidRPr="00E6141A" w:rsidRDefault="001745E5" w:rsidP="001745E5">
      <w:pPr>
        <w:jc w:val="right"/>
        <w:rPr>
          <w:bCs/>
          <w:i/>
          <w:iCs/>
          <w:sz w:val="20"/>
          <w:szCs w:val="20"/>
        </w:rPr>
      </w:pPr>
      <w:r w:rsidRPr="00E6141A">
        <w:rPr>
          <w:bCs/>
          <w:i/>
          <w:iCs/>
          <w:sz w:val="20"/>
          <w:szCs w:val="20"/>
        </w:rPr>
        <w:t>4. melléklet a 20/20</w:t>
      </w:r>
      <w:r>
        <w:rPr>
          <w:bCs/>
          <w:i/>
          <w:iCs/>
          <w:sz w:val="20"/>
          <w:szCs w:val="20"/>
        </w:rPr>
        <w:t>02</w:t>
      </w:r>
      <w:r w:rsidRPr="00E6141A">
        <w:rPr>
          <w:bCs/>
          <w:i/>
          <w:iCs/>
          <w:sz w:val="20"/>
          <w:szCs w:val="20"/>
        </w:rPr>
        <w:t xml:space="preserve">. (VI.28.) </w:t>
      </w:r>
      <w:r>
        <w:rPr>
          <w:bCs/>
          <w:i/>
          <w:iCs/>
          <w:sz w:val="20"/>
          <w:szCs w:val="20"/>
        </w:rPr>
        <w:t>önkormányzati</w:t>
      </w:r>
      <w:r w:rsidRPr="00E6141A">
        <w:rPr>
          <w:bCs/>
          <w:i/>
          <w:iCs/>
          <w:sz w:val="20"/>
          <w:szCs w:val="20"/>
        </w:rPr>
        <w:t xml:space="preserve"> rendelethez</w:t>
      </w:r>
    </w:p>
    <w:p w:rsidR="001745E5" w:rsidRDefault="001745E5" w:rsidP="001745E5">
      <w:pPr>
        <w:jc w:val="center"/>
        <w:rPr>
          <w:b/>
        </w:rPr>
      </w:pPr>
      <w:bookmarkStart w:id="0" w:name="_GoBack"/>
      <w:bookmarkEnd w:id="0"/>
    </w:p>
    <w:p w:rsidR="001745E5" w:rsidRPr="007E542F" w:rsidRDefault="001745E5" w:rsidP="001745E5">
      <w:pPr>
        <w:jc w:val="center"/>
        <w:rPr>
          <w:b/>
        </w:rPr>
      </w:pPr>
      <w:r w:rsidRPr="007E542F">
        <w:rPr>
          <w:b/>
        </w:rPr>
        <w:t>MÓRI VÉDŐNŐI KÖRZETEK TERÜLETI BEOSZTÁSA</w:t>
      </w:r>
    </w:p>
    <w:p w:rsidR="001745E5" w:rsidRDefault="001745E5" w:rsidP="001745E5">
      <w:pPr>
        <w:jc w:val="center"/>
        <w:rPr>
          <w:b/>
        </w:rPr>
      </w:pPr>
    </w:p>
    <w:tbl>
      <w:tblPr>
        <w:tblW w:w="1084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984"/>
        <w:gridCol w:w="1985"/>
        <w:gridCol w:w="2180"/>
        <w:gridCol w:w="2143"/>
      </w:tblGrid>
      <w:tr w:rsidR="001745E5" w:rsidRPr="00AA421D" w:rsidTr="0016292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1. körzet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2.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3.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4. körzet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5. körzet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Agyag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Nagyveleg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 xml:space="preserve">Akai u.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Csókakő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Ady E.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Alkotmány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Asztalos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Báthory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Cserhát u.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Akácfa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Árki puszta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Átmeneti szálló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Béke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Dózsa u. páros 34-ig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Álmos Vezér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Árki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Csokonai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Bethlen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Érmellék u.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Arany J.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Bajcsy-Zsilinszky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Győri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Bocskai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Kodály Z. u.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Árpád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Bányász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 xml:space="preserve">József 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AA421D">
              <w:rPr>
                <w:color w:val="000000"/>
                <w:sz w:val="20"/>
                <w:szCs w:val="20"/>
              </w:rPr>
              <w:t xml:space="preserve">. u.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Budai N. A.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Vágóhíd u.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Bartók B.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Csókakői dűlő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Káposzta-éri dűlő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Cserháti dűlő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Dózsa u 36-tól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Csókakői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Kígyó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Deák F.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Dózsa u. páratlan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Erzsébet tér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Kinizsi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Dobó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Erkel F.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Ezerjó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Kistábor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Építők útja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Felsődobos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Futár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Kölcsey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Esze T.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Kálmán I.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Hársfa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Lakatos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Fellner J.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Kecske-hegy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Hegy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Mónus I.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Füzes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Kisfaludy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Hegyalja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Mónus köz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Gizella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Kórház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Hunyadi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Nemes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Gyár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Köztársaság tér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Ifjúság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Orgona 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Hammerstein</w:t>
            </w:r>
            <w:proofErr w:type="spellEnd"/>
            <w:r w:rsidRPr="00AA421D">
              <w:rPr>
                <w:color w:val="000000"/>
                <w:sz w:val="20"/>
                <w:szCs w:val="20"/>
              </w:rPr>
              <w:t xml:space="preserve">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Liszt F.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Jó szerencsét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Perczel M.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Honvéd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Lovarda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Jókai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Rózsa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Ipar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Millennium tér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Kapucinus tér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Tábor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Jegenye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Napsugár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Kiserdő dűlő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Tárnok puszta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Kert 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Táncsics u.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Kiserdő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Tímár puszta.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Király 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Vámos köz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Külterület 0278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 xml:space="preserve">Tőrös puszta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Kis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Városház köz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Major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Vásártér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Kisbéri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Vasúti őrházak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Május 1.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Velegi</w:t>
            </w:r>
            <w:proofErr w:type="spellEnd"/>
            <w:r w:rsidRPr="00AA421D">
              <w:rPr>
                <w:color w:val="000000"/>
                <w:sz w:val="20"/>
                <w:szCs w:val="20"/>
              </w:rPr>
              <w:t xml:space="preserve">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 xml:space="preserve">Klapka </w:t>
            </w:r>
            <w:proofErr w:type="spellStart"/>
            <w:r w:rsidRPr="00AA421D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AA421D">
              <w:rPr>
                <w:color w:val="000000"/>
                <w:sz w:val="20"/>
                <w:szCs w:val="20"/>
              </w:rPr>
              <w:t xml:space="preserve">. u.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 xml:space="preserve">Vértes </w:t>
            </w:r>
            <w:proofErr w:type="spellStart"/>
            <w:r w:rsidRPr="00AA421D">
              <w:rPr>
                <w:color w:val="000000"/>
                <w:sz w:val="20"/>
                <w:szCs w:val="20"/>
              </w:rPr>
              <w:t>u.páros</w:t>
            </w:r>
            <w:proofErr w:type="spellEnd"/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Martinovics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Vértes u.25-től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Kossuth L.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Mátyás király.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Vörösmarty 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Mester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Pince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Mikes K.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Pincesor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Petőfi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Rákóczi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 xml:space="preserve">Radó 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AA421D">
              <w:rPr>
                <w:color w:val="000000"/>
                <w:sz w:val="20"/>
                <w:szCs w:val="20"/>
              </w:rPr>
              <w:t>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Széchenyi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Szabadság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Szilágyi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Szondi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Szt. István tér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Szt. Borbála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Táncsics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Újlak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Úttörő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Vasút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Vénhegyi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Vértes u. 1-23.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Wesselényi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Virág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Zrínyi 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Wekerle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E5" w:rsidRPr="00AA421D" w:rsidTr="00162926">
        <w:trPr>
          <w:trHeight w:val="3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E5" w:rsidRPr="000E69C5" w:rsidRDefault="001745E5" w:rsidP="001629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9C5">
              <w:rPr>
                <w:b/>
                <w:color w:val="000000"/>
                <w:sz w:val="20"/>
                <w:szCs w:val="20"/>
              </w:rPr>
              <w:t>A körzetek ágazati kódjai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 w:rsidRPr="00AA42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1. körzet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2. körzet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3. körzet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4. körzet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21D">
              <w:rPr>
                <w:b/>
                <w:bCs/>
                <w:color w:val="000000"/>
                <w:sz w:val="20"/>
                <w:szCs w:val="20"/>
              </w:rPr>
              <w:t>5. körzet</w:t>
            </w:r>
          </w:p>
        </w:tc>
      </w:tr>
      <w:tr w:rsidR="001745E5" w:rsidRPr="00AA421D" w:rsidTr="00162926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ág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.kód</w:t>
            </w:r>
            <w:proofErr w:type="spellEnd"/>
            <w:proofErr w:type="gramEnd"/>
            <w:r w:rsidRPr="00AA421D">
              <w:rPr>
                <w:color w:val="000000"/>
                <w:sz w:val="20"/>
                <w:szCs w:val="20"/>
              </w:rPr>
              <w:t>: 070097571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ág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.kód</w:t>
            </w:r>
            <w:proofErr w:type="spellEnd"/>
            <w:proofErr w:type="gramEnd"/>
            <w:r w:rsidRPr="00AA421D">
              <w:rPr>
                <w:color w:val="000000"/>
                <w:sz w:val="20"/>
                <w:szCs w:val="20"/>
              </w:rPr>
              <w:t>: 070097568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ág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.kód</w:t>
            </w:r>
            <w:proofErr w:type="spellEnd"/>
            <w:proofErr w:type="gramEnd"/>
            <w:r w:rsidRPr="00AA421D">
              <w:rPr>
                <w:color w:val="000000"/>
                <w:sz w:val="20"/>
                <w:szCs w:val="20"/>
              </w:rPr>
              <w:t xml:space="preserve"> 070097570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ág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.kód</w:t>
            </w:r>
            <w:proofErr w:type="spellEnd"/>
            <w:proofErr w:type="gramEnd"/>
            <w:r w:rsidRPr="00AA421D">
              <w:rPr>
                <w:color w:val="000000"/>
                <w:sz w:val="20"/>
                <w:szCs w:val="20"/>
              </w:rPr>
              <w:t>: 070097569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E5" w:rsidRPr="00AA421D" w:rsidRDefault="001745E5" w:rsidP="0016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421D">
              <w:rPr>
                <w:color w:val="000000"/>
                <w:sz w:val="20"/>
                <w:szCs w:val="20"/>
              </w:rPr>
              <w:t>ág</w:t>
            </w:r>
            <w:proofErr w:type="gramStart"/>
            <w:r w:rsidRPr="00AA421D">
              <w:rPr>
                <w:color w:val="000000"/>
                <w:sz w:val="20"/>
                <w:szCs w:val="20"/>
              </w:rPr>
              <w:t>.kód</w:t>
            </w:r>
            <w:proofErr w:type="spellEnd"/>
            <w:proofErr w:type="gramEnd"/>
            <w:r w:rsidRPr="00AA421D">
              <w:rPr>
                <w:color w:val="000000"/>
                <w:sz w:val="20"/>
                <w:szCs w:val="20"/>
              </w:rPr>
              <w:t>: 070097572</w:t>
            </w:r>
          </w:p>
        </w:tc>
      </w:tr>
    </w:tbl>
    <w:p w:rsidR="001745E5" w:rsidRPr="008B3BB9" w:rsidRDefault="001745E5" w:rsidP="001745E5"/>
    <w:p w:rsidR="00D06766" w:rsidRDefault="00D06766" w:rsidP="00D06766"/>
    <w:sectPr w:rsidR="00D0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66"/>
    <w:rsid w:val="001745E5"/>
    <w:rsid w:val="00D06766"/>
    <w:rsid w:val="00D80B92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766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766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2013-09-30T09:21:00Z</dcterms:created>
  <dcterms:modified xsi:type="dcterms:W3CDTF">2013-10-14T07:02:00Z</dcterms:modified>
</cp:coreProperties>
</file>