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A22C3" w:rsidRPr="00280F97" w:rsidRDefault="004A22C3" w:rsidP="004A22C3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55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24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4A22C3" w:rsidRPr="004A22C3" w:rsidRDefault="004A22C3" w:rsidP="004A22C3">
      <w:pPr>
        <w:jc w:val="center"/>
        <w:rPr>
          <w:rFonts w:cs="Arial"/>
          <w:b/>
          <w:szCs w:val="24"/>
        </w:rPr>
      </w:pPr>
      <w:bookmarkStart w:id="0" w:name="_GoBack"/>
      <w:r w:rsidRPr="004A22C3">
        <w:rPr>
          <w:b/>
        </w:rPr>
        <w:t>Móri Fúvószenei Egyesület támogatási kérelme tárgyában</w:t>
      </w:r>
    </w:p>
    <w:bookmarkEnd w:id="0"/>
    <w:p w:rsidR="004A22C3" w:rsidRDefault="004A22C3" w:rsidP="004A22C3">
      <w:pPr>
        <w:rPr>
          <w:rFonts w:cs="Arial"/>
          <w:b/>
          <w:i/>
          <w:szCs w:val="24"/>
        </w:rPr>
      </w:pPr>
    </w:p>
    <w:p w:rsidR="004A22C3" w:rsidRPr="00C4798B" w:rsidRDefault="004A22C3" w:rsidP="004A22C3">
      <w:pPr>
        <w:rPr>
          <w:rFonts w:cs="Arial"/>
          <w:b/>
          <w:i/>
          <w:szCs w:val="24"/>
        </w:rPr>
      </w:pPr>
    </w:p>
    <w:p w:rsidR="004A22C3" w:rsidRPr="00C25FAA" w:rsidRDefault="004A22C3" w:rsidP="004A22C3">
      <w:r w:rsidRPr="00C25FAA">
        <w:rPr>
          <w:rFonts w:cs="Arial"/>
          <w:szCs w:val="24"/>
        </w:rPr>
        <w:t>A Német Nemzetiségi Önkormányzat Mór</w:t>
      </w:r>
      <w:r>
        <w:rPr>
          <w:rFonts w:cs="Arial"/>
        </w:rPr>
        <w:t xml:space="preserve"> a Móri Fúvószenei Egyesület kérelmét megtárgyalta és úgy döntött, hogy a 30.000,</w:t>
      </w:r>
      <w:proofErr w:type="spellStart"/>
      <w:r>
        <w:rPr>
          <w:rFonts w:cs="Arial"/>
        </w:rPr>
        <w:t>-Ft</w:t>
      </w:r>
      <w:proofErr w:type="spellEnd"/>
      <w:r>
        <w:rPr>
          <w:rFonts w:cs="Arial"/>
        </w:rPr>
        <w:t xml:space="preserve"> összegű támogatást nyújt az egyesületnek a „Móri Fúvósok 4. válogatás” című CD kiadásához, amennyiben magyarországi német nemzetiségi számok is szerepelnek 1/3-ad részben.</w:t>
      </w:r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967D9">
        <w:rPr>
          <w:rFonts w:cs="Arial"/>
          <w:szCs w:val="24"/>
        </w:rPr>
        <w:t>június 24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2014-07-04T12:09:00Z</cp:lastPrinted>
  <dcterms:created xsi:type="dcterms:W3CDTF">2014-07-04T12:09:00Z</dcterms:created>
  <dcterms:modified xsi:type="dcterms:W3CDTF">2014-07-04T12:09:00Z</dcterms:modified>
</cp:coreProperties>
</file>