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18" w:rsidRDefault="00CE4B18" w:rsidP="00CE4B18">
      <w:pPr>
        <w:tabs>
          <w:tab w:val="center" w:pos="6237"/>
        </w:tabs>
        <w:rPr>
          <w:rFonts w:cs="Arial"/>
          <w:b/>
        </w:rPr>
      </w:pPr>
    </w:p>
    <w:p w:rsidR="00CE4B18" w:rsidRDefault="00CE4B18" w:rsidP="00CE4B18">
      <w:pPr>
        <w:pStyle w:val="Listaszerbekezds"/>
        <w:numPr>
          <w:ilvl w:val="0"/>
          <w:numId w:val="14"/>
        </w:numPr>
        <w:tabs>
          <w:tab w:val="center" w:pos="6237"/>
        </w:tabs>
        <w:spacing w:line="276" w:lineRule="auto"/>
        <w:jc w:val="right"/>
        <w:rPr>
          <w:rFonts w:cs="Arial"/>
          <w:i/>
          <w:sz w:val="20"/>
        </w:rPr>
      </w:pPr>
      <w:r w:rsidRPr="005168CF">
        <w:rPr>
          <w:rFonts w:cs="Arial"/>
          <w:i/>
          <w:sz w:val="20"/>
        </w:rPr>
        <w:t xml:space="preserve">melléklet a </w:t>
      </w:r>
      <w:r>
        <w:rPr>
          <w:rFonts w:cs="Arial"/>
          <w:i/>
          <w:sz w:val="20"/>
        </w:rPr>
        <w:t>26</w:t>
      </w:r>
      <w:r w:rsidRPr="005168CF">
        <w:rPr>
          <w:rFonts w:cs="Arial"/>
          <w:i/>
          <w:sz w:val="20"/>
        </w:rPr>
        <w:t>/2016. (V</w:t>
      </w:r>
      <w:r>
        <w:rPr>
          <w:rFonts w:cs="Arial"/>
          <w:i/>
          <w:sz w:val="20"/>
        </w:rPr>
        <w:t>I</w:t>
      </w:r>
      <w:r w:rsidRPr="005168CF">
        <w:rPr>
          <w:rFonts w:cs="Arial"/>
          <w:i/>
          <w:sz w:val="20"/>
        </w:rPr>
        <w:t>.</w:t>
      </w:r>
      <w:r>
        <w:rPr>
          <w:rFonts w:cs="Arial"/>
          <w:i/>
          <w:sz w:val="20"/>
        </w:rPr>
        <w:t>16</w:t>
      </w:r>
      <w:r w:rsidRPr="005168CF">
        <w:rPr>
          <w:rFonts w:cs="Arial"/>
          <w:i/>
          <w:sz w:val="20"/>
        </w:rPr>
        <w:t>.) CNÖM sz. határozathoz</w:t>
      </w:r>
    </w:p>
    <w:p w:rsidR="00CE4B18" w:rsidRDefault="00CE4B18" w:rsidP="00CE4B18">
      <w:pPr>
        <w:tabs>
          <w:tab w:val="center" w:pos="6237"/>
        </w:tabs>
        <w:jc w:val="right"/>
        <w:rPr>
          <w:rFonts w:cs="Arial"/>
          <w:i/>
          <w:sz w:val="20"/>
        </w:rPr>
      </w:pPr>
    </w:p>
    <w:p w:rsidR="00CE4B18" w:rsidRDefault="00CE4B18" w:rsidP="00CE4B18">
      <w:pPr>
        <w:tabs>
          <w:tab w:val="center" w:pos="6237"/>
        </w:tabs>
        <w:jc w:val="right"/>
        <w:rPr>
          <w:rFonts w:cs="Arial"/>
          <w:i/>
          <w:sz w:val="20"/>
        </w:rPr>
      </w:pPr>
    </w:p>
    <w:p w:rsidR="00CE4B18" w:rsidRPr="00EB05EF" w:rsidRDefault="00CE4B18" w:rsidP="00CE4B18">
      <w:pPr>
        <w:tabs>
          <w:tab w:val="center" w:pos="6237"/>
        </w:tabs>
        <w:jc w:val="center"/>
        <w:rPr>
          <w:rFonts w:cs="Arial"/>
          <w:b/>
          <w:spacing w:val="40"/>
          <w:sz w:val="36"/>
        </w:rPr>
      </w:pPr>
      <w:r>
        <w:rPr>
          <w:rFonts w:cs="Arial"/>
          <w:b/>
          <w:spacing w:val="40"/>
          <w:sz w:val="36"/>
        </w:rPr>
        <w:t>PÁLYÁZATI KIÍRÁS</w:t>
      </w:r>
    </w:p>
    <w:p w:rsidR="00CE4B18" w:rsidRPr="00EB05EF" w:rsidRDefault="00CE4B18" w:rsidP="00CE4B18">
      <w:pPr>
        <w:tabs>
          <w:tab w:val="center" w:pos="6237"/>
        </w:tabs>
        <w:jc w:val="center"/>
        <w:rPr>
          <w:rFonts w:cs="Arial"/>
          <w:b/>
          <w:sz w:val="32"/>
        </w:rPr>
      </w:pPr>
    </w:p>
    <w:p w:rsidR="00CE4B18" w:rsidRDefault="00CE4B18" w:rsidP="00CE4B18">
      <w:pPr>
        <w:tabs>
          <w:tab w:val="center" w:pos="6237"/>
        </w:tabs>
        <w:jc w:val="center"/>
        <w:rPr>
          <w:rFonts w:cs="Arial"/>
          <w:b/>
          <w:sz w:val="32"/>
        </w:rPr>
      </w:pPr>
      <w:r w:rsidRPr="00EB05EF">
        <w:rPr>
          <w:rFonts w:cs="Arial"/>
          <w:b/>
          <w:sz w:val="32"/>
        </w:rPr>
        <w:t xml:space="preserve">Cigány Nemzetiségi Önkormányzat Mór </w:t>
      </w:r>
    </w:p>
    <w:p w:rsidR="00CE4B18" w:rsidRDefault="00CE4B18" w:rsidP="00CE4B18">
      <w:pPr>
        <w:tabs>
          <w:tab w:val="center" w:pos="6237"/>
        </w:tabs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2015/16-os </w:t>
      </w:r>
      <w:r w:rsidRPr="00EB05EF">
        <w:rPr>
          <w:rFonts w:cs="Arial"/>
          <w:b/>
          <w:sz w:val="32"/>
        </w:rPr>
        <w:t>tanulmányi ösztöndíjpályázatához</w:t>
      </w:r>
    </w:p>
    <w:p w:rsidR="00CE4B18" w:rsidRDefault="00CE4B18" w:rsidP="00CE4B18">
      <w:pPr>
        <w:tabs>
          <w:tab w:val="center" w:pos="6237"/>
        </w:tabs>
        <w:rPr>
          <w:rFonts w:cs="Arial"/>
          <w:b/>
          <w:sz w:val="32"/>
        </w:rPr>
      </w:pPr>
    </w:p>
    <w:p w:rsidR="00CE4B18" w:rsidRDefault="00CE4B18" w:rsidP="00CE4B18">
      <w:pPr>
        <w:tabs>
          <w:tab w:val="center" w:pos="6237"/>
        </w:tabs>
        <w:ind w:left="142"/>
        <w:rPr>
          <w:rFonts w:cs="Arial"/>
        </w:rPr>
      </w:pPr>
      <w:r>
        <w:rPr>
          <w:rFonts w:cs="Arial"/>
          <w:sz w:val="32"/>
        </w:rPr>
        <w:tab/>
      </w:r>
      <w:r>
        <w:rPr>
          <w:rFonts w:cs="Arial"/>
        </w:rPr>
        <w:t>Cigány Nemzetiségi Önkormányzat Mór Képviselő-testülete a nemzetiségek jogairól szóló 2011. évi CLXXIX. törvény 116. § (1) bekezdés c) pontja alapján tanulmányi ösztöndíjpályázatot hirdet a kiemelkedő tanulmányi eredményt elérő, móri lakhellyel rendelkező, közösségi munkában is aktívan tevékenykedő cigány származású tanulók számára.</w:t>
      </w:r>
    </w:p>
    <w:p w:rsidR="00CE4B18" w:rsidRDefault="00CE4B18" w:rsidP="00CE4B18">
      <w:pPr>
        <w:tabs>
          <w:tab w:val="center" w:pos="6237"/>
        </w:tabs>
        <w:ind w:left="142"/>
        <w:rPr>
          <w:rFonts w:cs="Arial"/>
        </w:rPr>
      </w:pPr>
    </w:p>
    <w:p w:rsidR="00CE4B18" w:rsidRDefault="00CE4B18" w:rsidP="00CE4B18">
      <w:pPr>
        <w:tabs>
          <w:tab w:val="center" w:pos="6237"/>
        </w:tabs>
        <w:ind w:left="142"/>
        <w:rPr>
          <w:rFonts w:cs="Arial"/>
        </w:rPr>
      </w:pPr>
      <w:r>
        <w:rPr>
          <w:rFonts w:cs="Arial"/>
        </w:rPr>
        <w:t>Az ösztöndíjban a 2016. évben 3 középiskolai tanuló és 3 nappali tagozatos felsőfokú tanulmányokat folytató hallgató részesülhet.</w:t>
      </w:r>
    </w:p>
    <w:p w:rsidR="00CE4B18" w:rsidRDefault="00CE4B18" w:rsidP="00CE4B18">
      <w:pPr>
        <w:tabs>
          <w:tab w:val="center" w:pos="6237"/>
        </w:tabs>
        <w:ind w:left="142"/>
        <w:rPr>
          <w:rFonts w:cs="Arial"/>
        </w:rPr>
      </w:pPr>
    </w:p>
    <w:p w:rsidR="00CE4B18" w:rsidRDefault="00CE4B18" w:rsidP="00CE4B18">
      <w:pPr>
        <w:tabs>
          <w:tab w:val="center" w:pos="6237"/>
        </w:tabs>
        <w:ind w:left="142"/>
        <w:rPr>
          <w:rFonts w:cs="Arial"/>
        </w:rPr>
      </w:pPr>
      <w:r>
        <w:rPr>
          <w:rFonts w:cs="Arial"/>
        </w:rPr>
        <w:t>Az ösztöndíj összege: 20.000,- Ft, 10.000,- Ft, illetve 5.000,- Ft.</w:t>
      </w:r>
    </w:p>
    <w:p w:rsidR="00CE4B18" w:rsidRDefault="00CE4B18" w:rsidP="00CE4B18">
      <w:pPr>
        <w:tabs>
          <w:tab w:val="center" w:pos="6237"/>
        </w:tabs>
        <w:ind w:left="142"/>
        <w:rPr>
          <w:rFonts w:cs="Arial"/>
        </w:rPr>
      </w:pPr>
    </w:p>
    <w:p w:rsidR="00CE4B18" w:rsidRPr="005E7E8C" w:rsidRDefault="00CE4B18" w:rsidP="00CE4B18">
      <w:pPr>
        <w:tabs>
          <w:tab w:val="center" w:pos="6237"/>
        </w:tabs>
        <w:ind w:left="142"/>
        <w:rPr>
          <w:rFonts w:cs="Arial"/>
          <w:u w:val="single"/>
        </w:rPr>
      </w:pPr>
      <w:r w:rsidRPr="005E7E8C">
        <w:rPr>
          <w:rFonts w:cs="Arial"/>
          <w:u w:val="single"/>
        </w:rPr>
        <w:t>Pályázathoz csatolni kell:</w:t>
      </w:r>
    </w:p>
    <w:p w:rsidR="00CE4B18" w:rsidRDefault="00CE4B18" w:rsidP="00CE4B18">
      <w:pPr>
        <w:pStyle w:val="Listaszerbekezds"/>
        <w:numPr>
          <w:ilvl w:val="0"/>
          <w:numId w:val="15"/>
        </w:numPr>
        <w:tabs>
          <w:tab w:val="center" w:pos="6237"/>
        </w:tabs>
        <w:spacing w:line="276" w:lineRule="auto"/>
        <w:rPr>
          <w:rFonts w:cs="Arial"/>
        </w:rPr>
      </w:pPr>
      <w:r>
        <w:rPr>
          <w:rFonts w:cs="Arial"/>
        </w:rPr>
        <w:t>pályázati adatlap,</w:t>
      </w:r>
    </w:p>
    <w:p w:rsidR="00CE4B18" w:rsidRDefault="00CE4B18" w:rsidP="00CE4B18">
      <w:pPr>
        <w:pStyle w:val="Listaszerbekezds"/>
        <w:numPr>
          <w:ilvl w:val="0"/>
          <w:numId w:val="15"/>
        </w:numPr>
        <w:tabs>
          <w:tab w:val="center" w:pos="6237"/>
        </w:tabs>
        <w:spacing w:line="276" w:lineRule="auto"/>
        <w:rPr>
          <w:rFonts w:cs="Arial"/>
        </w:rPr>
      </w:pPr>
      <w:r>
        <w:rPr>
          <w:rFonts w:cs="Arial"/>
        </w:rPr>
        <w:t>iskolalátogatási igazolás,</w:t>
      </w:r>
    </w:p>
    <w:p w:rsidR="00CE4B18" w:rsidRDefault="00CE4B18" w:rsidP="00CE4B18">
      <w:pPr>
        <w:pStyle w:val="Listaszerbekezds"/>
        <w:numPr>
          <w:ilvl w:val="0"/>
          <w:numId w:val="15"/>
        </w:numPr>
        <w:tabs>
          <w:tab w:val="center" w:pos="6237"/>
        </w:tabs>
        <w:spacing w:line="276" w:lineRule="auto"/>
        <w:rPr>
          <w:rFonts w:cs="Arial"/>
        </w:rPr>
      </w:pPr>
      <w:r>
        <w:rPr>
          <w:rFonts w:cs="Arial"/>
        </w:rPr>
        <w:t>2015/16-os tanév év végi bizonyítványának másolata vagy az I. illetve II. félévi index másolata,</w:t>
      </w:r>
    </w:p>
    <w:p w:rsidR="00CE4B18" w:rsidRDefault="00CE4B18" w:rsidP="00CE4B18">
      <w:pPr>
        <w:pStyle w:val="Listaszerbekezds"/>
        <w:numPr>
          <w:ilvl w:val="0"/>
          <w:numId w:val="15"/>
        </w:numPr>
        <w:tabs>
          <w:tab w:val="center" w:pos="6237"/>
        </w:tabs>
        <w:spacing w:line="276" w:lineRule="auto"/>
        <w:rPr>
          <w:rFonts w:cs="Arial"/>
        </w:rPr>
      </w:pPr>
      <w:r>
        <w:rPr>
          <w:rFonts w:cs="Arial"/>
        </w:rPr>
        <w:t>önéletrajz,</w:t>
      </w:r>
    </w:p>
    <w:p w:rsidR="00CE4B18" w:rsidRDefault="00CE4B18" w:rsidP="00CE4B18">
      <w:pPr>
        <w:pStyle w:val="Listaszerbekezds"/>
        <w:numPr>
          <w:ilvl w:val="0"/>
          <w:numId w:val="15"/>
        </w:numPr>
        <w:tabs>
          <w:tab w:val="center" w:pos="6237"/>
        </w:tabs>
        <w:spacing w:line="276" w:lineRule="auto"/>
        <w:rPr>
          <w:rFonts w:cs="Arial"/>
        </w:rPr>
      </w:pPr>
      <w:r>
        <w:rPr>
          <w:rFonts w:cs="Arial"/>
        </w:rPr>
        <w:t>tanulmányi, sport versenyen elért eredmények okleveleit.</w:t>
      </w:r>
    </w:p>
    <w:p w:rsidR="00CE4B18" w:rsidRDefault="00CE4B18" w:rsidP="00CE4B18">
      <w:pPr>
        <w:tabs>
          <w:tab w:val="center" w:pos="6237"/>
        </w:tabs>
        <w:rPr>
          <w:rFonts w:cs="Arial"/>
        </w:rPr>
      </w:pPr>
    </w:p>
    <w:p w:rsidR="00CE4B18" w:rsidRPr="005E7E8C" w:rsidRDefault="00CE4B18" w:rsidP="00CE4B18">
      <w:pPr>
        <w:tabs>
          <w:tab w:val="center" w:pos="6237"/>
        </w:tabs>
        <w:rPr>
          <w:rFonts w:cs="Arial"/>
          <w:b/>
        </w:rPr>
      </w:pPr>
      <w:r w:rsidRPr="005E7E8C">
        <w:rPr>
          <w:rFonts w:cs="Arial"/>
          <w:b/>
        </w:rPr>
        <w:t>Pályázat benyújtási határideje: 2016. június 30.</w:t>
      </w:r>
    </w:p>
    <w:p w:rsidR="00CE4B18" w:rsidRDefault="00CE4B18" w:rsidP="00CE4B18">
      <w:pPr>
        <w:tabs>
          <w:tab w:val="center" w:pos="6237"/>
        </w:tabs>
        <w:rPr>
          <w:rFonts w:cs="Arial"/>
        </w:rPr>
      </w:pPr>
    </w:p>
    <w:p w:rsidR="00CE4B18" w:rsidRDefault="00CE4B18" w:rsidP="00CE4B18">
      <w:pPr>
        <w:tabs>
          <w:tab w:val="center" w:pos="6237"/>
        </w:tabs>
        <w:rPr>
          <w:rFonts w:cs="Arial"/>
        </w:rPr>
      </w:pPr>
      <w:r>
        <w:rPr>
          <w:rFonts w:cs="Arial"/>
        </w:rPr>
        <w:t xml:space="preserve">A pályázatot csak postai úton lehet benyújtani a következő címre: </w:t>
      </w:r>
    </w:p>
    <w:p w:rsidR="00CE4B18" w:rsidRDefault="00CE4B18" w:rsidP="00CE4B18">
      <w:pPr>
        <w:tabs>
          <w:tab w:val="center" w:pos="6237"/>
        </w:tabs>
        <w:rPr>
          <w:rFonts w:cs="Arial"/>
        </w:rPr>
      </w:pPr>
    </w:p>
    <w:p w:rsidR="00CE4B18" w:rsidRDefault="00CE4B18" w:rsidP="00CE4B18">
      <w:pPr>
        <w:tabs>
          <w:tab w:val="center" w:pos="6237"/>
        </w:tabs>
        <w:jc w:val="center"/>
        <w:rPr>
          <w:rFonts w:cs="Arial"/>
          <w:b/>
        </w:rPr>
      </w:pPr>
      <w:r w:rsidRPr="005E7E8C">
        <w:rPr>
          <w:rFonts w:cs="Arial"/>
          <w:b/>
        </w:rPr>
        <w:t>Cigány Nemzetiségi Önkormányzat Mór – 8060 Mór, Szent István tér 6.</w:t>
      </w:r>
    </w:p>
    <w:p w:rsidR="00CE4B18" w:rsidRDefault="00CE4B18" w:rsidP="00CE4B18">
      <w:pPr>
        <w:tabs>
          <w:tab w:val="center" w:pos="6237"/>
        </w:tabs>
        <w:jc w:val="center"/>
        <w:rPr>
          <w:rFonts w:cs="Arial"/>
          <w:b/>
        </w:rPr>
      </w:pPr>
    </w:p>
    <w:p w:rsidR="00CE4B18" w:rsidRDefault="00CE4B18" w:rsidP="00CE4B18">
      <w:pPr>
        <w:tabs>
          <w:tab w:val="center" w:pos="6237"/>
        </w:tabs>
        <w:rPr>
          <w:rFonts w:cs="Arial"/>
        </w:rPr>
      </w:pPr>
      <w:r w:rsidRPr="005E7E8C">
        <w:rPr>
          <w:rFonts w:cs="Arial"/>
        </w:rPr>
        <w:t xml:space="preserve">Pályázat elbírálási határideje: 2016. július </w:t>
      </w:r>
      <w:r>
        <w:rPr>
          <w:rFonts w:cs="Arial"/>
        </w:rPr>
        <w:t>31</w:t>
      </w:r>
      <w:r w:rsidRPr="005E7E8C">
        <w:rPr>
          <w:rFonts w:cs="Arial"/>
        </w:rPr>
        <w:t>.</w:t>
      </w:r>
    </w:p>
    <w:p w:rsidR="00CE4B18" w:rsidRDefault="00CE4B18" w:rsidP="00CE4B18">
      <w:pPr>
        <w:tabs>
          <w:tab w:val="center" w:pos="6237"/>
        </w:tabs>
        <w:rPr>
          <w:rFonts w:cs="Arial"/>
        </w:rPr>
      </w:pPr>
    </w:p>
    <w:p w:rsidR="00CE4B18" w:rsidRDefault="00CE4B18" w:rsidP="00CE4B18">
      <w:pPr>
        <w:tabs>
          <w:tab w:val="center" w:pos="6237"/>
        </w:tabs>
        <w:rPr>
          <w:rFonts w:cs="Arial"/>
        </w:rPr>
      </w:pPr>
    </w:p>
    <w:p w:rsidR="00CE4B18" w:rsidRDefault="00CE4B18" w:rsidP="00CE4B18">
      <w:pPr>
        <w:tabs>
          <w:tab w:val="center" w:pos="6237"/>
        </w:tabs>
        <w:rPr>
          <w:rFonts w:cs="Arial"/>
        </w:rPr>
      </w:pPr>
    </w:p>
    <w:p w:rsidR="00CE4B18" w:rsidRPr="005E7E8C" w:rsidRDefault="00CE4B18" w:rsidP="00CE4B18">
      <w:pPr>
        <w:tabs>
          <w:tab w:val="center" w:pos="6237"/>
        </w:tabs>
        <w:rPr>
          <w:rFonts w:cs="Arial"/>
          <w:b/>
        </w:rPr>
      </w:pPr>
      <w:r>
        <w:rPr>
          <w:rFonts w:cs="Arial"/>
          <w:b/>
        </w:rPr>
        <w:tab/>
      </w:r>
      <w:r w:rsidRPr="005E7E8C">
        <w:rPr>
          <w:rFonts w:cs="Arial"/>
          <w:b/>
        </w:rPr>
        <w:t>Ihász Miklós</w:t>
      </w:r>
    </w:p>
    <w:p w:rsidR="00CE4B18" w:rsidRPr="005E7E8C" w:rsidRDefault="00CE4B18" w:rsidP="00CE4B18">
      <w:pPr>
        <w:tabs>
          <w:tab w:val="center" w:pos="6237"/>
        </w:tabs>
        <w:rPr>
          <w:rFonts w:cs="Arial"/>
          <w:b/>
        </w:rPr>
      </w:pPr>
      <w:r>
        <w:rPr>
          <w:rFonts w:cs="Arial"/>
          <w:b/>
        </w:rPr>
        <w:tab/>
      </w:r>
      <w:r w:rsidRPr="005E7E8C">
        <w:rPr>
          <w:rFonts w:cs="Arial"/>
          <w:b/>
        </w:rPr>
        <w:t>CNÖM elnök</w:t>
      </w:r>
    </w:p>
    <w:p w:rsidR="00CE4B18" w:rsidRDefault="00CE4B18" w:rsidP="00CE4B18">
      <w:pPr>
        <w:rPr>
          <w:rFonts w:cs="Arial"/>
        </w:rPr>
      </w:pPr>
      <w:r>
        <w:rPr>
          <w:rFonts w:cs="Arial"/>
        </w:rPr>
        <w:br w:type="page"/>
      </w:r>
    </w:p>
    <w:p w:rsidR="00CE4B18" w:rsidRPr="00CB493B" w:rsidRDefault="00CE4B18" w:rsidP="00CE4B18">
      <w:pPr>
        <w:suppressAutoHyphens/>
        <w:autoSpaceDN w:val="0"/>
        <w:spacing w:after="160" w:line="256" w:lineRule="auto"/>
        <w:jc w:val="center"/>
        <w:textAlignment w:val="baseline"/>
        <w:rPr>
          <w:rFonts w:ascii="Comic Sans MS" w:eastAsia="Calibri" w:hAnsi="Comic Sans MS"/>
          <w:b/>
          <w:sz w:val="44"/>
          <w:u w:val="single"/>
        </w:rPr>
      </w:pPr>
      <w:r w:rsidRPr="00CB493B">
        <w:rPr>
          <w:rFonts w:ascii="Comic Sans MS" w:eastAsia="Calibri" w:hAnsi="Comic Sans MS"/>
          <w:b/>
          <w:sz w:val="44"/>
          <w:u w:val="single"/>
        </w:rPr>
        <w:lastRenderedPageBreak/>
        <w:t>PÁLYÁZATI ADATLAP</w:t>
      </w:r>
    </w:p>
    <w:p w:rsidR="00CE4B18" w:rsidRPr="00CB493B" w:rsidRDefault="00CE4B18" w:rsidP="00CE4B18">
      <w:pPr>
        <w:suppressAutoHyphens/>
        <w:autoSpaceDN w:val="0"/>
        <w:spacing w:after="160" w:line="256" w:lineRule="auto"/>
        <w:jc w:val="center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 xml:space="preserve">Cigány Nemzetiségi Önkormányzat Mór </w:t>
      </w:r>
    </w:p>
    <w:p w:rsidR="00CE4B18" w:rsidRPr="00CB493B" w:rsidRDefault="00CE4B18" w:rsidP="00CE4B18">
      <w:pPr>
        <w:suppressAutoHyphens/>
        <w:autoSpaceDN w:val="0"/>
        <w:spacing w:after="160" w:line="256" w:lineRule="auto"/>
        <w:jc w:val="center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2015/16-os tanulmányi ösztöndíjpályázatához</w:t>
      </w:r>
    </w:p>
    <w:p w:rsidR="00CE4B18" w:rsidRPr="00CB493B" w:rsidRDefault="00CE4B18" w:rsidP="00CE4B18">
      <w:pPr>
        <w:numPr>
          <w:ilvl w:val="0"/>
          <w:numId w:val="16"/>
        </w:numPr>
        <w:suppressAutoHyphens/>
        <w:autoSpaceDN w:val="0"/>
        <w:spacing w:after="160" w:line="256" w:lineRule="auto"/>
        <w:jc w:val="left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Pályázó adatai:</w:t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Név: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Szül. hely, idő: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center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Lakcím: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center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Anyja neve: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center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Adóazonosító: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center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TAJ-szám: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</w:p>
    <w:p w:rsidR="00CE4B18" w:rsidRPr="00CB493B" w:rsidRDefault="00CE4B18" w:rsidP="00CE4B18">
      <w:pPr>
        <w:numPr>
          <w:ilvl w:val="0"/>
          <w:numId w:val="16"/>
        </w:numPr>
        <w:suppressAutoHyphens/>
        <w:autoSpaceDN w:val="0"/>
        <w:spacing w:after="160" w:line="256" w:lineRule="auto"/>
        <w:jc w:val="left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Oktatási intézmény adatai:</w:t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Intézmény neve: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Kar, szak megnevezése (főiskola esetében):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Címe: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Osztály/évfolyam: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Tanulmányi átlag: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1080"/>
        <w:textAlignment w:val="baseline"/>
        <w:rPr>
          <w:rFonts w:ascii="Comic Sans MS" w:eastAsia="Calibri" w:hAnsi="Comic Sans MS"/>
        </w:rPr>
      </w:pPr>
    </w:p>
    <w:p w:rsidR="00CE4B18" w:rsidRPr="00CB493B" w:rsidRDefault="00CE4B18" w:rsidP="00CE4B18">
      <w:pPr>
        <w:numPr>
          <w:ilvl w:val="0"/>
          <w:numId w:val="16"/>
        </w:numPr>
        <w:tabs>
          <w:tab w:val="left" w:leader="dot" w:pos="7938"/>
        </w:tabs>
        <w:suppressAutoHyphens/>
        <w:autoSpaceDN w:val="0"/>
        <w:spacing w:after="160" w:line="256" w:lineRule="auto"/>
        <w:jc w:val="left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Eredményes tanulmányi ösztöndíj esetén az utalás adatai:</w:t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ind w:left="709"/>
        <w:textAlignment w:val="baseline"/>
        <w:rPr>
          <w:rFonts w:ascii="Comic Sans MS" w:eastAsia="Calibri" w:hAnsi="Comic Sans MS"/>
          <w:i/>
          <w:sz w:val="20"/>
        </w:rPr>
      </w:pPr>
      <w:r w:rsidRPr="00CB493B">
        <w:rPr>
          <w:rFonts w:ascii="Comic Sans MS" w:eastAsia="Calibri" w:hAnsi="Comic Sans MS"/>
          <w:i/>
          <w:sz w:val="20"/>
        </w:rPr>
        <w:t>(csak egyet kérünk kiválasztani)</w:t>
      </w:r>
    </w:p>
    <w:p w:rsidR="00CE4B18" w:rsidRPr="00CB493B" w:rsidRDefault="00CE4B18" w:rsidP="00CE4B18">
      <w:pPr>
        <w:numPr>
          <w:ilvl w:val="0"/>
          <w:numId w:val="17"/>
        </w:numPr>
        <w:tabs>
          <w:tab w:val="left" w:leader="dot" w:pos="6858"/>
        </w:tabs>
        <w:suppressAutoHyphens/>
        <w:autoSpaceDN w:val="0"/>
        <w:spacing w:after="160" w:line="256" w:lineRule="auto"/>
        <w:jc w:val="left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lakcím: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numPr>
          <w:ilvl w:val="0"/>
          <w:numId w:val="17"/>
        </w:numPr>
        <w:tabs>
          <w:tab w:val="left" w:leader="dot" w:pos="6858"/>
        </w:tabs>
        <w:suppressAutoHyphens/>
        <w:autoSpaceDN w:val="0"/>
        <w:spacing w:after="160" w:line="256" w:lineRule="auto"/>
        <w:jc w:val="left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>bankszámlaszám:</w:t>
      </w:r>
      <w:r w:rsidRPr="00CB493B">
        <w:rPr>
          <w:rFonts w:ascii="Comic Sans MS" w:eastAsia="Calibri" w:hAnsi="Comic Sans MS"/>
        </w:rPr>
        <w:tab/>
      </w:r>
    </w:p>
    <w:p w:rsidR="00CE4B18" w:rsidRPr="00CB493B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textAlignment w:val="baseline"/>
        <w:rPr>
          <w:rFonts w:ascii="Comic Sans MS" w:eastAsia="Calibri" w:hAnsi="Comic Sans MS"/>
        </w:rPr>
      </w:pPr>
    </w:p>
    <w:p w:rsidR="00CE4B18" w:rsidRPr="002300E1" w:rsidRDefault="00CE4B18" w:rsidP="00CE4B18">
      <w:pPr>
        <w:tabs>
          <w:tab w:val="left" w:leader="dot" w:pos="7938"/>
        </w:tabs>
        <w:suppressAutoHyphens/>
        <w:autoSpaceDN w:val="0"/>
        <w:spacing w:after="160" w:line="256" w:lineRule="auto"/>
        <w:textAlignment w:val="baseline"/>
        <w:rPr>
          <w:rFonts w:ascii="Comic Sans MS" w:eastAsia="Calibri" w:hAnsi="Comic Sans MS"/>
        </w:rPr>
      </w:pPr>
      <w:r w:rsidRPr="00CB493B">
        <w:rPr>
          <w:rFonts w:ascii="Comic Sans MS" w:eastAsia="Calibri" w:hAnsi="Comic Sans MS"/>
        </w:rPr>
        <w:t xml:space="preserve">Kelt: </w:t>
      </w:r>
    </w:p>
    <w:p w:rsidR="00CE4B18" w:rsidRPr="002300E1" w:rsidRDefault="00CE4B18" w:rsidP="00CE4B18">
      <w:pPr>
        <w:tabs>
          <w:tab w:val="left" w:pos="284"/>
          <w:tab w:val="left" w:leader="dot" w:pos="3686"/>
          <w:tab w:val="left" w:pos="5103"/>
          <w:tab w:val="left" w:leader="dot" w:pos="7938"/>
        </w:tabs>
        <w:suppressAutoHyphens/>
        <w:autoSpaceDN w:val="0"/>
        <w:spacing w:line="256" w:lineRule="auto"/>
        <w:textAlignment w:val="baseline"/>
        <w:rPr>
          <w:rFonts w:ascii="Comic Sans MS" w:eastAsia="Calibri" w:hAnsi="Comic Sans MS"/>
          <w:sz w:val="20"/>
        </w:rPr>
      </w:pPr>
      <w:r w:rsidRPr="002300E1">
        <w:rPr>
          <w:rFonts w:ascii="Comic Sans MS" w:eastAsia="Calibri" w:hAnsi="Comic Sans MS"/>
          <w:sz w:val="20"/>
        </w:rPr>
        <w:tab/>
      </w:r>
      <w:r w:rsidRPr="002300E1">
        <w:rPr>
          <w:rFonts w:ascii="Comic Sans MS" w:eastAsia="Calibri" w:hAnsi="Comic Sans MS"/>
          <w:sz w:val="20"/>
        </w:rPr>
        <w:tab/>
      </w:r>
      <w:r w:rsidRPr="002300E1">
        <w:rPr>
          <w:rFonts w:ascii="Comic Sans MS" w:eastAsia="Calibri" w:hAnsi="Comic Sans MS"/>
          <w:sz w:val="20"/>
        </w:rPr>
        <w:tab/>
      </w:r>
      <w:r w:rsidRPr="002300E1">
        <w:rPr>
          <w:rFonts w:ascii="Comic Sans MS" w:eastAsia="Calibri" w:hAnsi="Comic Sans MS"/>
          <w:sz w:val="20"/>
        </w:rPr>
        <w:tab/>
      </w:r>
    </w:p>
    <w:p w:rsidR="00CE4B18" w:rsidRPr="002300E1" w:rsidRDefault="00CE4B18" w:rsidP="00CE4B18">
      <w:pPr>
        <w:tabs>
          <w:tab w:val="center" w:pos="1985"/>
          <w:tab w:val="center" w:pos="6521"/>
        </w:tabs>
        <w:suppressAutoHyphens/>
        <w:autoSpaceDN w:val="0"/>
        <w:spacing w:after="160" w:line="256" w:lineRule="auto"/>
        <w:textAlignment w:val="baseline"/>
        <w:rPr>
          <w:rFonts w:ascii="Comic Sans MS" w:eastAsia="Calibri" w:hAnsi="Comic Sans MS"/>
          <w:sz w:val="20"/>
        </w:rPr>
      </w:pPr>
      <w:r w:rsidRPr="002300E1">
        <w:rPr>
          <w:rFonts w:ascii="Comic Sans MS" w:eastAsia="Calibri" w:hAnsi="Comic Sans MS"/>
          <w:sz w:val="20"/>
        </w:rPr>
        <w:tab/>
        <w:t xml:space="preserve">törvényes képviselő </w:t>
      </w:r>
      <w:r w:rsidRPr="002300E1">
        <w:rPr>
          <w:rFonts w:ascii="Comic Sans MS" w:eastAsia="Calibri" w:hAnsi="Comic Sans MS"/>
          <w:sz w:val="20"/>
        </w:rPr>
        <w:tab/>
        <w:t>ösztöndíjpályázó</w:t>
      </w:r>
    </w:p>
    <w:p w:rsidR="006068E5" w:rsidRPr="00713B0D" w:rsidRDefault="00CE4B18" w:rsidP="00713B0D">
      <w:pPr>
        <w:tabs>
          <w:tab w:val="center" w:pos="1985"/>
        </w:tabs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</w:rPr>
      </w:pPr>
      <w:r w:rsidRPr="002300E1">
        <w:rPr>
          <w:rFonts w:ascii="Comic Sans MS" w:eastAsia="Calibri" w:hAnsi="Comic Sans MS"/>
          <w:sz w:val="20"/>
        </w:rPr>
        <w:tab/>
      </w:r>
      <w:r w:rsidRPr="002300E1">
        <w:rPr>
          <w:rFonts w:ascii="Comic Sans MS" w:eastAsia="Calibri" w:hAnsi="Comic Sans MS"/>
          <w:i/>
          <w:sz w:val="16"/>
        </w:rPr>
        <w:t>kiskorú gyermek esetén</w:t>
      </w:r>
      <w:bookmarkStart w:id="0" w:name="_GoBack"/>
      <w:bookmarkEnd w:id="0"/>
    </w:p>
    <w:sectPr w:rsidR="006068E5" w:rsidRPr="00713B0D" w:rsidSect="00CE4B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254"/>
    <w:multiLevelType w:val="hybridMultilevel"/>
    <w:tmpl w:val="0A20B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945AD"/>
    <w:multiLevelType w:val="multilevel"/>
    <w:tmpl w:val="88E2EBF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93F64"/>
    <w:multiLevelType w:val="hybridMultilevel"/>
    <w:tmpl w:val="485C889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2A032D"/>
    <w:multiLevelType w:val="multilevel"/>
    <w:tmpl w:val="0B1EC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6"/>
  </w:num>
  <w:num w:numId="13">
    <w:abstractNumId w:val="3"/>
  </w:num>
  <w:num w:numId="14">
    <w:abstractNumId w:val="0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17131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13B0D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CE4B1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C2DD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2016-06-23T08:14:00Z</cp:lastPrinted>
  <dcterms:created xsi:type="dcterms:W3CDTF">2016-06-22T07:13:00Z</dcterms:created>
  <dcterms:modified xsi:type="dcterms:W3CDTF">2016-06-23T08:14:00Z</dcterms:modified>
</cp:coreProperties>
</file>