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13" w:rsidRPr="00356D47" w:rsidRDefault="004A6113" w:rsidP="004A6113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4A6113" w:rsidRPr="00356D47" w:rsidRDefault="004A6113" w:rsidP="004A611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4A6113" w:rsidRPr="00356D47" w:rsidRDefault="004A6113" w:rsidP="004A6113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2015/2016-os nevelési évben indítható óvodai csoportok számának meghatározása tárgyában</w:t>
      </w:r>
    </w:p>
    <w:p w:rsidR="004A6113" w:rsidRPr="00356D47" w:rsidRDefault="004A6113" w:rsidP="004A6113">
      <w:pPr>
        <w:rPr>
          <w:rFonts w:cs="Arial"/>
          <w:b/>
          <w:i/>
          <w:szCs w:val="24"/>
        </w:rPr>
      </w:pPr>
    </w:p>
    <w:p w:rsidR="004A6113" w:rsidRPr="00356D47" w:rsidRDefault="004A6113" w:rsidP="004A6113">
      <w:pPr>
        <w:rPr>
          <w:rFonts w:cs="Arial"/>
          <w:b/>
          <w:i/>
          <w:szCs w:val="24"/>
        </w:rPr>
      </w:pPr>
    </w:p>
    <w:p w:rsidR="004A6113" w:rsidRDefault="004A6113" w:rsidP="004A6113">
      <w:pPr>
        <w:rPr>
          <w:rFonts w:cs="Arial"/>
        </w:rPr>
      </w:pPr>
      <w:r>
        <w:rPr>
          <w:rFonts w:cs="Arial"/>
        </w:rPr>
        <w:t>Német Nemzetiségi Önkormányzat Mór Képviselő-testülete egyetértési jogkör keretében az előterjesztést megtárgyalta és a 2015/2016-os nevelési évben indítható óvodai csoportok számának meghatározására tett javaslatot Mór Városi Önkormányzat Képviselő-testületének elfogadásra javasolja.</w:t>
      </w:r>
    </w:p>
    <w:p w:rsidR="00CD23BD" w:rsidRDefault="00CD23BD">
      <w:bookmarkStart w:id="0" w:name="_GoBack"/>
      <w:bookmarkEnd w:id="0"/>
    </w:p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0A6441"/>
    <w:rsid w:val="001314A3"/>
    <w:rsid w:val="00201FC7"/>
    <w:rsid w:val="004A6113"/>
    <w:rsid w:val="007C2FF2"/>
    <w:rsid w:val="008B0168"/>
    <w:rsid w:val="00985B44"/>
    <w:rsid w:val="00C4006E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2015-05-21T07:17:00Z</dcterms:created>
  <dcterms:modified xsi:type="dcterms:W3CDTF">2015-05-21T07:17:00Z</dcterms:modified>
</cp:coreProperties>
</file>