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75" w:rsidRPr="007E6700" w:rsidRDefault="00A52475" w:rsidP="00A52475">
      <w:pPr>
        <w:jc w:val="center"/>
        <w:outlineLvl w:val="0"/>
        <w:rPr>
          <w:b/>
          <w:bCs/>
        </w:rPr>
      </w:pPr>
      <w:bookmarkStart w:id="0" w:name="_GoBack"/>
      <w:bookmarkEnd w:id="0"/>
      <w:r w:rsidRPr="007E6700">
        <w:rPr>
          <w:b/>
          <w:bCs/>
        </w:rPr>
        <w:t>Mór Városi Önkormányzat Képviselő-testületének</w:t>
      </w:r>
    </w:p>
    <w:p w:rsidR="00A52475" w:rsidRPr="007E6700" w:rsidRDefault="00930E39" w:rsidP="00A52475">
      <w:pPr>
        <w:jc w:val="center"/>
        <w:outlineLvl w:val="0"/>
        <w:rPr>
          <w:b/>
          <w:bCs/>
        </w:rPr>
      </w:pPr>
      <w:r>
        <w:rPr>
          <w:b/>
          <w:bCs/>
        </w:rPr>
        <w:t>271</w:t>
      </w:r>
      <w:r w:rsidR="00A52475">
        <w:rPr>
          <w:b/>
          <w:bCs/>
        </w:rPr>
        <w:t>/2013. (</w:t>
      </w:r>
      <w:r w:rsidR="00A52475" w:rsidRPr="007E6700">
        <w:rPr>
          <w:b/>
          <w:bCs/>
        </w:rPr>
        <w:t>X</w:t>
      </w:r>
      <w:r w:rsidR="00A52475">
        <w:rPr>
          <w:b/>
          <w:bCs/>
        </w:rPr>
        <w:t>I</w:t>
      </w:r>
      <w:r w:rsidR="00A52475" w:rsidRPr="007E6700">
        <w:rPr>
          <w:b/>
          <w:bCs/>
        </w:rPr>
        <w:t>.</w:t>
      </w:r>
      <w:r w:rsidR="00A52475">
        <w:rPr>
          <w:b/>
          <w:bCs/>
        </w:rPr>
        <w:t>27</w:t>
      </w:r>
      <w:r w:rsidR="00A52475" w:rsidRPr="007E6700">
        <w:rPr>
          <w:b/>
          <w:bCs/>
        </w:rPr>
        <w:t>.) Kt.</w:t>
      </w:r>
    </w:p>
    <w:p w:rsidR="00A52475" w:rsidRPr="007E6700" w:rsidRDefault="00A52475" w:rsidP="00A52475">
      <w:pPr>
        <w:jc w:val="center"/>
        <w:rPr>
          <w:b/>
        </w:rPr>
      </w:pPr>
      <w:proofErr w:type="gramStart"/>
      <w:r w:rsidRPr="007E6700">
        <w:rPr>
          <w:b/>
        </w:rPr>
        <w:t>határozata</w:t>
      </w:r>
      <w:proofErr w:type="gramEnd"/>
    </w:p>
    <w:p w:rsidR="00A52475" w:rsidRPr="007E6700" w:rsidRDefault="00A52475" w:rsidP="00A52475">
      <w:pPr>
        <w:jc w:val="center"/>
        <w:rPr>
          <w:b/>
        </w:rPr>
      </w:pPr>
    </w:p>
    <w:p w:rsidR="00142BB1" w:rsidRPr="0017083C" w:rsidRDefault="00142BB1" w:rsidP="00142BB1">
      <w:pPr>
        <w:jc w:val="center"/>
        <w:rPr>
          <w:b/>
          <w:u w:val="single"/>
        </w:rPr>
      </w:pPr>
      <w:proofErr w:type="gramStart"/>
      <w:r w:rsidRPr="0017083C">
        <w:rPr>
          <w:b/>
          <w:u w:val="single"/>
        </w:rPr>
        <w:t>a</w:t>
      </w:r>
      <w:proofErr w:type="gramEnd"/>
      <w:r w:rsidRPr="0017083C">
        <w:rPr>
          <w:b/>
          <w:u w:val="single"/>
        </w:rPr>
        <w:t xml:space="preserve"> Móri Települési Értéktár Bizottság létrehozása</w:t>
      </w:r>
      <w:r>
        <w:rPr>
          <w:b/>
          <w:u w:val="single"/>
        </w:rPr>
        <w:t xml:space="preserve"> és Szervezeti és Működési Szabályzata</w:t>
      </w:r>
      <w:r w:rsidRPr="0017083C">
        <w:rPr>
          <w:b/>
          <w:u w:val="single"/>
        </w:rPr>
        <w:t xml:space="preserve"> tárgyában</w:t>
      </w:r>
    </w:p>
    <w:p w:rsidR="00142BB1" w:rsidRDefault="00142BB1" w:rsidP="00A52475"/>
    <w:p w:rsidR="00142BB1" w:rsidRPr="00E14923" w:rsidRDefault="00142BB1" w:rsidP="00A52475"/>
    <w:p w:rsidR="00142BB1" w:rsidRPr="00B361BE" w:rsidRDefault="00142BB1" w:rsidP="00E76FF2">
      <w:pPr>
        <w:shd w:val="clear" w:color="auto" w:fill="FFFFFF"/>
        <w:ind w:right="72"/>
        <w:rPr>
          <w:color w:val="000000"/>
        </w:rPr>
      </w:pPr>
      <w:r>
        <w:rPr>
          <w:color w:val="000000"/>
        </w:rPr>
        <w:t xml:space="preserve">1. </w:t>
      </w:r>
      <w:r w:rsidRPr="00B361BE">
        <w:rPr>
          <w:color w:val="000000"/>
        </w:rPr>
        <w:t>Mór Városi Önkormányzat Képviselő-testülete</w:t>
      </w:r>
      <w:r w:rsidRPr="00B361BE">
        <w:t xml:space="preserve"> - a magyar nemzeti értékekről és a </w:t>
      </w:r>
      <w:proofErr w:type="spellStart"/>
      <w:r w:rsidRPr="00B361BE">
        <w:t>hungarikumokról</w:t>
      </w:r>
      <w:proofErr w:type="spellEnd"/>
      <w:r w:rsidRPr="00B361BE">
        <w:t xml:space="preserve"> szóló 2012. évi XXX. törvény 3. § (2) bekezdése és </w:t>
      </w:r>
      <w:r w:rsidRPr="00B361BE">
        <w:rPr>
          <w:color w:val="000000"/>
        </w:rPr>
        <w:t xml:space="preserve">a magyar nemzeti értékek és a </w:t>
      </w:r>
      <w:proofErr w:type="spellStart"/>
      <w:r w:rsidRPr="00B361BE">
        <w:rPr>
          <w:color w:val="000000"/>
        </w:rPr>
        <w:t>hungarikumok</w:t>
      </w:r>
      <w:proofErr w:type="spellEnd"/>
      <w:r w:rsidRPr="00B361BE">
        <w:rPr>
          <w:color w:val="000000"/>
        </w:rPr>
        <w:t xml:space="preserve"> gondozásáról szóló 114/2013. (IV. 16.) Korm. rendelet 3. §</w:t>
      </w:r>
      <w:proofErr w:type="spellStart"/>
      <w:r w:rsidRPr="00B361BE">
        <w:rPr>
          <w:color w:val="000000"/>
        </w:rPr>
        <w:t>-</w:t>
      </w:r>
      <w:proofErr w:type="gramStart"/>
      <w:r w:rsidRPr="00B361BE">
        <w:rPr>
          <w:color w:val="000000"/>
        </w:rPr>
        <w:t>a</w:t>
      </w:r>
      <w:proofErr w:type="spellEnd"/>
      <w:proofErr w:type="gramEnd"/>
      <w:r w:rsidRPr="00B361BE">
        <w:rPr>
          <w:color w:val="000000"/>
        </w:rPr>
        <w:t xml:space="preserve">  alapján 4 fővel létrehozza a Móri Települési Értéktár Bizottságot.</w:t>
      </w:r>
    </w:p>
    <w:p w:rsidR="00142BB1" w:rsidRDefault="00142BB1" w:rsidP="00E76FF2">
      <w:pPr>
        <w:shd w:val="clear" w:color="auto" w:fill="FFFFFF"/>
        <w:ind w:right="72"/>
        <w:rPr>
          <w:color w:val="000000"/>
        </w:rPr>
      </w:pPr>
      <w:r>
        <w:rPr>
          <w:color w:val="000000"/>
        </w:rPr>
        <w:t>A</w:t>
      </w:r>
      <w:r w:rsidRPr="00B361BE">
        <w:rPr>
          <w:color w:val="000000"/>
        </w:rPr>
        <w:t xml:space="preserve"> Móri Települési Értéktár Bizottság tagjainak az alábbi személyeket választja meg: </w:t>
      </w:r>
    </w:p>
    <w:p w:rsidR="00142BB1" w:rsidRPr="00B361BE" w:rsidRDefault="00142BB1" w:rsidP="00E76FF2">
      <w:pPr>
        <w:shd w:val="clear" w:color="auto" w:fill="FFFFFF"/>
        <w:ind w:right="72"/>
        <w:rPr>
          <w:color w:val="000000"/>
        </w:rPr>
      </w:pPr>
    </w:p>
    <w:p w:rsidR="00142BB1" w:rsidRPr="00B361BE" w:rsidRDefault="00142BB1" w:rsidP="00E76FF2">
      <w:pPr>
        <w:shd w:val="clear" w:color="auto" w:fill="FFFFFF"/>
        <w:ind w:left="1416" w:right="72" w:firstLine="708"/>
        <w:jc w:val="left"/>
        <w:rPr>
          <w:b/>
          <w:color w:val="000000"/>
        </w:rPr>
      </w:pPr>
      <w:proofErr w:type="spellStart"/>
      <w:r w:rsidRPr="00B361BE">
        <w:rPr>
          <w:b/>
          <w:color w:val="000000"/>
        </w:rPr>
        <w:t>Czachesz</w:t>
      </w:r>
      <w:proofErr w:type="spellEnd"/>
      <w:r w:rsidRPr="00B361BE">
        <w:rPr>
          <w:b/>
          <w:color w:val="000000"/>
        </w:rPr>
        <w:t xml:space="preserve"> Gábor</w:t>
      </w:r>
      <w:r>
        <w:rPr>
          <w:b/>
          <w:color w:val="000000"/>
        </w:rPr>
        <w:t xml:space="preserve"> alpolgármester</w:t>
      </w:r>
    </w:p>
    <w:p w:rsidR="00142BB1" w:rsidRPr="00B361BE" w:rsidRDefault="00142BB1" w:rsidP="00E76FF2">
      <w:pPr>
        <w:shd w:val="clear" w:color="auto" w:fill="FFFFFF"/>
        <w:ind w:left="1416" w:right="72" w:firstLine="708"/>
        <w:jc w:val="left"/>
        <w:rPr>
          <w:b/>
          <w:color w:val="000000"/>
        </w:rPr>
      </w:pPr>
      <w:proofErr w:type="spellStart"/>
      <w:r w:rsidRPr="00B361BE">
        <w:rPr>
          <w:b/>
          <w:color w:val="000000"/>
        </w:rPr>
        <w:t>Kajos</w:t>
      </w:r>
      <w:proofErr w:type="spellEnd"/>
      <w:r w:rsidRPr="00B361BE">
        <w:rPr>
          <w:b/>
          <w:color w:val="000000"/>
        </w:rPr>
        <w:t xml:space="preserve"> Péterné</w:t>
      </w:r>
    </w:p>
    <w:p w:rsidR="00142BB1" w:rsidRPr="00B361BE" w:rsidRDefault="00142BB1" w:rsidP="00E76FF2">
      <w:pPr>
        <w:shd w:val="clear" w:color="auto" w:fill="FFFFFF"/>
        <w:ind w:left="1416" w:right="72" w:firstLine="708"/>
        <w:jc w:val="left"/>
        <w:rPr>
          <w:b/>
          <w:color w:val="000000"/>
        </w:rPr>
      </w:pPr>
      <w:r w:rsidRPr="00B361BE">
        <w:rPr>
          <w:b/>
          <w:color w:val="000000"/>
        </w:rPr>
        <w:t>Ivanics Lászlóné</w:t>
      </w:r>
    </w:p>
    <w:p w:rsidR="00142BB1" w:rsidRDefault="00142BB1" w:rsidP="00E76FF2">
      <w:pPr>
        <w:shd w:val="clear" w:color="auto" w:fill="FFFFFF"/>
        <w:ind w:left="1416" w:right="72" w:firstLine="708"/>
        <w:jc w:val="left"/>
        <w:rPr>
          <w:b/>
          <w:color w:val="000000"/>
        </w:rPr>
      </w:pPr>
      <w:r w:rsidRPr="00B361BE">
        <w:rPr>
          <w:b/>
          <w:color w:val="000000"/>
        </w:rPr>
        <w:t>Szakonyiné Beke Mariann</w:t>
      </w:r>
    </w:p>
    <w:p w:rsidR="00142BB1" w:rsidRDefault="00142BB1" w:rsidP="00E76FF2">
      <w:pPr>
        <w:shd w:val="clear" w:color="auto" w:fill="FFFFFF"/>
        <w:ind w:left="1416" w:right="72" w:firstLine="708"/>
        <w:jc w:val="left"/>
        <w:rPr>
          <w:b/>
          <w:color w:val="000000"/>
        </w:rPr>
      </w:pPr>
    </w:p>
    <w:p w:rsidR="00142BB1" w:rsidRDefault="00142BB1" w:rsidP="00E76FF2">
      <w:pPr>
        <w:pStyle w:val="Szvegtrzs2"/>
      </w:pPr>
      <w:r w:rsidRPr="00B361BE">
        <w:t>A bizottság tagjait megbízza, hogy a helyi értéktár összeállítását, a Megyei Értéktárhoz történő aktualizálásokat és egyéb jogszabály által meghatározott feladatokat</w:t>
      </w:r>
      <w:r>
        <w:t xml:space="preserve"> folyamatosan koordinálják</w:t>
      </w:r>
      <w:r w:rsidRPr="00B361BE">
        <w:t>.</w:t>
      </w:r>
    </w:p>
    <w:p w:rsidR="00142BB1" w:rsidRPr="00B361BE" w:rsidRDefault="00142BB1" w:rsidP="00E76FF2">
      <w:pPr>
        <w:pStyle w:val="Szvegtrzs2"/>
        <w:ind w:left="708"/>
      </w:pPr>
    </w:p>
    <w:p w:rsidR="00142BB1" w:rsidRPr="00B361BE" w:rsidRDefault="00142BB1" w:rsidP="00E76FF2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>2. Mór Városi Önkormányzat K</w:t>
      </w:r>
      <w:r w:rsidRPr="00B361BE">
        <w:rPr>
          <w:sz w:val="24"/>
          <w:szCs w:val="24"/>
        </w:rPr>
        <w:t>épviselő-testület</w:t>
      </w:r>
      <w:r>
        <w:rPr>
          <w:sz w:val="24"/>
          <w:szCs w:val="24"/>
        </w:rPr>
        <w:t xml:space="preserve">e - a magyar nemzeti értékek és </w:t>
      </w:r>
      <w:proofErr w:type="spellStart"/>
      <w:r>
        <w:rPr>
          <w:sz w:val="24"/>
          <w:szCs w:val="24"/>
        </w:rPr>
        <w:t>hungarikumok</w:t>
      </w:r>
      <w:proofErr w:type="spellEnd"/>
      <w:r>
        <w:rPr>
          <w:sz w:val="24"/>
          <w:szCs w:val="24"/>
        </w:rPr>
        <w:t xml:space="preserve"> gondozásáról szóló 114/2013. (IV.16.) Korm. rendelet 3. § (1) bekezdése alapján - a Móri</w:t>
      </w:r>
      <w:r w:rsidRPr="00B361BE">
        <w:rPr>
          <w:sz w:val="24"/>
          <w:szCs w:val="24"/>
        </w:rPr>
        <w:t xml:space="preserve"> </w:t>
      </w:r>
      <w:r>
        <w:rPr>
          <w:sz w:val="24"/>
          <w:szCs w:val="24"/>
        </w:rPr>
        <w:t>Települési É</w:t>
      </w:r>
      <w:r w:rsidRPr="00B361BE">
        <w:rPr>
          <w:sz w:val="24"/>
          <w:szCs w:val="24"/>
        </w:rPr>
        <w:t>rtéktár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Bizottság  </w:t>
      </w:r>
      <w:r w:rsidRPr="00B361BE">
        <w:rPr>
          <w:sz w:val="24"/>
          <w:szCs w:val="24"/>
        </w:rPr>
        <w:t>működésével</w:t>
      </w:r>
      <w:proofErr w:type="gramEnd"/>
      <w:r w:rsidRPr="00B361BE">
        <w:rPr>
          <w:sz w:val="24"/>
          <w:szCs w:val="24"/>
        </w:rPr>
        <w:t xml:space="preserve"> kapcsolatos eljá</w:t>
      </w:r>
      <w:r>
        <w:rPr>
          <w:sz w:val="24"/>
          <w:szCs w:val="24"/>
        </w:rPr>
        <w:t>rási szabályokra vonatkozóan - a határozat mellékletét képező - Szervezeti és Működési Szabályzatát</w:t>
      </w:r>
      <w:r w:rsidRPr="00B361BE">
        <w:rPr>
          <w:sz w:val="24"/>
          <w:szCs w:val="24"/>
        </w:rPr>
        <w:t xml:space="preserve"> elfogadja. </w:t>
      </w:r>
    </w:p>
    <w:p w:rsidR="00142BB1" w:rsidRPr="00B361BE" w:rsidRDefault="00142BB1" w:rsidP="00E76FF2"/>
    <w:p w:rsidR="00142BB1" w:rsidRDefault="00142BB1" w:rsidP="00142BB1"/>
    <w:p w:rsidR="00142BB1" w:rsidRPr="00B361BE" w:rsidRDefault="00142BB1" w:rsidP="00142BB1">
      <w:r w:rsidRPr="00142BB1">
        <w:rPr>
          <w:u w:val="single"/>
        </w:rPr>
        <w:t>Határidő</w:t>
      </w:r>
      <w:r w:rsidRPr="00B361BE">
        <w:t>:2013. december 31.</w:t>
      </w:r>
    </w:p>
    <w:p w:rsidR="00142BB1" w:rsidRPr="00B361BE" w:rsidRDefault="00142BB1" w:rsidP="00142BB1">
      <w:r w:rsidRPr="00142BB1">
        <w:rPr>
          <w:u w:val="single"/>
        </w:rPr>
        <w:t>Felelős</w:t>
      </w:r>
      <w:r>
        <w:t>: polgármester (HI</w:t>
      </w:r>
      <w:r w:rsidRPr="00B361BE">
        <w:t>)</w:t>
      </w:r>
    </w:p>
    <w:p w:rsidR="00A52475" w:rsidRDefault="00A52475" w:rsidP="00A52475">
      <w:pPr>
        <w:tabs>
          <w:tab w:val="left" w:pos="6096"/>
        </w:tabs>
      </w:pPr>
    </w:p>
    <w:p w:rsidR="00A52475" w:rsidRDefault="00A52475" w:rsidP="00A52475">
      <w:pPr>
        <w:tabs>
          <w:tab w:val="left" w:pos="6096"/>
        </w:tabs>
      </w:pPr>
    </w:p>
    <w:p w:rsidR="00B539BF" w:rsidRDefault="00B539BF" w:rsidP="00A52475">
      <w:pPr>
        <w:tabs>
          <w:tab w:val="left" w:pos="6096"/>
        </w:tabs>
      </w:pPr>
    </w:p>
    <w:p w:rsidR="00B539BF" w:rsidRDefault="00B539BF" w:rsidP="00A52475">
      <w:pPr>
        <w:tabs>
          <w:tab w:val="left" w:pos="6096"/>
        </w:tabs>
      </w:pPr>
    </w:p>
    <w:p w:rsidR="00B539BF" w:rsidRDefault="00B539BF" w:rsidP="00A52475">
      <w:pPr>
        <w:tabs>
          <w:tab w:val="left" w:pos="6096"/>
        </w:tabs>
      </w:pPr>
    </w:p>
    <w:p w:rsidR="00A52475" w:rsidRDefault="00A52475" w:rsidP="00A52475">
      <w:pPr>
        <w:tabs>
          <w:tab w:val="left" w:pos="6096"/>
        </w:tabs>
      </w:pPr>
    </w:p>
    <w:p w:rsidR="00A52475" w:rsidRDefault="00A52475" w:rsidP="00A52475">
      <w:pPr>
        <w:tabs>
          <w:tab w:val="left" w:pos="6096"/>
        </w:tabs>
      </w:pPr>
    </w:p>
    <w:p w:rsidR="00A52475" w:rsidRPr="007E6700" w:rsidRDefault="00A52475" w:rsidP="00A52475">
      <w:pPr>
        <w:tabs>
          <w:tab w:val="center" w:pos="2340"/>
          <w:tab w:val="center" w:pos="6840"/>
        </w:tabs>
      </w:pPr>
      <w:r w:rsidRPr="007E6700">
        <w:tab/>
        <w:t>Fenyves Péter</w:t>
      </w:r>
      <w:r w:rsidRPr="007E6700">
        <w:tab/>
        <w:t>Dr. Pálla József</w:t>
      </w:r>
    </w:p>
    <w:p w:rsidR="00C21D8B" w:rsidRDefault="00A52475" w:rsidP="00A52475">
      <w:pPr>
        <w:tabs>
          <w:tab w:val="center" w:pos="2340"/>
          <w:tab w:val="center" w:pos="6840"/>
        </w:tabs>
      </w:pPr>
      <w:r w:rsidRPr="007E6700">
        <w:tab/>
      </w:r>
      <w:proofErr w:type="gramStart"/>
      <w:r w:rsidRPr="007E6700">
        <w:t>polgármester</w:t>
      </w:r>
      <w:proofErr w:type="gramEnd"/>
      <w:r w:rsidRPr="007E6700">
        <w:tab/>
        <w:t>jegyző</w:t>
      </w:r>
    </w:p>
    <w:p w:rsidR="00DD68B5" w:rsidRDefault="00DD68B5">
      <w:pPr>
        <w:jc w:val="left"/>
      </w:pPr>
      <w:r>
        <w:br w:type="page"/>
      </w:r>
    </w:p>
    <w:p w:rsidR="00DD68B5" w:rsidRPr="00B361BE" w:rsidRDefault="00DD68B5" w:rsidP="00DD68B5">
      <w:pPr>
        <w:autoSpaceDE w:val="0"/>
        <w:autoSpaceDN w:val="0"/>
        <w:adjustRightInd w:val="0"/>
        <w:jc w:val="right"/>
      </w:pPr>
      <w:r>
        <w:lastRenderedPageBreak/>
        <w:t>271</w:t>
      </w:r>
      <w:r>
        <w:t>/2013. (XI.27.) Kt. határozat melléklete</w:t>
      </w:r>
    </w:p>
    <w:p w:rsidR="00DD68B5" w:rsidRPr="00B361BE" w:rsidRDefault="00DD68B5" w:rsidP="00DD68B5">
      <w:pPr>
        <w:autoSpaceDE w:val="0"/>
        <w:autoSpaceDN w:val="0"/>
        <w:adjustRightInd w:val="0"/>
      </w:pPr>
    </w:p>
    <w:p w:rsidR="00DD68B5" w:rsidRPr="00B361BE" w:rsidRDefault="00DD68B5" w:rsidP="00DD68B5">
      <w:pPr>
        <w:autoSpaceDE w:val="0"/>
        <w:autoSpaceDN w:val="0"/>
        <w:adjustRightInd w:val="0"/>
        <w:jc w:val="center"/>
      </w:pPr>
    </w:p>
    <w:p w:rsidR="00DD68B5" w:rsidRPr="00B361BE" w:rsidRDefault="00DD68B5" w:rsidP="00DD68B5">
      <w:pPr>
        <w:autoSpaceDE w:val="0"/>
        <w:autoSpaceDN w:val="0"/>
        <w:adjustRightInd w:val="0"/>
        <w:jc w:val="center"/>
      </w:pPr>
      <w:r w:rsidRPr="00B361BE">
        <w:t>A MÓRI TELEPÜLÉSI ÉRTÉKTÁR BIZOTTSÁG</w:t>
      </w:r>
    </w:p>
    <w:p w:rsidR="00DD68B5" w:rsidRPr="00B361BE" w:rsidRDefault="00DD68B5" w:rsidP="00DD68B5">
      <w:pPr>
        <w:autoSpaceDE w:val="0"/>
        <w:autoSpaceDN w:val="0"/>
        <w:adjustRightInd w:val="0"/>
        <w:jc w:val="center"/>
      </w:pPr>
      <w:r w:rsidRPr="00B361BE">
        <w:t xml:space="preserve">SZERVEZETI </w:t>
      </w:r>
      <w:proofErr w:type="gramStart"/>
      <w:r w:rsidRPr="00B361BE">
        <w:t>ÉS</w:t>
      </w:r>
      <w:proofErr w:type="gramEnd"/>
      <w:r w:rsidRPr="00B361BE">
        <w:t xml:space="preserve"> MŰKÖDÉSI SZABÁLYZATA</w:t>
      </w:r>
    </w:p>
    <w:p w:rsidR="00DD68B5" w:rsidRPr="00B361BE" w:rsidRDefault="00DD68B5" w:rsidP="00DD68B5">
      <w:pPr>
        <w:autoSpaceDE w:val="0"/>
        <w:autoSpaceDN w:val="0"/>
        <w:adjustRightInd w:val="0"/>
      </w:pPr>
      <w:r w:rsidRPr="00B361BE">
        <w:t xml:space="preserve"> </w:t>
      </w:r>
    </w:p>
    <w:p w:rsidR="00DD68B5" w:rsidRPr="00B361BE" w:rsidRDefault="00DD68B5" w:rsidP="00DD68B5">
      <w:pPr>
        <w:autoSpaceDE w:val="0"/>
        <w:autoSpaceDN w:val="0"/>
        <w:adjustRightInd w:val="0"/>
      </w:pPr>
      <w:r w:rsidRPr="00B361BE">
        <w:t xml:space="preserve">Mór Városi Önkormányzat Képviselő-testülete a magyar nemzeti értékekről és a </w:t>
      </w:r>
      <w:proofErr w:type="spellStart"/>
      <w:r w:rsidRPr="00B361BE">
        <w:t>hungarikumokról</w:t>
      </w:r>
      <w:proofErr w:type="spellEnd"/>
      <w:r w:rsidRPr="00B361BE">
        <w:t xml:space="preserve"> szóló 2012. évi XXX. törvény (a továbbiakban: </w:t>
      </w:r>
      <w:proofErr w:type="spellStart"/>
      <w:r>
        <w:t>Htv</w:t>
      </w:r>
      <w:proofErr w:type="spellEnd"/>
      <w:r w:rsidRPr="00B361BE">
        <w:t>) 3. § (1)-(3) bekezdése alapján létrehozza a Móri Települési Értéktárat, megalakítja a Móri Települési Értéktár Bizottságot (a továbbiakban: Bizottság), és az alábbiak szerint megál</w:t>
      </w:r>
      <w:r>
        <w:t>lapítja a Bizottság Szervezeti és Működési S</w:t>
      </w:r>
      <w:r w:rsidRPr="00B361BE">
        <w:t xml:space="preserve">zabályzatát: </w:t>
      </w:r>
    </w:p>
    <w:p w:rsidR="00DD68B5" w:rsidRDefault="00DD68B5" w:rsidP="00DD68B5">
      <w:pPr>
        <w:autoSpaceDE w:val="0"/>
        <w:autoSpaceDN w:val="0"/>
        <w:adjustRightInd w:val="0"/>
        <w:jc w:val="center"/>
      </w:pPr>
    </w:p>
    <w:p w:rsidR="00DD68B5" w:rsidRPr="00B361BE" w:rsidRDefault="00DD68B5" w:rsidP="00DD68B5">
      <w:pPr>
        <w:autoSpaceDE w:val="0"/>
        <w:autoSpaceDN w:val="0"/>
        <w:adjustRightInd w:val="0"/>
        <w:jc w:val="center"/>
        <w:rPr>
          <w:b/>
        </w:rPr>
      </w:pPr>
      <w:r w:rsidRPr="00B361BE">
        <w:rPr>
          <w:b/>
        </w:rPr>
        <w:t>I.</w:t>
      </w:r>
    </w:p>
    <w:p w:rsidR="00DD68B5" w:rsidRPr="00B361BE" w:rsidRDefault="00DD68B5" w:rsidP="00DD68B5">
      <w:pPr>
        <w:autoSpaceDE w:val="0"/>
        <w:autoSpaceDN w:val="0"/>
        <w:adjustRightInd w:val="0"/>
        <w:jc w:val="center"/>
        <w:rPr>
          <w:b/>
        </w:rPr>
      </w:pPr>
      <w:r w:rsidRPr="00B361BE">
        <w:rPr>
          <w:b/>
        </w:rPr>
        <w:t>ÁLTALÁNOS RENDELKEZÉSEK</w:t>
      </w:r>
    </w:p>
    <w:p w:rsidR="00DD68B5" w:rsidRPr="00B361BE" w:rsidRDefault="00DD68B5" w:rsidP="00DD68B5">
      <w:pPr>
        <w:autoSpaceDE w:val="0"/>
        <w:autoSpaceDN w:val="0"/>
        <w:adjustRightInd w:val="0"/>
      </w:pPr>
    </w:p>
    <w:p w:rsidR="00DD68B5" w:rsidRPr="00B361BE" w:rsidRDefault="00DD68B5" w:rsidP="00DD68B5">
      <w:pPr>
        <w:autoSpaceDE w:val="0"/>
        <w:autoSpaceDN w:val="0"/>
        <w:adjustRightInd w:val="0"/>
      </w:pPr>
      <w:r w:rsidRPr="00B361BE">
        <w:t xml:space="preserve">1. A bizottság hivatalos megnevezése: Móri Települési Értéktár Bizottság </w:t>
      </w:r>
    </w:p>
    <w:p w:rsidR="00DD68B5" w:rsidRPr="00B361BE" w:rsidRDefault="00DD68B5" w:rsidP="00DD68B5">
      <w:pPr>
        <w:autoSpaceDE w:val="0"/>
        <w:autoSpaceDN w:val="0"/>
        <w:adjustRightInd w:val="0"/>
      </w:pPr>
      <w:r w:rsidRPr="00B361BE">
        <w:t>2. A bizottság székhelye: 8060, Mór Szent István tér 6.</w:t>
      </w:r>
    </w:p>
    <w:p w:rsidR="00DD68B5" w:rsidRPr="00B361BE" w:rsidRDefault="00DD68B5" w:rsidP="00DD68B5">
      <w:pPr>
        <w:autoSpaceDE w:val="0"/>
        <w:autoSpaceDN w:val="0"/>
        <w:adjustRightInd w:val="0"/>
      </w:pPr>
      <w:r w:rsidRPr="00B361BE">
        <w:t xml:space="preserve">3. A bizottság létszáma: 4 fő </w:t>
      </w:r>
    </w:p>
    <w:p w:rsidR="00DD68B5" w:rsidRPr="00B361BE" w:rsidRDefault="00DD68B5" w:rsidP="00DD68B5">
      <w:pPr>
        <w:autoSpaceDE w:val="0"/>
        <w:autoSpaceDN w:val="0"/>
        <w:adjustRightInd w:val="0"/>
      </w:pPr>
      <w:r w:rsidRPr="00B361BE">
        <w:t xml:space="preserve">4. A bizottság tagjainak névsorát </w:t>
      </w:r>
      <w:r>
        <w:t xml:space="preserve">Mór Városi Önkormányzat Képviselő-testületének </w:t>
      </w:r>
      <w:r>
        <w:t>271/</w:t>
      </w:r>
      <w:r>
        <w:t xml:space="preserve">2013. (XI.27.) Kt. határozata </w:t>
      </w:r>
      <w:r w:rsidRPr="00B361BE">
        <w:t>tartalmazza</w:t>
      </w:r>
      <w:r>
        <w:t>.</w:t>
      </w:r>
    </w:p>
    <w:p w:rsidR="00DD68B5" w:rsidRPr="00B361BE" w:rsidRDefault="00DD68B5" w:rsidP="00DD68B5">
      <w:pPr>
        <w:autoSpaceDE w:val="0"/>
        <w:autoSpaceDN w:val="0"/>
        <w:adjustRightInd w:val="0"/>
      </w:pPr>
    </w:p>
    <w:p w:rsidR="00DD68B5" w:rsidRPr="00B361BE" w:rsidRDefault="00DD68B5" w:rsidP="00DD68B5">
      <w:pPr>
        <w:autoSpaceDE w:val="0"/>
        <w:autoSpaceDN w:val="0"/>
        <w:adjustRightInd w:val="0"/>
        <w:jc w:val="center"/>
        <w:rPr>
          <w:b/>
        </w:rPr>
      </w:pPr>
      <w:r w:rsidRPr="00B361BE">
        <w:rPr>
          <w:b/>
        </w:rPr>
        <w:t>II.</w:t>
      </w:r>
    </w:p>
    <w:p w:rsidR="00DD68B5" w:rsidRPr="00B361BE" w:rsidRDefault="00DD68B5" w:rsidP="00DD68B5">
      <w:pPr>
        <w:autoSpaceDE w:val="0"/>
        <w:autoSpaceDN w:val="0"/>
        <w:adjustRightInd w:val="0"/>
        <w:jc w:val="center"/>
        <w:rPr>
          <w:b/>
        </w:rPr>
      </w:pPr>
      <w:r w:rsidRPr="00B361BE">
        <w:rPr>
          <w:b/>
        </w:rPr>
        <w:t xml:space="preserve"> A BIZOTTSÁG FELADAT- </w:t>
      </w:r>
      <w:proofErr w:type="gramStart"/>
      <w:r w:rsidRPr="00B361BE">
        <w:rPr>
          <w:b/>
        </w:rPr>
        <w:t>ÉS</w:t>
      </w:r>
      <w:proofErr w:type="gramEnd"/>
      <w:r w:rsidRPr="00B361BE">
        <w:rPr>
          <w:b/>
        </w:rPr>
        <w:t xml:space="preserve"> HATÁSKÖRE</w:t>
      </w:r>
    </w:p>
    <w:p w:rsidR="00DD68B5" w:rsidRPr="00B361BE" w:rsidRDefault="00DD68B5" w:rsidP="00DD68B5">
      <w:pPr>
        <w:autoSpaceDE w:val="0"/>
        <w:autoSpaceDN w:val="0"/>
        <w:adjustRightInd w:val="0"/>
      </w:pPr>
      <w:r w:rsidRPr="00B361BE">
        <w:t xml:space="preserve"> </w:t>
      </w:r>
    </w:p>
    <w:p w:rsidR="00DD68B5" w:rsidRPr="00B361BE" w:rsidRDefault="00DD68B5" w:rsidP="00DD68B5">
      <w:pPr>
        <w:autoSpaceDE w:val="0"/>
        <w:autoSpaceDN w:val="0"/>
        <w:adjustRightInd w:val="0"/>
      </w:pPr>
      <w:r w:rsidRPr="00B361BE">
        <w:t xml:space="preserve">A bizottság feladat- és hatáskörét a magyar nemzeti értékekről és a </w:t>
      </w:r>
      <w:proofErr w:type="spellStart"/>
      <w:r w:rsidRPr="00B361BE">
        <w:t>hungarikumokról</w:t>
      </w:r>
      <w:proofErr w:type="spellEnd"/>
      <w:r w:rsidRPr="00B361BE">
        <w:t xml:space="preserve"> szóló 2012. évi XXX. törvény, valamint a magyar nemzeti értékek és </w:t>
      </w:r>
      <w:proofErr w:type="spellStart"/>
      <w:r w:rsidRPr="00B361BE">
        <w:t>hungarikumok</w:t>
      </w:r>
      <w:proofErr w:type="spellEnd"/>
      <w:r w:rsidRPr="00B361BE">
        <w:t xml:space="preserve"> gondozásáról szóló 114/2013. (IV. 16.) Korm. rendelet tartalmazza.</w:t>
      </w:r>
    </w:p>
    <w:p w:rsidR="00DD68B5" w:rsidRPr="00B361BE" w:rsidRDefault="00DD68B5" w:rsidP="00DD68B5">
      <w:pPr>
        <w:pStyle w:val="Szvegtrzs5"/>
        <w:shd w:val="clear" w:color="auto" w:fill="auto"/>
        <w:spacing w:before="0" w:line="240" w:lineRule="auto"/>
        <w:ind w:right="20" w:firstLine="0"/>
        <w:jc w:val="center"/>
        <w:rPr>
          <w:rFonts w:ascii="Arial" w:hAnsi="Arial" w:cs="Arial"/>
          <w:b/>
          <w:sz w:val="24"/>
          <w:szCs w:val="24"/>
        </w:rPr>
      </w:pPr>
    </w:p>
    <w:p w:rsidR="00DD68B5" w:rsidRPr="00B361BE" w:rsidRDefault="00DD68B5" w:rsidP="00DD68B5">
      <w:pPr>
        <w:pStyle w:val="Szvegtrzs5"/>
        <w:shd w:val="clear" w:color="auto" w:fill="auto"/>
        <w:spacing w:before="0" w:line="240" w:lineRule="auto"/>
        <w:ind w:right="20" w:firstLine="0"/>
        <w:jc w:val="center"/>
        <w:rPr>
          <w:rFonts w:ascii="Arial" w:hAnsi="Arial" w:cs="Arial"/>
          <w:b/>
          <w:sz w:val="24"/>
          <w:szCs w:val="24"/>
        </w:rPr>
      </w:pPr>
      <w:r w:rsidRPr="00B361BE">
        <w:rPr>
          <w:rFonts w:ascii="Arial" w:hAnsi="Arial" w:cs="Arial"/>
          <w:b/>
          <w:sz w:val="24"/>
          <w:szCs w:val="24"/>
        </w:rPr>
        <w:t>III.</w:t>
      </w:r>
    </w:p>
    <w:p w:rsidR="00DD68B5" w:rsidRPr="00B361BE" w:rsidRDefault="00DD68B5" w:rsidP="00DD68B5">
      <w:pPr>
        <w:pStyle w:val="Szvegtrzs5"/>
        <w:shd w:val="clear" w:color="auto" w:fill="auto"/>
        <w:spacing w:before="0" w:line="240" w:lineRule="auto"/>
        <w:ind w:right="20" w:firstLine="0"/>
        <w:jc w:val="center"/>
        <w:rPr>
          <w:rFonts w:ascii="Arial" w:hAnsi="Arial" w:cs="Arial"/>
          <w:b/>
          <w:sz w:val="24"/>
          <w:szCs w:val="24"/>
        </w:rPr>
      </w:pPr>
      <w:r w:rsidRPr="00B361BE">
        <w:rPr>
          <w:rFonts w:ascii="Arial" w:hAnsi="Arial" w:cs="Arial"/>
          <w:b/>
          <w:sz w:val="24"/>
          <w:szCs w:val="24"/>
        </w:rPr>
        <w:t>A BIZOTTSÁG MŰKÖDÉSE</w:t>
      </w:r>
    </w:p>
    <w:p w:rsidR="00DD68B5" w:rsidRPr="00B361BE" w:rsidRDefault="00DD68B5" w:rsidP="00DD68B5">
      <w:pPr>
        <w:pStyle w:val="Szvegtrzs5"/>
        <w:shd w:val="clear" w:color="auto" w:fill="auto"/>
        <w:spacing w:before="0" w:line="240" w:lineRule="auto"/>
        <w:ind w:right="20" w:firstLine="0"/>
        <w:jc w:val="center"/>
        <w:rPr>
          <w:rFonts w:ascii="Arial" w:hAnsi="Arial" w:cs="Arial"/>
          <w:b/>
          <w:sz w:val="24"/>
          <w:szCs w:val="24"/>
        </w:rPr>
      </w:pPr>
    </w:p>
    <w:p w:rsidR="00DD68B5" w:rsidRDefault="00DD68B5" w:rsidP="00DD68B5">
      <w:pPr>
        <w:pStyle w:val="Szvegtrzs5"/>
        <w:numPr>
          <w:ilvl w:val="0"/>
          <w:numId w:val="2"/>
        </w:numPr>
        <w:shd w:val="clear" w:color="auto" w:fill="auto"/>
        <w:spacing w:before="0" w:line="240" w:lineRule="auto"/>
        <w:ind w:left="426" w:right="20"/>
        <w:jc w:val="both"/>
        <w:rPr>
          <w:rFonts w:ascii="Arial" w:hAnsi="Arial" w:cs="Arial"/>
          <w:sz w:val="24"/>
          <w:szCs w:val="24"/>
        </w:rPr>
      </w:pPr>
      <w:r w:rsidRPr="00B361BE">
        <w:rPr>
          <w:rFonts w:ascii="Arial" w:hAnsi="Arial" w:cs="Arial"/>
          <w:sz w:val="24"/>
          <w:szCs w:val="24"/>
        </w:rPr>
        <w:t xml:space="preserve">A bizottság a tevékenységét a magyar nemzeti értékekről és a </w:t>
      </w:r>
      <w:proofErr w:type="spellStart"/>
      <w:r w:rsidRPr="00B361BE">
        <w:rPr>
          <w:rFonts w:ascii="Arial" w:hAnsi="Arial" w:cs="Arial"/>
          <w:sz w:val="24"/>
          <w:szCs w:val="24"/>
        </w:rPr>
        <w:t>hungarikumokról</w:t>
      </w:r>
      <w:proofErr w:type="spellEnd"/>
      <w:r w:rsidRPr="00B361BE">
        <w:rPr>
          <w:rFonts w:ascii="Arial" w:hAnsi="Arial" w:cs="Arial"/>
          <w:sz w:val="24"/>
          <w:szCs w:val="24"/>
        </w:rPr>
        <w:t xml:space="preserve"> szóló 2012. évi XXX. törvény, valamint a magyar nemzeti értékek és </w:t>
      </w:r>
      <w:proofErr w:type="spellStart"/>
      <w:r w:rsidRPr="00B361BE">
        <w:rPr>
          <w:rFonts w:ascii="Arial" w:hAnsi="Arial" w:cs="Arial"/>
          <w:sz w:val="24"/>
          <w:szCs w:val="24"/>
        </w:rPr>
        <w:t>hungarikumok</w:t>
      </w:r>
      <w:proofErr w:type="spellEnd"/>
      <w:r w:rsidRPr="00B361BE">
        <w:rPr>
          <w:rFonts w:ascii="Arial" w:hAnsi="Arial" w:cs="Arial"/>
          <w:sz w:val="24"/>
          <w:szCs w:val="24"/>
        </w:rPr>
        <w:t xml:space="preserve"> gondozásáról szóló 114/2013. (IV. 16.) Korm. rendelet, és az e szabályzatban foglaltak szerint végzi.</w:t>
      </w:r>
    </w:p>
    <w:p w:rsidR="00DD68B5" w:rsidRPr="00B361BE" w:rsidRDefault="00DD68B5" w:rsidP="00DD68B5">
      <w:pPr>
        <w:pStyle w:val="Szvegtrzs5"/>
        <w:numPr>
          <w:ilvl w:val="0"/>
          <w:numId w:val="2"/>
        </w:numPr>
        <w:shd w:val="clear" w:color="auto" w:fill="auto"/>
        <w:spacing w:before="0" w:line="240" w:lineRule="auto"/>
        <w:ind w:left="426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Bizottság tagjai sorából elnököt választ, melyről egyszerű többséggel dönt. </w:t>
      </w:r>
    </w:p>
    <w:p w:rsidR="00DD68B5" w:rsidRPr="00B361BE" w:rsidRDefault="00DD68B5" w:rsidP="00DD68B5">
      <w:pPr>
        <w:pStyle w:val="Szvegtrzs5"/>
        <w:numPr>
          <w:ilvl w:val="0"/>
          <w:numId w:val="2"/>
        </w:numPr>
        <w:shd w:val="clear" w:color="auto" w:fill="auto"/>
        <w:tabs>
          <w:tab w:val="left" w:pos="405"/>
        </w:tabs>
        <w:spacing w:before="0" w:line="240" w:lineRule="auto"/>
        <w:ind w:left="426" w:right="20"/>
        <w:jc w:val="both"/>
        <w:rPr>
          <w:rFonts w:ascii="Arial" w:hAnsi="Arial" w:cs="Arial"/>
          <w:sz w:val="24"/>
          <w:szCs w:val="24"/>
        </w:rPr>
      </w:pPr>
      <w:r w:rsidRPr="00B361BE">
        <w:rPr>
          <w:rFonts w:ascii="Arial" w:hAnsi="Arial" w:cs="Arial"/>
          <w:sz w:val="24"/>
          <w:szCs w:val="24"/>
        </w:rPr>
        <w:t>A bizottság üléseit szükség szerint, de legalább évente kétszer (minden év januárjában és júliusában) tartja.</w:t>
      </w:r>
    </w:p>
    <w:p w:rsidR="00DD68B5" w:rsidRPr="00B361BE" w:rsidRDefault="00DD68B5" w:rsidP="00DD68B5">
      <w:pPr>
        <w:pStyle w:val="Szvegtrzs5"/>
        <w:numPr>
          <w:ilvl w:val="0"/>
          <w:numId w:val="2"/>
        </w:numPr>
        <w:shd w:val="clear" w:color="auto" w:fill="auto"/>
        <w:spacing w:before="0" w:line="240" w:lineRule="auto"/>
        <w:ind w:left="426" w:right="20"/>
        <w:jc w:val="both"/>
        <w:rPr>
          <w:rFonts w:ascii="Arial" w:hAnsi="Arial" w:cs="Arial"/>
          <w:sz w:val="24"/>
          <w:szCs w:val="24"/>
        </w:rPr>
      </w:pPr>
      <w:r w:rsidRPr="00B361BE">
        <w:rPr>
          <w:rFonts w:ascii="Arial" w:hAnsi="Arial" w:cs="Arial"/>
          <w:sz w:val="24"/>
          <w:szCs w:val="24"/>
        </w:rPr>
        <w:t>A bizottság félévente, legkésőbb a félévet követő h</w:t>
      </w:r>
      <w:r>
        <w:rPr>
          <w:rFonts w:ascii="Arial" w:hAnsi="Arial" w:cs="Arial"/>
          <w:sz w:val="24"/>
          <w:szCs w:val="24"/>
        </w:rPr>
        <w:t>ónap utolsó napjáig (január 31.</w:t>
      </w:r>
      <w:r w:rsidRPr="00B361BE">
        <w:rPr>
          <w:rFonts w:ascii="Arial" w:hAnsi="Arial" w:cs="Arial"/>
          <w:sz w:val="24"/>
          <w:szCs w:val="24"/>
        </w:rPr>
        <w:t xml:space="preserve"> és július 31.) beszámol tevékenységéről Mór Városi Önkormányzat Képviselő</w:t>
      </w:r>
      <w:r w:rsidRPr="00B361BE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-</w:t>
      </w:r>
      <w:r w:rsidRPr="00B361BE">
        <w:rPr>
          <w:rFonts w:ascii="Arial" w:hAnsi="Arial" w:cs="Arial"/>
          <w:sz w:val="24"/>
          <w:szCs w:val="24"/>
        </w:rPr>
        <w:t>testületének.</w:t>
      </w:r>
    </w:p>
    <w:p w:rsidR="00DD68B5" w:rsidRPr="00B361BE" w:rsidRDefault="00DD68B5" w:rsidP="00DD68B5">
      <w:pPr>
        <w:pStyle w:val="Szvegtrzs5"/>
        <w:numPr>
          <w:ilvl w:val="0"/>
          <w:numId w:val="2"/>
        </w:numPr>
        <w:shd w:val="clear" w:color="auto" w:fill="auto"/>
        <w:tabs>
          <w:tab w:val="left" w:pos="299"/>
        </w:tabs>
        <w:spacing w:before="0" w:line="240" w:lineRule="auto"/>
        <w:ind w:left="426" w:right="20"/>
        <w:jc w:val="both"/>
        <w:rPr>
          <w:rFonts w:ascii="Arial" w:hAnsi="Arial" w:cs="Arial"/>
          <w:sz w:val="24"/>
          <w:szCs w:val="24"/>
        </w:rPr>
      </w:pPr>
      <w:r w:rsidRPr="00B361BE">
        <w:rPr>
          <w:rFonts w:ascii="Arial" w:hAnsi="Arial" w:cs="Arial"/>
          <w:sz w:val="24"/>
          <w:szCs w:val="24"/>
        </w:rPr>
        <w:t xml:space="preserve"> </w:t>
      </w:r>
      <w:r w:rsidRPr="00B361BE">
        <w:rPr>
          <w:rFonts w:ascii="Arial" w:hAnsi="Arial" w:cs="Arial"/>
          <w:sz w:val="24"/>
          <w:szCs w:val="24"/>
        </w:rPr>
        <w:tab/>
        <w:t xml:space="preserve">A bizottság ülését az elnök hívja össze. A bizottság ülésére az írásbeli meghívót és az előterjesztéseket úgy kell megküldeni, hogy azokat a bizottság tagjai és az ülésre meghívottak az ülést megelőző 3. </w:t>
      </w:r>
      <w:proofErr w:type="gramStart"/>
      <w:r w:rsidRPr="00B361BE">
        <w:rPr>
          <w:rFonts w:ascii="Arial" w:hAnsi="Arial" w:cs="Arial"/>
          <w:sz w:val="24"/>
          <w:szCs w:val="24"/>
        </w:rPr>
        <w:t>napon</w:t>
      </w:r>
      <w:proofErr w:type="gramEnd"/>
      <w:r w:rsidRPr="00B361BE">
        <w:rPr>
          <w:rFonts w:ascii="Arial" w:hAnsi="Arial" w:cs="Arial"/>
          <w:sz w:val="24"/>
          <w:szCs w:val="24"/>
        </w:rPr>
        <w:t xml:space="preserve"> elektronikus úton megkaphassák. Indokolt esetben a bizottság telefonon is összehívható.</w:t>
      </w:r>
    </w:p>
    <w:p w:rsidR="00DD68B5" w:rsidRPr="00B361BE" w:rsidRDefault="00DD68B5" w:rsidP="00DD68B5">
      <w:pPr>
        <w:pStyle w:val="Szvegtrzs5"/>
        <w:numPr>
          <w:ilvl w:val="0"/>
          <w:numId w:val="2"/>
        </w:numPr>
        <w:shd w:val="clear" w:color="auto" w:fill="auto"/>
        <w:spacing w:before="0" w:line="240" w:lineRule="auto"/>
        <w:ind w:left="426" w:right="20"/>
        <w:jc w:val="both"/>
        <w:rPr>
          <w:rFonts w:ascii="Arial" w:hAnsi="Arial" w:cs="Arial"/>
          <w:sz w:val="24"/>
          <w:szCs w:val="24"/>
        </w:rPr>
      </w:pPr>
      <w:r w:rsidRPr="00B361BE">
        <w:rPr>
          <w:rFonts w:ascii="Arial" w:hAnsi="Arial" w:cs="Arial"/>
          <w:sz w:val="24"/>
          <w:szCs w:val="24"/>
        </w:rPr>
        <w:t xml:space="preserve">A bizottság ülésének időpontjáról, napirendjéről a bizottság elnöke a település lakosságát a </w:t>
      </w:r>
      <w:hyperlink r:id="rId8" w:history="1">
        <w:r w:rsidRPr="00B361BE">
          <w:rPr>
            <w:rStyle w:val="Hiperhivatkozs"/>
            <w:rFonts w:ascii="Arial" w:hAnsi="Arial" w:cs="Arial"/>
            <w:sz w:val="24"/>
            <w:szCs w:val="24"/>
          </w:rPr>
          <w:t>www.mor.hu</w:t>
        </w:r>
      </w:hyperlink>
      <w:r w:rsidRPr="00B361BE">
        <w:rPr>
          <w:rStyle w:val="Szvegtrzs30"/>
          <w:rFonts w:ascii="Arial" w:hAnsi="Arial" w:cs="Arial"/>
          <w:sz w:val="24"/>
          <w:szCs w:val="24"/>
        </w:rPr>
        <w:t xml:space="preserve"> </w:t>
      </w:r>
      <w:r w:rsidRPr="00B361BE">
        <w:rPr>
          <w:rFonts w:ascii="Arial" w:hAnsi="Arial" w:cs="Arial"/>
          <w:sz w:val="24"/>
          <w:szCs w:val="24"/>
        </w:rPr>
        <w:t>honlapon keresztül tájékoztathatja.</w:t>
      </w:r>
    </w:p>
    <w:p w:rsidR="00DD68B5" w:rsidRPr="00B361BE" w:rsidRDefault="00DD68B5" w:rsidP="00DD68B5">
      <w:pPr>
        <w:pStyle w:val="Szvegtrzs5"/>
        <w:numPr>
          <w:ilvl w:val="0"/>
          <w:numId w:val="2"/>
        </w:numPr>
        <w:shd w:val="clear" w:color="auto" w:fill="auto"/>
        <w:spacing w:before="0" w:line="240" w:lineRule="auto"/>
        <w:ind w:left="426" w:right="20"/>
        <w:jc w:val="both"/>
        <w:rPr>
          <w:rFonts w:ascii="Arial" w:hAnsi="Arial" w:cs="Arial"/>
          <w:sz w:val="24"/>
          <w:szCs w:val="24"/>
        </w:rPr>
      </w:pPr>
      <w:r w:rsidRPr="00B361BE">
        <w:rPr>
          <w:rFonts w:ascii="Arial" w:hAnsi="Arial" w:cs="Arial"/>
          <w:sz w:val="24"/>
          <w:szCs w:val="24"/>
        </w:rPr>
        <w:t xml:space="preserve">A napirendi témák előterjesztésének általános formája az írásbeli előterjesztés, de kivételes </w:t>
      </w:r>
      <w:proofErr w:type="gramStart"/>
      <w:r w:rsidRPr="00B361BE">
        <w:rPr>
          <w:rFonts w:ascii="Arial" w:hAnsi="Arial" w:cs="Arial"/>
          <w:sz w:val="24"/>
          <w:szCs w:val="24"/>
        </w:rPr>
        <w:t>esetben</w:t>
      </w:r>
      <w:proofErr w:type="gramEnd"/>
      <w:r w:rsidRPr="00B361BE">
        <w:rPr>
          <w:rFonts w:ascii="Arial" w:hAnsi="Arial" w:cs="Arial"/>
          <w:sz w:val="24"/>
          <w:szCs w:val="24"/>
        </w:rPr>
        <w:t xml:space="preserve"> a napirend szóban is előterjeszthető.</w:t>
      </w:r>
    </w:p>
    <w:p w:rsidR="00DD68B5" w:rsidRPr="00B361BE" w:rsidRDefault="00DD68B5" w:rsidP="00DD68B5">
      <w:pPr>
        <w:pStyle w:val="Szvegtrzs5"/>
        <w:numPr>
          <w:ilvl w:val="0"/>
          <w:numId w:val="2"/>
        </w:numPr>
        <w:shd w:val="clear" w:color="auto" w:fill="auto"/>
        <w:spacing w:before="0" w:line="240" w:lineRule="auto"/>
        <w:ind w:left="426" w:right="20"/>
        <w:jc w:val="both"/>
        <w:rPr>
          <w:rFonts w:ascii="Arial" w:hAnsi="Arial" w:cs="Arial"/>
          <w:sz w:val="24"/>
          <w:szCs w:val="24"/>
        </w:rPr>
      </w:pPr>
      <w:r w:rsidRPr="00B361BE">
        <w:rPr>
          <w:rFonts w:ascii="Arial" w:hAnsi="Arial" w:cs="Arial"/>
          <w:sz w:val="24"/>
          <w:szCs w:val="24"/>
        </w:rPr>
        <w:t xml:space="preserve">A bizottság elnökét akadályoztatása esetén a bizottság valamelyik, az elnök által </w:t>
      </w:r>
      <w:r w:rsidRPr="00B361BE">
        <w:rPr>
          <w:rFonts w:ascii="Arial" w:hAnsi="Arial" w:cs="Arial"/>
          <w:sz w:val="24"/>
          <w:szCs w:val="24"/>
        </w:rPr>
        <w:lastRenderedPageBreak/>
        <w:t>felkért tagja helyettesíti.</w:t>
      </w:r>
    </w:p>
    <w:p w:rsidR="00DD68B5" w:rsidRPr="00B361BE" w:rsidRDefault="00DD68B5" w:rsidP="00DD68B5">
      <w:pPr>
        <w:autoSpaceDE w:val="0"/>
        <w:autoSpaceDN w:val="0"/>
        <w:adjustRightInd w:val="0"/>
      </w:pPr>
    </w:p>
    <w:p w:rsidR="00DD68B5" w:rsidRPr="00B361BE" w:rsidRDefault="00DD68B5" w:rsidP="00DD68B5">
      <w:pPr>
        <w:pStyle w:val="Szvegtrzs5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361BE">
        <w:rPr>
          <w:rFonts w:ascii="Arial" w:hAnsi="Arial" w:cs="Arial"/>
          <w:b/>
          <w:sz w:val="24"/>
          <w:szCs w:val="24"/>
        </w:rPr>
        <w:t>IV.</w:t>
      </w:r>
    </w:p>
    <w:p w:rsidR="00DD68B5" w:rsidRPr="00B361BE" w:rsidRDefault="00DD68B5" w:rsidP="00DD68B5">
      <w:pPr>
        <w:pStyle w:val="Szvegtrzs5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361BE">
        <w:rPr>
          <w:rFonts w:ascii="Arial" w:hAnsi="Arial" w:cs="Arial"/>
          <w:b/>
          <w:sz w:val="24"/>
          <w:szCs w:val="24"/>
        </w:rPr>
        <w:t>A BIZOTTSÁG ÜLÉSEI</w:t>
      </w:r>
    </w:p>
    <w:p w:rsidR="00DD68B5" w:rsidRPr="00B361BE" w:rsidRDefault="00DD68B5" w:rsidP="00DD68B5">
      <w:pPr>
        <w:pStyle w:val="Szvegtrzs5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D68B5" w:rsidRPr="00B361BE" w:rsidRDefault="00DD68B5" w:rsidP="00DD68B5">
      <w:pPr>
        <w:pStyle w:val="Szvegtrzs5"/>
        <w:numPr>
          <w:ilvl w:val="0"/>
          <w:numId w:val="5"/>
        </w:numPr>
        <w:shd w:val="clear" w:color="auto" w:fill="auto"/>
        <w:spacing w:before="0" w:line="240" w:lineRule="auto"/>
        <w:ind w:left="426" w:right="20"/>
        <w:jc w:val="both"/>
        <w:rPr>
          <w:rFonts w:ascii="Arial" w:hAnsi="Arial" w:cs="Arial"/>
          <w:sz w:val="24"/>
          <w:szCs w:val="24"/>
        </w:rPr>
      </w:pPr>
      <w:r w:rsidRPr="00B361BE">
        <w:rPr>
          <w:rFonts w:ascii="Arial" w:hAnsi="Arial" w:cs="Arial"/>
          <w:sz w:val="24"/>
          <w:szCs w:val="24"/>
        </w:rPr>
        <w:t xml:space="preserve">A bizottság határozatképességéhez a megválasztott bizottsági tagok </w:t>
      </w:r>
      <w:proofErr w:type="gramStart"/>
      <w:r w:rsidRPr="00B361BE">
        <w:rPr>
          <w:rFonts w:ascii="Arial" w:hAnsi="Arial" w:cs="Arial"/>
          <w:sz w:val="24"/>
          <w:szCs w:val="24"/>
        </w:rPr>
        <w:t>több</w:t>
      </w:r>
      <w:r>
        <w:rPr>
          <w:rFonts w:ascii="Arial" w:hAnsi="Arial" w:cs="Arial"/>
          <w:sz w:val="24"/>
          <w:szCs w:val="24"/>
        </w:rPr>
        <w:t>,</w:t>
      </w:r>
      <w:r w:rsidRPr="00B361BE">
        <w:rPr>
          <w:rFonts w:ascii="Arial" w:hAnsi="Arial" w:cs="Arial"/>
          <w:sz w:val="24"/>
          <w:szCs w:val="24"/>
        </w:rPr>
        <w:t xml:space="preserve"> mint</w:t>
      </w:r>
      <w:proofErr w:type="gramEnd"/>
      <w:r w:rsidRPr="00B361BE">
        <w:rPr>
          <w:rFonts w:ascii="Arial" w:hAnsi="Arial" w:cs="Arial"/>
          <w:sz w:val="24"/>
          <w:szCs w:val="24"/>
        </w:rPr>
        <w:t xml:space="preserve"> a felének a jelenléte szükséges. A határozatképességet a bizottság elnöke állapítja meg.</w:t>
      </w:r>
    </w:p>
    <w:p w:rsidR="00DD68B5" w:rsidRPr="00B361BE" w:rsidRDefault="00DD68B5" w:rsidP="00DD68B5">
      <w:pPr>
        <w:pStyle w:val="Szvegtrzs5"/>
        <w:numPr>
          <w:ilvl w:val="0"/>
          <w:numId w:val="5"/>
        </w:numPr>
        <w:shd w:val="clear" w:color="auto" w:fill="auto"/>
        <w:tabs>
          <w:tab w:val="left" w:pos="279"/>
        </w:tabs>
        <w:spacing w:before="0" w:line="240" w:lineRule="auto"/>
        <w:ind w:left="426" w:right="20"/>
        <w:jc w:val="both"/>
        <w:rPr>
          <w:rFonts w:ascii="Arial" w:hAnsi="Arial" w:cs="Arial"/>
          <w:sz w:val="24"/>
          <w:szCs w:val="24"/>
        </w:rPr>
      </w:pPr>
      <w:r w:rsidRPr="00B361BE">
        <w:rPr>
          <w:rFonts w:ascii="Arial" w:hAnsi="Arial" w:cs="Arial"/>
          <w:sz w:val="24"/>
          <w:szCs w:val="24"/>
        </w:rPr>
        <w:t xml:space="preserve"> </w:t>
      </w:r>
      <w:r w:rsidRPr="00B361BE">
        <w:rPr>
          <w:rFonts w:ascii="Arial" w:hAnsi="Arial" w:cs="Arial"/>
          <w:sz w:val="24"/>
          <w:szCs w:val="24"/>
        </w:rPr>
        <w:tab/>
        <w:t>Az ülés megnyitása, a határozatképesség megállapítása után az elnök javaslatot tesz a napirendre, melyet a bizottságnak egyszerű többséggel kell elfogadni.</w:t>
      </w:r>
    </w:p>
    <w:p w:rsidR="00DD68B5" w:rsidRPr="00B361BE" w:rsidRDefault="00DD68B5" w:rsidP="00DD68B5">
      <w:pPr>
        <w:pStyle w:val="Szvegtrzs5"/>
        <w:numPr>
          <w:ilvl w:val="0"/>
          <w:numId w:val="5"/>
        </w:numPr>
        <w:shd w:val="clear" w:color="auto" w:fill="auto"/>
        <w:tabs>
          <w:tab w:val="left" w:pos="270"/>
        </w:tabs>
        <w:spacing w:before="0" w:line="240" w:lineRule="auto"/>
        <w:ind w:left="426" w:right="20"/>
        <w:jc w:val="both"/>
        <w:rPr>
          <w:rFonts w:ascii="Arial" w:hAnsi="Arial" w:cs="Arial"/>
          <w:sz w:val="24"/>
          <w:szCs w:val="24"/>
        </w:rPr>
      </w:pPr>
      <w:r w:rsidRPr="00B361BE">
        <w:rPr>
          <w:rFonts w:ascii="Arial" w:hAnsi="Arial" w:cs="Arial"/>
          <w:sz w:val="24"/>
          <w:szCs w:val="24"/>
        </w:rPr>
        <w:t xml:space="preserve"> </w:t>
      </w:r>
      <w:r w:rsidRPr="00B361BE">
        <w:rPr>
          <w:rFonts w:ascii="Arial" w:hAnsi="Arial" w:cs="Arial"/>
          <w:sz w:val="24"/>
          <w:szCs w:val="24"/>
        </w:rPr>
        <w:tab/>
        <w:t>A bizottság elnöke napirendi pontonként megnyitja, vezeti, összefoglalja és lezárja a vitát.</w:t>
      </w:r>
    </w:p>
    <w:p w:rsidR="00DD68B5" w:rsidRPr="00B361BE" w:rsidRDefault="00DD68B5" w:rsidP="00DD68B5">
      <w:pPr>
        <w:pStyle w:val="Szvegtrzs5"/>
        <w:numPr>
          <w:ilvl w:val="0"/>
          <w:numId w:val="5"/>
        </w:numPr>
        <w:shd w:val="clear" w:color="auto" w:fill="auto"/>
        <w:tabs>
          <w:tab w:val="left" w:pos="414"/>
        </w:tabs>
        <w:spacing w:before="0" w:line="240" w:lineRule="auto"/>
        <w:ind w:left="426" w:right="20"/>
        <w:jc w:val="both"/>
        <w:rPr>
          <w:rFonts w:ascii="Arial" w:hAnsi="Arial" w:cs="Arial"/>
          <w:sz w:val="24"/>
          <w:szCs w:val="24"/>
        </w:rPr>
      </w:pPr>
      <w:r w:rsidRPr="00B361BE">
        <w:rPr>
          <w:rFonts w:ascii="Arial" w:hAnsi="Arial" w:cs="Arial"/>
          <w:sz w:val="24"/>
          <w:szCs w:val="24"/>
        </w:rPr>
        <w:t>A bizottság elnöke napirendi pontonként szavazásra bocsátja a határozati javaslatokat.</w:t>
      </w:r>
    </w:p>
    <w:p w:rsidR="00DD68B5" w:rsidRPr="00B361BE" w:rsidRDefault="00DD68B5" w:rsidP="00DD68B5">
      <w:pPr>
        <w:pStyle w:val="Szvegtrzs5"/>
        <w:numPr>
          <w:ilvl w:val="0"/>
          <w:numId w:val="5"/>
        </w:numPr>
        <w:shd w:val="clear" w:color="auto" w:fill="auto"/>
        <w:spacing w:before="0" w:line="240" w:lineRule="auto"/>
        <w:ind w:left="426" w:right="20"/>
        <w:jc w:val="both"/>
        <w:rPr>
          <w:rFonts w:ascii="Arial" w:hAnsi="Arial" w:cs="Arial"/>
          <w:sz w:val="24"/>
          <w:szCs w:val="24"/>
        </w:rPr>
      </w:pPr>
      <w:r w:rsidRPr="00B361BE">
        <w:rPr>
          <w:rFonts w:ascii="Arial" w:hAnsi="Arial" w:cs="Arial"/>
          <w:sz w:val="24"/>
          <w:szCs w:val="24"/>
        </w:rPr>
        <w:t xml:space="preserve">A tanácskozás rendjének fenntartása érdekében a bizottság elnöke figyelmeztetheti azt a hozzászólót, aki eltér a tárgyalt témától. Eredménytelen figyelmeztetés esetén megvonja tőle a szót, valamint rendre utasíthatja a bizottsági ülésnek azt a résztvevőjét, aki a </w:t>
      </w:r>
      <w:r>
        <w:rPr>
          <w:rFonts w:ascii="Arial" w:hAnsi="Arial" w:cs="Arial"/>
          <w:sz w:val="24"/>
          <w:szCs w:val="24"/>
        </w:rPr>
        <w:t>B</w:t>
      </w:r>
      <w:r w:rsidRPr="00B361BE">
        <w:rPr>
          <w:rFonts w:ascii="Arial" w:hAnsi="Arial" w:cs="Arial"/>
          <w:sz w:val="24"/>
          <w:szCs w:val="24"/>
        </w:rPr>
        <w:t>izottsághoz méltatlan, a testület munkáját zavaró magatartást tanúsít.</w:t>
      </w:r>
    </w:p>
    <w:p w:rsidR="00DD68B5" w:rsidRPr="00B361BE" w:rsidRDefault="00DD68B5" w:rsidP="00DD68B5">
      <w:pPr>
        <w:pStyle w:val="Szvegtrzs5"/>
        <w:shd w:val="clear" w:color="auto" w:fill="auto"/>
        <w:tabs>
          <w:tab w:val="left" w:pos="294"/>
        </w:tabs>
        <w:spacing w:before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DD68B5" w:rsidRPr="00B361BE" w:rsidRDefault="00DD68B5" w:rsidP="00DD68B5">
      <w:pPr>
        <w:pStyle w:val="Szvegtrzs5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361BE">
        <w:rPr>
          <w:rFonts w:ascii="Arial" w:hAnsi="Arial" w:cs="Arial"/>
          <w:b/>
          <w:sz w:val="24"/>
          <w:szCs w:val="24"/>
        </w:rPr>
        <w:t>V.</w:t>
      </w:r>
    </w:p>
    <w:p w:rsidR="00DD68B5" w:rsidRPr="00B361BE" w:rsidRDefault="00DD68B5" w:rsidP="00DD68B5">
      <w:pPr>
        <w:pStyle w:val="Szvegtrzs5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361BE">
        <w:rPr>
          <w:rFonts w:ascii="Arial" w:hAnsi="Arial" w:cs="Arial"/>
          <w:b/>
          <w:sz w:val="24"/>
          <w:szCs w:val="24"/>
        </w:rPr>
        <w:t>A BIZOTTSÁG DÖNTÉSHOZATALA</w:t>
      </w:r>
    </w:p>
    <w:p w:rsidR="00DD68B5" w:rsidRPr="00B361BE" w:rsidRDefault="00DD68B5" w:rsidP="00DD68B5">
      <w:pPr>
        <w:pStyle w:val="Szvegtrzs5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D68B5" w:rsidRPr="00B361BE" w:rsidRDefault="00DD68B5" w:rsidP="00DD68B5">
      <w:pPr>
        <w:pStyle w:val="Szvegtrzs5"/>
        <w:numPr>
          <w:ilvl w:val="0"/>
          <w:numId w:val="6"/>
        </w:numPr>
        <w:shd w:val="clear" w:color="auto" w:fill="auto"/>
        <w:tabs>
          <w:tab w:val="left" w:pos="356"/>
        </w:tabs>
        <w:spacing w:before="0" w:line="240" w:lineRule="auto"/>
        <w:ind w:left="426" w:right="20"/>
        <w:jc w:val="both"/>
        <w:rPr>
          <w:rFonts w:ascii="Arial" w:hAnsi="Arial" w:cs="Arial"/>
          <w:sz w:val="24"/>
          <w:szCs w:val="24"/>
        </w:rPr>
      </w:pPr>
      <w:r w:rsidRPr="00B361BE">
        <w:rPr>
          <w:rFonts w:ascii="Arial" w:hAnsi="Arial" w:cs="Arial"/>
          <w:sz w:val="24"/>
          <w:szCs w:val="24"/>
        </w:rPr>
        <w:t xml:space="preserve"> A bizottság döntéseit, állásfoglalásait, javaslatait, véleményét és észrevételeit határozat formájában hozza.</w:t>
      </w:r>
    </w:p>
    <w:p w:rsidR="00DD68B5" w:rsidRPr="00B361BE" w:rsidRDefault="00DD68B5" w:rsidP="00DD68B5">
      <w:pPr>
        <w:pStyle w:val="Szvegtrzs5"/>
        <w:numPr>
          <w:ilvl w:val="0"/>
          <w:numId w:val="6"/>
        </w:numPr>
        <w:shd w:val="clear" w:color="auto" w:fill="auto"/>
        <w:tabs>
          <w:tab w:val="left" w:pos="385"/>
        </w:tabs>
        <w:spacing w:before="0" w:line="240" w:lineRule="auto"/>
        <w:ind w:left="426" w:right="20"/>
        <w:jc w:val="both"/>
        <w:rPr>
          <w:rFonts w:ascii="Arial" w:hAnsi="Arial" w:cs="Arial"/>
          <w:sz w:val="24"/>
          <w:szCs w:val="24"/>
        </w:rPr>
      </w:pPr>
      <w:r w:rsidRPr="00B361BE">
        <w:rPr>
          <w:rFonts w:ascii="Arial" w:hAnsi="Arial" w:cs="Arial"/>
          <w:sz w:val="24"/>
          <w:szCs w:val="24"/>
        </w:rPr>
        <w:t xml:space="preserve"> A bizottság tagja döntéshozatalkor igennel vagy nemmel szavazhat, illetve tartózkodhat a szavazástól.</w:t>
      </w:r>
    </w:p>
    <w:p w:rsidR="00DD68B5" w:rsidRPr="00B361BE" w:rsidRDefault="00DD68B5" w:rsidP="00DD68B5">
      <w:pPr>
        <w:pStyle w:val="Szvegtrzs5"/>
        <w:numPr>
          <w:ilvl w:val="0"/>
          <w:numId w:val="6"/>
        </w:numPr>
        <w:shd w:val="clear" w:color="auto" w:fill="auto"/>
        <w:tabs>
          <w:tab w:val="left" w:pos="294"/>
        </w:tabs>
        <w:spacing w:before="0" w:line="240" w:lineRule="auto"/>
        <w:ind w:left="426" w:right="20"/>
        <w:jc w:val="both"/>
        <w:rPr>
          <w:rFonts w:ascii="Arial" w:hAnsi="Arial" w:cs="Arial"/>
          <w:sz w:val="24"/>
          <w:szCs w:val="24"/>
        </w:rPr>
      </w:pPr>
      <w:r w:rsidRPr="00B361BE">
        <w:rPr>
          <w:rFonts w:ascii="Arial" w:hAnsi="Arial" w:cs="Arial"/>
          <w:sz w:val="24"/>
          <w:szCs w:val="24"/>
        </w:rPr>
        <w:t xml:space="preserve"> </w:t>
      </w:r>
      <w:r w:rsidRPr="00B361BE">
        <w:rPr>
          <w:rFonts w:ascii="Arial" w:hAnsi="Arial" w:cs="Arial"/>
          <w:sz w:val="24"/>
          <w:szCs w:val="24"/>
        </w:rPr>
        <w:tab/>
        <w:t>A bizottság a határozatait nyílt szavazással (kézfelemeléssel), egyszerű többséggel hozza</w:t>
      </w:r>
      <w:r>
        <w:rPr>
          <w:rFonts w:ascii="Arial" w:hAnsi="Arial" w:cs="Arial"/>
          <w:sz w:val="24"/>
          <w:szCs w:val="24"/>
        </w:rPr>
        <w:t xml:space="preserve"> (a döntés meghozatalához a jelenlévő tagok </w:t>
      </w:r>
      <w:proofErr w:type="gramStart"/>
      <w:r>
        <w:rPr>
          <w:rFonts w:ascii="Arial" w:hAnsi="Arial" w:cs="Arial"/>
          <w:sz w:val="24"/>
          <w:szCs w:val="24"/>
        </w:rPr>
        <w:t>több, mint</w:t>
      </w:r>
      <w:proofErr w:type="gramEnd"/>
      <w:r>
        <w:rPr>
          <w:rFonts w:ascii="Arial" w:hAnsi="Arial" w:cs="Arial"/>
          <w:sz w:val="24"/>
          <w:szCs w:val="24"/>
        </w:rPr>
        <w:t xml:space="preserve"> a felének igen szavazata szükséges.)</w:t>
      </w:r>
      <w:r w:rsidRPr="00B361BE">
        <w:rPr>
          <w:rFonts w:ascii="Arial" w:hAnsi="Arial" w:cs="Arial"/>
          <w:sz w:val="24"/>
          <w:szCs w:val="24"/>
        </w:rPr>
        <w:t xml:space="preserve">. </w:t>
      </w:r>
    </w:p>
    <w:p w:rsidR="00DD68B5" w:rsidRPr="00B361BE" w:rsidRDefault="00DD68B5" w:rsidP="00DD68B5">
      <w:pPr>
        <w:pStyle w:val="Szvegtrzs5"/>
        <w:numPr>
          <w:ilvl w:val="0"/>
          <w:numId w:val="6"/>
        </w:numPr>
        <w:shd w:val="clear" w:color="auto" w:fill="auto"/>
        <w:tabs>
          <w:tab w:val="left" w:pos="394"/>
        </w:tabs>
        <w:spacing w:before="0" w:line="240" w:lineRule="auto"/>
        <w:ind w:left="426" w:right="20"/>
        <w:jc w:val="both"/>
        <w:rPr>
          <w:rFonts w:ascii="Arial" w:hAnsi="Arial" w:cs="Arial"/>
          <w:sz w:val="24"/>
          <w:szCs w:val="24"/>
        </w:rPr>
      </w:pPr>
      <w:r w:rsidRPr="00B361BE">
        <w:rPr>
          <w:rFonts w:ascii="Arial" w:hAnsi="Arial" w:cs="Arial"/>
          <w:sz w:val="24"/>
          <w:szCs w:val="24"/>
        </w:rPr>
        <w:t>A határozatokat külön-külön, a naptári év elejétől kezdődően folyamatos sorszámmal és évszámmal kell ellátni feltüntetve a döntéshozatal hónapját, napját és a Móri Települési Értéktár Bi</w:t>
      </w:r>
      <w:r>
        <w:rPr>
          <w:rFonts w:ascii="Arial" w:hAnsi="Arial" w:cs="Arial"/>
          <w:sz w:val="24"/>
          <w:szCs w:val="24"/>
        </w:rPr>
        <w:t xml:space="preserve">zottság Határozat, </w:t>
      </w:r>
      <w:r w:rsidRPr="00B361BE">
        <w:rPr>
          <w:rFonts w:ascii="Arial" w:hAnsi="Arial" w:cs="Arial"/>
          <w:sz w:val="24"/>
          <w:szCs w:val="24"/>
        </w:rPr>
        <w:t>MTÉBH</w:t>
      </w:r>
      <w:r>
        <w:rPr>
          <w:rFonts w:ascii="Arial" w:hAnsi="Arial" w:cs="Arial"/>
          <w:sz w:val="24"/>
          <w:szCs w:val="24"/>
        </w:rPr>
        <w:t xml:space="preserve"> </w:t>
      </w:r>
      <w:r w:rsidRPr="00B361BE">
        <w:rPr>
          <w:rFonts w:ascii="Arial" w:hAnsi="Arial" w:cs="Arial"/>
          <w:sz w:val="24"/>
          <w:szCs w:val="24"/>
        </w:rPr>
        <w:t>betűjelzést.</w:t>
      </w:r>
    </w:p>
    <w:p w:rsidR="00DD68B5" w:rsidRPr="00B361BE" w:rsidRDefault="00DD68B5" w:rsidP="00DD68B5">
      <w:pPr>
        <w:pStyle w:val="Szvegtrzs5"/>
        <w:numPr>
          <w:ilvl w:val="0"/>
          <w:numId w:val="6"/>
        </w:numPr>
        <w:shd w:val="clear" w:color="auto" w:fill="auto"/>
        <w:tabs>
          <w:tab w:val="left" w:pos="342"/>
        </w:tabs>
        <w:spacing w:before="0" w:line="240" w:lineRule="auto"/>
        <w:ind w:left="426" w:right="20"/>
        <w:jc w:val="both"/>
        <w:rPr>
          <w:rFonts w:ascii="Arial" w:hAnsi="Arial" w:cs="Arial"/>
          <w:sz w:val="24"/>
          <w:szCs w:val="24"/>
        </w:rPr>
      </w:pPr>
      <w:r w:rsidRPr="00B361BE">
        <w:rPr>
          <w:rFonts w:ascii="Arial" w:hAnsi="Arial" w:cs="Arial"/>
          <w:sz w:val="24"/>
          <w:szCs w:val="24"/>
        </w:rPr>
        <w:t xml:space="preserve"> Bizottság nyilvántartást vezet a beérkezett, de értéktárba felvételre nem kerülő javaslatokról.</w:t>
      </w:r>
    </w:p>
    <w:p w:rsidR="00DD68B5" w:rsidRPr="00B361BE" w:rsidRDefault="00DD68B5" w:rsidP="00DD68B5">
      <w:pPr>
        <w:pStyle w:val="Szvegtrzs5"/>
        <w:shd w:val="clear" w:color="auto" w:fill="auto"/>
        <w:tabs>
          <w:tab w:val="left" w:pos="342"/>
        </w:tabs>
        <w:spacing w:before="0" w:line="240" w:lineRule="auto"/>
        <w:ind w:left="426" w:right="20" w:firstLine="0"/>
        <w:jc w:val="both"/>
        <w:rPr>
          <w:rFonts w:ascii="Arial" w:hAnsi="Arial" w:cs="Arial"/>
          <w:sz w:val="24"/>
          <w:szCs w:val="24"/>
        </w:rPr>
      </w:pPr>
    </w:p>
    <w:p w:rsidR="00DD68B5" w:rsidRPr="00B361BE" w:rsidRDefault="00DD68B5" w:rsidP="00DD68B5">
      <w:pPr>
        <w:pStyle w:val="Szvegtrzs5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361BE">
        <w:rPr>
          <w:rFonts w:ascii="Arial" w:hAnsi="Arial" w:cs="Arial"/>
          <w:b/>
          <w:sz w:val="24"/>
          <w:szCs w:val="24"/>
        </w:rPr>
        <w:t>VI.</w:t>
      </w:r>
    </w:p>
    <w:p w:rsidR="00DD68B5" w:rsidRPr="00B361BE" w:rsidRDefault="00DD68B5" w:rsidP="00DD68B5">
      <w:pPr>
        <w:pStyle w:val="Szvegtrzs5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361BE">
        <w:rPr>
          <w:rFonts w:ascii="Arial" w:hAnsi="Arial" w:cs="Arial"/>
          <w:b/>
          <w:sz w:val="24"/>
          <w:szCs w:val="24"/>
        </w:rPr>
        <w:t>A BIZOTTSÁG JEGYZŐKÖNYVE</w:t>
      </w:r>
    </w:p>
    <w:p w:rsidR="00DD68B5" w:rsidRPr="00B361BE" w:rsidRDefault="00DD68B5" w:rsidP="00DD68B5">
      <w:pPr>
        <w:pStyle w:val="Szvegtrzs5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D68B5" w:rsidRPr="00B361BE" w:rsidRDefault="00DD68B5" w:rsidP="00DD68B5">
      <w:pPr>
        <w:pStyle w:val="Szvegtrzs5"/>
        <w:numPr>
          <w:ilvl w:val="0"/>
          <w:numId w:val="7"/>
        </w:numPr>
        <w:shd w:val="clear" w:color="auto" w:fill="auto"/>
        <w:spacing w:before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361BE">
        <w:rPr>
          <w:rFonts w:ascii="Arial" w:hAnsi="Arial" w:cs="Arial"/>
          <w:sz w:val="24"/>
          <w:szCs w:val="24"/>
        </w:rPr>
        <w:t>A bizottsági ülésről jegyzőkönyvet kell készíteni, amelynek tartalmaznia kell:</w:t>
      </w:r>
    </w:p>
    <w:p w:rsidR="00DD68B5" w:rsidRPr="00B361BE" w:rsidRDefault="00DD68B5" w:rsidP="00DD68B5">
      <w:pPr>
        <w:pStyle w:val="Szvegtrzs5"/>
        <w:numPr>
          <w:ilvl w:val="0"/>
          <w:numId w:val="3"/>
        </w:numPr>
        <w:shd w:val="clear" w:color="auto" w:fill="auto"/>
        <w:tabs>
          <w:tab w:val="left" w:pos="849"/>
        </w:tabs>
        <w:spacing w:before="0" w:line="240" w:lineRule="auto"/>
        <w:ind w:left="840" w:hanging="260"/>
        <w:rPr>
          <w:rFonts w:ascii="Arial" w:hAnsi="Arial" w:cs="Arial"/>
          <w:sz w:val="24"/>
          <w:szCs w:val="24"/>
        </w:rPr>
      </w:pPr>
      <w:r w:rsidRPr="00B361BE">
        <w:rPr>
          <w:rFonts w:ascii="Arial" w:hAnsi="Arial" w:cs="Arial"/>
          <w:sz w:val="24"/>
          <w:szCs w:val="24"/>
        </w:rPr>
        <w:t>az ülés időpontját és helyét,</w:t>
      </w:r>
    </w:p>
    <w:p w:rsidR="00DD68B5" w:rsidRPr="00B361BE" w:rsidRDefault="00DD68B5" w:rsidP="00DD68B5">
      <w:pPr>
        <w:pStyle w:val="Szvegtrzs5"/>
        <w:numPr>
          <w:ilvl w:val="0"/>
          <w:numId w:val="3"/>
        </w:numPr>
        <w:shd w:val="clear" w:color="auto" w:fill="auto"/>
        <w:tabs>
          <w:tab w:val="left" w:pos="849"/>
        </w:tabs>
        <w:spacing w:before="0" w:line="240" w:lineRule="auto"/>
        <w:ind w:left="840" w:hanging="260"/>
        <w:rPr>
          <w:rFonts w:ascii="Arial" w:hAnsi="Arial" w:cs="Arial"/>
          <w:sz w:val="24"/>
          <w:szCs w:val="24"/>
        </w:rPr>
      </w:pPr>
      <w:r w:rsidRPr="00B361BE">
        <w:rPr>
          <w:rFonts w:ascii="Arial" w:hAnsi="Arial" w:cs="Arial"/>
          <w:sz w:val="24"/>
          <w:szCs w:val="24"/>
        </w:rPr>
        <w:t>a jelenlévők nevét,</w:t>
      </w:r>
    </w:p>
    <w:p w:rsidR="00DD68B5" w:rsidRPr="00B361BE" w:rsidRDefault="00DD68B5" w:rsidP="00DD68B5">
      <w:pPr>
        <w:pStyle w:val="Szvegtrzs5"/>
        <w:numPr>
          <w:ilvl w:val="0"/>
          <w:numId w:val="3"/>
        </w:numPr>
        <w:shd w:val="clear" w:color="auto" w:fill="auto"/>
        <w:tabs>
          <w:tab w:val="left" w:pos="844"/>
        </w:tabs>
        <w:spacing w:before="0" w:line="240" w:lineRule="auto"/>
        <w:ind w:left="840" w:hanging="260"/>
        <w:rPr>
          <w:rFonts w:ascii="Arial" w:hAnsi="Arial" w:cs="Arial"/>
          <w:sz w:val="24"/>
          <w:szCs w:val="24"/>
        </w:rPr>
      </w:pPr>
      <w:r w:rsidRPr="00B361BE">
        <w:rPr>
          <w:rFonts w:ascii="Arial" w:hAnsi="Arial" w:cs="Arial"/>
          <w:sz w:val="24"/>
          <w:szCs w:val="24"/>
        </w:rPr>
        <w:t>a tárgyalt napirendi pontokat,</w:t>
      </w:r>
    </w:p>
    <w:p w:rsidR="00DD68B5" w:rsidRPr="00B361BE" w:rsidRDefault="00DD68B5" w:rsidP="00DD68B5">
      <w:pPr>
        <w:pStyle w:val="Szvegtrzs5"/>
        <w:numPr>
          <w:ilvl w:val="0"/>
          <w:numId w:val="3"/>
        </w:numPr>
        <w:shd w:val="clear" w:color="auto" w:fill="auto"/>
        <w:tabs>
          <w:tab w:val="left" w:pos="849"/>
        </w:tabs>
        <w:spacing w:before="0" w:line="240" w:lineRule="auto"/>
        <w:ind w:left="840" w:hanging="260"/>
        <w:rPr>
          <w:rFonts w:ascii="Arial" w:hAnsi="Arial" w:cs="Arial"/>
          <w:sz w:val="24"/>
          <w:szCs w:val="24"/>
        </w:rPr>
      </w:pPr>
      <w:r w:rsidRPr="00B361BE">
        <w:rPr>
          <w:rFonts w:ascii="Arial" w:hAnsi="Arial" w:cs="Arial"/>
          <w:sz w:val="24"/>
          <w:szCs w:val="24"/>
        </w:rPr>
        <w:t>a tanácskozás lényegét,</w:t>
      </w:r>
    </w:p>
    <w:p w:rsidR="00DD68B5" w:rsidRPr="00B361BE" w:rsidRDefault="00DD68B5" w:rsidP="00DD68B5">
      <w:pPr>
        <w:pStyle w:val="Szvegtrzs5"/>
        <w:numPr>
          <w:ilvl w:val="0"/>
          <w:numId w:val="3"/>
        </w:numPr>
        <w:shd w:val="clear" w:color="auto" w:fill="auto"/>
        <w:tabs>
          <w:tab w:val="left" w:pos="849"/>
        </w:tabs>
        <w:spacing w:before="0" w:line="240" w:lineRule="auto"/>
        <w:ind w:left="840" w:right="760" w:hanging="260"/>
        <w:rPr>
          <w:rFonts w:ascii="Arial" w:hAnsi="Arial" w:cs="Arial"/>
          <w:sz w:val="24"/>
          <w:szCs w:val="24"/>
        </w:rPr>
      </w:pPr>
      <w:r w:rsidRPr="00B361BE">
        <w:rPr>
          <w:rFonts w:ascii="Arial" w:hAnsi="Arial" w:cs="Arial"/>
          <w:sz w:val="24"/>
          <w:szCs w:val="24"/>
        </w:rPr>
        <w:t>a hozott határozatokat, melyekben rögzíteni kell a bizottság javaslatait, állásfoglalását, véleményét,</w:t>
      </w:r>
    </w:p>
    <w:p w:rsidR="00DD68B5" w:rsidRPr="00B361BE" w:rsidRDefault="00DD68B5" w:rsidP="00DD68B5">
      <w:pPr>
        <w:pStyle w:val="Szvegtrzs5"/>
        <w:numPr>
          <w:ilvl w:val="0"/>
          <w:numId w:val="3"/>
        </w:numPr>
        <w:shd w:val="clear" w:color="auto" w:fill="auto"/>
        <w:tabs>
          <w:tab w:val="left" w:pos="849"/>
        </w:tabs>
        <w:spacing w:before="0" w:line="240" w:lineRule="auto"/>
        <w:ind w:left="840" w:hanging="260"/>
        <w:rPr>
          <w:rFonts w:ascii="Arial" w:hAnsi="Arial" w:cs="Arial"/>
          <w:sz w:val="24"/>
          <w:szCs w:val="24"/>
        </w:rPr>
      </w:pPr>
      <w:r w:rsidRPr="00B361BE">
        <w:rPr>
          <w:rFonts w:ascii="Arial" w:hAnsi="Arial" w:cs="Arial"/>
          <w:sz w:val="24"/>
          <w:szCs w:val="24"/>
        </w:rPr>
        <w:t>a szavazás számszerű eredményét és</w:t>
      </w:r>
    </w:p>
    <w:p w:rsidR="00DD68B5" w:rsidRPr="00B361BE" w:rsidRDefault="00DD68B5" w:rsidP="00DD68B5">
      <w:pPr>
        <w:pStyle w:val="Szvegtrzs5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240" w:lineRule="auto"/>
        <w:ind w:left="840" w:hanging="260"/>
        <w:rPr>
          <w:rFonts w:ascii="Arial" w:hAnsi="Arial" w:cs="Arial"/>
          <w:sz w:val="24"/>
          <w:szCs w:val="24"/>
        </w:rPr>
      </w:pPr>
      <w:r w:rsidRPr="00B361BE">
        <w:rPr>
          <w:rFonts w:ascii="Arial" w:hAnsi="Arial" w:cs="Arial"/>
          <w:sz w:val="24"/>
          <w:szCs w:val="24"/>
        </w:rPr>
        <w:t>a bizottság elnökének és a jegyzőkönyv vezetőjének aláírását.</w:t>
      </w:r>
    </w:p>
    <w:p w:rsidR="00DD68B5" w:rsidRPr="00B361BE" w:rsidRDefault="00DD68B5" w:rsidP="00DD68B5">
      <w:pPr>
        <w:pStyle w:val="Szvegtrzs5"/>
        <w:numPr>
          <w:ilvl w:val="0"/>
          <w:numId w:val="7"/>
        </w:numPr>
        <w:shd w:val="clear" w:color="auto" w:fill="auto"/>
        <w:spacing w:before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361BE">
        <w:rPr>
          <w:rFonts w:ascii="Arial" w:hAnsi="Arial" w:cs="Arial"/>
          <w:sz w:val="24"/>
          <w:szCs w:val="24"/>
        </w:rPr>
        <w:t>A jegyzőkönyv mellékletét képezi:</w:t>
      </w:r>
    </w:p>
    <w:p w:rsidR="00DD68B5" w:rsidRPr="00B361BE" w:rsidRDefault="00DD68B5" w:rsidP="00DD68B5">
      <w:pPr>
        <w:pStyle w:val="Szvegtrzs5"/>
        <w:numPr>
          <w:ilvl w:val="0"/>
          <w:numId w:val="4"/>
        </w:numPr>
        <w:shd w:val="clear" w:color="auto" w:fill="auto"/>
        <w:tabs>
          <w:tab w:val="left" w:pos="849"/>
        </w:tabs>
        <w:spacing w:before="0" w:line="240" w:lineRule="auto"/>
        <w:ind w:left="840" w:hanging="260"/>
        <w:rPr>
          <w:rFonts w:ascii="Arial" w:hAnsi="Arial" w:cs="Arial"/>
          <w:sz w:val="24"/>
          <w:szCs w:val="24"/>
        </w:rPr>
      </w:pPr>
      <w:r w:rsidRPr="00B361BE">
        <w:rPr>
          <w:rFonts w:ascii="Arial" w:hAnsi="Arial" w:cs="Arial"/>
          <w:sz w:val="24"/>
          <w:szCs w:val="24"/>
        </w:rPr>
        <w:t>a tárgyalt írásbeli előterjesztés,</w:t>
      </w:r>
    </w:p>
    <w:p w:rsidR="00DD68B5" w:rsidRPr="00B361BE" w:rsidRDefault="00DD68B5" w:rsidP="00DD68B5">
      <w:pPr>
        <w:pStyle w:val="Szvegtrzs5"/>
        <w:numPr>
          <w:ilvl w:val="0"/>
          <w:numId w:val="4"/>
        </w:numPr>
        <w:shd w:val="clear" w:color="auto" w:fill="auto"/>
        <w:tabs>
          <w:tab w:val="left" w:pos="849"/>
        </w:tabs>
        <w:spacing w:before="0" w:line="240" w:lineRule="auto"/>
        <w:ind w:left="840" w:hanging="260"/>
        <w:rPr>
          <w:rFonts w:ascii="Arial" w:hAnsi="Arial" w:cs="Arial"/>
          <w:sz w:val="24"/>
          <w:szCs w:val="24"/>
        </w:rPr>
      </w:pPr>
      <w:r w:rsidRPr="00B361BE">
        <w:rPr>
          <w:rFonts w:ascii="Arial" w:hAnsi="Arial" w:cs="Arial"/>
          <w:sz w:val="24"/>
          <w:szCs w:val="24"/>
        </w:rPr>
        <w:lastRenderedPageBreak/>
        <w:t>az írásban benyújtott kiegészítés,</w:t>
      </w:r>
    </w:p>
    <w:p w:rsidR="00DD68B5" w:rsidRDefault="00DD68B5" w:rsidP="00DD68B5">
      <w:pPr>
        <w:pStyle w:val="Szvegtrzs5"/>
        <w:numPr>
          <w:ilvl w:val="0"/>
          <w:numId w:val="4"/>
        </w:numPr>
        <w:shd w:val="clear" w:color="auto" w:fill="auto"/>
        <w:tabs>
          <w:tab w:val="left" w:pos="844"/>
        </w:tabs>
        <w:spacing w:before="0" w:line="240" w:lineRule="auto"/>
        <w:ind w:left="840" w:hanging="260"/>
        <w:rPr>
          <w:rFonts w:ascii="Arial" w:hAnsi="Arial" w:cs="Arial"/>
          <w:sz w:val="24"/>
          <w:szCs w:val="24"/>
        </w:rPr>
      </w:pPr>
      <w:r w:rsidRPr="00B361BE">
        <w:rPr>
          <w:rFonts w:ascii="Arial" w:hAnsi="Arial" w:cs="Arial"/>
          <w:sz w:val="24"/>
          <w:szCs w:val="24"/>
        </w:rPr>
        <w:t>a jelenléti ív.</w:t>
      </w:r>
    </w:p>
    <w:p w:rsidR="00DD68B5" w:rsidRDefault="00DD68B5" w:rsidP="00DD68B5">
      <w:pPr>
        <w:pStyle w:val="Szvegtrzs5"/>
        <w:shd w:val="clear" w:color="auto" w:fill="auto"/>
        <w:tabs>
          <w:tab w:val="left" w:pos="844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DD68B5" w:rsidRPr="00342F9C" w:rsidRDefault="00DD68B5" w:rsidP="00DD68B5">
      <w:pPr>
        <w:pStyle w:val="Szvegtrzs5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342F9C">
        <w:rPr>
          <w:rFonts w:ascii="Arial" w:hAnsi="Arial" w:cs="Arial"/>
          <w:sz w:val="24"/>
          <w:szCs w:val="24"/>
        </w:rPr>
        <w:t xml:space="preserve"> A Bizottság működésének pénzügyi, tárgyi és te</w:t>
      </w:r>
      <w:r>
        <w:rPr>
          <w:rFonts w:ascii="Arial" w:hAnsi="Arial" w:cs="Arial"/>
          <w:sz w:val="24"/>
          <w:szCs w:val="24"/>
        </w:rPr>
        <w:t>chnikai feltételeit Mór Városi</w:t>
      </w:r>
      <w:r w:rsidRPr="00342F9C">
        <w:rPr>
          <w:rFonts w:ascii="Arial" w:hAnsi="Arial" w:cs="Arial"/>
          <w:sz w:val="24"/>
          <w:szCs w:val="24"/>
        </w:rPr>
        <w:t xml:space="preserve"> Önkormányzat, a szervezeti, adminisztrációs feltételeit</w:t>
      </w:r>
      <w:r>
        <w:rPr>
          <w:rFonts w:ascii="Arial" w:hAnsi="Arial" w:cs="Arial"/>
          <w:sz w:val="24"/>
          <w:szCs w:val="24"/>
        </w:rPr>
        <w:t xml:space="preserve"> a</w:t>
      </w:r>
      <w:r w:rsidRPr="00342F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Móri Polgármesteri Hivatal</w:t>
      </w:r>
      <w:r w:rsidRPr="00342F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Pr="00342F9C">
        <w:rPr>
          <w:rFonts w:ascii="Arial" w:hAnsi="Arial" w:cs="Arial"/>
          <w:sz w:val="24"/>
          <w:szCs w:val="24"/>
        </w:rPr>
        <w:t xml:space="preserve">iztosítja. </w:t>
      </w:r>
    </w:p>
    <w:p w:rsidR="00DD68B5" w:rsidRPr="00B361BE" w:rsidRDefault="00DD68B5" w:rsidP="00DD68B5">
      <w:pPr>
        <w:pStyle w:val="Szvegtrzs5"/>
        <w:shd w:val="clear" w:color="auto" w:fill="auto"/>
        <w:spacing w:before="0" w:line="240" w:lineRule="auto"/>
        <w:ind w:left="320" w:firstLine="0"/>
        <w:jc w:val="center"/>
        <w:rPr>
          <w:rFonts w:ascii="Arial" w:hAnsi="Arial" w:cs="Arial"/>
          <w:sz w:val="24"/>
          <w:szCs w:val="24"/>
        </w:rPr>
      </w:pPr>
    </w:p>
    <w:p w:rsidR="00DD68B5" w:rsidRPr="00B361BE" w:rsidRDefault="00DD68B5" w:rsidP="00DD68B5">
      <w:pPr>
        <w:pStyle w:val="Szvegtrzs5"/>
        <w:shd w:val="clear" w:color="auto" w:fill="auto"/>
        <w:spacing w:before="0" w:line="240" w:lineRule="auto"/>
        <w:ind w:left="320" w:firstLine="0"/>
        <w:jc w:val="center"/>
        <w:rPr>
          <w:rFonts w:ascii="Arial" w:hAnsi="Arial" w:cs="Arial"/>
          <w:b/>
          <w:sz w:val="24"/>
          <w:szCs w:val="24"/>
        </w:rPr>
      </w:pPr>
      <w:r w:rsidRPr="00B361BE">
        <w:rPr>
          <w:rFonts w:ascii="Arial" w:hAnsi="Arial" w:cs="Arial"/>
          <w:b/>
          <w:sz w:val="24"/>
          <w:szCs w:val="24"/>
        </w:rPr>
        <w:t>VII.</w:t>
      </w:r>
    </w:p>
    <w:p w:rsidR="00DD68B5" w:rsidRPr="00B361BE" w:rsidRDefault="00DD68B5" w:rsidP="00DD68B5">
      <w:pPr>
        <w:pStyle w:val="Szvegtrzs5"/>
        <w:shd w:val="clear" w:color="auto" w:fill="auto"/>
        <w:spacing w:before="0" w:line="240" w:lineRule="auto"/>
        <w:ind w:left="320" w:firstLine="0"/>
        <w:jc w:val="center"/>
        <w:rPr>
          <w:rFonts w:ascii="Arial" w:hAnsi="Arial" w:cs="Arial"/>
          <w:b/>
          <w:sz w:val="24"/>
          <w:szCs w:val="24"/>
        </w:rPr>
      </w:pPr>
      <w:r w:rsidRPr="00B361BE">
        <w:rPr>
          <w:rFonts w:ascii="Arial" w:hAnsi="Arial" w:cs="Arial"/>
          <w:b/>
          <w:sz w:val="24"/>
          <w:szCs w:val="24"/>
        </w:rPr>
        <w:t xml:space="preserve">A BIZOTTSÁGI TAGOK JOGAI </w:t>
      </w:r>
      <w:proofErr w:type="gramStart"/>
      <w:r w:rsidRPr="00B361BE">
        <w:rPr>
          <w:rFonts w:ascii="Arial" w:hAnsi="Arial" w:cs="Arial"/>
          <w:b/>
          <w:sz w:val="24"/>
          <w:szCs w:val="24"/>
        </w:rPr>
        <w:t>ÉS</w:t>
      </w:r>
      <w:proofErr w:type="gramEnd"/>
      <w:r w:rsidRPr="00B361BE">
        <w:rPr>
          <w:rFonts w:ascii="Arial" w:hAnsi="Arial" w:cs="Arial"/>
          <w:b/>
          <w:sz w:val="24"/>
          <w:szCs w:val="24"/>
        </w:rPr>
        <w:t xml:space="preserve"> KÖTELEZETTSÉGEI</w:t>
      </w:r>
    </w:p>
    <w:p w:rsidR="00DD68B5" w:rsidRPr="00B361BE" w:rsidRDefault="00DD68B5" w:rsidP="00DD68B5">
      <w:pPr>
        <w:pStyle w:val="Szvegtrzs5"/>
        <w:shd w:val="clear" w:color="auto" w:fill="auto"/>
        <w:spacing w:before="0" w:line="240" w:lineRule="auto"/>
        <w:ind w:left="320" w:firstLine="0"/>
        <w:jc w:val="center"/>
        <w:rPr>
          <w:rFonts w:ascii="Arial" w:hAnsi="Arial" w:cs="Arial"/>
          <w:b/>
          <w:sz w:val="24"/>
          <w:szCs w:val="24"/>
        </w:rPr>
      </w:pPr>
    </w:p>
    <w:p w:rsidR="00DD68B5" w:rsidRPr="00B361BE" w:rsidRDefault="00DD68B5" w:rsidP="00DD68B5">
      <w:pPr>
        <w:pStyle w:val="Szvegtrzs5"/>
        <w:numPr>
          <w:ilvl w:val="0"/>
          <w:numId w:val="8"/>
        </w:numPr>
        <w:shd w:val="clear" w:color="auto" w:fill="auto"/>
        <w:tabs>
          <w:tab w:val="left" w:pos="270"/>
        </w:tabs>
        <w:spacing w:before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361BE">
        <w:rPr>
          <w:rFonts w:ascii="Arial" w:hAnsi="Arial" w:cs="Arial"/>
          <w:sz w:val="24"/>
          <w:szCs w:val="24"/>
        </w:rPr>
        <w:t>A bizottsági tagok kötelesek a bizottság munkájában legjobb tudásuk, szakértelmük alapján aktívan részt venni, a bizottság üléséről való távolmaradást előre jelezni.</w:t>
      </w:r>
    </w:p>
    <w:p w:rsidR="00DD68B5" w:rsidRPr="00292550" w:rsidRDefault="00DD68B5" w:rsidP="00DD68B5">
      <w:pPr>
        <w:pStyle w:val="Szvegtrzs5"/>
        <w:numPr>
          <w:ilvl w:val="0"/>
          <w:numId w:val="8"/>
        </w:numPr>
        <w:shd w:val="clear" w:color="auto" w:fill="auto"/>
        <w:tabs>
          <w:tab w:val="left" w:pos="356"/>
        </w:tabs>
        <w:spacing w:before="0" w:line="240" w:lineRule="auto"/>
        <w:ind w:left="426" w:right="320" w:hanging="426"/>
        <w:jc w:val="both"/>
        <w:rPr>
          <w:rFonts w:ascii="Arial" w:hAnsi="Arial" w:cs="Arial"/>
          <w:sz w:val="24"/>
          <w:szCs w:val="24"/>
        </w:rPr>
      </w:pPr>
      <w:r w:rsidRPr="00292550">
        <w:rPr>
          <w:rFonts w:ascii="Arial" w:hAnsi="Arial" w:cs="Arial"/>
          <w:sz w:val="24"/>
          <w:szCs w:val="24"/>
        </w:rPr>
        <w:t>A bizottság tagjai tiszteletdíjban nem részesülnek</w:t>
      </w:r>
      <w:r>
        <w:rPr>
          <w:rFonts w:ascii="Arial" w:hAnsi="Arial" w:cs="Arial"/>
          <w:sz w:val="24"/>
          <w:szCs w:val="24"/>
        </w:rPr>
        <w:t>.</w:t>
      </w:r>
      <w:r w:rsidRPr="00292550">
        <w:rPr>
          <w:rFonts w:ascii="Arial" w:hAnsi="Arial" w:cs="Arial"/>
          <w:sz w:val="24"/>
          <w:szCs w:val="24"/>
        </w:rPr>
        <w:t xml:space="preserve"> </w:t>
      </w:r>
    </w:p>
    <w:p w:rsidR="00DD68B5" w:rsidRDefault="00DD68B5" w:rsidP="00DD68B5">
      <w:pPr>
        <w:pStyle w:val="Szvegtrzs5"/>
        <w:shd w:val="clear" w:color="auto" w:fill="auto"/>
        <w:spacing w:before="0" w:line="240" w:lineRule="auto"/>
        <w:ind w:left="320" w:firstLine="0"/>
        <w:jc w:val="center"/>
        <w:rPr>
          <w:rFonts w:ascii="Arial" w:hAnsi="Arial" w:cs="Arial"/>
          <w:b/>
          <w:sz w:val="24"/>
          <w:szCs w:val="24"/>
        </w:rPr>
      </w:pPr>
    </w:p>
    <w:p w:rsidR="00DD68B5" w:rsidRPr="00B361BE" w:rsidRDefault="00DD68B5" w:rsidP="00DD68B5">
      <w:pPr>
        <w:pStyle w:val="Szvegtrzs5"/>
        <w:shd w:val="clear" w:color="auto" w:fill="auto"/>
        <w:spacing w:before="0" w:line="240" w:lineRule="auto"/>
        <w:ind w:left="320" w:firstLine="0"/>
        <w:jc w:val="center"/>
        <w:rPr>
          <w:rFonts w:ascii="Arial" w:hAnsi="Arial" w:cs="Arial"/>
          <w:b/>
          <w:sz w:val="24"/>
          <w:szCs w:val="24"/>
        </w:rPr>
      </w:pPr>
      <w:r w:rsidRPr="00B361BE">
        <w:rPr>
          <w:rFonts w:ascii="Arial" w:hAnsi="Arial" w:cs="Arial"/>
          <w:b/>
          <w:sz w:val="24"/>
          <w:szCs w:val="24"/>
        </w:rPr>
        <w:t>VIII.</w:t>
      </w:r>
    </w:p>
    <w:p w:rsidR="00DD68B5" w:rsidRPr="00B361BE" w:rsidRDefault="00DD68B5" w:rsidP="00DD68B5">
      <w:pPr>
        <w:pStyle w:val="Szvegtrzs5"/>
        <w:shd w:val="clear" w:color="auto" w:fill="auto"/>
        <w:spacing w:before="0" w:line="240" w:lineRule="auto"/>
        <w:ind w:left="20" w:right="3220" w:firstLine="2860"/>
        <w:jc w:val="center"/>
        <w:rPr>
          <w:rFonts w:ascii="Arial" w:hAnsi="Arial" w:cs="Arial"/>
          <w:b/>
          <w:sz w:val="24"/>
          <w:szCs w:val="24"/>
        </w:rPr>
      </w:pPr>
      <w:r w:rsidRPr="00B361BE">
        <w:rPr>
          <w:rFonts w:ascii="Arial" w:hAnsi="Arial" w:cs="Arial"/>
          <w:b/>
          <w:sz w:val="24"/>
          <w:szCs w:val="24"/>
        </w:rPr>
        <w:t>ZÁRÓ RENDELKEZÉSEK</w:t>
      </w:r>
    </w:p>
    <w:p w:rsidR="00DD68B5" w:rsidRPr="00B361BE" w:rsidRDefault="00DD68B5" w:rsidP="00DD68B5">
      <w:pPr>
        <w:pStyle w:val="Szvegtrzs5"/>
        <w:shd w:val="clear" w:color="auto" w:fill="auto"/>
        <w:spacing w:before="0" w:line="240" w:lineRule="auto"/>
        <w:ind w:left="20" w:right="3220" w:firstLine="2860"/>
        <w:jc w:val="center"/>
        <w:rPr>
          <w:rFonts w:ascii="Arial" w:hAnsi="Arial" w:cs="Arial"/>
          <w:b/>
          <w:sz w:val="24"/>
          <w:szCs w:val="24"/>
        </w:rPr>
      </w:pPr>
    </w:p>
    <w:p w:rsidR="00DD68B5" w:rsidRPr="00B361BE" w:rsidRDefault="00DD68B5" w:rsidP="00DD68B5">
      <w:pPr>
        <w:pStyle w:val="Default"/>
        <w:numPr>
          <w:ilvl w:val="0"/>
          <w:numId w:val="9"/>
        </w:numPr>
        <w:ind w:left="426"/>
        <w:rPr>
          <w:rFonts w:ascii="Arial" w:hAnsi="Arial" w:cs="Arial"/>
          <w:color w:val="auto"/>
        </w:rPr>
      </w:pPr>
      <w:r w:rsidRPr="00B361BE">
        <w:rPr>
          <w:rFonts w:ascii="Arial" w:hAnsi="Arial" w:cs="Arial"/>
          <w:color w:val="auto"/>
        </w:rPr>
        <w:t xml:space="preserve">Ez a szabályzat 2014. január 1. napján lép hatályba. </w:t>
      </w:r>
    </w:p>
    <w:p w:rsidR="00DD68B5" w:rsidRPr="00B361BE" w:rsidRDefault="00DD68B5" w:rsidP="00DD68B5">
      <w:pPr>
        <w:pStyle w:val="Default"/>
        <w:ind w:left="426"/>
        <w:rPr>
          <w:rFonts w:ascii="Arial" w:hAnsi="Arial" w:cs="Arial"/>
          <w:color w:val="auto"/>
        </w:rPr>
      </w:pPr>
    </w:p>
    <w:p w:rsidR="00DD68B5" w:rsidRPr="00B361BE" w:rsidRDefault="00DD68B5" w:rsidP="00DD68B5">
      <w:pPr>
        <w:pStyle w:val="Default"/>
        <w:numPr>
          <w:ilvl w:val="0"/>
          <w:numId w:val="9"/>
        </w:numPr>
        <w:ind w:left="426"/>
        <w:jc w:val="both"/>
        <w:rPr>
          <w:rFonts w:ascii="Arial" w:hAnsi="Arial" w:cs="Arial"/>
          <w:color w:val="auto"/>
        </w:rPr>
      </w:pPr>
      <w:r w:rsidRPr="00B361BE">
        <w:rPr>
          <w:rFonts w:ascii="Arial" w:hAnsi="Arial" w:cs="Arial"/>
          <w:color w:val="auto"/>
        </w:rPr>
        <w:t>Jelen szabályzatot Mór Városi Ön</w:t>
      </w:r>
      <w:r>
        <w:rPr>
          <w:rFonts w:ascii="Arial" w:hAnsi="Arial" w:cs="Arial"/>
          <w:color w:val="auto"/>
        </w:rPr>
        <w:t>kormányzat Képviselő-testülete 271</w:t>
      </w:r>
      <w:r w:rsidRPr="00B361BE">
        <w:rPr>
          <w:rFonts w:ascii="Arial" w:hAnsi="Arial" w:cs="Arial"/>
          <w:color w:val="auto"/>
        </w:rPr>
        <w:t xml:space="preserve">/2013. (XI.27.) </w:t>
      </w:r>
      <w:r>
        <w:rPr>
          <w:rFonts w:ascii="Arial" w:hAnsi="Arial" w:cs="Arial"/>
          <w:color w:val="auto"/>
        </w:rPr>
        <w:t>Kt.</w:t>
      </w:r>
      <w:r w:rsidRPr="00B361BE">
        <w:rPr>
          <w:rFonts w:ascii="Arial" w:hAnsi="Arial" w:cs="Arial"/>
          <w:color w:val="auto"/>
        </w:rPr>
        <w:t xml:space="preserve"> határozatával fogadta el. </w:t>
      </w:r>
    </w:p>
    <w:p w:rsidR="00DD68B5" w:rsidRPr="00B361BE" w:rsidRDefault="00DD68B5" w:rsidP="00DD68B5">
      <w:pPr>
        <w:autoSpaceDE w:val="0"/>
        <w:autoSpaceDN w:val="0"/>
        <w:adjustRightInd w:val="0"/>
      </w:pPr>
    </w:p>
    <w:p w:rsidR="00D80B92" w:rsidRDefault="00D80B92" w:rsidP="00142BB1">
      <w:pPr>
        <w:jc w:val="left"/>
      </w:pPr>
    </w:p>
    <w:sectPr w:rsidR="00D80B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14" w:rsidRDefault="00DB0914">
      <w:r>
        <w:separator/>
      </w:r>
    </w:p>
  </w:endnote>
  <w:endnote w:type="continuationSeparator" w:id="0">
    <w:p w:rsidR="00DB0914" w:rsidRDefault="00DB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00" w:rsidRDefault="00DB0914" w:rsidP="007E6700">
    <w:pPr>
      <w:tabs>
        <w:tab w:val="center" w:pos="2340"/>
        <w:tab w:val="center" w:pos="68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14" w:rsidRDefault="00DB0914">
      <w:r>
        <w:separator/>
      </w:r>
    </w:p>
  </w:footnote>
  <w:footnote w:type="continuationSeparator" w:id="0">
    <w:p w:rsidR="00DB0914" w:rsidRDefault="00DB0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F92"/>
    <w:multiLevelType w:val="multilevel"/>
    <w:tmpl w:val="1F72BE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77483E"/>
    <w:multiLevelType w:val="hybridMultilevel"/>
    <w:tmpl w:val="43801548"/>
    <w:lvl w:ilvl="0" w:tplc="97A4EB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6D11375"/>
    <w:multiLevelType w:val="hybridMultilevel"/>
    <w:tmpl w:val="3BF6B25C"/>
    <w:lvl w:ilvl="0" w:tplc="040E000F">
      <w:start w:val="1"/>
      <w:numFmt w:val="decimal"/>
      <w:lvlText w:val="%1."/>
      <w:lvlJc w:val="left"/>
      <w:pPr>
        <w:ind w:left="740" w:hanging="360"/>
      </w:pPr>
    </w:lvl>
    <w:lvl w:ilvl="1" w:tplc="040E0019" w:tentative="1">
      <w:start w:val="1"/>
      <w:numFmt w:val="lowerLetter"/>
      <w:lvlText w:val="%2."/>
      <w:lvlJc w:val="left"/>
      <w:pPr>
        <w:ind w:left="1460" w:hanging="360"/>
      </w:pPr>
    </w:lvl>
    <w:lvl w:ilvl="2" w:tplc="040E001B" w:tentative="1">
      <w:start w:val="1"/>
      <w:numFmt w:val="lowerRoman"/>
      <w:lvlText w:val="%3."/>
      <w:lvlJc w:val="right"/>
      <w:pPr>
        <w:ind w:left="2180" w:hanging="180"/>
      </w:pPr>
    </w:lvl>
    <w:lvl w:ilvl="3" w:tplc="040E000F" w:tentative="1">
      <w:start w:val="1"/>
      <w:numFmt w:val="decimal"/>
      <w:lvlText w:val="%4."/>
      <w:lvlJc w:val="left"/>
      <w:pPr>
        <w:ind w:left="2900" w:hanging="360"/>
      </w:pPr>
    </w:lvl>
    <w:lvl w:ilvl="4" w:tplc="040E0019" w:tentative="1">
      <w:start w:val="1"/>
      <w:numFmt w:val="lowerLetter"/>
      <w:lvlText w:val="%5."/>
      <w:lvlJc w:val="left"/>
      <w:pPr>
        <w:ind w:left="3620" w:hanging="360"/>
      </w:pPr>
    </w:lvl>
    <w:lvl w:ilvl="5" w:tplc="040E001B" w:tentative="1">
      <w:start w:val="1"/>
      <w:numFmt w:val="lowerRoman"/>
      <w:lvlText w:val="%6."/>
      <w:lvlJc w:val="right"/>
      <w:pPr>
        <w:ind w:left="4340" w:hanging="180"/>
      </w:pPr>
    </w:lvl>
    <w:lvl w:ilvl="6" w:tplc="040E000F" w:tentative="1">
      <w:start w:val="1"/>
      <w:numFmt w:val="decimal"/>
      <w:lvlText w:val="%7."/>
      <w:lvlJc w:val="left"/>
      <w:pPr>
        <w:ind w:left="5060" w:hanging="360"/>
      </w:pPr>
    </w:lvl>
    <w:lvl w:ilvl="7" w:tplc="040E0019" w:tentative="1">
      <w:start w:val="1"/>
      <w:numFmt w:val="lowerLetter"/>
      <w:lvlText w:val="%8."/>
      <w:lvlJc w:val="left"/>
      <w:pPr>
        <w:ind w:left="5780" w:hanging="360"/>
      </w:pPr>
    </w:lvl>
    <w:lvl w:ilvl="8" w:tplc="040E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1783296A"/>
    <w:multiLevelType w:val="hybridMultilevel"/>
    <w:tmpl w:val="18A83470"/>
    <w:lvl w:ilvl="0" w:tplc="040E000F">
      <w:start w:val="1"/>
      <w:numFmt w:val="decimal"/>
      <w:lvlText w:val="%1."/>
      <w:lvlJc w:val="left"/>
      <w:pPr>
        <w:ind w:left="740" w:hanging="360"/>
      </w:pPr>
    </w:lvl>
    <w:lvl w:ilvl="1" w:tplc="040E0019" w:tentative="1">
      <w:start w:val="1"/>
      <w:numFmt w:val="lowerLetter"/>
      <w:lvlText w:val="%2."/>
      <w:lvlJc w:val="left"/>
      <w:pPr>
        <w:ind w:left="1460" w:hanging="360"/>
      </w:pPr>
    </w:lvl>
    <w:lvl w:ilvl="2" w:tplc="040E001B" w:tentative="1">
      <w:start w:val="1"/>
      <w:numFmt w:val="lowerRoman"/>
      <w:lvlText w:val="%3."/>
      <w:lvlJc w:val="right"/>
      <w:pPr>
        <w:ind w:left="2180" w:hanging="180"/>
      </w:pPr>
    </w:lvl>
    <w:lvl w:ilvl="3" w:tplc="040E000F" w:tentative="1">
      <w:start w:val="1"/>
      <w:numFmt w:val="decimal"/>
      <w:lvlText w:val="%4."/>
      <w:lvlJc w:val="left"/>
      <w:pPr>
        <w:ind w:left="2900" w:hanging="360"/>
      </w:pPr>
    </w:lvl>
    <w:lvl w:ilvl="4" w:tplc="040E0019" w:tentative="1">
      <w:start w:val="1"/>
      <w:numFmt w:val="lowerLetter"/>
      <w:lvlText w:val="%5."/>
      <w:lvlJc w:val="left"/>
      <w:pPr>
        <w:ind w:left="3620" w:hanging="360"/>
      </w:pPr>
    </w:lvl>
    <w:lvl w:ilvl="5" w:tplc="040E001B" w:tentative="1">
      <w:start w:val="1"/>
      <w:numFmt w:val="lowerRoman"/>
      <w:lvlText w:val="%6."/>
      <w:lvlJc w:val="right"/>
      <w:pPr>
        <w:ind w:left="4340" w:hanging="180"/>
      </w:pPr>
    </w:lvl>
    <w:lvl w:ilvl="6" w:tplc="040E000F" w:tentative="1">
      <w:start w:val="1"/>
      <w:numFmt w:val="decimal"/>
      <w:lvlText w:val="%7."/>
      <w:lvlJc w:val="left"/>
      <w:pPr>
        <w:ind w:left="5060" w:hanging="360"/>
      </w:pPr>
    </w:lvl>
    <w:lvl w:ilvl="7" w:tplc="040E0019" w:tentative="1">
      <w:start w:val="1"/>
      <w:numFmt w:val="lowerLetter"/>
      <w:lvlText w:val="%8."/>
      <w:lvlJc w:val="left"/>
      <w:pPr>
        <w:ind w:left="5780" w:hanging="360"/>
      </w:pPr>
    </w:lvl>
    <w:lvl w:ilvl="8" w:tplc="040E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187616BE"/>
    <w:multiLevelType w:val="hybridMultilevel"/>
    <w:tmpl w:val="5FF26578"/>
    <w:lvl w:ilvl="0" w:tplc="040E000F">
      <w:start w:val="1"/>
      <w:numFmt w:val="decimal"/>
      <w:lvlText w:val="%1."/>
      <w:lvlJc w:val="left"/>
      <w:pPr>
        <w:ind w:left="760" w:hanging="360"/>
      </w:pPr>
    </w:lvl>
    <w:lvl w:ilvl="1" w:tplc="040E0019" w:tentative="1">
      <w:start w:val="1"/>
      <w:numFmt w:val="lowerLetter"/>
      <w:lvlText w:val="%2."/>
      <w:lvlJc w:val="left"/>
      <w:pPr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1AC230DA"/>
    <w:multiLevelType w:val="multilevel"/>
    <w:tmpl w:val="C88ACF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E794AF5"/>
    <w:multiLevelType w:val="hybridMultilevel"/>
    <w:tmpl w:val="ECDAEC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A306C"/>
    <w:multiLevelType w:val="multilevel"/>
    <w:tmpl w:val="60EE0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A2003"/>
    <w:multiLevelType w:val="multilevel"/>
    <w:tmpl w:val="43801548"/>
    <w:lvl w:ilvl="0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2" w:hanging="360"/>
      </w:pPr>
    </w:lvl>
    <w:lvl w:ilvl="2" w:tentative="1">
      <w:start w:val="1"/>
      <w:numFmt w:val="lowerRoman"/>
      <w:lvlText w:val="%3."/>
      <w:lvlJc w:val="right"/>
      <w:pPr>
        <w:ind w:left="2432" w:hanging="180"/>
      </w:pPr>
    </w:lvl>
    <w:lvl w:ilvl="3" w:tentative="1">
      <w:start w:val="1"/>
      <w:numFmt w:val="decimal"/>
      <w:lvlText w:val="%4."/>
      <w:lvlJc w:val="left"/>
      <w:pPr>
        <w:ind w:left="3152" w:hanging="360"/>
      </w:pPr>
    </w:lvl>
    <w:lvl w:ilvl="4" w:tentative="1">
      <w:start w:val="1"/>
      <w:numFmt w:val="lowerLetter"/>
      <w:lvlText w:val="%5."/>
      <w:lvlJc w:val="left"/>
      <w:pPr>
        <w:ind w:left="3872" w:hanging="360"/>
      </w:pPr>
    </w:lvl>
    <w:lvl w:ilvl="5" w:tentative="1">
      <w:start w:val="1"/>
      <w:numFmt w:val="lowerRoman"/>
      <w:lvlText w:val="%6."/>
      <w:lvlJc w:val="right"/>
      <w:pPr>
        <w:ind w:left="4592" w:hanging="180"/>
      </w:pPr>
    </w:lvl>
    <w:lvl w:ilvl="6" w:tentative="1">
      <w:start w:val="1"/>
      <w:numFmt w:val="decimal"/>
      <w:lvlText w:val="%7."/>
      <w:lvlJc w:val="left"/>
      <w:pPr>
        <w:ind w:left="5312" w:hanging="360"/>
      </w:pPr>
    </w:lvl>
    <w:lvl w:ilvl="7" w:tentative="1">
      <w:start w:val="1"/>
      <w:numFmt w:val="lowerLetter"/>
      <w:lvlText w:val="%8."/>
      <w:lvlJc w:val="left"/>
      <w:pPr>
        <w:ind w:left="6032" w:hanging="360"/>
      </w:pPr>
    </w:lvl>
    <w:lvl w:ilvl="8" w:tentative="1">
      <w:start w:val="1"/>
      <w:numFmt w:val="lowerRoman"/>
      <w:lvlText w:val="%9."/>
      <w:lvlJc w:val="right"/>
      <w:pPr>
        <w:ind w:left="6752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75"/>
    <w:rsid w:val="00142BB1"/>
    <w:rsid w:val="00430195"/>
    <w:rsid w:val="005A6E51"/>
    <w:rsid w:val="006A4170"/>
    <w:rsid w:val="008243B7"/>
    <w:rsid w:val="00843B44"/>
    <w:rsid w:val="00886D97"/>
    <w:rsid w:val="00930E39"/>
    <w:rsid w:val="00A3665A"/>
    <w:rsid w:val="00A52475"/>
    <w:rsid w:val="00B539BF"/>
    <w:rsid w:val="00C21D8B"/>
    <w:rsid w:val="00D80B92"/>
    <w:rsid w:val="00DB0914"/>
    <w:rsid w:val="00DB3CE9"/>
    <w:rsid w:val="00DD68B5"/>
    <w:rsid w:val="00DF1F1E"/>
    <w:rsid w:val="00E65BE5"/>
    <w:rsid w:val="00E76FF2"/>
    <w:rsid w:val="00F1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475"/>
    <w:pPr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21D8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1D8B"/>
    <w:rPr>
      <w:rFonts w:ascii="Tahoma" w:eastAsia="Times New Roman" w:hAnsi="Tahoma" w:cs="Tahoma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nhideWhenUsed/>
    <w:rsid w:val="00142BB1"/>
    <w:pPr>
      <w:shd w:val="clear" w:color="auto" w:fill="FFFFFF"/>
      <w:ind w:right="72"/>
    </w:pPr>
    <w:rPr>
      <w:color w:val="000000"/>
    </w:rPr>
  </w:style>
  <w:style w:type="character" w:customStyle="1" w:styleId="Szvegtrzs2Char">
    <w:name w:val="Szövegtörzs 2 Char"/>
    <w:basedOn w:val="Bekezdsalapbettpusa"/>
    <w:link w:val="Szvegtrzs2"/>
    <w:rsid w:val="00142BB1"/>
    <w:rPr>
      <w:rFonts w:ascii="Arial" w:eastAsia="Times New Roman" w:hAnsi="Arial" w:cs="Arial"/>
      <w:color w:val="000000"/>
      <w:sz w:val="24"/>
      <w:szCs w:val="24"/>
      <w:shd w:val="clear" w:color="auto" w:fill="FFFFFF"/>
      <w:lang w:eastAsia="hu-HU"/>
    </w:rPr>
  </w:style>
  <w:style w:type="paragraph" w:styleId="Szvegtrzs3">
    <w:name w:val="Body Text 3"/>
    <w:basedOn w:val="Norml"/>
    <w:link w:val="Szvegtrzs3Char"/>
    <w:unhideWhenUsed/>
    <w:rsid w:val="00142BB1"/>
    <w:rPr>
      <w:sz w:val="26"/>
      <w:szCs w:val="26"/>
    </w:rPr>
  </w:style>
  <w:style w:type="character" w:customStyle="1" w:styleId="Szvegtrzs3Char">
    <w:name w:val="Szövegtörzs 3 Char"/>
    <w:basedOn w:val="Bekezdsalapbettpusa"/>
    <w:link w:val="Szvegtrzs3"/>
    <w:rsid w:val="00142BB1"/>
    <w:rPr>
      <w:rFonts w:ascii="Arial" w:eastAsia="Times New Roman" w:hAnsi="Arial" w:cs="Arial"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142BB1"/>
    <w:pPr>
      <w:ind w:left="720"/>
      <w:contextualSpacing/>
    </w:pPr>
  </w:style>
  <w:style w:type="character" w:customStyle="1" w:styleId="Szvegtrzs">
    <w:name w:val="Szövegtörzs_"/>
    <w:link w:val="Szvegtrzs5"/>
    <w:locked/>
    <w:rsid w:val="00DD68B5"/>
    <w:rPr>
      <w:sz w:val="23"/>
      <w:szCs w:val="23"/>
      <w:shd w:val="clear" w:color="auto" w:fill="FFFFFF"/>
    </w:rPr>
  </w:style>
  <w:style w:type="paragraph" w:customStyle="1" w:styleId="Szvegtrzs5">
    <w:name w:val="Szövegtörzs5"/>
    <w:basedOn w:val="Norml"/>
    <w:link w:val="Szvegtrzs"/>
    <w:rsid w:val="00DD68B5"/>
    <w:pPr>
      <w:widowControl w:val="0"/>
      <w:shd w:val="clear" w:color="auto" w:fill="FFFFFF"/>
      <w:spacing w:before="480" w:line="283" w:lineRule="exact"/>
      <w:ind w:hanging="1000"/>
      <w:jc w:val="lef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Hiperhivatkozs">
    <w:name w:val="Hyperlink"/>
    <w:rsid w:val="00DD68B5"/>
    <w:rPr>
      <w:rFonts w:cs="Times New Roman"/>
      <w:color w:val="0066CC"/>
      <w:u w:val="single"/>
    </w:rPr>
  </w:style>
  <w:style w:type="character" w:customStyle="1" w:styleId="Szvegtrzs30">
    <w:name w:val="Szövegtörzs3"/>
    <w:rsid w:val="00DD68B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bidi="ar-SA"/>
    </w:rPr>
  </w:style>
  <w:style w:type="paragraph" w:customStyle="1" w:styleId="Default">
    <w:name w:val="Default"/>
    <w:rsid w:val="00DD68B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475"/>
    <w:pPr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21D8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1D8B"/>
    <w:rPr>
      <w:rFonts w:ascii="Tahoma" w:eastAsia="Times New Roman" w:hAnsi="Tahoma" w:cs="Tahoma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nhideWhenUsed/>
    <w:rsid w:val="00142BB1"/>
    <w:pPr>
      <w:shd w:val="clear" w:color="auto" w:fill="FFFFFF"/>
      <w:ind w:right="72"/>
    </w:pPr>
    <w:rPr>
      <w:color w:val="000000"/>
    </w:rPr>
  </w:style>
  <w:style w:type="character" w:customStyle="1" w:styleId="Szvegtrzs2Char">
    <w:name w:val="Szövegtörzs 2 Char"/>
    <w:basedOn w:val="Bekezdsalapbettpusa"/>
    <w:link w:val="Szvegtrzs2"/>
    <w:rsid w:val="00142BB1"/>
    <w:rPr>
      <w:rFonts w:ascii="Arial" w:eastAsia="Times New Roman" w:hAnsi="Arial" w:cs="Arial"/>
      <w:color w:val="000000"/>
      <w:sz w:val="24"/>
      <w:szCs w:val="24"/>
      <w:shd w:val="clear" w:color="auto" w:fill="FFFFFF"/>
      <w:lang w:eastAsia="hu-HU"/>
    </w:rPr>
  </w:style>
  <w:style w:type="paragraph" w:styleId="Szvegtrzs3">
    <w:name w:val="Body Text 3"/>
    <w:basedOn w:val="Norml"/>
    <w:link w:val="Szvegtrzs3Char"/>
    <w:unhideWhenUsed/>
    <w:rsid w:val="00142BB1"/>
    <w:rPr>
      <w:sz w:val="26"/>
      <w:szCs w:val="26"/>
    </w:rPr>
  </w:style>
  <w:style w:type="character" w:customStyle="1" w:styleId="Szvegtrzs3Char">
    <w:name w:val="Szövegtörzs 3 Char"/>
    <w:basedOn w:val="Bekezdsalapbettpusa"/>
    <w:link w:val="Szvegtrzs3"/>
    <w:rsid w:val="00142BB1"/>
    <w:rPr>
      <w:rFonts w:ascii="Arial" w:eastAsia="Times New Roman" w:hAnsi="Arial" w:cs="Arial"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142BB1"/>
    <w:pPr>
      <w:ind w:left="720"/>
      <w:contextualSpacing/>
    </w:pPr>
  </w:style>
  <w:style w:type="character" w:customStyle="1" w:styleId="Szvegtrzs">
    <w:name w:val="Szövegtörzs_"/>
    <w:link w:val="Szvegtrzs5"/>
    <w:locked/>
    <w:rsid w:val="00DD68B5"/>
    <w:rPr>
      <w:sz w:val="23"/>
      <w:szCs w:val="23"/>
      <w:shd w:val="clear" w:color="auto" w:fill="FFFFFF"/>
    </w:rPr>
  </w:style>
  <w:style w:type="paragraph" w:customStyle="1" w:styleId="Szvegtrzs5">
    <w:name w:val="Szövegtörzs5"/>
    <w:basedOn w:val="Norml"/>
    <w:link w:val="Szvegtrzs"/>
    <w:rsid w:val="00DD68B5"/>
    <w:pPr>
      <w:widowControl w:val="0"/>
      <w:shd w:val="clear" w:color="auto" w:fill="FFFFFF"/>
      <w:spacing w:before="480" w:line="283" w:lineRule="exact"/>
      <w:ind w:hanging="1000"/>
      <w:jc w:val="lef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Hiperhivatkozs">
    <w:name w:val="Hyperlink"/>
    <w:rsid w:val="00DD68B5"/>
    <w:rPr>
      <w:rFonts w:cs="Times New Roman"/>
      <w:color w:val="0066CC"/>
      <w:u w:val="single"/>
    </w:rPr>
  </w:style>
  <w:style w:type="character" w:customStyle="1" w:styleId="Szvegtrzs30">
    <w:name w:val="Szövegtörzs3"/>
    <w:rsid w:val="00DD68B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bidi="ar-SA"/>
    </w:rPr>
  </w:style>
  <w:style w:type="paragraph" w:customStyle="1" w:styleId="Default">
    <w:name w:val="Default"/>
    <w:rsid w:val="00DD68B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3</cp:revision>
  <dcterms:created xsi:type="dcterms:W3CDTF">2013-12-02T11:13:00Z</dcterms:created>
  <dcterms:modified xsi:type="dcterms:W3CDTF">2013-12-09T13:37:00Z</dcterms:modified>
</cp:coreProperties>
</file>