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121DFF">
        <w:rPr>
          <w:rFonts w:ascii="Arial" w:hAnsi="Arial" w:cs="Arial"/>
          <w:b/>
          <w:bCs/>
          <w:sz w:val="24"/>
          <w:szCs w:val="24"/>
        </w:rPr>
        <w:t>6</w:t>
      </w:r>
      <w:r w:rsidR="0008507D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1DFF" w:rsidRPr="00121DFF" w:rsidRDefault="00121DFF" w:rsidP="00121D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121DF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képviselő-testület</w:t>
      </w:r>
      <w:proofErr w:type="gramEnd"/>
      <w:r w:rsidRPr="00121DF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által nyújtott egyszeri vissza nem térítendő támogatás elbírálásának tárgyában</w:t>
      </w:r>
    </w:p>
    <w:p w:rsidR="00121DFF" w:rsidRPr="00121DFF" w:rsidRDefault="00121DFF" w:rsidP="00121D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21DFF" w:rsidRPr="00121DFF" w:rsidRDefault="00121DFF" w:rsidP="00121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</w:t>
      </w:r>
      <w:proofErr w:type="spellStart"/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t>Koskoczki</w:t>
      </w:r>
      <w:proofErr w:type="spellEnd"/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Ferencné 8060 Mór, Vörösmarty u. 13. szám alatti lakos részére a tűzesetre tekintettel </w:t>
      </w:r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br/>
        <w:t>150.000.-Ft, azaz Egyszáz-ötvenezer forint összegű egyszeri vissza nem térítendő támogatást állapít meg.</w:t>
      </w: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a támogatási összeg fedezetét az önkormányzat 2014. évi költségvetésének általános tartalék terhére biztosítja és felhatalmazza a polgármestert, hogy a támogatási összeg átutalása érdekében szükséges intézkedéseket tegye meg.</w:t>
      </w: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121DFF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Határidő</w:t>
      </w:r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t>: 2014.12.15.</w:t>
      </w:r>
    </w:p>
    <w:p w:rsidR="00121DFF" w:rsidRPr="00121DFF" w:rsidRDefault="00121DFF" w:rsidP="00121DFF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121DFF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Felelős</w:t>
      </w:r>
      <w:r w:rsidRPr="00121DFF">
        <w:rPr>
          <w:rFonts w:ascii="Arial" w:eastAsia="Times New Roman" w:hAnsi="Arial" w:cs="Arial"/>
          <w:iCs/>
          <w:sz w:val="24"/>
          <w:szCs w:val="24"/>
          <w:lang w:eastAsia="hu-HU"/>
        </w:rPr>
        <w:t>: polgármester</w:t>
      </w: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1DFF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2014-12-11T09:02:00Z</dcterms:created>
  <dcterms:modified xsi:type="dcterms:W3CDTF">2014-12-11T09:02:00Z</dcterms:modified>
</cp:coreProperties>
</file>