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2C15DC">
        <w:rPr>
          <w:rFonts w:ascii="Arial" w:hAnsi="Arial" w:cs="Arial"/>
          <w:b/>
          <w:bCs/>
          <w:sz w:val="24"/>
          <w:szCs w:val="24"/>
        </w:rPr>
        <w:t>65</w:t>
      </w:r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2C15DC">
        <w:rPr>
          <w:rFonts w:ascii="Arial" w:hAnsi="Arial" w:cs="Arial"/>
          <w:b/>
          <w:bCs/>
          <w:sz w:val="24"/>
          <w:szCs w:val="24"/>
        </w:rPr>
        <w:t>26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D77849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0CA7" w:rsidRDefault="002C15DC" w:rsidP="00EB0CA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proofErr w:type="gramStart"/>
      <w:r w:rsidRPr="002C15DC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</w:t>
      </w:r>
      <w:proofErr w:type="gramEnd"/>
      <w:r w:rsidRPr="002C15DC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Móron működő Klebelsberg Intézményfenntartó Központ által fenntartott általános iskolai körzetek módosításának véleményezésér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ől</w:t>
      </w:r>
    </w:p>
    <w:p w:rsidR="002C15DC" w:rsidRPr="00EB0CA7" w:rsidRDefault="002C15DC" w:rsidP="002C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CA7" w:rsidRPr="00EB0CA7" w:rsidRDefault="00EB0CA7" w:rsidP="00EB0C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C15DC" w:rsidRPr="002C15DC" w:rsidRDefault="002C15DC" w:rsidP="002C15DC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</w:pPr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Mór Városi Önkormányzat Képviselő-testülete, a nevelési és oktatási intézmények működéséről és a köznevelési intézmények névhasználatáról szóló 20/2012. (VII.31.) EMMI rendelet 24 § (1) bekezdése alapján kinyilvánítja egyetértését – a Klebelsberg Intézményfenntartó Központ Mór Tankerületéne</w:t>
      </w:r>
      <w:bookmarkStart w:id="0" w:name="_GoBack"/>
      <w:bookmarkEnd w:id="0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k igazgatója által javasolt - általános iskolai felvételi körzetek - alábbiakban meghatározott – módosításával.</w:t>
      </w:r>
    </w:p>
    <w:p w:rsidR="002C15DC" w:rsidRPr="002C15DC" w:rsidRDefault="002C15DC" w:rsidP="002C15DC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</w:pPr>
    </w:p>
    <w:p w:rsidR="002C15DC" w:rsidRPr="002C15DC" w:rsidRDefault="002C15DC" w:rsidP="002C15DC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0"/>
          <w:lang w:eastAsia="hu-HU"/>
        </w:rPr>
      </w:pPr>
    </w:p>
    <w:p w:rsidR="002C15DC" w:rsidRPr="002C15DC" w:rsidRDefault="002C15DC" w:rsidP="002C15DC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0"/>
          <w:u w:val="single"/>
          <w:lang w:eastAsia="hu-HU"/>
        </w:rPr>
      </w:pPr>
      <w:r w:rsidRPr="002C15DC">
        <w:rPr>
          <w:rFonts w:ascii="Arial" w:eastAsia="Times New Roman" w:hAnsi="Arial" w:cs="Arial"/>
          <w:b/>
          <w:bCs/>
          <w:iCs/>
          <w:color w:val="000000"/>
          <w:sz w:val="24"/>
          <w:szCs w:val="20"/>
          <w:u w:val="single"/>
          <w:lang w:eastAsia="hu-HU"/>
        </w:rPr>
        <w:t>I. Körzet</w:t>
      </w:r>
    </w:p>
    <w:p w:rsidR="002C15DC" w:rsidRPr="002C15DC" w:rsidRDefault="002C15DC" w:rsidP="002C15DC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0"/>
          <w:u w:val="single"/>
          <w:lang w:eastAsia="hu-HU"/>
        </w:rPr>
      </w:pPr>
    </w:p>
    <w:p w:rsidR="002C15DC" w:rsidRPr="002C15DC" w:rsidRDefault="002C15DC" w:rsidP="002C15DC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0"/>
          <w:lang w:eastAsia="hu-HU"/>
        </w:rPr>
      </w:pPr>
      <w:proofErr w:type="gramStart"/>
      <w:r w:rsidRPr="002C15DC">
        <w:rPr>
          <w:rFonts w:ascii="Arial" w:eastAsia="Times New Roman" w:hAnsi="Arial" w:cs="Arial"/>
          <w:b/>
          <w:bCs/>
          <w:iCs/>
          <w:color w:val="000000"/>
          <w:sz w:val="24"/>
          <w:szCs w:val="20"/>
          <w:lang w:eastAsia="hu-HU"/>
        </w:rPr>
        <w:t>a</w:t>
      </w:r>
      <w:proofErr w:type="gramEnd"/>
      <w:r w:rsidRPr="002C15DC">
        <w:rPr>
          <w:rFonts w:ascii="Arial" w:eastAsia="Times New Roman" w:hAnsi="Arial" w:cs="Arial"/>
          <w:b/>
          <w:bCs/>
          <w:iCs/>
          <w:color w:val="000000"/>
          <w:sz w:val="24"/>
          <w:szCs w:val="20"/>
          <w:lang w:eastAsia="hu-HU"/>
        </w:rPr>
        <w:t xml:space="preserve"> Móri </w:t>
      </w:r>
      <w:smartTag w:uri="urn:schemas-microsoft-com:office:smarttags" w:element="PersonName">
        <w:smartTagPr>
          <w:attr w:name="ProductID" w:val="Petőfi Sándor"/>
        </w:smartTagPr>
        <w:r w:rsidRPr="002C15DC">
          <w:rPr>
            <w:rFonts w:ascii="Arial" w:eastAsia="Times New Roman" w:hAnsi="Arial" w:cs="Arial"/>
            <w:b/>
            <w:bCs/>
            <w:iCs/>
            <w:color w:val="000000"/>
            <w:sz w:val="24"/>
            <w:szCs w:val="20"/>
            <w:lang w:eastAsia="hu-HU"/>
          </w:rPr>
          <w:t>Petőfi Sándor</w:t>
        </w:r>
      </w:smartTag>
      <w:r w:rsidRPr="002C15DC">
        <w:rPr>
          <w:rFonts w:ascii="Arial" w:eastAsia="Times New Roman" w:hAnsi="Arial" w:cs="Arial"/>
          <w:b/>
          <w:bCs/>
          <w:iCs/>
          <w:color w:val="000000"/>
          <w:sz w:val="24"/>
          <w:szCs w:val="20"/>
          <w:lang w:eastAsia="hu-HU"/>
        </w:rPr>
        <w:t xml:space="preserve"> Általános Iskola</w:t>
      </w:r>
    </w:p>
    <w:p w:rsidR="002C15DC" w:rsidRPr="002C15DC" w:rsidRDefault="002C15DC" w:rsidP="002C15DC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0"/>
          <w:lang w:eastAsia="hu-HU"/>
        </w:rPr>
      </w:pPr>
    </w:p>
    <w:p w:rsidR="002C15DC" w:rsidRPr="002C15DC" w:rsidRDefault="002C15DC" w:rsidP="002C15DC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</w:pPr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Ady E. </w:t>
      </w:r>
      <w:proofErr w:type="gramStart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u.</w:t>
      </w:r>
      <w:proofErr w:type="gramEnd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, Akai u.,  Báthori u., Bethlen G. </w:t>
      </w:r>
      <w:proofErr w:type="gramStart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u.</w:t>
      </w:r>
      <w:proofErr w:type="gramEnd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, Béke u., </w:t>
      </w:r>
      <w:proofErr w:type="spellStart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Bocskay</w:t>
      </w:r>
      <w:proofErr w:type="spellEnd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 u., Csokonai u., Deák F. </w:t>
      </w:r>
      <w:proofErr w:type="gramStart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u.</w:t>
      </w:r>
      <w:proofErr w:type="gramEnd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, Dobó I. u., Esze T. </w:t>
      </w:r>
      <w:proofErr w:type="gramStart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u.</w:t>
      </w:r>
      <w:proofErr w:type="gramEnd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 Építők útja, Fellner J. </w:t>
      </w:r>
      <w:proofErr w:type="gramStart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u.</w:t>
      </w:r>
      <w:proofErr w:type="gramEnd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,  Füzes u., Gizella u., Gyár u., Győri út, </w:t>
      </w:r>
      <w:proofErr w:type="spellStart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Hammerstein</w:t>
      </w:r>
      <w:proofErr w:type="spellEnd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 u., Honvéd u., Ipar u., Jegenye u., József </w:t>
      </w:r>
      <w:proofErr w:type="spellStart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A.u</w:t>
      </w:r>
      <w:proofErr w:type="spellEnd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., Kert u., Kinizsi P. u., Király köz., Kis u., Kisbéri u., Kistábor u., Kígyó u., Klapka </w:t>
      </w:r>
      <w:proofErr w:type="spellStart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Gy</w:t>
      </w:r>
      <w:proofErr w:type="spellEnd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. </w:t>
      </w:r>
      <w:proofErr w:type="gramStart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u.</w:t>
      </w:r>
      <w:proofErr w:type="gramEnd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,  Kölcsey u., Lovarda u., Mikes K. </w:t>
      </w:r>
      <w:proofErr w:type="gramStart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u.</w:t>
      </w:r>
      <w:proofErr w:type="gramEnd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, Mónus I. köz, Mónus I. u., Nemes u., Orgona u., Perczel M. u., Petőfi S. </w:t>
      </w:r>
      <w:proofErr w:type="gramStart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u.</w:t>
      </w:r>
      <w:proofErr w:type="gramEnd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, Radó A. </w:t>
      </w:r>
      <w:proofErr w:type="gramStart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u.</w:t>
      </w:r>
      <w:proofErr w:type="gramEnd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, Rózsa u., Szabadság tér, Szt. Borbála u., Szondi </w:t>
      </w:r>
      <w:proofErr w:type="spellStart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Gy</w:t>
      </w:r>
      <w:proofErr w:type="spellEnd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. </w:t>
      </w:r>
      <w:proofErr w:type="gramStart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u.</w:t>
      </w:r>
      <w:proofErr w:type="gramEnd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, Tábor u., </w:t>
      </w:r>
      <w:proofErr w:type="spellStart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Tőröspuszta</w:t>
      </w:r>
      <w:proofErr w:type="spellEnd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, Újlak u., Vasút u., Vasúti őrházak, Vámos köz, Vásár tér,  Virág u., Vörösmarty u. Wekerle S. </w:t>
      </w:r>
      <w:proofErr w:type="gramStart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u.</w:t>
      </w:r>
      <w:proofErr w:type="gramEnd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, Balinka közigazgatási területe, Nagyveleg közigazgatási területe, Söréd közigazgatási területe, Csákberény közigazgatási területe az 5-8.évf. tanulók esetén.</w:t>
      </w:r>
    </w:p>
    <w:p w:rsidR="002C15DC" w:rsidRPr="002C15DC" w:rsidRDefault="002C15DC" w:rsidP="002C15DC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</w:pPr>
    </w:p>
    <w:p w:rsidR="002C15DC" w:rsidRDefault="002C15DC" w:rsidP="002C15DC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0"/>
          <w:u w:val="single"/>
          <w:lang w:eastAsia="hu-HU"/>
        </w:rPr>
      </w:pPr>
      <w:r w:rsidRPr="002C15DC">
        <w:rPr>
          <w:rFonts w:ascii="Arial" w:eastAsia="Times New Roman" w:hAnsi="Arial" w:cs="Arial"/>
          <w:b/>
          <w:bCs/>
          <w:iCs/>
          <w:color w:val="000000"/>
          <w:sz w:val="24"/>
          <w:szCs w:val="20"/>
          <w:u w:val="single"/>
          <w:lang w:eastAsia="hu-HU"/>
        </w:rPr>
        <w:t>II. Körzet</w:t>
      </w:r>
    </w:p>
    <w:p w:rsidR="002C15DC" w:rsidRPr="002C15DC" w:rsidRDefault="002C15DC" w:rsidP="002C15DC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0"/>
          <w:u w:val="single"/>
          <w:lang w:eastAsia="hu-HU"/>
        </w:rPr>
      </w:pPr>
    </w:p>
    <w:p w:rsidR="002C15DC" w:rsidRPr="002C15DC" w:rsidRDefault="002C15DC" w:rsidP="002C15DC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0"/>
          <w:lang w:eastAsia="hu-HU"/>
        </w:rPr>
      </w:pPr>
      <w:proofErr w:type="gramStart"/>
      <w:r w:rsidRPr="002C15DC">
        <w:rPr>
          <w:rFonts w:ascii="Arial" w:eastAsia="Times New Roman" w:hAnsi="Arial" w:cs="Arial"/>
          <w:b/>
          <w:bCs/>
          <w:iCs/>
          <w:color w:val="000000"/>
          <w:sz w:val="24"/>
          <w:szCs w:val="20"/>
          <w:lang w:eastAsia="hu-HU"/>
        </w:rPr>
        <w:t>a</w:t>
      </w:r>
      <w:proofErr w:type="gramEnd"/>
      <w:r w:rsidRPr="002C15DC">
        <w:rPr>
          <w:rFonts w:ascii="Arial" w:eastAsia="Times New Roman" w:hAnsi="Arial" w:cs="Arial"/>
          <w:b/>
          <w:bCs/>
          <w:iCs/>
          <w:color w:val="000000"/>
          <w:sz w:val="24"/>
          <w:szCs w:val="20"/>
          <w:lang w:eastAsia="hu-HU"/>
        </w:rPr>
        <w:t xml:space="preserve"> Móri </w:t>
      </w:r>
      <w:smartTag w:uri="urn:schemas-microsoft-com:office:smarttags" w:element="PersonName">
        <w:smartTag w:uri="urn:schemas-microsoft-com:office:smarttags" w:element="PersonName">
          <w:smartTagPr>
            <w:attr w:name="ProductID" w:val="Radn￳ti Mikl￳s"/>
          </w:smartTagPr>
          <w:r w:rsidRPr="002C15DC">
            <w:rPr>
              <w:rFonts w:ascii="Arial" w:eastAsia="Times New Roman" w:hAnsi="Arial" w:cs="Arial"/>
              <w:b/>
              <w:bCs/>
              <w:iCs/>
              <w:color w:val="000000"/>
              <w:sz w:val="24"/>
              <w:szCs w:val="20"/>
              <w:lang w:eastAsia="hu-HU"/>
            </w:rPr>
            <w:t>Radnóti Miklós</w:t>
          </w:r>
        </w:smartTag>
        <w:r w:rsidRPr="002C15DC">
          <w:rPr>
            <w:rFonts w:ascii="Arial" w:eastAsia="Times New Roman" w:hAnsi="Arial" w:cs="Arial"/>
            <w:b/>
            <w:bCs/>
            <w:iCs/>
            <w:color w:val="000000"/>
            <w:sz w:val="24"/>
            <w:szCs w:val="20"/>
            <w:lang w:eastAsia="hu-HU"/>
          </w:rPr>
          <w:t xml:space="preserve"> Általános Iskola</w:t>
        </w:r>
      </w:smartTag>
    </w:p>
    <w:p w:rsidR="002C15DC" w:rsidRPr="002C15DC" w:rsidRDefault="002C15DC" w:rsidP="002C15DC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</w:pPr>
    </w:p>
    <w:p w:rsidR="002C15DC" w:rsidRPr="002C15DC" w:rsidRDefault="002C15DC" w:rsidP="002C15DC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</w:pPr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Agyag u., Alkotmány u., Asztalos J. </w:t>
      </w:r>
      <w:proofErr w:type="gramStart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u.</w:t>
      </w:r>
      <w:proofErr w:type="gramEnd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  Arany J. </w:t>
      </w:r>
      <w:proofErr w:type="gramStart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u.</w:t>
      </w:r>
      <w:proofErr w:type="gramEnd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, Árki u., </w:t>
      </w:r>
      <w:proofErr w:type="spellStart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Árkipuszta</w:t>
      </w:r>
      <w:proofErr w:type="spellEnd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, Bányász u., </w:t>
      </w:r>
      <w:r w:rsidRPr="002C15DC">
        <w:rPr>
          <w:rFonts w:ascii="Arial" w:eastAsia="Times New Roman" w:hAnsi="Arial" w:cs="Arial"/>
          <w:bCs/>
          <w:iCs/>
          <w:color w:val="000000"/>
          <w:sz w:val="24"/>
          <w:szCs w:val="20"/>
          <w:lang w:eastAsia="hu-HU"/>
        </w:rPr>
        <w:t xml:space="preserve">Csókakői </w:t>
      </w:r>
      <w:proofErr w:type="spellStart"/>
      <w:r w:rsidRPr="002C15DC">
        <w:rPr>
          <w:rFonts w:ascii="Arial" w:eastAsia="Times New Roman" w:hAnsi="Arial" w:cs="Arial"/>
          <w:bCs/>
          <w:iCs/>
          <w:color w:val="000000"/>
          <w:sz w:val="24"/>
          <w:szCs w:val="20"/>
          <w:lang w:eastAsia="hu-HU"/>
        </w:rPr>
        <w:t>dülő</w:t>
      </w:r>
      <w:proofErr w:type="spellEnd"/>
      <w:r w:rsidRPr="002C15DC">
        <w:rPr>
          <w:rFonts w:ascii="Arial" w:eastAsia="Times New Roman" w:hAnsi="Arial" w:cs="Arial"/>
          <w:bCs/>
          <w:iCs/>
          <w:color w:val="000000"/>
          <w:sz w:val="24"/>
          <w:szCs w:val="20"/>
          <w:lang w:eastAsia="hu-HU"/>
        </w:rPr>
        <w:t xml:space="preserve">, </w:t>
      </w:r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Csókakői u., Dózsa </w:t>
      </w:r>
      <w:proofErr w:type="spellStart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Gy</w:t>
      </w:r>
      <w:proofErr w:type="spellEnd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. </w:t>
      </w:r>
      <w:proofErr w:type="gramStart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u. 1-20-ig, Ezerjó u., Felsődobos, Futár u., Hársfa u., Hegy u., Hegyalja u., Hunyadi u., Ifjúság u., Jókai u., </w:t>
      </w:r>
      <w:proofErr w:type="spellStart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Jószerencsét</w:t>
      </w:r>
      <w:proofErr w:type="spellEnd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 u., </w:t>
      </w:r>
      <w:r w:rsidRPr="002C15DC">
        <w:rPr>
          <w:rFonts w:ascii="Arial" w:eastAsia="Times New Roman" w:hAnsi="Arial" w:cs="Arial"/>
          <w:bCs/>
          <w:iCs/>
          <w:color w:val="000000"/>
          <w:sz w:val="24"/>
          <w:szCs w:val="20"/>
          <w:lang w:eastAsia="hu-HU"/>
        </w:rPr>
        <w:t>Káposzta-éri dűlő</w:t>
      </w:r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, Kiserdő u.,</w:t>
      </w:r>
      <w:r w:rsidRPr="002C15DC">
        <w:rPr>
          <w:rFonts w:ascii="Arial" w:eastAsia="Times New Roman" w:hAnsi="Arial" w:cs="Arial"/>
          <w:bCs/>
          <w:iCs/>
          <w:color w:val="000000"/>
          <w:sz w:val="24"/>
          <w:szCs w:val="20"/>
          <w:lang w:eastAsia="hu-HU"/>
        </w:rPr>
        <w:t xml:space="preserve"> Kecskehegy</w:t>
      </w:r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, </w:t>
      </w:r>
      <w:proofErr w:type="spellStart"/>
      <w:r w:rsidRPr="002C15DC">
        <w:rPr>
          <w:rFonts w:ascii="Arial" w:eastAsia="Times New Roman" w:hAnsi="Arial" w:cs="Arial"/>
          <w:bCs/>
          <w:iCs/>
          <w:color w:val="000000"/>
          <w:sz w:val="24"/>
          <w:szCs w:val="20"/>
          <w:lang w:eastAsia="hu-HU"/>
        </w:rPr>
        <w:t>Kiserdő-dülő</w:t>
      </w:r>
      <w:proofErr w:type="spellEnd"/>
      <w:r w:rsidRPr="002C15DC">
        <w:rPr>
          <w:rFonts w:ascii="Arial" w:eastAsia="Times New Roman" w:hAnsi="Arial" w:cs="Arial"/>
          <w:bCs/>
          <w:iCs/>
          <w:color w:val="000000"/>
          <w:sz w:val="24"/>
          <w:szCs w:val="20"/>
          <w:lang w:eastAsia="hu-HU"/>
        </w:rPr>
        <w:t>,</w:t>
      </w:r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 Köztársaság tér, </w:t>
      </w:r>
      <w:r w:rsidRPr="002C15DC">
        <w:rPr>
          <w:rFonts w:ascii="Arial" w:eastAsia="Times New Roman" w:hAnsi="Arial" w:cs="Arial"/>
          <w:bCs/>
          <w:iCs/>
          <w:color w:val="000000"/>
          <w:sz w:val="24"/>
          <w:szCs w:val="20"/>
          <w:lang w:eastAsia="hu-HU"/>
        </w:rPr>
        <w:t>Külterület 0278</w:t>
      </w:r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 </w:t>
      </w:r>
      <w:r w:rsidRPr="002C15DC">
        <w:rPr>
          <w:rFonts w:ascii="Arial" w:eastAsia="Times New Roman" w:hAnsi="Arial" w:cs="Arial"/>
          <w:bCs/>
          <w:iCs/>
          <w:color w:val="000000"/>
          <w:sz w:val="24"/>
          <w:szCs w:val="20"/>
          <w:lang w:eastAsia="hu-HU"/>
        </w:rPr>
        <w:t>hrsz.,</w:t>
      </w:r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 Major u., Martinovics u., Május 1. u., Mátyás király u., Pince u., Pincesor u., Rákóczi u., Szent István tér, Széchenyi u., Szilágyi E.</w:t>
      </w:r>
      <w:proofErr w:type="gramEnd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 </w:t>
      </w:r>
      <w:proofErr w:type="gramStart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u.</w:t>
      </w:r>
      <w:proofErr w:type="gramEnd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, Táncsics M. u.,  Téglás köz, Úttörő u., Városház köz, Vénhegyi u., Vértes u.  Wesselényi u., Zrínyi u.</w:t>
      </w:r>
    </w:p>
    <w:p w:rsidR="002C15DC" w:rsidRDefault="002C15DC" w:rsidP="002C15DC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0"/>
          <w:u w:val="single"/>
          <w:lang w:eastAsia="hu-HU"/>
        </w:rPr>
      </w:pPr>
    </w:p>
    <w:p w:rsidR="002C15DC" w:rsidRPr="002C15DC" w:rsidRDefault="002C15DC" w:rsidP="002C15DC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0"/>
          <w:u w:val="single"/>
          <w:lang w:eastAsia="hu-HU"/>
        </w:rPr>
      </w:pPr>
      <w:r w:rsidRPr="002C15DC">
        <w:rPr>
          <w:rFonts w:ascii="Arial" w:eastAsia="Times New Roman" w:hAnsi="Arial" w:cs="Arial"/>
          <w:b/>
          <w:bCs/>
          <w:iCs/>
          <w:color w:val="000000"/>
          <w:sz w:val="24"/>
          <w:szCs w:val="20"/>
          <w:u w:val="single"/>
          <w:lang w:eastAsia="hu-HU"/>
        </w:rPr>
        <w:t>III.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0"/>
          <w:u w:val="single"/>
          <w:lang w:eastAsia="hu-HU"/>
        </w:rPr>
        <w:t xml:space="preserve"> </w:t>
      </w:r>
      <w:r w:rsidRPr="002C15DC">
        <w:rPr>
          <w:rFonts w:ascii="Arial" w:eastAsia="Times New Roman" w:hAnsi="Arial" w:cs="Arial"/>
          <w:b/>
          <w:bCs/>
          <w:iCs/>
          <w:color w:val="000000"/>
          <w:sz w:val="24"/>
          <w:szCs w:val="20"/>
          <w:u w:val="single"/>
          <w:lang w:eastAsia="hu-HU"/>
        </w:rPr>
        <w:t>Körzet</w:t>
      </w:r>
    </w:p>
    <w:p w:rsidR="002C15DC" w:rsidRDefault="002C15DC" w:rsidP="002C15DC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0"/>
          <w:lang w:eastAsia="hu-HU"/>
        </w:rPr>
      </w:pPr>
    </w:p>
    <w:p w:rsidR="002C15DC" w:rsidRPr="002C15DC" w:rsidRDefault="002C15DC" w:rsidP="002C15DC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0"/>
          <w:lang w:eastAsia="hu-HU"/>
        </w:rPr>
      </w:pPr>
      <w:proofErr w:type="gramStart"/>
      <w:r w:rsidRPr="002C15DC">
        <w:rPr>
          <w:rFonts w:ascii="Arial" w:eastAsia="Times New Roman" w:hAnsi="Arial" w:cs="Arial"/>
          <w:b/>
          <w:bCs/>
          <w:iCs/>
          <w:color w:val="000000"/>
          <w:sz w:val="24"/>
          <w:szCs w:val="20"/>
          <w:lang w:eastAsia="hu-HU"/>
        </w:rPr>
        <w:t>a</w:t>
      </w:r>
      <w:proofErr w:type="gramEnd"/>
      <w:r w:rsidRPr="002C15DC">
        <w:rPr>
          <w:rFonts w:ascii="Arial" w:eastAsia="Times New Roman" w:hAnsi="Arial" w:cs="Arial"/>
          <w:b/>
          <w:bCs/>
          <w:iCs/>
          <w:color w:val="000000"/>
          <w:sz w:val="24"/>
          <w:szCs w:val="20"/>
          <w:lang w:eastAsia="hu-HU"/>
        </w:rPr>
        <w:t xml:space="preserve"> Móri </w:t>
      </w:r>
      <w:proofErr w:type="spellStart"/>
      <w:r w:rsidRPr="002C15DC">
        <w:rPr>
          <w:rFonts w:ascii="Arial" w:eastAsia="Times New Roman" w:hAnsi="Arial" w:cs="Arial"/>
          <w:b/>
          <w:bCs/>
          <w:iCs/>
          <w:color w:val="000000"/>
          <w:sz w:val="24"/>
          <w:szCs w:val="20"/>
          <w:lang w:val="x-none" w:eastAsia="hu-HU"/>
        </w:rPr>
        <w:t>Dr.Zimmermann</w:t>
      </w:r>
      <w:proofErr w:type="spellEnd"/>
      <w:r w:rsidRPr="002C15DC">
        <w:rPr>
          <w:rFonts w:ascii="Arial" w:eastAsia="Times New Roman" w:hAnsi="Arial" w:cs="Arial"/>
          <w:b/>
          <w:bCs/>
          <w:iCs/>
          <w:color w:val="000000"/>
          <w:sz w:val="24"/>
          <w:szCs w:val="20"/>
          <w:lang w:val="x-none" w:eastAsia="hu-HU"/>
        </w:rPr>
        <w:t xml:space="preserve"> Ágoston Általános Iskola</w:t>
      </w:r>
    </w:p>
    <w:p w:rsidR="002C15DC" w:rsidRPr="002C15DC" w:rsidRDefault="002C15DC" w:rsidP="002C15DC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</w:pPr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Akácfa u., Álmos Vezér u., Asztalos u., Árpád u., </w:t>
      </w:r>
      <w:r w:rsidRPr="002C15DC">
        <w:rPr>
          <w:rFonts w:ascii="Arial" w:eastAsia="Times New Roman" w:hAnsi="Arial" w:cs="Arial"/>
          <w:b/>
          <w:iCs/>
          <w:color w:val="000000"/>
          <w:sz w:val="24"/>
          <w:szCs w:val="20"/>
          <w:lang w:eastAsia="hu-HU"/>
        </w:rPr>
        <w:t>Bajcsy-Zsilinszky utca</w:t>
      </w:r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, Bartók B. u., </w:t>
      </w:r>
      <w:r w:rsidRPr="002C15DC">
        <w:rPr>
          <w:rFonts w:ascii="Arial" w:eastAsia="Times New Roman" w:hAnsi="Arial" w:cs="Arial"/>
          <w:b/>
          <w:iCs/>
          <w:color w:val="000000"/>
          <w:sz w:val="24"/>
          <w:szCs w:val="20"/>
          <w:lang w:eastAsia="hu-HU"/>
        </w:rPr>
        <w:t>Budai Nagy Antal tér</w:t>
      </w:r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, </w:t>
      </w:r>
      <w:proofErr w:type="spellStart"/>
      <w:r w:rsidRPr="002C15DC">
        <w:rPr>
          <w:rFonts w:ascii="Arial" w:eastAsia="Times New Roman" w:hAnsi="Arial" w:cs="Arial"/>
          <w:bCs/>
          <w:iCs/>
          <w:color w:val="000000"/>
          <w:sz w:val="24"/>
          <w:szCs w:val="20"/>
          <w:lang w:eastAsia="hu-HU"/>
        </w:rPr>
        <w:t>Cserhát-dülő</w:t>
      </w:r>
      <w:proofErr w:type="spellEnd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, Cserhát u., Dózsa </w:t>
      </w:r>
      <w:proofErr w:type="spellStart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Gy</w:t>
      </w:r>
      <w:proofErr w:type="spellEnd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. </w:t>
      </w:r>
      <w:proofErr w:type="gramStart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u.</w:t>
      </w:r>
      <w:proofErr w:type="gramEnd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 21-től végig, Erkel F. </w:t>
      </w:r>
      <w:proofErr w:type="gramStart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u.</w:t>
      </w:r>
      <w:proofErr w:type="gramEnd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, Érmellék u</w:t>
      </w:r>
      <w:r w:rsidRPr="002C15DC">
        <w:rPr>
          <w:rFonts w:ascii="Arial" w:eastAsia="Times New Roman" w:hAnsi="Arial" w:cs="Arial"/>
          <w:b/>
          <w:iCs/>
          <w:color w:val="000000"/>
          <w:sz w:val="24"/>
          <w:szCs w:val="20"/>
          <w:lang w:eastAsia="hu-HU"/>
        </w:rPr>
        <w:t>., Erzsébet tér</w:t>
      </w:r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, Esztergályos u., </w:t>
      </w:r>
      <w:r w:rsidRPr="002C15DC">
        <w:rPr>
          <w:rFonts w:ascii="Arial" w:eastAsia="Times New Roman" w:hAnsi="Arial" w:cs="Arial"/>
          <w:b/>
          <w:iCs/>
          <w:color w:val="000000"/>
          <w:sz w:val="24"/>
          <w:szCs w:val="20"/>
          <w:lang w:eastAsia="hu-HU"/>
        </w:rPr>
        <w:t>Kapucinus tér</w:t>
      </w:r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, Kálmán I. u., Kisfaludy u., Kodály Z. </w:t>
      </w:r>
      <w:proofErr w:type="gramStart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u.</w:t>
      </w:r>
      <w:proofErr w:type="gramEnd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, Kórház u., </w:t>
      </w:r>
      <w:r w:rsidRPr="002C15DC">
        <w:rPr>
          <w:rFonts w:ascii="Arial" w:eastAsia="Times New Roman" w:hAnsi="Arial" w:cs="Arial"/>
          <w:b/>
          <w:iCs/>
          <w:color w:val="000000"/>
          <w:sz w:val="24"/>
          <w:szCs w:val="20"/>
          <w:lang w:eastAsia="hu-HU"/>
        </w:rPr>
        <w:t>Kossuth Lajos utca</w:t>
      </w:r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, Lakatos u., Liszt F. </w:t>
      </w:r>
      <w:proofErr w:type="gramStart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u.</w:t>
      </w:r>
      <w:proofErr w:type="gramEnd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, Mester u., Millennium tér, Napsugár u., </w:t>
      </w:r>
      <w:r w:rsidRPr="002C15DC">
        <w:rPr>
          <w:rFonts w:ascii="Arial" w:eastAsia="Times New Roman" w:hAnsi="Arial" w:cs="Arial"/>
          <w:bCs/>
          <w:iCs/>
          <w:color w:val="000000"/>
          <w:sz w:val="24"/>
          <w:szCs w:val="20"/>
          <w:lang w:eastAsia="hu-HU"/>
        </w:rPr>
        <w:t>Tárnokpuszta,</w:t>
      </w:r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 Tímárpuszta, Vágóhíd u., </w:t>
      </w:r>
      <w:proofErr w:type="spellStart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lastRenderedPageBreak/>
        <w:t>Velegi</w:t>
      </w:r>
      <w:proofErr w:type="spellEnd"/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 út, Balinka közigazgatási területe,Nagyveleg közigazgatási területe, Söréd közigazgatási területe, Csákberény közigazgatási területe az 5-8.évf. tanulók esetén. </w:t>
      </w:r>
    </w:p>
    <w:p w:rsidR="002C15DC" w:rsidRDefault="002C15DC" w:rsidP="002C15DC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</w:pPr>
    </w:p>
    <w:p w:rsidR="002C15DC" w:rsidRPr="002C15DC" w:rsidRDefault="002C15DC" w:rsidP="002C15DC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</w:pPr>
    </w:p>
    <w:p w:rsidR="002C15DC" w:rsidRPr="002C15DC" w:rsidRDefault="002C15DC" w:rsidP="002C15DC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</w:pPr>
      <w:r w:rsidRPr="002C15DC">
        <w:rPr>
          <w:rFonts w:ascii="Arial" w:eastAsia="Times New Roman" w:hAnsi="Arial" w:cs="Arial"/>
          <w:iCs/>
          <w:color w:val="000000"/>
          <w:sz w:val="24"/>
          <w:szCs w:val="20"/>
          <w:u w:val="single"/>
          <w:lang w:eastAsia="hu-HU"/>
        </w:rPr>
        <w:t>Határidő</w:t>
      </w:r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: azonnal</w:t>
      </w:r>
    </w:p>
    <w:p w:rsidR="002C15DC" w:rsidRPr="002C15DC" w:rsidRDefault="002C15DC" w:rsidP="002C15DC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</w:pPr>
      <w:r w:rsidRPr="002C15DC">
        <w:rPr>
          <w:rFonts w:ascii="Arial" w:eastAsia="Times New Roman" w:hAnsi="Arial" w:cs="Arial"/>
          <w:iCs/>
          <w:color w:val="000000"/>
          <w:sz w:val="24"/>
          <w:szCs w:val="20"/>
          <w:u w:val="single"/>
          <w:lang w:eastAsia="hu-HU"/>
        </w:rPr>
        <w:t>Felelős</w:t>
      </w:r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: polgármester (H</w:t>
      </w:r>
      <w:r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 xml:space="preserve">umánügyi </w:t>
      </w:r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I</w:t>
      </w:r>
      <w:r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roda</w:t>
      </w:r>
      <w:r w:rsidRPr="002C15DC">
        <w:rPr>
          <w:rFonts w:ascii="Arial" w:eastAsia="Times New Roman" w:hAnsi="Arial" w:cs="Arial"/>
          <w:iCs/>
          <w:color w:val="000000"/>
          <w:sz w:val="24"/>
          <w:szCs w:val="20"/>
          <w:lang w:eastAsia="hu-HU"/>
        </w:rPr>
        <w:t>)</w:t>
      </w:r>
    </w:p>
    <w:p w:rsidR="00EB0CA7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CA7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CA7" w:rsidRPr="00B43100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E614B" w:rsidRPr="0017479E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7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0"/>
  </w:num>
  <w:num w:numId="5">
    <w:abstractNumId w:val="8"/>
  </w:num>
  <w:num w:numId="6">
    <w:abstractNumId w:val="25"/>
  </w:num>
  <w:num w:numId="7">
    <w:abstractNumId w:val="15"/>
  </w:num>
  <w:num w:numId="8">
    <w:abstractNumId w:val="12"/>
  </w:num>
  <w:num w:numId="9">
    <w:abstractNumId w:val="2"/>
  </w:num>
  <w:num w:numId="10">
    <w:abstractNumId w:val="3"/>
  </w:num>
  <w:num w:numId="11">
    <w:abstractNumId w:val="18"/>
  </w:num>
  <w:num w:numId="12">
    <w:abstractNumId w:val="24"/>
  </w:num>
  <w:num w:numId="13">
    <w:abstractNumId w:val="23"/>
  </w:num>
  <w:num w:numId="14">
    <w:abstractNumId w:val="7"/>
  </w:num>
  <w:num w:numId="15">
    <w:abstractNumId w:val="16"/>
  </w:num>
  <w:num w:numId="16">
    <w:abstractNumId w:val="4"/>
  </w:num>
  <w:num w:numId="17">
    <w:abstractNumId w:val="1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5"/>
  </w:num>
  <w:num w:numId="23">
    <w:abstractNumId w:val="20"/>
  </w:num>
  <w:num w:numId="24">
    <w:abstractNumId w:val="13"/>
  </w:num>
  <w:num w:numId="25">
    <w:abstractNumId w:val="1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7EA0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316D29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139B"/>
    <w:rsid w:val="00580300"/>
    <w:rsid w:val="005857C2"/>
    <w:rsid w:val="00587F7A"/>
    <w:rsid w:val="005B3801"/>
    <w:rsid w:val="005C1F7E"/>
    <w:rsid w:val="006175B6"/>
    <w:rsid w:val="00617746"/>
    <w:rsid w:val="00635719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911EA"/>
    <w:rsid w:val="008E0FAC"/>
    <w:rsid w:val="0091134C"/>
    <w:rsid w:val="009157D2"/>
    <w:rsid w:val="00931B51"/>
    <w:rsid w:val="00937B0D"/>
    <w:rsid w:val="0098532A"/>
    <w:rsid w:val="009A4215"/>
    <w:rsid w:val="009D5856"/>
    <w:rsid w:val="009F6FEB"/>
    <w:rsid w:val="00A35012"/>
    <w:rsid w:val="00A66F73"/>
    <w:rsid w:val="00A868A5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2014-10-31T12:17:00Z</cp:lastPrinted>
  <dcterms:created xsi:type="dcterms:W3CDTF">2014-11-27T11:55:00Z</dcterms:created>
  <dcterms:modified xsi:type="dcterms:W3CDTF">2014-11-27T11:55:00Z</dcterms:modified>
</cp:coreProperties>
</file>