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B5B05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30CB7">
        <w:rPr>
          <w:rFonts w:ascii="Arial" w:hAnsi="Arial" w:cs="Arial"/>
          <w:b/>
          <w:bCs/>
          <w:sz w:val="24"/>
          <w:szCs w:val="24"/>
        </w:rPr>
        <w:t>41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2779C6">
        <w:rPr>
          <w:rFonts w:ascii="Arial" w:hAnsi="Arial" w:cs="Arial"/>
          <w:b/>
          <w:bCs/>
          <w:sz w:val="24"/>
          <w:szCs w:val="24"/>
        </w:rPr>
        <w:t>27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7011AB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97A" w:rsidRDefault="00730CB7" w:rsidP="00182E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730CB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„Vállalkozási keretszerződés Mór Városi Önkormányzat közigazgatási területén zárt, nyílt és közcélú csatornák üzemeltetésére, karbantartására 2015. évben” tárgyú közbeszerzési eljárás lezárása tárgyában</w:t>
      </w:r>
    </w:p>
    <w:p w:rsidR="00182E6E" w:rsidRPr="007011AB" w:rsidRDefault="00182E6E" w:rsidP="00600D9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82E6E" w:rsidRPr="00182E6E" w:rsidRDefault="00182E6E" w:rsidP="00182E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CB7" w:rsidRPr="00730CB7" w:rsidRDefault="00730CB7" w:rsidP="00730C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CB7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Képviselő-testülete - az ajánlatkérő önkormányzat részéről – a 83/2015.(IV.10.) Kt. </w:t>
      </w:r>
      <w:r w:rsidRPr="00730CB7">
        <w:rPr>
          <w:rFonts w:ascii="Arial" w:eastAsia="Times New Roman" w:hAnsi="Arial" w:cs="Arial"/>
          <w:sz w:val="24"/>
          <w:szCs w:val="24"/>
          <w:lang w:eastAsia="hu-HU"/>
        </w:rPr>
        <w:t xml:space="preserve">határozatával </w:t>
      </w:r>
      <w:r w:rsidRPr="00730CB7">
        <w:rPr>
          <w:rFonts w:ascii="Arial" w:eastAsia="Times New Roman" w:hAnsi="Arial" w:cs="Arial"/>
          <w:iCs/>
          <w:sz w:val="24"/>
          <w:szCs w:val="24"/>
          <w:lang w:eastAsia="hu-HU"/>
        </w:rPr>
        <w:t>a „vállalkozási keretszerződés Mór Városi Önkormányzat közigazgatási területén zárt, nyílt és közcélú csatornák üzemeltetésével, karbantartásával kapcsolatos munkák elvégzésére 2015. évben” tárgyában indított közbeszerzési eljárást lezárva</w:t>
      </w:r>
    </w:p>
    <w:p w:rsidR="00730CB7" w:rsidRPr="00730CB7" w:rsidRDefault="00730CB7" w:rsidP="00730CB7">
      <w:pPr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r w:rsidRPr="00730CB7">
        <w:rPr>
          <w:rFonts w:ascii="Arial" w:eastAsia="Times New Roman" w:hAnsi="Arial" w:cs="Arial"/>
          <w:sz w:val="24"/>
          <w:szCs w:val="24"/>
          <w:lang w:eastAsia="hu-HU"/>
        </w:rPr>
        <w:t>azt eredményesnek nyilvánítja,</w:t>
      </w:r>
    </w:p>
    <w:p w:rsidR="00730CB7" w:rsidRPr="00730CB7" w:rsidRDefault="00730CB7" w:rsidP="00730CB7">
      <w:pPr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nyertes ajánlattevőnek az </w:t>
      </w:r>
      <w:r w:rsidRPr="00730CB7">
        <w:rPr>
          <w:rFonts w:ascii="Arial" w:eastAsia="Times New Roman" w:hAnsi="Arial" w:cs="Arial"/>
          <w:iCs/>
          <w:sz w:val="24"/>
          <w:szCs w:val="24"/>
          <w:lang w:eastAsia="hu-HU"/>
        </w:rPr>
        <w:t>Vértesaljai Vízgazdálkodási és Környezetvédelmi Kft</w:t>
      </w:r>
      <w:r w:rsidRPr="00730CB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.</w:t>
      </w:r>
      <w:r w:rsidRPr="00730CB7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>-t</w:t>
      </w:r>
      <w:proofErr w:type="spellEnd"/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</w:t>
      </w:r>
      <w:r w:rsidRPr="00730CB7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8060 Mór, Mikes Kelemen u. 4.) </w:t>
      </w:r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>választja ki, nettó</w:t>
      </w:r>
      <w:r w:rsidRPr="00730CB7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18 715 250,- Ft</w:t>
      </w:r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+ ÁFA ajánlati összevont egységárral, </w:t>
      </w:r>
    </w:p>
    <w:p w:rsidR="00730CB7" w:rsidRPr="00730CB7" w:rsidRDefault="00730CB7" w:rsidP="00730CB7">
      <w:pPr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>a Képviselő-testület a 2015 évi költségvetés „Zárt, nyílt és közcélú csatornák üzemeltetése” során rendelkezésre álló forrás erejéig biztosít lehetőséget a fenti közbeszerzés munkáinak megrendelésére</w:t>
      </w:r>
    </w:p>
    <w:p w:rsidR="00730CB7" w:rsidRPr="00730CB7" w:rsidRDefault="00730CB7" w:rsidP="00730CB7">
      <w:pPr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>egyben felhatalmazza a polgármestert az ajánlattételi felhívásnak, dokumentációnak és nyertes ajánlatnak megfelelő tartalommal megköthető vállalkozási szerződés aláírására.</w:t>
      </w:r>
    </w:p>
    <w:p w:rsidR="00730CB7" w:rsidRPr="00730CB7" w:rsidRDefault="00730CB7" w:rsidP="00730C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730CB7" w:rsidRPr="00730CB7" w:rsidRDefault="00730CB7" w:rsidP="00730CB7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</w:pPr>
    </w:p>
    <w:p w:rsidR="00730CB7" w:rsidRPr="00730CB7" w:rsidRDefault="00730CB7" w:rsidP="00730C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0CB7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Határidő</w:t>
      </w:r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>: 2015.06.20.</w:t>
      </w:r>
    </w:p>
    <w:p w:rsidR="00730CB7" w:rsidRPr="00730CB7" w:rsidRDefault="00730CB7" w:rsidP="00730C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0CB7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Felelős</w:t>
      </w:r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: polgármester (Városfejlesztési és </w:t>
      </w:r>
      <w:proofErr w:type="spellStart"/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>-üzemeltetési</w:t>
      </w:r>
      <w:proofErr w:type="spellEnd"/>
      <w:r w:rsidRPr="00730CB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Iroda)</w:t>
      </w:r>
    </w:p>
    <w:p w:rsidR="00643BAD" w:rsidRPr="00730CB7" w:rsidRDefault="00643BAD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600D9A" w:rsidRPr="007011AB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520181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3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63DC9"/>
    <w:rsid w:val="00077CF2"/>
    <w:rsid w:val="00134A8C"/>
    <w:rsid w:val="00182E6E"/>
    <w:rsid w:val="00194F51"/>
    <w:rsid w:val="001B45A4"/>
    <w:rsid w:val="00232BBD"/>
    <w:rsid w:val="002779C6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27879"/>
    <w:rsid w:val="004663A6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C6CC4"/>
    <w:rsid w:val="006D6919"/>
    <w:rsid w:val="006F637C"/>
    <w:rsid w:val="007011AB"/>
    <w:rsid w:val="00730CB7"/>
    <w:rsid w:val="007317A3"/>
    <w:rsid w:val="007337AF"/>
    <w:rsid w:val="00773DDB"/>
    <w:rsid w:val="007A0A20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07315"/>
    <w:rsid w:val="00A4033B"/>
    <w:rsid w:val="00A94FC3"/>
    <w:rsid w:val="00AC7EB1"/>
    <w:rsid w:val="00AE3368"/>
    <w:rsid w:val="00B4310E"/>
    <w:rsid w:val="00B470B9"/>
    <w:rsid w:val="00BB36ED"/>
    <w:rsid w:val="00BB55DB"/>
    <w:rsid w:val="00BD68D3"/>
    <w:rsid w:val="00C0237A"/>
    <w:rsid w:val="00C22BDA"/>
    <w:rsid w:val="00C23C61"/>
    <w:rsid w:val="00C4431E"/>
    <w:rsid w:val="00C547A3"/>
    <w:rsid w:val="00C833EC"/>
    <w:rsid w:val="00CA7551"/>
    <w:rsid w:val="00CD1EFF"/>
    <w:rsid w:val="00CE597A"/>
    <w:rsid w:val="00D04DAC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81E8-4DB3-4335-A70F-52F79EBD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2015-05-28T11:33:00Z</cp:lastPrinted>
  <dcterms:created xsi:type="dcterms:W3CDTF">2015-05-28T13:57:00Z</dcterms:created>
  <dcterms:modified xsi:type="dcterms:W3CDTF">2015-05-28T13:57:00Z</dcterms:modified>
</cp:coreProperties>
</file>