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21" w:rsidRDefault="007D0F21" w:rsidP="007D0F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7D0F21" w:rsidRDefault="007D0F21" w:rsidP="007D0F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111/2016. (XII.13.) NNÖM sz. határozata</w:t>
      </w:r>
    </w:p>
    <w:p w:rsidR="007D0F21" w:rsidRDefault="007D0F21" w:rsidP="007D0F21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:rsidR="007D0F21" w:rsidRDefault="007D0F21" w:rsidP="007D0F21">
      <w:pPr>
        <w:jc w:val="center"/>
        <w:rPr>
          <w:rFonts w:cs="Arial"/>
          <w:b/>
          <w:szCs w:val="24"/>
        </w:rPr>
      </w:pPr>
    </w:p>
    <w:p w:rsidR="007D0F21" w:rsidRDefault="007D0F21" w:rsidP="007D0F21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</w:t>
      </w:r>
      <w:proofErr w:type="spellStart"/>
      <w:r>
        <w:rPr>
          <w:rFonts w:cs="Arial"/>
          <w:szCs w:val="24"/>
        </w:rPr>
        <w:t>Erdeiné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Négele</w:t>
      </w:r>
      <w:proofErr w:type="spellEnd"/>
      <w:r>
        <w:rPr>
          <w:rFonts w:cs="Arial"/>
          <w:szCs w:val="24"/>
        </w:rPr>
        <w:t xml:space="preserve"> Erzsébet német nemzetiségi képviselőt a jegyzőkönyv hitelesítőjének megválasztja.</w:t>
      </w:r>
    </w:p>
    <w:p w:rsidR="00CC49F9" w:rsidRDefault="00CC49F9" w:rsidP="00BC55A6">
      <w:pPr>
        <w:rPr>
          <w:rFonts w:cs="Arial"/>
        </w:rPr>
      </w:pPr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  <w:bookmarkStart w:id="0" w:name="_GoBack"/>
      <w:bookmarkEnd w:id="0"/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66B2"/>
    <w:rsid w:val="00117778"/>
    <w:rsid w:val="00120062"/>
    <w:rsid w:val="00135A09"/>
    <w:rsid w:val="00144C8B"/>
    <w:rsid w:val="001454ED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2016-12-14T13:34:00Z</dcterms:created>
  <dcterms:modified xsi:type="dcterms:W3CDTF">2016-12-14T13:34:00Z</dcterms:modified>
</cp:coreProperties>
</file>