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C2" w:rsidRPr="00356D47" w:rsidRDefault="003376C2" w:rsidP="003376C2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3376C2" w:rsidRPr="00356D47" w:rsidRDefault="003376C2" w:rsidP="003376C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50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26</w:t>
      </w:r>
      <w:r w:rsidRPr="00356D47">
        <w:rPr>
          <w:rFonts w:cs="Arial"/>
          <w:b/>
          <w:szCs w:val="24"/>
        </w:rPr>
        <w:t>.) NNÖM sz. határozata</w:t>
      </w:r>
    </w:p>
    <w:p w:rsidR="003376C2" w:rsidRPr="00356D47" w:rsidRDefault="003376C2" w:rsidP="003376C2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Móri Petőfi Sándor Általános Iskola szakmai alapdokumentumának módosítása tárgyában</w:t>
      </w:r>
    </w:p>
    <w:p w:rsidR="003376C2" w:rsidRDefault="003376C2" w:rsidP="003376C2">
      <w:pPr>
        <w:rPr>
          <w:rFonts w:cs="Arial"/>
          <w:i/>
          <w:szCs w:val="24"/>
        </w:rPr>
      </w:pPr>
    </w:p>
    <w:p w:rsidR="003376C2" w:rsidRPr="00E921AF" w:rsidRDefault="003376C2" w:rsidP="003376C2">
      <w:pPr>
        <w:rPr>
          <w:rFonts w:cs="Arial"/>
          <w:szCs w:val="24"/>
        </w:rPr>
      </w:pPr>
    </w:p>
    <w:p w:rsidR="003376C2" w:rsidRDefault="003376C2" w:rsidP="003376C2">
      <w:pPr>
        <w:pStyle w:val="Listaszerbekezds"/>
        <w:ind w:left="0"/>
      </w:pPr>
      <w:r>
        <w:t>Német Nemzetiségi Önkormányzat Mór Képviselő-testülete a nemzeti köznevelésről szóló 2011. CXC törvény 83. § (3)–(4) bekezdése alapján véleményezési jogával élve</w:t>
      </w:r>
      <w:r w:rsidRPr="00784BAB">
        <w:t xml:space="preserve"> </w:t>
      </w:r>
      <w:r>
        <w:t>a Móri Petőfi Sándor Általános Iskola szakmai alapdokumentumának módosítását az SNI feladat bővülés tárgyában tudomásul veszi.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A56E4E" w:rsidRDefault="00A56E4E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6C2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3926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56E4E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8F9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2014-12-03T12:58:00Z</cp:lastPrinted>
  <dcterms:created xsi:type="dcterms:W3CDTF">2016-04-29T06:22:00Z</dcterms:created>
  <dcterms:modified xsi:type="dcterms:W3CDTF">2016-04-29T06:22:00Z</dcterms:modified>
</cp:coreProperties>
</file>