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FC474" w14:textId="60FAC86C" w:rsidR="004823D3" w:rsidRPr="00E00E29" w:rsidRDefault="004823D3" w:rsidP="004823D3">
      <w:pPr>
        <w:pStyle w:val="Cmsor1"/>
        <w:jc w:val="center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4</w:t>
      </w:r>
      <w:r w:rsidRPr="00E00E29">
        <w:rPr>
          <w:rFonts w:eastAsia="MS Mincho"/>
          <w:sz w:val="28"/>
          <w:szCs w:val="28"/>
        </w:rPr>
        <w:t xml:space="preserve">. sz. melléklet: </w:t>
      </w:r>
      <w:r w:rsidRPr="00E00E29">
        <w:rPr>
          <w:sz w:val="24"/>
          <w:szCs w:val="24"/>
        </w:rPr>
        <w:t>ÁTJÁRHATÓSÁGI NYILATKOZAT</w:t>
      </w:r>
    </w:p>
    <w:p w14:paraId="5E206DBB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b/>
          <w:i/>
          <w:sz w:val="24"/>
          <w:szCs w:val="24"/>
        </w:rPr>
        <w:t>………………….</w:t>
      </w:r>
      <w:r w:rsidRPr="00E00E29">
        <w:rPr>
          <w:rFonts w:ascii="Times New Roman" w:hAnsi="Times New Roman"/>
          <w:sz w:val="24"/>
          <w:szCs w:val="24"/>
        </w:rPr>
        <w:t xml:space="preserve"> mint Kereskedő (a továbbiakban: Kereskedő) a Felhasználóval létrejött Villamos energia Adásvételi Szerződéshez kapcsolódóan az alábbi nyilatkozatot teszi:</w:t>
      </w:r>
    </w:p>
    <w:p w14:paraId="1D1E85BD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FD5F3B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sz w:val="24"/>
          <w:szCs w:val="24"/>
        </w:rPr>
        <w:t>1) Kereskedő a jelen nyilatkozat előzményeként az alábbiakat rögzíti:</w:t>
      </w:r>
    </w:p>
    <w:p w14:paraId="313B1D6C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E47A8C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sz w:val="24"/>
          <w:szCs w:val="24"/>
        </w:rPr>
        <w:t>Kereskedő a Felhasználóval és további Felhasználókkal, mint ajánlatkérőkkel a Felhasználók (a továbbiakban: Felhasználók) által lefolytatott közbeszerzési eljárás</w:t>
      </w:r>
      <w:r w:rsidRPr="00E00E29">
        <w:rPr>
          <w:rFonts w:ascii="Times New Roman" w:hAnsi="Times New Roman"/>
          <w:i/>
          <w:sz w:val="24"/>
          <w:szCs w:val="24"/>
        </w:rPr>
        <w:t xml:space="preserve"> ……</w:t>
      </w:r>
      <w:proofErr w:type="gramStart"/>
      <w:r w:rsidRPr="00E00E29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Pr="00E00E29">
        <w:rPr>
          <w:rFonts w:ascii="Times New Roman" w:hAnsi="Times New Roman"/>
          <w:i/>
          <w:sz w:val="24"/>
          <w:szCs w:val="24"/>
        </w:rPr>
        <w:t>.</w:t>
      </w:r>
      <w:r w:rsidRPr="00E00E29">
        <w:rPr>
          <w:rFonts w:ascii="Times New Roman" w:hAnsi="Times New Roman"/>
          <w:sz w:val="24"/>
          <w:szCs w:val="24"/>
        </w:rPr>
        <w:t xml:space="preserve"> napján Villamos energia Adásvételi Szerződéseket kötött (a továbbiakban: „Szerződések”).</w:t>
      </w:r>
    </w:p>
    <w:p w14:paraId="2F3E1D2F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F2631F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sz w:val="24"/>
          <w:szCs w:val="24"/>
        </w:rPr>
        <w:t>2) Kereskedő kötelezettséget vállal arra, hogy Felhasználókkal megkötött Szerződésekben külön-külön meghatározott Szerződött Villamos energia mennyiségektől való megengedett eltéréseket, az eljárásban szereplő összes Szerződött Villamos energia mennyiségre vonatkozóan együttesen kezeli. A Szerződésekben rögzített mennyiségeket a Felhasználóknak együttesen kell teljesíteni. A Felhasználók együttes teljesítése azonban nem eredményez egyetemleges kötelezettségvállalást a Kereskedővel szemben őket terhelő kötelezettségek tekintetében. Erre tekintettel amennyiben valamely Felhasználó a saját szerződésében meghatározott időszakon belül a Szerződött Villamos energia mennyiségtől a megengedett eltérésen túli eltéréssel, úgy mentesül a szerződésszegés jogkövetkezményei alól, ha a Felhasználók együttes vételezése a Felhasználók egyes szerződéseiben rögzített és jelen nyilatkozat 4. pontjában összesített mennyiség határain belül marad.</w:t>
      </w:r>
    </w:p>
    <w:p w14:paraId="79D18E4D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4D0B7E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sz w:val="24"/>
          <w:szCs w:val="24"/>
        </w:rPr>
        <w:t>3) Amennyiben nem teljesül a jelen nyilatkozat 2. pontjában meghatározott körülmény, úgy a szerződéses kötelezettségeket a Felhasználók saját szerződésük szerint kötelesek teljesíteni.</w:t>
      </w:r>
    </w:p>
    <w:p w14:paraId="61BED3C9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CFBF53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sz w:val="24"/>
          <w:szCs w:val="24"/>
        </w:rPr>
        <w:t xml:space="preserve">4) Az egyes Felhasználók Szerződött Villamos energia mennyiségeit és a megengedett eltéréseket összesítve az alábbi táblázat tartalmazza (figyelemmel az egyedi szerződés 5.1 pontjára): </w:t>
      </w:r>
    </w:p>
    <w:tbl>
      <w:tblPr>
        <w:tblW w:w="84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0"/>
        <w:gridCol w:w="2127"/>
        <w:gridCol w:w="1590"/>
      </w:tblGrid>
      <w:tr w:rsidR="004823D3" w:rsidRPr="00E00E29" w14:paraId="072552AE" w14:textId="77777777" w:rsidTr="004115FB">
        <w:trPr>
          <w:trHeight w:val="765"/>
          <w:jc w:val="center"/>
        </w:trPr>
        <w:tc>
          <w:tcPr>
            <w:tcW w:w="4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EBD646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E29">
              <w:rPr>
                <w:rFonts w:ascii="Times New Roman" w:hAnsi="Times New Roman"/>
                <w:b/>
                <w:sz w:val="24"/>
                <w:szCs w:val="24"/>
              </w:rPr>
              <w:t>Felhasználók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8836D7" w14:textId="77777777" w:rsidR="004823D3" w:rsidRPr="00E00E29" w:rsidRDefault="004823D3" w:rsidP="004115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E29">
              <w:rPr>
                <w:rFonts w:ascii="Times New Roman" w:hAnsi="Times New Roman"/>
                <w:b/>
                <w:sz w:val="24"/>
                <w:szCs w:val="24"/>
              </w:rPr>
              <w:t>Szerződött Villamos energia mennyiség</w:t>
            </w:r>
          </w:p>
          <w:p w14:paraId="3AAC8FE0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E29">
              <w:rPr>
                <w:rFonts w:ascii="Times New Roman" w:hAnsi="Times New Roman"/>
                <w:sz w:val="24"/>
                <w:szCs w:val="24"/>
              </w:rPr>
              <w:t>(kWh)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185FF1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E29">
              <w:rPr>
                <w:rFonts w:ascii="Times New Roman" w:hAnsi="Times New Roman"/>
                <w:b/>
                <w:bCs/>
                <w:sz w:val="24"/>
                <w:szCs w:val="24"/>
              </w:rPr>
              <w:t>Megengedett maximum eltérés [%]</w:t>
            </w:r>
          </w:p>
        </w:tc>
      </w:tr>
      <w:tr w:rsidR="004823D3" w:rsidRPr="00E00E29" w14:paraId="2FAD94C6" w14:textId="77777777" w:rsidTr="004115FB">
        <w:trPr>
          <w:trHeight w:hRule="exact" w:val="536"/>
          <w:jc w:val="center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E1A48B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723F57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F4B415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D3" w:rsidRPr="00E00E29" w14:paraId="479DACAB" w14:textId="77777777" w:rsidTr="004115FB">
        <w:trPr>
          <w:trHeight w:hRule="exact" w:val="536"/>
          <w:jc w:val="center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312F3F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EE4A05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9A7C41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23D3" w:rsidRPr="00E00E29" w14:paraId="3C91E6CA" w14:textId="77777777" w:rsidTr="004115FB">
        <w:trPr>
          <w:trHeight w:hRule="exact" w:val="536"/>
          <w:jc w:val="center"/>
        </w:trPr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F5FAE9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00E29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A76781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E29">
              <w:rPr>
                <w:rFonts w:ascii="Times New Roman" w:hAnsi="Times New Roman"/>
                <w:b/>
                <w:i/>
                <w:sz w:val="24"/>
                <w:szCs w:val="24"/>
              </w:rPr>
              <w:t>………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3A95CF" w14:textId="77777777" w:rsidR="004823D3" w:rsidRPr="00E00E29" w:rsidRDefault="004823D3" w:rsidP="004115FB">
            <w:pPr>
              <w:tabs>
                <w:tab w:val="left" w:pos="595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E29">
              <w:rPr>
                <w:rFonts w:ascii="Times New Roman" w:hAnsi="Times New Roman"/>
                <w:b/>
                <w:i/>
                <w:sz w:val="24"/>
                <w:szCs w:val="24"/>
              </w:rPr>
              <w:t>………</w:t>
            </w:r>
          </w:p>
        </w:tc>
      </w:tr>
    </w:tbl>
    <w:p w14:paraId="444F9CE3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429193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D77777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sz w:val="24"/>
          <w:szCs w:val="24"/>
        </w:rPr>
        <w:t xml:space="preserve">5) Az itt rögzített mennyiségek a </w:t>
      </w:r>
      <w:proofErr w:type="gramStart"/>
      <w:r w:rsidRPr="00E00E29">
        <w:rPr>
          <w:rFonts w:ascii="Times New Roman" w:hAnsi="Times New Roman"/>
          <w:sz w:val="24"/>
          <w:szCs w:val="24"/>
        </w:rPr>
        <w:t>20..</w:t>
      </w:r>
      <w:proofErr w:type="gramEnd"/>
      <w:r w:rsidRPr="00E00E29">
        <w:rPr>
          <w:rFonts w:ascii="Times New Roman" w:hAnsi="Times New Roman"/>
          <w:sz w:val="24"/>
          <w:szCs w:val="24"/>
        </w:rPr>
        <w:t xml:space="preserve">-20... év teljes időszakára vonatkoznak. </w:t>
      </w:r>
    </w:p>
    <w:p w14:paraId="0E0ED984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BB42CA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00E29">
        <w:rPr>
          <w:rFonts w:ascii="Times New Roman" w:hAnsi="Times New Roman"/>
          <w:i/>
          <w:sz w:val="24"/>
          <w:szCs w:val="24"/>
        </w:rPr>
        <w:t>Kereskedő a fentieket, mint akaratával megegyezőt aláírásával elfogadja.</w:t>
      </w:r>
    </w:p>
    <w:p w14:paraId="2CFE352C" w14:textId="77777777" w:rsidR="004823D3" w:rsidRPr="00E00E29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4AA124" w14:textId="77777777" w:rsidR="004823D3" w:rsidRPr="004E39CF" w:rsidRDefault="004823D3" w:rsidP="004823D3">
      <w:pPr>
        <w:tabs>
          <w:tab w:val="left" w:pos="59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E29">
        <w:rPr>
          <w:rFonts w:ascii="Times New Roman" w:hAnsi="Times New Roman"/>
          <w:b/>
          <w:bCs/>
          <w:sz w:val="24"/>
          <w:szCs w:val="24"/>
        </w:rPr>
        <w:t xml:space="preserve">Kelt: </w:t>
      </w:r>
      <w:r w:rsidRPr="00E00E29">
        <w:rPr>
          <w:rFonts w:ascii="Times New Roman" w:hAnsi="Times New Roman"/>
          <w:i/>
          <w:sz w:val="24"/>
          <w:szCs w:val="24"/>
        </w:rPr>
        <w:t>…………… (helyiség)</w:t>
      </w:r>
      <w:r w:rsidRPr="00E00E29">
        <w:rPr>
          <w:rFonts w:ascii="Times New Roman" w:hAnsi="Times New Roman"/>
          <w:sz w:val="24"/>
          <w:szCs w:val="24"/>
        </w:rPr>
        <w:t>, 202</w:t>
      </w:r>
      <w:r w:rsidRPr="00E00E29">
        <w:rPr>
          <w:rFonts w:ascii="Times New Roman" w:hAnsi="Times New Roman"/>
          <w:i/>
          <w:sz w:val="24"/>
          <w:szCs w:val="24"/>
        </w:rPr>
        <w:t>……</w:t>
      </w:r>
      <w:r w:rsidRPr="00E00E29">
        <w:rPr>
          <w:rFonts w:ascii="Times New Roman" w:hAnsi="Times New Roman"/>
          <w:sz w:val="24"/>
          <w:szCs w:val="24"/>
        </w:rPr>
        <w:t xml:space="preserve">. (év) </w:t>
      </w:r>
      <w:r w:rsidRPr="00E00E29">
        <w:rPr>
          <w:rFonts w:ascii="Times New Roman" w:hAnsi="Times New Roman"/>
          <w:i/>
          <w:sz w:val="24"/>
          <w:szCs w:val="24"/>
        </w:rPr>
        <w:t>……</w:t>
      </w:r>
      <w:r w:rsidRPr="00E00E2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00E29">
        <w:rPr>
          <w:rFonts w:ascii="Times New Roman" w:hAnsi="Times New Roman"/>
          <w:i/>
          <w:sz w:val="24"/>
          <w:szCs w:val="24"/>
        </w:rPr>
        <w:t>(hónap) ……. (nap)</w:t>
      </w:r>
      <w:r w:rsidRPr="004E39CF">
        <w:rPr>
          <w:rFonts w:ascii="Times New Roman" w:hAnsi="Times New Roman"/>
          <w:b/>
          <w:bCs/>
          <w:sz w:val="24"/>
          <w:szCs w:val="24"/>
        </w:rPr>
        <w:tab/>
      </w:r>
    </w:p>
    <w:p w14:paraId="14AC074D" w14:textId="77777777" w:rsidR="00816406" w:rsidRDefault="00816406"/>
    <w:sectPr w:rsidR="00816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11"/>
    <w:rsid w:val="004823D3"/>
    <w:rsid w:val="00816406"/>
    <w:rsid w:val="008F2097"/>
    <w:rsid w:val="00A0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A1DE"/>
  <w15:chartTrackingRefBased/>
  <w15:docId w15:val="{C297CC19-3936-4064-81D5-C2996EF4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23D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0011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0011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0011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0011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0011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0011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0011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0011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0011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001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001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001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0011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0011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0011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0011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0011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0011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001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00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0011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00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0011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0011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001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0011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00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0011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001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Bárczi Péter - Sourcing Hungary Kft.</dc:creator>
  <cp:keywords/>
  <dc:description/>
  <cp:lastModifiedBy>dr. Bárczi Péter - Sourcing Hungary Kft.</cp:lastModifiedBy>
  <cp:revision>2</cp:revision>
  <dcterms:created xsi:type="dcterms:W3CDTF">2025-05-06T09:31:00Z</dcterms:created>
  <dcterms:modified xsi:type="dcterms:W3CDTF">2025-05-06T09:32:00Z</dcterms:modified>
</cp:coreProperties>
</file>