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E68A" w14:textId="6E827B84" w:rsidR="00222DE0" w:rsidRPr="00254573" w:rsidRDefault="00222DE0" w:rsidP="00222DE0">
      <w:pPr>
        <w:tabs>
          <w:tab w:val="left" w:leader="dot" w:pos="9072"/>
        </w:tabs>
        <w:spacing w:after="84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Pr="00254573">
        <w:rPr>
          <w:rFonts w:ascii="Arial" w:hAnsi="Arial" w:cs="Arial"/>
          <w:szCs w:val="24"/>
        </w:rPr>
        <w:t xml:space="preserve">. melléklet a </w:t>
      </w:r>
      <w:r w:rsidR="00437165">
        <w:rPr>
          <w:rFonts w:ascii="Arial" w:hAnsi="Arial" w:cs="Arial"/>
          <w:szCs w:val="24"/>
        </w:rPr>
        <w:t>4</w:t>
      </w:r>
      <w:r w:rsidRPr="00254573">
        <w:rPr>
          <w:rFonts w:ascii="Arial" w:hAnsi="Arial" w:cs="Arial"/>
          <w:szCs w:val="24"/>
        </w:rPr>
        <w:t>/202</w:t>
      </w:r>
      <w:r w:rsidR="00090FFE">
        <w:rPr>
          <w:rFonts w:ascii="Arial" w:hAnsi="Arial" w:cs="Arial"/>
          <w:szCs w:val="24"/>
        </w:rPr>
        <w:t>5</w:t>
      </w:r>
      <w:r w:rsidRPr="00254573">
        <w:rPr>
          <w:rFonts w:ascii="Arial" w:hAnsi="Arial" w:cs="Arial"/>
          <w:szCs w:val="24"/>
        </w:rPr>
        <w:t>. (</w:t>
      </w:r>
      <w:r w:rsidR="00090FFE">
        <w:rPr>
          <w:rFonts w:ascii="Arial" w:hAnsi="Arial" w:cs="Arial"/>
          <w:szCs w:val="24"/>
        </w:rPr>
        <w:t>I</w:t>
      </w:r>
      <w:r w:rsidRPr="00254573">
        <w:rPr>
          <w:rFonts w:ascii="Arial" w:hAnsi="Arial" w:cs="Arial"/>
          <w:szCs w:val="24"/>
        </w:rPr>
        <w:t>.</w:t>
      </w:r>
      <w:r w:rsidR="00090FFE">
        <w:rPr>
          <w:rFonts w:ascii="Arial" w:hAnsi="Arial" w:cs="Arial"/>
          <w:szCs w:val="24"/>
        </w:rPr>
        <w:t>30</w:t>
      </w:r>
      <w:r w:rsidRPr="00254573">
        <w:rPr>
          <w:rFonts w:ascii="Arial" w:hAnsi="Arial" w:cs="Arial"/>
          <w:szCs w:val="24"/>
        </w:rPr>
        <w:t>.) határozathoz</w:t>
      </w:r>
    </w:p>
    <w:p w14:paraId="264C05A3" w14:textId="7D73D8BF" w:rsidR="00913C3F" w:rsidRPr="00041050" w:rsidRDefault="00913C3F" w:rsidP="00DD2ED6">
      <w:pPr>
        <w:spacing w:after="600"/>
        <w:rPr>
          <w:rFonts w:asciiTheme="majorHAnsi" w:hAnsiTheme="majorHAnsi"/>
          <w:sz w:val="22"/>
          <w:szCs w:val="22"/>
        </w:rPr>
      </w:pPr>
      <w:r w:rsidRPr="00034AF5">
        <w:rPr>
          <w:rFonts w:asciiTheme="majorHAnsi" w:hAnsiTheme="majorHAnsi"/>
          <w:sz w:val="22"/>
          <w:szCs w:val="22"/>
        </w:rPr>
        <w:t>Okirat száma:</w:t>
      </w:r>
      <w:r w:rsidR="008C33E6" w:rsidRPr="00034AF5">
        <w:rPr>
          <w:rFonts w:asciiTheme="majorHAnsi" w:hAnsiTheme="majorHAnsi"/>
          <w:sz w:val="22"/>
          <w:szCs w:val="22"/>
        </w:rPr>
        <w:t xml:space="preserve"> 1/</w:t>
      </w:r>
      <w:r w:rsidR="00034AF5" w:rsidRPr="00034AF5">
        <w:rPr>
          <w:rFonts w:asciiTheme="majorHAnsi" w:hAnsiTheme="majorHAnsi"/>
          <w:sz w:val="22"/>
          <w:szCs w:val="22"/>
        </w:rPr>
        <w:t>550</w:t>
      </w:r>
      <w:r w:rsidR="008C33E6" w:rsidRPr="00034AF5">
        <w:rPr>
          <w:rFonts w:asciiTheme="majorHAnsi" w:hAnsiTheme="majorHAnsi"/>
          <w:sz w:val="22"/>
          <w:szCs w:val="22"/>
        </w:rPr>
        <w:t>-</w:t>
      </w:r>
      <w:r w:rsidR="00034AF5" w:rsidRPr="00034AF5">
        <w:rPr>
          <w:rFonts w:asciiTheme="majorHAnsi" w:hAnsiTheme="majorHAnsi"/>
          <w:sz w:val="22"/>
          <w:szCs w:val="22"/>
        </w:rPr>
        <w:t>1</w:t>
      </w:r>
      <w:r w:rsidR="008C33E6" w:rsidRPr="00034AF5">
        <w:rPr>
          <w:rFonts w:asciiTheme="majorHAnsi" w:hAnsiTheme="majorHAnsi"/>
          <w:sz w:val="22"/>
          <w:szCs w:val="22"/>
        </w:rPr>
        <w:t>/202</w:t>
      </w:r>
      <w:r w:rsidR="00090FFE" w:rsidRPr="00034AF5">
        <w:rPr>
          <w:rFonts w:asciiTheme="majorHAnsi" w:hAnsiTheme="majorHAnsi"/>
          <w:sz w:val="22"/>
          <w:szCs w:val="22"/>
        </w:rPr>
        <w:t>5</w:t>
      </w:r>
      <w:r w:rsidR="008C33E6" w:rsidRPr="00034AF5">
        <w:rPr>
          <w:rFonts w:asciiTheme="majorHAnsi" w:hAnsiTheme="majorHAnsi"/>
          <w:sz w:val="22"/>
          <w:szCs w:val="22"/>
        </w:rPr>
        <w:t>.</w:t>
      </w:r>
    </w:p>
    <w:p w14:paraId="4D8106D2" w14:textId="77777777" w:rsidR="00913C3F" w:rsidRPr="00041050" w:rsidRDefault="00863050" w:rsidP="00B6331A">
      <w:pPr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041050">
        <w:rPr>
          <w:rFonts w:asciiTheme="majorHAnsi" w:hAnsiTheme="majorHAnsi"/>
          <w:sz w:val="40"/>
          <w:szCs w:val="24"/>
        </w:rPr>
        <w:t xml:space="preserve">Módosító </w:t>
      </w:r>
      <w:r w:rsidR="00861402" w:rsidRPr="00041050">
        <w:rPr>
          <w:rFonts w:asciiTheme="majorHAnsi" w:hAnsiTheme="majorHAnsi"/>
          <w:sz w:val="40"/>
          <w:szCs w:val="24"/>
        </w:rPr>
        <w:t>okirat</w:t>
      </w:r>
    </w:p>
    <w:p w14:paraId="2421A304" w14:textId="1F2F9258" w:rsidR="000D01A8" w:rsidRPr="00041050" w:rsidRDefault="008C33E6" w:rsidP="00B6331A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A Szociális Alapszolgáltatási Központ </w:t>
      </w:r>
      <w:r w:rsidR="00090FFE">
        <w:rPr>
          <w:rFonts w:asciiTheme="majorHAnsi" w:hAnsiTheme="majorHAnsi"/>
          <w:b/>
          <w:sz w:val="22"/>
          <w:szCs w:val="22"/>
        </w:rPr>
        <w:t>Móri Többcélú Kistérségi</w:t>
      </w:r>
      <w:r>
        <w:rPr>
          <w:rFonts w:asciiTheme="majorHAnsi" w:hAnsiTheme="majorHAnsi"/>
          <w:b/>
          <w:sz w:val="22"/>
          <w:szCs w:val="22"/>
        </w:rPr>
        <w:t xml:space="preserve"> Társulás Társulási Tanácsa által</w:t>
      </w:r>
      <w:r w:rsidR="000D01A8" w:rsidRPr="00041050">
        <w:rPr>
          <w:rFonts w:asciiTheme="majorHAnsi" w:hAnsiTheme="majorHAnsi"/>
          <w:b/>
          <w:sz w:val="22"/>
          <w:szCs w:val="22"/>
        </w:rPr>
        <w:t xml:space="preserve"> </w:t>
      </w:r>
      <w:r w:rsidRPr="008C33E6">
        <w:rPr>
          <w:rFonts w:asciiTheme="majorHAnsi" w:hAnsiTheme="majorHAnsi"/>
          <w:b/>
          <w:sz w:val="22"/>
          <w:szCs w:val="22"/>
        </w:rPr>
        <w:t>20</w:t>
      </w:r>
      <w:r w:rsidR="00790AEF">
        <w:rPr>
          <w:rFonts w:asciiTheme="majorHAnsi" w:hAnsiTheme="majorHAnsi"/>
          <w:b/>
          <w:sz w:val="22"/>
          <w:szCs w:val="22"/>
        </w:rPr>
        <w:t>2</w:t>
      </w:r>
      <w:r w:rsidR="00090FFE">
        <w:rPr>
          <w:rFonts w:asciiTheme="majorHAnsi" w:hAnsiTheme="majorHAnsi"/>
          <w:b/>
          <w:sz w:val="22"/>
          <w:szCs w:val="22"/>
        </w:rPr>
        <w:t>3</w:t>
      </w:r>
      <w:r w:rsidRPr="008C33E6">
        <w:rPr>
          <w:rFonts w:asciiTheme="majorHAnsi" w:hAnsiTheme="majorHAnsi"/>
          <w:b/>
          <w:sz w:val="22"/>
          <w:szCs w:val="22"/>
        </w:rPr>
        <w:t xml:space="preserve">. </w:t>
      </w:r>
      <w:r w:rsidR="00090FFE">
        <w:rPr>
          <w:rFonts w:asciiTheme="majorHAnsi" w:hAnsiTheme="majorHAnsi"/>
          <w:b/>
          <w:sz w:val="22"/>
          <w:szCs w:val="22"/>
        </w:rPr>
        <w:t>október 27</w:t>
      </w:r>
      <w:r w:rsidRPr="008C33E6">
        <w:rPr>
          <w:rFonts w:asciiTheme="majorHAnsi" w:hAnsiTheme="majorHAnsi"/>
          <w:b/>
          <w:sz w:val="22"/>
          <w:szCs w:val="22"/>
        </w:rPr>
        <w:t>.</w:t>
      </w:r>
      <w:r w:rsidR="000D01A8" w:rsidRPr="00041050">
        <w:rPr>
          <w:rFonts w:asciiTheme="majorHAnsi" w:hAnsiTheme="majorHAnsi"/>
          <w:b/>
          <w:sz w:val="22"/>
          <w:szCs w:val="22"/>
        </w:rPr>
        <w:t xml:space="preserve"> napján kiadott, </w:t>
      </w:r>
      <w:r w:rsidRPr="008C33E6">
        <w:rPr>
          <w:rFonts w:asciiTheme="majorHAnsi" w:hAnsiTheme="majorHAnsi"/>
          <w:b/>
          <w:sz w:val="22"/>
          <w:szCs w:val="22"/>
        </w:rPr>
        <w:t>1/</w:t>
      </w:r>
      <w:r w:rsidR="00090FFE">
        <w:rPr>
          <w:rFonts w:asciiTheme="majorHAnsi" w:hAnsiTheme="majorHAnsi"/>
          <w:b/>
          <w:sz w:val="22"/>
          <w:szCs w:val="22"/>
        </w:rPr>
        <w:t>3317</w:t>
      </w:r>
      <w:r w:rsidR="00790AEF">
        <w:rPr>
          <w:rFonts w:asciiTheme="majorHAnsi" w:hAnsiTheme="majorHAnsi"/>
          <w:b/>
          <w:sz w:val="22"/>
          <w:szCs w:val="22"/>
        </w:rPr>
        <w:t>-</w:t>
      </w:r>
      <w:r w:rsidR="00090FFE">
        <w:rPr>
          <w:rFonts w:asciiTheme="majorHAnsi" w:hAnsiTheme="majorHAnsi"/>
          <w:b/>
          <w:sz w:val="22"/>
          <w:szCs w:val="22"/>
        </w:rPr>
        <w:t>2</w:t>
      </w:r>
      <w:r w:rsidRPr="008C33E6">
        <w:rPr>
          <w:rFonts w:asciiTheme="majorHAnsi" w:hAnsiTheme="majorHAnsi"/>
          <w:b/>
          <w:sz w:val="22"/>
          <w:szCs w:val="22"/>
        </w:rPr>
        <w:t>/20</w:t>
      </w:r>
      <w:r w:rsidR="00790AEF">
        <w:rPr>
          <w:rFonts w:asciiTheme="majorHAnsi" w:hAnsiTheme="majorHAnsi"/>
          <w:b/>
          <w:sz w:val="22"/>
          <w:szCs w:val="22"/>
        </w:rPr>
        <w:t>2</w:t>
      </w:r>
      <w:r w:rsidR="00090FFE">
        <w:rPr>
          <w:rFonts w:asciiTheme="majorHAnsi" w:hAnsiTheme="majorHAnsi"/>
          <w:b/>
          <w:sz w:val="22"/>
          <w:szCs w:val="22"/>
        </w:rPr>
        <w:t>3</w:t>
      </w:r>
      <w:r w:rsidRPr="008C33E6">
        <w:rPr>
          <w:rFonts w:asciiTheme="majorHAnsi" w:hAnsiTheme="majorHAnsi"/>
          <w:b/>
          <w:sz w:val="22"/>
          <w:szCs w:val="22"/>
        </w:rPr>
        <w:t>.</w:t>
      </w:r>
      <w:r w:rsidR="000D01A8" w:rsidRPr="008C33E6">
        <w:rPr>
          <w:rFonts w:asciiTheme="majorHAnsi" w:hAnsiTheme="majorHAnsi"/>
          <w:b/>
          <w:sz w:val="22"/>
          <w:szCs w:val="22"/>
        </w:rPr>
        <w:t xml:space="preserve"> </w:t>
      </w:r>
      <w:r w:rsidR="000D01A8" w:rsidRPr="00041050">
        <w:rPr>
          <w:rFonts w:asciiTheme="majorHAnsi" w:hAnsiTheme="majorHAnsi"/>
          <w:b/>
          <w:sz w:val="22"/>
          <w:szCs w:val="22"/>
        </w:rPr>
        <w:t xml:space="preserve">számú alapító okiratát az államháztartásról szóló 2011. évi CXCV. törvény 8/A. §-a alapján – </w:t>
      </w:r>
      <w:r w:rsidRPr="008C33E6">
        <w:rPr>
          <w:rFonts w:asciiTheme="majorHAnsi" w:hAnsiTheme="majorHAnsi"/>
          <w:b/>
          <w:sz w:val="22"/>
          <w:szCs w:val="22"/>
        </w:rPr>
        <w:t>Mór</w:t>
      </w:r>
      <w:r w:rsidR="005555CE">
        <w:rPr>
          <w:rFonts w:asciiTheme="majorHAnsi" w:hAnsiTheme="majorHAnsi"/>
          <w:b/>
          <w:sz w:val="22"/>
          <w:szCs w:val="22"/>
        </w:rPr>
        <w:t>i</w:t>
      </w:r>
      <w:r w:rsidRPr="008C33E6">
        <w:rPr>
          <w:rFonts w:asciiTheme="majorHAnsi" w:hAnsiTheme="majorHAnsi"/>
          <w:b/>
          <w:sz w:val="22"/>
          <w:szCs w:val="22"/>
        </w:rPr>
        <w:t xml:space="preserve"> </w:t>
      </w:r>
      <w:r w:rsidR="005555CE">
        <w:rPr>
          <w:rFonts w:asciiTheme="majorHAnsi" w:hAnsiTheme="majorHAnsi"/>
          <w:b/>
          <w:sz w:val="22"/>
          <w:szCs w:val="22"/>
        </w:rPr>
        <w:t>Többcélú Kistérségi Társulás</w:t>
      </w:r>
      <w:r w:rsidR="00042855">
        <w:rPr>
          <w:rFonts w:asciiTheme="majorHAnsi" w:hAnsiTheme="majorHAnsi"/>
          <w:b/>
          <w:sz w:val="22"/>
          <w:szCs w:val="22"/>
        </w:rPr>
        <w:t xml:space="preserve"> Társulási Tanác</w:t>
      </w:r>
      <w:r w:rsidR="00042855" w:rsidRPr="00222DE0">
        <w:rPr>
          <w:rFonts w:asciiTheme="majorHAnsi" w:hAnsiTheme="majorHAnsi"/>
          <w:b/>
          <w:sz w:val="22"/>
          <w:szCs w:val="22"/>
        </w:rPr>
        <w:t>sa</w:t>
      </w:r>
      <w:r w:rsidRPr="00222DE0">
        <w:rPr>
          <w:rFonts w:asciiTheme="majorHAnsi" w:hAnsiTheme="majorHAnsi"/>
          <w:b/>
          <w:sz w:val="22"/>
          <w:szCs w:val="22"/>
        </w:rPr>
        <w:t xml:space="preserve"> …/202</w:t>
      </w:r>
      <w:r w:rsidR="00090FFE">
        <w:rPr>
          <w:rFonts w:asciiTheme="majorHAnsi" w:hAnsiTheme="majorHAnsi"/>
          <w:b/>
          <w:sz w:val="22"/>
          <w:szCs w:val="22"/>
        </w:rPr>
        <w:t>5</w:t>
      </w:r>
      <w:r w:rsidRPr="00222DE0">
        <w:rPr>
          <w:rFonts w:asciiTheme="majorHAnsi" w:hAnsiTheme="majorHAnsi"/>
          <w:b/>
          <w:sz w:val="22"/>
          <w:szCs w:val="22"/>
        </w:rPr>
        <w:t>. (</w:t>
      </w:r>
      <w:r w:rsidR="00090FFE">
        <w:rPr>
          <w:rFonts w:asciiTheme="majorHAnsi" w:hAnsiTheme="majorHAnsi"/>
          <w:b/>
          <w:sz w:val="22"/>
          <w:szCs w:val="22"/>
        </w:rPr>
        <w:t>I.30</w:t>
      </w:r>
      <w:r w:rsidR="005555CE" w:rsidRPr="00222DE0">
        <w:rPr>
          <w:rFonts w:asciiTheme="majorHAnsi" w:hAnsiTheme="majorHAnsi"/>
          <w:b/>
          <w:sz w:val="22"/>
          <w:szCs w:val="22"/>
        </w:rPr>
        <w:t>.</w:t>
      </w:r>
      <w:r w:rsidRPr="00222DE0">
        <w:rPr>
          <w:rFonts w:asciiTheme="majorHAnsi" w:hAnsiTheme="majorHAnsi"/>
          <w:b/>
          <w:sz w:val="22"/>
          <w:szCs w:val="22"/>
        </w:rPr>
        <w:t>)</w:t>
      </w:r>
      <w:r w:rsidRPr="008C33E6">
        <w:rPr>
          <w:rFonts w:asciiTheme="majorHAnsi" w:hAnsiTheme="majorHAnsi"/>
          <w:b/>
          <w:sz w:val="22"/>
          <w:szCs w:val="22"/>
        </w:rPr>
        <w:t xml:space="preserve"> határozatára figyelemmel</w:t>
      </w:r>
      <w:r w:rsidR="000D01A8" w:rsidRPr="008C33E6">
        <w:rPr>
          <w:rFonts w:asciiTheme="majorHAnsi" w:hAnsiTheme="majorHAnsi"/>
          <w:b/>
          <w:sz w:val="22"/>
          <w:szCs w:val="22"/>
        </w:rPr>
        <w:t xml:space="preserve"> </w:t>
      </w:r>
      <w:r w:rsidR="003C4085" w:rsidRPr="00041050">
        <w:rPr>
          <w:rFonts w:asciiTheme="majorHAnsi" w:hAnsiTheme="majorHAnsi"/>
          <w:b/>
          <w:sz w:val="22"/>
          <w:szCs w:val="22"/>
        </w:rPr>
        <w:t>–</w:t>
      </w:r>
      <w:r w:rsidR="00042855">
        <w:rPr>
          <w:rFonts w:asciiTheme="majorHAnsi" w:hAnsiTheme="majorHAnsi"/>
          <w:b/>
          <w:sz w:val="22"/>
          <w:szCs w:val="22"/>
        </w:rPr>
        <w:t xml:space="preserve"> </w:t>
      </w:r>
      <w:r w:rsidR="000D01A8" w:rsidRPr="00041050">
        <w:rPr>
          <w:rFonts w:asciiTheme="majorHAnsi" w:hAnsiTheme="majorHAnsi"/>
          <w:b/>
          <w:sz w:val="22"/>
          <w:szCs w:val="22"/>
        </w:rPr>
        <w:t>a következők szerint módosítom:</w:t>
      </w:r>
    </w:p>
    <w:p w14:paraId="3977953D" w14:textId="77777777" w:rsidR="000D01A8" w:rsidRPr="00041050" w:rsidRDefault="000D01A8" w:rsidP="00B6331A">
      <w:pPr>
        <w:jc w:val="both"/>
        <w:rPr>
          <w:rFonts w:asciiTheme="majorHAnsi" w:hAnsiTheme="majorHAnsi"/>
          <w:b/>
          <w:sz w:val="22"/>
          <w:szCs w:val="22"/>
        </w:rPr>
      </w:pPr>
    </w:p>
    <w:p w14:paraId="0D492361" w14:textId="55336E43" w:rsidR="00474DB6" w:rsidRDefault="00474DB6" w:rsidP="00790AEF">
      <w:pPr>
        <w:pStyle w:val="Listaszerbekezds"/>
        <w:numPr>
          <w:ilvl w:val="0"/>
          <w:numId w:val="8"/>
        </w:numPr>
        <w:spacing w:before="240"/>
        <w:ind w:left="426" w:hanging="426"/>
        <w:contextualSpacing w:val="0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Az alapító okirat </w:t>
      </w:r>
      <w:r w:rsidRPr="00474DB6">
        <w:rPr>
          <w:rFonts w:asciiTheme="majorHAnsi" w:hAnsiTheme="majorHAnsi"/>
          <w:sz w:val="22"/>
          <w:szCs w:val="22"/>
        </w:rPr>
        <w:t>1.2.2.</w:t>
      </w:r>
      <w:r>
        <w:rPr>
          <w:rFonts w:asciiTheme="majorHAnsi" w:hAnsiTheme="majorHAnsi"/>
          <w:b/>
          <w:bCs/>
          <w:sz w:val="22"/>
          <w:szCs w:val="22"/>
        </w:rPr>
        <w:t xml:space="preserve"> alpontjába foglalt táblázat </w:t>
      </w:r>
      <w:r w:rsidRPr="00474DB6">
        <w:rPr>
          <w:rFonts w:asciiTheme="majorHAnsi" w:hAnsiTheme="majorHAnsi"/>
          <w:sz w:val="22"/>
          <w:szCs w:val="22"/>
        </w:rPr>
        <w:t>1.</w:t>
      </w:r>
      <w:r>
        <w:rPr>
          <w:rFonts w:asciiTheme="majorHAnsi" w:hAnsiTheme="majorHAnsi"/>
          <w:b/>
          <w:bCs/>
          <w:sz w:val="22"/>
          <w:szCs w:val="22"/>
        </w:rPr>
        <w:t xml:space="preserve"> sora helyébe a következő rendelkezés lép:</w:t>
      </w:r>
    </w:p>
    <w:p w14:paraId="7175AA7F" w14:textId="77777777" w:rsidR="00474DB6" w:rsidRPr="00474DB6" w:rsidRDefault="00474DB6" w:rsidP="00474DB6">
      <w:pPr>
        <w:pStyle w:val="Listaszerbekezds"/>
        <w:spacing w:before="240"/>
        <w:ind w:left="360"/>
        <w:jc w:val="both"/>
        <w:rPr>
          <w:rFonts w:asciiTheme="majorHAnsi" w:hAnsiTheme="majorHAnsi"/>
          <w:sz w:val="22"/>
          <w:szCs w:val="22"/>
        </w:rPr>
      </w:pPr>
      <w:r w:rsidRPr="00474DB6">
        <w:rPr>
          <w:rFonts w:asciiTheme="majorHAnsi" w:hAnsiTheme="majorHAnsi"/>
          <w:sz w:val="22"/>
          <w:szCs w:val="22"/>
        </w:rPr>
        <w:t>„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474DB6" w14:paraId="3F9F3386" w14:textId="77777777" w:rsidTr="004444E4">
        <w:tc>
          <w:tcPr>
            <w:tcW w:w="288" w:type="pct"/>
            <w:vAlign w:val="center"/>
          </w:tcPr>
          <w:p w14:paraId="4A1AB13D" w14:textId="67E9F115" w:rsidR="00474DB6" w:rsidRDefault="00474DB6" w:rsidP="004444E4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7D0E4899" w14:textId="77777777" w:rsidR="00474DB6" w:rsidRPr="00744E0B" w:rsidRDefault="00474DB6" w:rsidP="004444E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14:paraId="280414D0" w14:textId="5DB7A7E1" w:rsidR="00474DB6" w:rsidRDefault="00474DB6" w:rsidP="004444E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8052 Fehérvárcsurgó, Dózsa Gy. utca 37.</w:t>
            </w:r>
          </w:p>
        </w:tc>
      </w:tr>
    </w:tbl>
    <w:p w14:paraId="48CDFD22" w14:textId="33A55D9E" w:rsidR="00474DB6" w:rsidRPr="00474DB6" w:rsidRDefault="00474DB6" w:rsidP="00474DB6">
      <w:pPr>
        <w:pStyle w:val="Listaszerbekezds"/>
        <w:ind w:left="360"/>
        <w:jc w:val="both"/>
        <w:rPr>
          <w:rFonts w:asciiTheme="majorHAnsi" w:hAnsiTheme="majorHAnsi"/>
          <w:sz w:val="22"/>
          <w:szCs w:val="22"/>
        </w:rPr>
      </w:pPr>
      <w:r w:rsidRPr="00474DB6">
        <w:rPr>
          <w:rFonts w:asciiTheme="majorHAnsi" w:hAnsiTheme="majorHAnsi"/>
          <w:sz w:val="22"/>
          <w:szCs w:val="22"/>
        </w:rPr>
        <w:t>„</w:t>
      </w:r>
    </w:p>
    <w:p w14:paraId="4BC3E2BF" w14:textId="35FB85CF" w:rsidR="00790AEF" w:rsidRPr="005947AE" w:rsidRDefault="008C33E6" w:rsidP="00790AEF">
      <w:pPr>
        <w:pStyle w:val="Listaszerbekezds"/>
        <w:numPr>
          <w:ilvl w:val="0"/>
          <w:numId w:val="8"/>
        </w:numPr>
        <w:spacing w:before="240"/>
        <w:ind w:left="426" w:hanging="426"/>
        <w:contextualSpacing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5947AE">
        <w:rPr>
          <w:rFonts w:asciiTheme="majorHAnsi" w:hAnsiTheme="majorHAnsi"/>
          <w:b/>
          <w:bCs/>
          <w:sz w:val="22"/>
          <w:szCs w:val="22"/>
        </w:rPr>
        <w:t xml:space="preserve">Az alapító okirat </w:t>
      </w:r>
      <w:r w:rsidR="00090FFE" w:rsidRPr="00090FFE">
        <w:rPr>
          <w:rFonts w:asciiTheme="majorHAnsi" w:hAnsiTheme="majorHAnsi"/>
          <w:sz w:val="22"/>
          <w:szCs w:val="22"/>
        </w:rPr>
        <w:t>1.2.2</w:t>
      </w:r>
      <w:r w:rsidRPr="00090FFE">
        <w:rPr>
          <w:rFonts w:asciiTheme="majorHAnsi" w:hAnsiTheme="majorHAnsi"/>
          <w:sz w:val="22"/>
          <w:szCs w:val="22"/>
        </w:rPr>
        <w:t>.</w:t>
      </w:r>
      <w:r w:rsidRPr="005947AE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090FFE">
        <w:rPr>
          <w:rFonts w:asciiTheme="majorHAnsi" w:hAnsiTheme="majorHAnsi"/>
          <w:b/>
          <w:bCs/>
          <w:sz w:val="22"/>
          <w:szCs w:val="22"/>
        </w:rPr>
        <w:t>al</w:t>
      </w:r>
      <w:r w:rsidR="003A3D4E" w:rsidRPr="005947AE">
        <w:rPr>
          <w:rFonts w:asciiTheme="majorHAnsi" w:hAnsiTheme="majorHAnsi"/>
          <w:b/>
          <w:bCs/>
          <w:sz w:val="22"/>
          <w:szCs w:val="22"/>
        </w:rPr>
        <w:t>pontj</w:t>
      </w:r>
      <w:r w:rsidR="00090FFE">
        <w:rPr>
          <w:rFonts w:asciiTheme="majorHAnsi" w:hAnsiTheme="majorHAnsi"/>
          <w:b/>
          <w:bCs/>
          <w:sz w:val="22"/>
          <w:szCs w:val="22"/>
        </w:rPr>
        <w:t>ába foglalt táblázat</w:t>
      </w:r>
      <w:r w:rsidR="003A3D4E" w:rsidRPr="005947AE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090FFE">
        <w:rPr>
          <w:rFonts w:asciiTheme="majorHAnsi" w:hAnsiTheme="majorHAnsi"/>
          <w:b/>
          <w:bCs/>
          <w:sz w:val="22"/>
          <w:szCs w:val="22"/>
        </w:rPr>
        <w:t>a következő sorral egészül ki</w:t>
      </w:r>
      <w:r w:rsidR="003A3D4E" w:rsidRPr="005947AE">
        <w:rPr>
          <w:rFonts w:asciiTheme="majorHAnsi" w:hAnsiTheme="majorHAnsi"/>
          <w:b/>
          <w:bCs/>
          <w:sz w:val="22"/>
          <w:szCs w:val="22"/>
        </w:rPr>
        <w:t>:</w:t>
      </w:r>
    </w:p>
    <w:p w14:paraId="6CEE472E" w14:textId="77777777" w:rsidR="00090FFE" w:rsidRPr="00790AEF" w:rsidRDefault="008C33E6" w:rsidP="00790AEF">
      <w:pPr>
        <w:spacing w:before="240"/>
        <w:jc w:val="both"/>
        <w:rPr>
          <w:rFonts w:asciiTheme="majorHAnsi" w:hAnsiTheme="majorHAnsi"/>
          <w:sz w:val="22"/>
          <w:szCs w:val="22"/>
        </w:rPr>
      </w:pPr>
      <w:r w:rsidRPr="00790AEF">
        <w:rPr>
          <w:rFonts w:asciiTheme="majorHAnsi" w:hAnsiTheme="majorHAnsi"/>
          <w:sz w:val="22"/>
          <w:szCs w:val="22"/>
        </w:rPr>
        <w:t>„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090FFE" w14:paraId="49CFAA79" w14:textId="77777777" w:rsidTr="003C1576">
        <w:tc>
          <w:tcPr>
            <w:tcW w:w="288" w:type="pct"/>
            <w:vAlign w:val="center"/>
          </w:tcPr>
          <w:p w14:paraId="0C2DA859" w14:textId="77777777" w:rsidR="00090FFE" w:rsidRDefault="00090FFE" w:rsidP="003C157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2280" w:type="pct"/>
          </w:tcPr>
          <w:p w14:paraId="4EA022E4" w14:textId="77777777" w:rsidR="00090FFE" w:rsidRPr="00744E0B" w:rsidRDefault="00090FFE" w:rsidP="003C157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14:paraId="70676662" w14:textId="4F6D1B3E" w:rsidR="00090FFE" w:rsidRDefault="00090FFE" w:rsidP="003C157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16B21">
              <w:rPr>
                <w:rFonts w:asciiTheme="majorHAnsi" w:hAnsiTheme="majorHAnsi"/>
              </w:rPr>
              <w:t xml:space="preserve">8074 Csókakő, </w:t>
            </w:r>
            <w:r w:rsidR="0037670A" w:rsidRPr="00116B21">
              <w:rPr>
                <w:rFonts w:asciiTheme="majorHAnsi" w:hAnsiTheme="majorHAnsi"/>
              </w:rPr>
              <w:t xml:space="preserve">Kossuth </w:t>
            </w:r>
            <w:r w:rsidR="00116B21">
              <w:rPr>
                <w:rFonts w:asciiTheme="majorHAnsi" w:hAnsiTheme="majorHAnsi"/>
              </w:rPr>
              <w:t>L. u. 147/3. hrsz.</w:t>
            </w:r>
          </w:p>
        </w:tc>
      </w:tr>
    </w:tbl>
    <w:p w14:paraId="154FEE34" w14:textId="4D01C244" w:rsidR="008C33E6" w:rsidRPr="00790AEF" w:rsidRDefault="00090FFE" w:rsidP="00090FFE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„</w:t>
      </w:r>
    </w:p>
    <w:p w14:paraId="50CC525B" w14:textId="3DB91FFF" w:rsidR="008C33E6" w:rsidRPr="005947AE" w:rsidRDefault="008C33E6" w:rsidP="008C33E6">
      <w:pPr>
        <w:pStyle w:val="Listaszerbekezds"/>
        <w:numPr>
          <w:ilvl w:val="0"/>
          <w:numId w:val="8"/>
        </w:numPr>
        <w:spacing w:before="480"/>
        <w:jc w:val="both"/>
        <w:rPr>
          <w:rFonts w:asciiTheme="majorHAnsi" w:hAnsiTheme="majorHAnsi"/>
          <w:b/>
          <w:bCs/>
          <w:sz w:val="22"/>
          <w:szCs w:val="22"/>
        </w:rPr>
      </w:pPr>
      <w:r w:rsidRPr="005947AE">
        <w:rPr>
          <w:rFonts w:asciiTheme="majorHAnsi" w:hAnsiTheme="majorHAnsi"/>
          <w:b/>
          <w:bCs/>
          <w:sz w:val="22"/>
          <w:szCs w:val="22"/>
        </w:rPr>
        <w:t xml:space="preserve">Az alapító okirat </w:t>
      </w:r>
      <w:r w:rsidR="00090FFE" w:rsidRPr="00090FFE">
        <w:rPr>
          <w:rFonts w:asciiTheme="majorHAnsi" w:hAnsiTheme="majorHAnsi"/>
          <w:sz w:val="22"/>
          <w:szCs w:val="22"/>
        </w:rPr>
        <w:t>4.5</w:t>
      </w:r>
      <w:r w:rsidRPr="00090FFE">
        <w:rPr>
          <w:rFonts w:asciiTheme="majorHAnsi" w:hAnsiTheme="majorHAnsi"/>
          <w:sz w:val="22"/>
          <w:szCs w:val="22"/>
        </w:rPr>
        <w:t>.</w:t>
      </w:r>
      <w:r w:rsidRPr="005947AE">
        <w:rPr>
          <w:rFonts w:asciiTheme="majorHAnsi" w:hAnsiTheme="majorHAnsi"/>
          <w:b/>
          <w:bCs/>
          <w:sz w:val="22"/>
          <w:szCs w:val="22"/>
        </w:rPr>
        <w:t xml:space="preserve"> pontj</w:t>
      </w:r>
      <w:r w:rsidR="00695EBF" w:rsidRPr="005947AE">
        <w:rPr>
          <w:rFonts w:asciiTheme="majorHAnsi" w:hAnsiTheme="majorHAnsi"/>
          <w:b/>
          <w:bCs/>
          <w:sz w:val="22"/>
          <w:szCs w:val="22"/>
        </w:rPr>
        <w:t>a helyébe a következő rendelkezés lép</w:t>
      </w:r>
      <w:r w:rsidRPr="005947AE">
        <w:rPr>
          <w:rFonts w:asciiTheme="majorHAnsi" w:hAnsiTheme="majorHAnsi"/>
          <w:b/>
          <w:bCs/>
          <w:sz w:val="22"/>
          <w:szCs w:val="22"/>
        </w:rPr>
        <w:t>:</w:t>
      </w:r>
    </w:p>
    <w:p w14:paraId="18D00BAC" w14:textId="77777777" w:rsidR="00090FFE" w:rsidRDefault="008C33E6" w:rsidP="00090FFE">
      <w:pPr>
        <w:pStyle w:val="Stluskett"/>
        <w:ind w:left="0" w:firstLine="0"/>
      </w:pPr>
      <w:r>
        <w:t>„</w:t>
      </w:r>
      <w:r w:rsidR="00090FFE">
        <w:t>4.5</w:t>
      </w:r>
      <w:r w:rsidR="00790AEF">
        <w:t>.</w:t>
      </w:r>
      <w:r w:rsidR="00090FFE">
        <w:t xml:space="preserve"> </w:t>
      </w:r>
      <w:r w:rsidR="00090FFE" w:rsidRPr="00E57AA3">
        <w:t>A költségvetési szerv illetékessége, működési területe:</w:t>
      </w:r>
    </w:p>
    <w:p w14:paraId="005C9117" w14:textId="0515DC91" w:rsidR="00090FFE" w:rsidRDefault="00090FFE" w:rsidP="00090FFE">
      <w:pPr>
        <w:pStyle w:val="Stluskett"/>
        <w:numPr>
          <w:ilvl w:val="0"/>
          <w:numId w:val="12"/>
        </w:numPr>
        <w:spacing w:before="0"/>
      </w:pPr>
      <w:r>
        <w:t xml:space="preserve">Mór város, Fehérvárcsurgó község, Magyaralmás község, Kincsesbánya község, Isztimér község, Söréd község és Csókakő </w:t>
      </w:r>
      <w:r w:rsidR="002B2583">
        <w:t xml:space="preserve">község </w:t>
      </w:r>
      <w:r>
        <w:t xml:space="preserve">közigazgatási területén ellátja a család- és gyermekjóléti szolgálat feladatait, </w:t>
      </w:r>
    </w:p>
    <w:p w14:paraId="7A36DD65" w14:textId="77777777" w:rsidR="00090FFE" w:rsidRDefault="00090FFE" w:rsidP="00090FFE">
      <w:pPr>
        <w:pStyle w:val="Stluskett"/>
        <w:numPr>
          <w:ilvl w:val="0"/>
          <w:numId w:val="12"/>
        </w:numPr>
        <w:spacing w:before="0"/>
      </w:pPr>
      <w:r>
        <w:t xml:space="preserve">a Móri Járás teljes közigazgatási területén ellátja a család- és gyermekjóléti központ feladatait, </w:t>
      </w:r>
    </w:p>
    <w:p w14:paraId="25D854D2" w14:textId="77777777" w:rsidR="00090FFE" w:rsidRDefault="00090FFE" w:rsidP="00090FFE">
      <w:pPr>
        <w:pStyle w:val="Stluskett"/>
        <w:numPr>
          <w:ilvl w:val="0"/>
          <w:numId w:val="12"/>
        </w:numPr>
        <w:spacing w:before="0"/>
      </w:pPr>
      <w:r>
        <w:t>Mór város, Magyaralmás község, Kincsesbánya község és Isztimér község közigazgatási területén ellátja az étkeztetés szociális alapszolgáltatási feladatot,</w:t>
      </w:r>
    </w:p>
    <w:p w14:paraId="773AB827" w14:textId="77777777" w:rsidR="00090FFE" w:rsidRDefault="00090FFE" w:rsidP="00090FFE">
      <w:pPr>
        <w:pStyle w:val="Stluskett"/>
        <w:numPr>
          <w:ilvl w:val="0"/>
          <w:numId w:val="12"/>
        </w:numPr>
        <w:spacing w:before="0"/>
      </w:pPr>
      <w:r>
        <w:t>Mór város, Magyaralmás község, Kincsesbánya község, Isztimér község és Söréd község közigazgatási területén ellátja a házi segítségnyújtás szociális alapszolgáltatási feladatot,</w:t>
      </w:r>
    </w:p>
    <w:p w14:paraId="6944F7EF" w14:textId="3E9F1163" w:rsidR="00790AEF" w:rsidRPr="00E57AA3" w:rsidRDefault="00090FFE" w:rsidP="00090FFE">
      <w:pPr>
        <w:pStyle w:val="Stluskett"/>
        <w:numPr>
          <w:ilvl w:val="0"/>
          <w:numId w:val="12"/>
        </w:numPr>
        <w:spacing w:before="0"/>
      </w:pPr>
      <w:r>
        <w:t>és Mór város közigazgatási területén a nappali ellátás szociális alapszolgáltatási feladatot.</w:t>
      </w:r>
      <w:r w:rsidR="00790AEF">
        <w:t>”</w:t>
      </w:r>
    </w:p>
    <w:p w14:paraId="1C680E10" w14:textId="77777777" w:rsidR="00790AEF" w:rsidRPr="00790AEF" w:rsidRDefault="00790AEF" w:rsidP="00790AEF">
      <w:pPr>
        <w:rPr>
          <w:lang w:eastAsia="en-US"/>
        </w:rPr>
      </w:pPr>
    </w:p>
    <w:p w14:paraId="4F0A67F9" w14:textId="6AC5AC0A" w:rsidR="00913C3F" w:rsidRPr="00041050" w:rsidRDefault="00913C3F" w:rsidP="00B6331A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 xml:space="preserve">Jelen </w:t>
      </w:r>
      <w:r w:rsidR="007A2622" w:rsidRPr="00041050">
        <w:rPr>
          <w:rFonts w:asciiTheme="majorHAnsi" w:hAnsiTheme="majorHAnsi"/>
          <w:sz w:val="22"/>
          <w:szCs w:val="22"/>
        </w:rPr>
        <w:t>módosító</w:t>
      </w:r>
      <w:r w:rsidRPr="00041050">
        <w:rPr>
          <w:rFonts w:asciiTheme="majorHAnsi" w:hAnsiTheme="majorHAnsi"/>
          <w:sz w:val="22"/>
          <w:szCs w:val="22"/>
        </w:rPr>
        <w:t xml:space="preserve"> okiratot </w:t>
      </w:r>
      <w:r w:rsidR="00DD2ED6">
        <w:rPr>
          <w:rFonts w:asciiTheme="majorHAnsi" w:hAnsiTheme="majorHAnsi"/>
          <w:sz w:val="22"/>
          <w:szCs w:val="22"/>
        </w:rPr>
        <w:t>202</w:t>
      </w:r>
      <w:r w:rsidR="00090FFE">
        <w:rPr>
          <w:rFonts w:asciiTheme="majorHAnsi" w:hAnsiTheme="majorHAnsi"/>
          <w:sz w:val="22"/>
          <w:szCs w:val="22"/>
        </w:rPr>
        <w:t>5</w:t>
      </w:r>
      <w:r w:rsidR="00DD2ED6">
        <w:rPr>
          <w:rFonts w:asciiTheme="majorHAnsi" w:hAnsiTheme="majorHAnsi"/>
          <w:sz w:val="22"/>
          <w:szCs w:val="22"/>
        </w:rPr>
        <w:t xml:space="preserve">. </w:t>
      </w:r>
      <w:r w:rsidR="00090FFE">
        <w:rPr>
          <w:rFonts w:asciiTheme="majorHAnsi" w:hAnsiTheme="majorHAnsi"/>
          <w:sz w:val="22"/>
          <w:szCs w:val="22"/>
        </w:rPr>
        <w:t>április</w:t>
      </w:r>
      <w:r w:rsidR="00DD2ED6">
        <w:rPr>
          <w:rFonts w:asciiTheme="majorHAnsi" w:hAnsiTheme="majorHAnsi"/>
          <w:sz w:val="22"/>
          <w:szCs w:val="22"/>
        </w:rPr>
        <w:t xml:space="preserve"> 1.</w:t>
      </w:r>
      <w:r w:rsidR="007A2622" w:rsidRPr="00041050">
        <w:rPr>
          <w:rFonts w:asciiTheme="majorHAnsi" w:hAnsiTheme="majorHAnsi"/>
          <w:color w:val="4F81BD" w:themeColor="accent1"/>
          <w:sz w:val="22"/>
          <w:szCs w:val="22"/>
        </w:rPr>
        <w:t xml:space="preserve"> </w:t>
      </w:r>
      <w:r w:rsidR="007A2622" w:rsidRPr="00041050">
        <w:rPr>
          <w:rFonts w:asciiTheme="majorHAnsi" w:hAnsiTheme="majorHAnsi"/>
          <w:sz w:val="22"/>
          <w:szCs w:val="22"/>
        </w:rPr>
        <w:t>napjától</w:t>
      </w:r>
      <w:r w:rsidRPr="00041050">
        <w:rPr>
          <w:rFonts w:asciiTheme="majorHAnsi" w:hAnsiTheme="majorHAnsi"/>
          <w:sz w:val="22"/>
          <w:szCs w:val="22"/>
        </w:rPr>
        <w:t xml:space="preserve"> kell alkalmazni.</w:t>
      </w:r>
    </w:p>
    <w:p w14:paraId="5D43A0D5" w14:textId="0BF47BE2" w:rsidR="00861402" w:rsidRPr="00041050" w:rsidRDefault="00F9276A" w:rsidP="00B6331A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 xml:space="preserve">Kelt: </w:t>
      </w:r>
      <w:r w:rsidR="00090FFE" w:rsidRPr="009059C9">
        <w:rPr>
          <w:rFonts w:asciiTheme="majorHAnsi" w:hAnsiTheme="majorHAnsi"/>
          <w:sz w:val="22"/>
          <w:szCs w:val="22"/>
        </w:rPr>
        <w:t>Mór, „időbélyegző szerint”</w:t>
      </w:r>
    </w:p>
    <w:p w14:paraId="067E025E" w14:textId="77777777" w:rsidR="008D1BDE" w:rsidRPr="00041050" w:rsidRDefault="00861402" w:rsidP="00B6331A">
      <w:pPr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lastRenderedPageBreak/>
        <w:t>P.H.</w:t>
      </w:r>
    </w:p>
    <w:p w14:paraId="2B2D94B6" w14:textId="3694B0B2" w:rsidR="00913C3F" w:rsidRPr="00DD2ED6" w:rsidRDefault="00DD2ED6" w:rsidP="00B6331A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r w:rsidRPr="00DD2ED6">
        <w:rPr>
          <w:rFonts w:asciiTheme="majorHAnsi" w:hAnsiTheme="majorHAnsi"/>
          <w:sz w:val="22"/>
          <w:szCs w:val="22"/>
        </w:rPr>
        <w:t>Fenyves Péter</w:t>
      </w:r>
    </w:p>
    <w:p w14:paraId="0EAEC550" w14:textId="7F794071" w:rsidR="00913C3F" w:rsidRPr="009A62A6" w:rsidRDefault="00DD2ED6" w:rsidP="00DD2ED6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r w:rsidRPr="00DD2ED6">
        <w:rPr>
          <w:rFonts w:asciiTheme="majorHAnsi" w:hAnsiTheme="majorHAnsi"/>
          <w:sz w:val="22"/>
          <w:szCs w:val="22"/>
        </w:rPr>
        <w:t>elnök</w:t>
      </w:r>
    </w:p>
    <w:sectPr w:rsidR="00913C3F" w:rsidRPr="009A62A6" w:rsidSect="00DD2ED6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FDF85" w14:textId="77777777" w:rsidR="00F2602B" w:rsidRDefault="00F2602B" w:rsidP="00861402">
      <w:r>
        <w:separator/>
      </w:r>
    </w:p>
  </w:endnote>
  <w:endnote w:type="continuationSeparator" w:id="0">
    <w:p w14:paraId="276EB08E" w14:textId="77777777" w:rsidR="00F2602B" w:rsidRDefault="00F2602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269A5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1C6650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45859" w14:textId="77777777" w:rsidR="00F2602B" w:rsidRDefault="00F2602B" w:rsidP="00861402">
      <w:r>
        <w:separator/>
      </w:r>
    </w:p>
  </w:footnote>
  <w:footnote w:type="continuationSeparator" w:id="0">
    <w:p w14:paraId="1DB69DA1" w14:textId="77777777" w:rsidR="00F2602B" w:rsidRDefault="00F2602B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6CDD" w14:textId="77777777" w:rsidR="00046775" w:rsidRDefault="0004677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A79FF" w14:textId="77777777" w:rsidR="00046775" w:rsidRDefault="0004677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79F6E" w14:textId="77777777" w:rsidR="00046775" w:rsidRDefault="000467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DB5DBE"/>
    <w:multiLevelType w:val="hybridMultilevel"/>
    <w:tmpl w:val="8A1A84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60536E6"/>
    <w:multiLevelType w:val="hybridMultilevel"/>
    <w:tmpl w:val="2ABA69E8"/>
    <w:lvl w:ilvl="0" w:tplc="04BE5938">
      <w:start w:val="13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18616719">
    <w:abstractNumId w:val="0"/>
  </w:num>
  <w:num w:numId="2" w16cid:durableId="1435321364">
    <w:abstractNumId w:val="2"/>
  </w:num>
  <w:num w:numId="3" w16cid:durableId="1805584485">
    <w:abstractNumId w:val="1"/>
  </w:num>
  <w:num w:numId="4" w16cid:durableId="1179277198">
    <w:abstractNumId w:val="8"/>
  </w:num>
  <w:num w:numId="5" w16cid:durableId="197134277">
    <w:abstractNumId w:val="5"/>
  </w:num>
  <w:num w:numId="6" w16cid:durableId="2088766443">
    <w:abstractNumId w:val="3"/>
  </w:num>
  <w:num w:numId="7" w16cid:durableId="199168803">
    <w:abstractNumId w:val="7"/>
  </w:num>
  <w:num w:numId="8" w16cid:durableId="1166823659">
    <w:abstractNumId w:val="6"/>
  </w:num>
  <w:num w:numId="9" w16cid:durableId="800195557">
    <w:abstractNumId w:val="9"/>
  </w:num>
  <w:num w:numId="10" w16cid:durableId="1089157206">
    <w:abstractNumId w:val="11"/>
  </w:num>
  <w:num w:numId="11" w16cid:durableId="437262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5185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0"/>
  <w:hyphenationZone w:val="425"/>
  <w:characterSpacingControl w:val="doNotCompress"/>
  <w:hdrShapeDefaults>
    <o:shapedefaults v:ext="edit" spidmax="3276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1669"/>
    <w:rsid w:val="00003399"/>
    <w:rsid w:val="00003EBB"/>
    <w:rsid w:val="00005FA3"/>
    <w:rsid w:val="00014C66"/>
    <w:rsid w:val="00021505"/>
    <w:rsid w:val="00021D5A"/>
    <w:rsid w:val="000233C5"/>
    <w:rsid w:val="000276FC"/>
    <w:rsid w:val="00034921"/>
    <w:rsid w:val="00034AF5"/>
    <w:rsid w:val="00037C92"/>
    <w:rsid w:val="0004054F"/>
    <w:rsid w:val="00041050"/>
    <w:rsid w:val="00042855"/>
    <w:rsid w:val="00046775"/>
    <w:rsid w:val="0006031B"/>
    <w:rsid w:val="00060B42"/>
    <w:rsid w:val="000751B5"/>
    <w:rsid w:val="00077989"/>
    <w:rsid w:val="000907FE"/>
    <w:rsid w:val="00090FFE"/>
    <w:rsid w:val="00094B2F"/>
    <w:rsid w:val="00095A12"/>
    <w:rsid w:val="0009766B"/>
    <w:rsid w:val="000C1256"/>
    <w:rsid w:val="000C5CEC"/>
    <w:rsid w:val="000D01A8"/>
    <w:rsid w:val="000D4022"/>
    <w:rsid w:val="000F0CA3"/>
    <w:rsid w:val="000F3015"/>
    <w:rsid w:val="0011403E"/>
    <w:rsid w:val="00116B21"/>
    <w:rsid w:val="00145E2F"/>
    <w:rsid w:val="001464FE"/>
    <w:rsid w:val="00166AEB"/>
    <w:rsid w:val="00180B4B"/>
    <w:rsid w:val="001864ED"/>
    <w:rsid w:val="001A6118"/>
    <w:rsid w:val="001B32D9"/>
    <w:rsid w:val="001C406C"/>
    <w:rsid w:val="001C6650"/>
    <w:rsid w:val="001D0CC1"/>
    <w:rsid w:val="001D6B15"/>
    <w:rsid w:val="001E4CA1"/>
    <w:rsid w:val="001E51F2"/>
    <w:rsid w:val="001F1F02"/>
    <w:rsid w:val="001F420C"/>
    <w:rsid w:val="00201D72"/>
    <w:rsid w:val="00212B0A"/>
    <w:rsid w:val="00220B99"/>
    <w:rsid w:val="00222DE0"/>
    <w:rsid w:val="002309C0"/>
    <w:rsid w:val="00252D64"/>
    <w:rsid w:val="002629A1"/>
    <w:rsid w:val="002821D0"/>
    <w:rsid w:val="00291D72"/>
    <w:rsid w:val="002A0DDD"/>
    <w:rsid w:val="002B256D"/>
    <w:rsid w:val="002B2583"/>
    <w:rsid w:val="002C6D50"/>
    <w:rsid w:val="002E2B2A"/>
    <w:rsid w:val="002F0BB2"/>
    <w:rsid w:val="0031700C"/>
    <w:rsid w:val="00323641"/>
    <w:rsid w:val="00325795"/>
    <w:rsid w:val="0034705D"/>
    <w:rsid w:val="00351687"/>
    <w:rsid w:val="00355520"/>
    <w:rsid w:val="003621B0"/>
    <w:rsid w:val="003647CF"/>
    <w:rsid w:val="003657EC"/>
    <w:rsid w:val="0037670A"/>
    <w:rsid w:val="0038434E"/>
    <w:rsid w:val="00392367"/>
    <w:rsid w:val="003A3D4E"/>
    <w:rsid w:val="003C1BD8"/>
    <w:rsid w:val="003C4085"/>
    <w:rsid w:val="004048E2"/>
    <w:rsid w:val="00416374"/>
    <w:rsid w:val="00420F7F"/>
    <w:rsid w:val="004334A1"/>
    <w:rsid w:val="00437165"/>
    <w:rsid w:val="00450277"/>
    <w:rsid w:val="004520EA"/>
    <w:rsid w:val="00464216"/>
    <w:rsid w:val="00474DB6"/>
    <w:rsid w:val="004977BD"/>
    <w:rsid w:val="004C21EB"/>
    <w:rsid w:val="004D16D6"/>
    <w:rsid w:val="004E5BA0"/>
    <w:rsid w:val="004F1C61"/>
    <w:rsid w:val="004F49C7"/>
    <w:rsid w:val="004F711A"/>
    <w:rsid w:val="00504D5B"/>
    <w:rsid w:val="00522745"/>
    <w:rsid w:val="0055158E"/>
    <w:rsid w:val="005555CE"/>
    <w:rsid w:val="00582BD5"/>
    <w:rsid w:val="005947AE"/>
    <w:rsid w:val="00596247"/>
    <w:rsid w:val="0059790F"/>
    <w:rsid w:val="005A6125"/>
    <w:rsid w:val="005C0974"/>
    <w:rsid w:val="005D63C9"/>
    <w:rsid w:val="00602C29"/>
    <w:rsid w:val="00606261"/>
    <w:rsid w:val="00616F12"/>
    <w:rsid w:val="0062102D"/>
    <w:rsid w:val="00624DC0"/>
    <w:rsid w:val="00634534"/>
    <w:rsid w:val="006469FF"/>
    <w:rsid w:val="0065254D"/>
    <w:rsid w:val="00652AD7"/>
    <w:rsid w:val="0065557C"/>
    <w:rsid w:val="00665A21"/>
    <w:rsid w:val="00675103"/>
    <w:rsid w:val="00695EBF"/>
    <w:rsid w:val="006C3424"/>
    <w:rsid w:val="006C719E"/>
    <w:rsid w:val="006D16FE"/>
    <w:rsid w:val="006E4FAC"/>
    <w:rsid w:val="006F35EC"/>
    <w:rsid w:val="007020EB"/>
    <w:rsid w:val="00713BFB"/>
    <w:rsid w:val="00726CBA"/>
    <w:rsid w:val="007420D3"/>
    <w:rsid w:val="0074514E"/>
    <w:rsid w:val="0075043D"/>
    <w:rsid w:val="007606E5"/>
    <w:rsid w:val="007827D9"/>
    <w:rsid w:val="00790AEF"/>
    <w:rsid w:val="0079542F"/>
    <w:rsid w:val="007A2622"/>
    <w:rsid w:val="007A611E"/>
    <w:rsid w:val="007A64B1"/>
    <w:rsid w:val="007A6B7F"/>
    <w:rsid w:val="007A6F80"/>
    <w:rsid w:val="007A73D0"/>
    <w:rsid w:val="007B68DA"/>
    <w:rsid w:val="007D19B3"/>
    <w:rsid w:val="007E06DE"/>
    <w:rsid w:val="00800783"/>
    <w:rsid w:val="00823A57"/>
    <w:rsid w:val="00823EAA"/>
    <w:rsid w:val="00824FBD"/>
    <w:rsid w:val="0084727E"/>
    <w:rsid w:val="00861402"/>
    <w:rsid w:val="0086292E"/>
    <w:rsid w:val="00863050"/>
    <w:rsid w:val="008778E6"/>
    <w:rsid w:val="008A4A46"/>
    <w:rsid w:val="008B0F41"/>
    <w:rsid w:val="008C33E6"/>
    <w:rsid w:val="008D1BDE"/>
    <w:rsid w:val="008D6FD1"/>
    <w:rsid w:val="008F5D2D"/>
    <w:rsid w:val="00913C3F"/>
    <w:rsid w:val="009847DC"/>
    <w:rsid w:val="00985D73"/>
    <w:rsid w:val="009A62A6"/>
    <w:rsid w:val="009B5518"/>
    <w:rsid w:val="009B6D23"/>
    <w:rsid w:val="009C5647"/>
    <w:rsid w:val="009D1FB5"/>
    <w:rsid w:val="009D28E9"/>
    <w:rsid w:val="009D4FB6"/>
    <w:rsid w:val="009E2BF9"/>
    <w:rsid w:val="009F355C"/>
    <w:rsid w:val="009F7DE5"/>
    <w:rsid w:val="00A019F1"/>
    <w:rsid w:val="00A01C5A"/>
    <w:rsid w:val="00A02417"/>
    <w:rsid w:val="00A061FF"/>
    <w:rsid w:val="00A06AAF"/>
    <w:rsid w:val="00A21272"/>
    <w:rsid w:val="00A22EA9"/>
    <w:rsid w:val="00A252BC"/>
    <w:rsid w:val="00A322EA"/>
    <w:rsid w:val="00A5201B"/>
    <w:rsid w:val="00A53545"/>
    <w:rsid w:val="00A7653A"/>
    <w:rsid w:val="00AA5CD9"/>
    <w:rsid w:val="00AA5F20"/>
    <w:rsid w:val="00AA6DE6"/>
    <w:rsid w:val="00AB29B5"/>
    <w:rsid w:val="00AC7F81"/>
    <w:rsid w:val="00AD29AE"/>
    <w:rsid w:val="00AD6C1D"/>
    <w:rsid w:val="00AD753A"/>
    <w:rsid w:val="00AF3B6C"/>
    <w:rsid w:val="00B12118"/>
    <w:rsid w:val="00B1589C"/>
    <w:rsid w:val="00B16D44"/>
    <w:rsid w:val="00B17887"/>
    <w:rsid w:val="00B6331A"/>
    <w:rsid w:val="00B82241"/>
    <w:rsid w:val="00B839A7"/>
    <w:rsid w:val="00B85764"/>
    <w:rsid w:val="00BA36C7"/>
    <w:rsid w:val="00BB794B"/>
    <w:rsid w:val="00BC3835"/>
    <w:rsid w:val="00BC4E18"/>
    <w:rsid w:val="00BD1350"/>
    <w:rsid w:val="00BE4DF2"/>
    <w:rsid w:val="00BE6DBD"/>
    <w:rsid w:val="00C058B4"/>
    <w:rsid w:val="00C15F2B"/>
    <w:rsid w:val="00C1740A"/>
    <w:rsid w:val="00C30B9F"/>
    <w:rsid w:val="00C37850"/>
    <w:rsid w:val="00C40354"/>
    <w:rsid w:val="00C4661C"/>
    <w:rsid w:val="00C535C4"/>
    <w:rsid w:val="00C70582"/>
    <w:rsid w:val="00C83C24"/>
    <w:rsid w:val="00C9259C"/>
    <w:rsid w:val="00C92698"/>
    <w:rsid w:val="00C93F42"/>
    <w:rsid w:val="00CA6740"/>
    <w:rsid w:val="00CE3E5C"/>
    <w:rsid w:val="00CF04E8"/>
    <w:rsid w:val="00CF23B9"/>
    <w:rsid w:val="00CF640D"/>
    <w:rsid w:val="00D1425B"/>
    <w:rsid w:val="00D14BE9"/>
    <w:rsid w:val="00D21BF9"/>
    <w:rsid w:val="00D23FA1"/>
    <w:rsid w:val="00D25860"/>
    <w:rsid w:val="00D27CD6"/>
    <w:rsid w:val="00D34DE0"/>
    <w:rsid w:val="00D41F57"/>
    <w:rsid w:val="00D464AE"/>
    <w:rsid w:val="00D62D4E"/>
    <w:rsid w:val="00D842D6"/>
    <w:rsid w:val="00D86BCF"/>
    <w:rsid w:val="00DC274F"/>
    <w:rsid w:val="00DD24AC"/>
    <w:rsid w:val="00DD29AC"/>
    <w:rsid w:val="00DD2ED6"/>
    <w:rsid w:val="00E05D21"/>
    <w:rsid w:val="00E13E48"/>
    <w:rsid w:val="00E17534"/>
    <w:rsid w:val="00E22585"/>
    <w:rsid w:val="00E41BEB"/>
    <w:rsid w:val="00E51D9A"/>
    <w:rsid w:val="00E569A5"/>
    <w:rsid w:val="00E57AA3"/>
    <w:rsid w:val="00E63CFD"/>
    <w:rsid w:val="00E65A89"/>
    <w:rsid w:val="00E775F9"/>
    <w:rsid w:val="00E844EF"/>
    <w:rsid w:val="00E9119F"/>
    <w:rsid w:val="00E91508"/>
    <w:rsid w:val="00E96FB0"/>
    <w:rsid w:val="00EA3491"/>
    <w:rsid w:val="00EA4580"/>
    <w:rsid w:val="00EC1239"/>
    <w:rsid w:val="00EE743B"/>
    <w:rsid w:val="00EF2FF7"/>
    <w:rsid w:val="00F002FD"/>
    <w:rsid w:val="00F05E74"/>
    <w:rsid w:val="00F127CE"/>
    <w:rsid w:val="00F2602B"/>
    <w:rsid w:val="00F567EA"/>
    <w:rsid w:val="00F604C9"/>
    <w:rsid w:val="00F622CF"/>
    <w:rsid w:val="00F65D8D"/>
    <w:rsid w:val="00F65E88"/>
    <w:rsid w:val="00F769BA"/>
    <w:rsid w:val="00F91ABA"/>
    <w:rsid w:val="00F9276A"/>
    <w:rsid w:val="00F93B22"/>
    <w:rsid w:val="00FA0F12"/>
    <w:rsid w:val="00FA10C7"/>
    <w:rsid w:val="00FB2F60"/>
    <w:rsid w:val="00FB408C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3EB688B"/>
  <w14:defaultImageDpi w14:val="0"/>
  <w15:docId w15:val="{157C6F48-7E34-4368-A5E1-9F63E972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paragraph" w:styleId="Vltozat">
    <w:name w:val="Revision"/>
    <w:hidden/>
    <w:uiPriority w:val="99"/>
    <w:semiHidden/>
    <w:rsid w:val="008C33E6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DD2ED6"/>
    <w:pPr>
      <w:tabs>
        <w:tab w:val="left" w:leader="dot" w:pos="9072"/>
        <w:tab w:val="left" w:leader="dot" w:pos="9781"/>
        <w:tab w:val="left" w:leader="dot" w:pos="16443"/>
      </w:tabs>
      <w:spacing w:before="240"/>
      <w:ind w:left="792" w:right="-1" w:hanging="432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DD2ED6"/>
    <w:p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504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character" w:customStyle="1" w:styleId="StluskettChar">
    <w:name w:val="Stílus_kettő Char"/>
    <w:basedOn w:val="Bekezdsalapbettpusa"/>
    <w:link w:val="Stluskett"/>
    <w:rsid w:val="00DD2ED6"/>
    <w:rPr>
      <w:rFonts w:asciiTheme="majorHAnsi" w:eastAsiaTheme="minorHAnsi" w:hAnsiTheme="majorHAnsi"/>
    </w:rPr>
  </w:style>
  <w:style w:type="table" w:customStyle="1" w:styleId="Rcsostblzat1">
    <w:name w:val="Rácsos táblázat1"/>
    <w:basedOn w:val="Normltblzat"/>
    <w:next w:val="Rcsostblzat"/>
    <w:uiPriority w:val="59"/>
    <w:rsid w:val="00695EB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lus1haromChar">
    <w:name w:val="Stílus1_harom Char"/>
    <w:basedOn w:val="Bekezdsalapbettpusa"/>
    <w:link w:val="Stlus1harom"/>
    <w:rsid w:val="00790AEF"/>
    <w:rPr>
      <w:rFonts w:asciiTheme="majorHAnsi" w:eastAsiaTheme="min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63C8-CD04-4BFD-ABD3-030468D6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Polgármesteri Hivatal Mór</cp:lastModifiedBy>
  <cp:revision>9</cp:revision>
  <cp:lastPrinted>2015-10-06T09:17:00Z</cp:lastPrinted>
  <dcterms:created xsi:type="dcterms:W3CDTF">2025-01-13T07:57:00Z</dcterms:created>
  <dcterms:modified xsi:type="dcterms:W3CDTF">2025-02-06T10:13:00Z</dcterms:modified>
</cp:coreProperties>
</file>