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E477" w14:textId="77777777" w:rsidR="00A112C7" w:rsidRPr="00A112C7" w:rsidRDefault="00A112C7" w:rsidP="00A112C7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A112C7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7876A4EF" w14:textId="77777777" w:rsidR="00A112C7" w:rsidRPr="00A112C7" w:rsidRDefault="00A112C7" w:rsidP="00A112C7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AA260D4" w14:textId="77777777" w:rsidR="00A112C7" w:rsidRPr="00A112C7" w:rsidRDefault="00A112C7" w:rsidP="00A112C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A112C7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42699688" w14:textId="77777777" w:rsidR="00A112C7" w:rsidRPr="00A112C7" w:rsidRDefault="00A112C7" w:rsidP="00A112C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A112C7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67C0C070" w14:textId="77777777" w:rsidR="00A112C7" w:rsidRPr="00A112C7" w:rsidRDefault="00A112C7" w:rsidP="00A112C7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A112C7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83/2024. (XII.12.) határozata</w:t>
      </w:r>
    </w:p>
    <w:p w14:paraId="68A36B24" w14:textId="77777777" w:rsidR="00A112C7" w:rsidRPr="00A112C7" w:rsidRDefault="00A112C7" w:rsidP="00A112C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kern w:val="0"/>
          <w:u w:val="single"/>
          <w:lang w:eastAsia="hu-HU"/>
          <w14:ligatures w14:val="none"/>
        </w:rPr>
      </w:pPr>
    </w:p>
    <w:p w14:paraId="605237D7" w14:textId="77777777" w:rsidR="00A112C7" w:rsidRPr="00A112C7" w:rsidRDefault="00A112C7" w:rsidP="00A112C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r w:rsidRPr="00A112C7"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  <w:t>a Meseház Óvoda-Bölcsőde Szervezeti és Működési Szabályzatának módosítása tárgyában</w:t>
      </w:r>
    </w:p>
    <w:p w14:paraId="4D35254C" w14:textId="77777777" w:rsidR="00A112C7" w:rsidRPr="00A112C7" w:rsidRDefault="00A112C7" w:rsidP="00A112C7">
      <w:pPr>
        <w:spacing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AE4A78F" w14:textId="77777777" w:rsidR="00A112C7" w:rsidRPr="00A112C7" w:rsidRDefault="00A112C7" w:rsidP="00A112C7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A112C7">
        <w:rPr>
          <w:rFonts w:ascii="Arial" w:eastAsia="Times New Roman" w:hAnsi="Arial" w:cs="Arial"/>
          <w:kern w:val="0"/>
          <w:lang w:eastAsia="hu-HU"/>
          <w14:ligatures w14:val="none"/>
        </w:rPr>
        <w:t xml:space="preserve">A Móri Többcélú Kistérségi Társulás Társulási Tanácsa a határozat mellékletét képező szövegtartalommal 2025.01.01-jétől </w:t>
      </w:r>
      <w:r w:rsidRPr="00A112C7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a </w:t>
      </w:r>
      <w:r w:rsidRPr="00A112C7">
        <w:rPr>
          <w:rFonts w:ascii="Arial" w:eastAsia="Times New Roman" w:hAnsi="Arial" w:cs="Arial"/>
          <w:kern w:val="0"/>
          <w:lang w:eastAsia="hu-HU"/>
          <w14:ligatures w14:val="none"/>
        </w:rPr>
        <w:t xml:space="preserve">Meseház Óvoda-Bölcsőde </w:t>
      </w:r>
      <w:r w:rsidRPr="00A112C7">
        <w:rPr>
          <w:rFonts w:ascii="Arial" w:eastAsia="Times New Roman" w:hAnsi="Arial" w:cs="Arial"/>
          <w:bCs/>
          <w:kern w:val="0"/>
          <w:lang w:eastAsia="hu-HU"/>
          <w14:ligatures w14:val="none"/>
        </w:rPr>
        <w:t>Szervezeti és Működési Szabályzatát jóváhagyja.</w:t>
      </w:r>
    </w:p>
    <w:p w14:paraId="00FCCF5A" w14:textId="77777777" w:rsidR="00A112C7" w:rsidRPr="00A112C7" w:rsidRDefault="00A112C7" w:rsidP="00A112C7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A112C7">
        <w:rPr>
          <w:rFonts w:ascii="Arial" w:eastAsia="Times New Roman" w:hAnsi="Arial" w:cs="Arial"/>
          <w:bCs/>
          <w:kern w:val="0"/>
          <w:lang w:eastAsia="hu-HU"/>
          <w14:ligatures w14:val="none"/>
        </w:rPr>
        <w:t>Hatályát veszti a Társulási Tanács 56/2024.(IX.26.) határozatával jóváhagyott Szervezeti és Működési Szabályzat.</w:t>
      </w:r>
    </w:p>
    <w:p w14:paraId="53D85206" w14:textId="77777777" w:rsidR="006B6C86" w:rsidRPr="006B6C86" w:rsidRDefault="006B6C86" w:rsidP="006B6C86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7"/>
  </w:num>
  <w:num w:numId="3" w16cid:durableId="1569462758">
    <w:abstractNumId w:val="8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B6C86"/>
    <w:rsid w:val="00781353"/>
    <w:rsid w:val="00785F50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2024-12-17T13:48:00Z</dcterms:created>
  <dcterms:modified xsi:type="dcterms:W3CDTF">2024-12-17T13:48:00Z</dcterms:modified>
</cp:coreProperties>
</file>