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98D3" w14:textId="77777777" w:rsidR="00CD49B3" w:rsidRPr="00CD49B3" w:rsidRDefault="00CD49B3" w:rsidP="00CD49B3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CD49B3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(20219 fő lakosságszámot képviselve), 0 nem és 0 tartózkodás mellett az alábbi határozatot hozta:</w:t>
      </w:r>
    </w:p>
    <w:p w14:paraId="5B67A88C" w14:textId="77777777" w:rsidR="00CD49B3" w:rsidRPr="00CD49B3" w:rsidRDefault="00CD49B3" w:rsidP="00CD49B3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2B9F128" w14:textId="77777777" w:rsidR="00CD49B3" w:rsidRPr="00CD49B3" w:rsidRDefault="00CD49B3" w:rsidP="00CD49B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D49B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2654D65" w14:textId="77777777" w:rsidR="00CD49B3" w:rsidRPr="00CD49B3" w:rsidRDefault="00CD49B3" w:rsidP="00CD49B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D49B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356E892" w14:textId="77777777" w:rsidR="00CD49B3" w:rsidRPr="00CD49B3" w:rsidRDefault="00CD49B3" w:rsidP="00CD49B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D49B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77/2024. (XI.28.) határozata</w:t>
      </w:r>
    </w:p>
    <w:p w14:paraId="5824EA73" w14:textId="77777777" w:rsidR="00CD49B3" w:rsidRPr="00CD49B3" w:rsidRDefault="00CD49B3" w:rsidP="00CD49B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B432D93" w14:textId="77777777" w:rsidR="00CD49B3" w:rsidRPr="00CD49B3" w:rsidRDefault="00CD49B3" w:rsidP="00CD49B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CD49B3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2024. november 28-i soros zárt ülés napirendje tárgyában</w:t>
      </w:r>
    </w:p>
    <w:p w14:paraId="7B38142D" w14:textId="77777777" w:rsidR="00CD49B3" w:rsidRPr="00CD49B3" w:rsidRDefault="00CD49B3" w:rsidP="00CD49B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316AEFE5" w14:textId="77777777" w:rsidR="00CD49B3" w:rsidRPr="00CD49B3" w:rsidRDefault="00CD49B3" w:rsidP="00CD49B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CD49B3">
        <w:rPr>
          <w:rFonts w:ascii="Arial" w:eastAsia="Times New Roman" w:hAnsi="Arial" w:cs="Arial"/>
          <w:bCs/>
          <w:kern w:val="0"/>
          <w:lang w:eastAsia="hu-HU"/>
          <w14:ligatures w14:val="none"/>
        </w:rPr>
        <w:t>JAVASLAT a Móri Többcélú Kistérségi Társulás Hajléktalanok Átmeneti Szállásán történő elhelyezés iránti kérelem elbírálása tárgyában</w:t>
      </w:r>
    </w:p>
    <w:p w14:paraId="11ADD06E" w14:textId="77777777" w:rsidR="00956E42" w:rsidRPr="00956E42" w:rsidRDefault="00956E42" w:rsidP="00956E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956E42">
      <w:pPr>
        <w:spacing w:after="0" w:line="240" w:lineRule="auto"/>
        <w:ind w:left="5812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4EA8C95F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Kiadmány hiteléül: Dr.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Horváth Éva</w:t>
      </w:r>
    </w:p>
    <w:p w14:paraId="56105251" w14:textId="015D3940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al</w:t>
      </w: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70657"/>
    <w:multiLevelType w:val="hybridMultilevel"/>
    <w:tmpl w:val="3B104C7C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6"/>
  </w:num>
  <w:num w:numId="3" w16cid:durableId="1569462758">
    <w:abstractNumId w:val="8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654406795">
    <w:abstractNumId w:val="0"/>
  </w:num>
  <w:num w:numId="8" w16cid:durableId="926890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311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01660"/>
    <w:rsid w:val="00781353"/>
    <w:rsid w:val="00785F50"/>
    <w:rsid w:val="008B2C40"/>
    <w:rsid w:val="008B6018"/>
    <w:rsid w:val="00927A0A"/>
    <w:rsid w:val="00956E42"/>
    <w:rsid w:val="009E4F56"/>
    <w:rsid w:val="009F3543"/>
    <w:rsid w:val="00A4776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CD49B3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7BBC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2024-12-03T13:32:00Z</dcterms:created>
  <dcterms:modified xsi:type="dcterms:W3CDTF">2024-12-03T13:32:00Z</dcterms:modified>
</cp:coreProperties>
</file>