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05E3" w14:textId="77777777" w:rsidR="00CC09D6" w:rsidRPr="00CC09D6" w:rsidRDefault="00CC09D6" w:rsidP="00CC09D6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CC09D6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(6 tagjának jelenlétében) – a döntéshozatalhoz előírt szavazatszámnak megfelelően – 6 igen (20219 fő lakosságszámot képviselve), 0 nem és 0 tartózkodás mellett az alábbi határozatot hozta:</w:t>
      </w:r>
    </w:p>
    <w:p w14:paraId="131FB035" w14:textId="77777777" w:rsidR="00CC09D6" w:rsidRPr="00CC09D6" w:rsidRDefault="00CC09D6" w:rsidP="00CC09D6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41B79375" w14:textId="77777777" w:rsidR="00CC09D6" w:rsidRPr="00CC09D6" w:rsidRDefault="00CC09D6" w:rsidP="00CC09D6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AA0BDCE" w14:textId="77777777" w:rsidR="00CC09D6" w:rsidRPr="00CC09D6" w:rsidRDefault="00CC09D6" w:rsidP="00CC09D6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C09D6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439E5A8F" w14:textId="77777777" w:rsidR="00CC09D6" w:rsidRPr="00CC09D6" w:rsidRDefault="00CC09D6" w:rsidP="00CC09D6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C09D6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2D04E7CF" w14:textId="77777777" w:rsidR="00CC09D6" w:rsidRPr="00CC09D6" w:rsidRDefault="00CC09D6" w:rsidP="00CC09D6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C09D6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72/2024. (XI.28.) határozata</w:t>
      </w:r>
    </w:p>
    <w:p w14:paraId="303DAB18" w14:textId="77777777" w:rsidR="00CC09D6" w:rsidRPr="00CC09D6" w:rsidRDefault="00CC09D6" w:rsidP="00CC09D6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48D988B7" w14:textId="77777777" w:rsidR="00CC09D6" w:rsidRPr="00CC09D6" w:rsidRDefault="00CC09D6" w:rsidP="00CC09D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  <w:r w:rsidRPr="00CC09D6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>a Móri Többcélú Kistérségi Társulás 2024. évi gazdálkodásának háromnegyed éves helyzetéről szóló tájékoztatóról</w:t>
      </w:r>
    </w:p>
    <w:p w14:paraId="5C5EBBE1" w14:textId="77777777" w:rsidR="00CC09D6" w:rsidRPr="00CC09D6" w:rsidRDefault="00CC09D6" w:rsidP="00CC09D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95A9A0E" w14:textId="77777777" w:rsidR="00CC09D6" w:rsidRPr="00CC09D6" w:rsidRDefault="00CC09D6" w:rsidP="00CC09D6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CC09D6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Móri Többcélú Kistérségi Társulás Társulási Tanácsa tájékozódott a társulás 2024. évi költségvetésének háromnegyedéves végrehajtásáról, amellyel kapcsolatos előterjesztést és a mellékleteiben foglaltakat 2024. szeptember 30-i állapotnak megfelelően </w:t>
      </w:r>
    </w:p>
    <w:p w14:paraId="63D4D377" w14:textId="77777777" w:rsidR="00CC09D6" w:rsidRPr="00CC09D6" w:rsidRDefault="00CC09D6" w:rsidP="00CC09D6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CC09D6">
        <w:rPr>
          <w:rFonts w:ascii="Arial" w:eastAsia="Calibri" w:hAnsi="Arial" w:cs="Arial"/>
          <w:kern w:val="0"/>
          <w14:ligatures w14:val="none"/>
        </w:rPr>
        <w:t xml:space="preserve">1 140 995 </w:t>
      </w:r>
      <w:proofErr w:type="spellStart"/>
      <w:r w:rsidRPr="00CC09D6">
        <w:rPr>
          <w:rFonts w:ascii="Arial" w:eastAsia="Calibri" w:hAnsi="Arial" w:cs="Arial"/>
          <w:kern w:val="0"/>
          <w14:ligatures w14:val="none"/>
        </w:rPr>
        <w:t>eFt</w:t>
      </w:r>
      <w:proofErr w:type="spellEnd"/>
      <w:r w:rsidRPr="00CC09D6">
        <w:rPr>
          <w:rFonts w:ascii="Arial" w:eastAsia="Calibri" w:hAnsi="Arial" w:cs="Arial"/>
          <w:kern w:val="0"/>
          <w14:ligatures w14:val="none"/>
        </w:rPr>
        <w:t xml:space="preserve"> bevételi és kiadási előirányzattal, a bevételen belül hitel-igénybevételi előirányzat nélkül, </w:t>
      </w:r>
      <w:r w:rsidRPr="00CC09D6">
        <w:rPr>
          <w:rFonts w:ascii="Arial" w:eastAsia="Times New Roman" w:hAnsi="Arial" w:cs="Arial"/>
          <w:bCs/>
          <w:kern w:val="0"/>
          <w:lang w:eastAsia="hu-HU"/>
          <w14:ligatures w14:val="none"/>
        </w:rPr>
        <w:t>valamint</w:t>
      </w:r>
    </w:p>
    <w:p w14:paraId="76C167E6" w14:textId="77777777" w:rsidR="00CC09D6" w:rsidRPr="00CC09D6" w:rsidRDefault="00CC09D6" w:rsidP="00CC09D6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CC09D6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780 599 </w:t>
      </w:r>
      <w:proofErr w:type="spellStart"/>
      <w:r w:rsidRPr="00CC09D6">
        <w:rPr>
          <w:rFonts w:ascii="Arial" w:eastAsia="Times New Roman" w:hAnsi="Arial" w:cs="Arial"/>
          <w:bCs/>
          <w:kern w:val="0"/>
          <w:lang w:eastAsia="hu-HU"/>
          <w14:ligatures w14:val="none"/>
        </w:rPr>
        <w:t>eFt</w:t>
      </w:r>
      <w:proofErr w:type="spellEnd"/>
      <w:r w:rsidRPr="00CC09D6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 bevételi és 760 762 </w:t>
      </w:r>
      <w:proofErr w:type="spellStart"/>
      <w:r w:rsidRPr="00CC09D6">
        <w:rPr>
          <w:rFonts w:ascii="Arial" w:eastAsia="Times New Roman" w:hAnsi="Arial" w:cs="Arial"/>
          <w:bCs/>
          <w:kern w:val="0"/>
          <w:lang w:eastAsia="hu-HU"/>
          <w14:ligatures w14:val="none"/>
        </w:rPr>
        <w:t>eFt</w:t>
      </w:r>
      <w:proofErr w:type="spellEnd"/>
      <w:r w:rsidRPr="00CC09D6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 kiadási teljesítéssel tudomásul vette és elfogadta.</w:t>
      </w:r>
    </w:p>
    <w:p w14:paraId="11ADD06E" w14:textId="77777777" w:rsidR="00956E42" w:rsidRPr="00956E42" w:rsidRDefault="00956E42" w:rsidP="00956E4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956E42">
      <w:pPr>
        <w:spacing w:after="0" w:line="240" w:lineRule="auto"/>
        <w:ind w:left="5812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4EA8C95F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Kiadmány hiteléül: Dr.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Horváth Éva</w:t>
      </w:r>
    </w:p>
    <w:p w14:paraId="56105251" w14:textId="015D3940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al</w:t>
      </w: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C7C"/>
    <w:multiLevelType w:val="hybridMultilevel"/>
    <w:tmpl w:val="57921334"/>
    <w:lvl w:ilvl="0" w:tplc="0B6CA1B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4"/>
  </w:num>
  <w:num w:numId="2" w16cid:durableId="883829913">
    <w:abstractNumId w:val="6"/>
  </w:num>
  <w:num w:numId="3" w16cid:durableId="1569462758">
    <w:abstractNumId w:val="7"/>
  </w:num>
  <w:num w:numId="4" w16cid:durableId="1618681823">
    <w:abstractNumId w:val="2"/>
  </w:num>
  <w:num w:numId="5" w16cid:durableId="106968754">
    <w:abstractNumId w:val="3"/>
  </w:num>
  <w:num w:numId="6" w16cid:durableId="1683124842">
    <w:abstractNumId w:val="1"/>
  </w:num>
  <w:num w:numId="7" w16cid:durableId="1654406795">
    <w:abstractNumId w:val="0"/>
  </w:num>
  <w:num w:numId="8" w16cid:durableId="9268908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21973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81353"/>
    <w:rsid w:val="00785F50"/>
    <w:rsid w:val="008B2C40"/>
    <w:rsid w:val="008B6018"/>
    <w:rsid w:val="00927A0A"/>
    <w:rsid w:val="00956E42"/>
    <w:rsid w:val="009E4F56"/>
    <w:rsid w:val="009F3543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09D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2024-12-03T13:29:00Z</dcterms:created>
  <dcterms:modified xsi:type="dcterms:W3CDTF">2024-12-03T13:29:00Z</dcterms:modified>
</cp:coreProperties>
</file>