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2EB2" w14:textId="69523F69" w:rsidR="0057432E" w:rsidRPr="00F2072C" w:rsidRDefault="0057432E" w:rsidP="0057432E">
      <w:pPr>
        <w:numPr>
          <w:ilvl w:val="0"/>
          <w:numId w:val="1"/>
        </w:num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2072C">
        <w:rPr>
          <w:rFonts w:ascii="Arial" w:eastAsia="Calibri" w:hAnsi="Arial" w:cs="Arial"/>
          <w:sz w:val="24"/>
          <w:szCs w:val="24"/>
        </w:rPr>
        <w:t xml:space="preserve">melléklet a </w:t>
      </w:r>
      <w:r w:rsidR="00C10CEB">
        <w:rPr>
          <w:rFonts w:ascii="Arial" w:eastAsia="Calibri" w:hAnsi="Arial" w:cs="Arial"/>
          <w:sz w:val="24"/>
          <w:szCs w:val="24"/>
        </w:rPr>
        <w:t>218</w:t>
      </w:r>
      <w:r w:rsidRPr="00F2072C">
        <w:rPr>
          <w:rFonts w:ascii="Arial" w:eastAsia="Calibri" w:hAnsi="Arial" w:cs="Arial"/>
          <w:sz w:val="24"/>
          <w:szCs w:val="24"/>
        </w:rPr>
        <w:t>/2025. (VI.25.) határozathoz</w:t>
      </w:r>
    </w:p>
    <w:p w14:paraId="555E4545" w14:textId="77777777" w:rsidR="0057432E" w:rsidRPr="00F2072C" w:rsidRDefault="0057432E" w:rsidP="0057432E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Okirat száma: 1/2657-…/2025.</w:t>
      </w:r>
    </w:p>
    <w:p w14:paraId="1C944368" w14:textId="77777777" w:rsidR="0057432E" w:rsidRPr="00F2072C" w:rsidRDefault="0057432E" w:rsidP="0057432E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hu-HU"/>
        </w:rPr>
      </w:pPr>
      <w:r w:rsidRPr="00F2072C">
        <w:rPr>
          <w:rFonts w:ascii="Cambria" w:eastAsia="Times New Roman" w:hAnsi="Cambria" w:cs="Times New Roman"/>
          <w:sz w:val="40"/>
          <w:szCs w:val="24"/>
          <w:lang w:eastAsia="hu-HU"/>
        </w:rPr>
        <w:t>Módosító okirat</w:t>
      </w:r>
    </w:p>
    <w:p w14:paraId="7EEAB05D" w14:textId="77777777" w:rsidR="0057432E" w:rsidRPr="00F2072C" w:rsidRDefault="0057432E" w:rsidP="0057432E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F2072C">
        <w:rPr>
          <w:rFonts w:ascii="Cambria" w:eastAsia="Times New Roman" w:hAnsi="Cambria" w:cs="Times New Roman"/>
          <w:b/>
          <w:lang w:eastAsia="hu-HU"/>
        </w:rPr>
        <w:t>A Móri Pitypang Óvoda Mór Városi Önkormányzat Képviselő-testülete által 2023. december 21. napján kiadott, 1/2242-7/2023. számú alapító okiratát az államháztartásról szóló 2011. évi CXCV. törvény 8/A. §-a és a nemzeti köznevelésről szóló 2011. évi CXC. törvény 21. § (2) és (3) bekezdése alapján – Mór Városi Önkormányzat Képviselő-testületének 184/2025. (V.28.) határozatára és Mór Városi Önkormányzat Képviselő-testületének …/2025. (VI.25.) határozatára figyelemmel – a következők szerint módosítom:</w:t>
      </w:r>
    </w:p>
    <w:p w14:paraId="0C7CD9D9" w14:textId="77777777" w:rsidR="0057432E" w:rsidRPr="00F2072C" w:rsidRDefault="0057432E" w:rsidP="0057432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hu-HU"/>
        </w:rPr>
      </w:pPr>
    </w:p>
    <w:p w14:paraId="2CBE0943" w14:textId="77777777" w:rsidR="0057432E" w:rsidRPr="00F2072C" w:rsidRDefault="0057432E" w:rsidP="0057432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hu-HU"/>
        </w:rPr>
      </w:pPr>
      <w:r w:rsidRPr="00F2072C">
        <w:rPr>
          <w:rFonts w:ascii="Cambria" w:eastAsia="Times New Roman" w:hAnsi="Cambria" w:cs="Times New Roman"/>
          <w:b/>
          <w:bCs/>
          <w:lang w:eastAsia="hu-HU"/>
        </w:rPr>
        <w:t xml:space="preserve">1. Az alapító okirat </w:t>
      </w:r>
      <w:r w:rsidRPr="00F2072C">
        <w:rPr>
          <w:rFonts w:ascii="Cambria" w:eastAsia="Times New Roman" w:hAnsi="Cambria" w:cs="Times New Roman"/>
          <w:lang w:eastAsia="hu-HU"/>
        </w:rPr>
        <w:t>6.2.</w:t>
      </w:r>
      <w:r w:rsidRPr="00F2072C">
        <w:rPr>
          <w:rFonts w:ascii="Cambria" w:eastAsia="Times New Roman" w:hAnsi="Cambria" w:cs="Times New Roman"/>
          <w:b/>
          <w:bCs/>
          <w:lang w:eastAsia="hu-HU"/>
        </w:rPr>
        <w:t xml:space="preserve"> pontja helyébe a következő rendelkezés lép:</w:t>
      </w:r>
    </w:p>
    <w:p w14:paraId="1176285C" w14:textId="77777777" w:rsidR="0057432E" w:rsidRPr="00F2072C" w:rsidRDefault="0057432E" w:rsidP="0057432E">
      <w:p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jc w:val="both"/>
        <w:rPr>
          <w:rFonts w:ascii="Cambria" w:eastAsia="Times New Roman" w:hAnsi="Cambria" w:cs="Times New Roman"/>
          <w:szCs w:val="24"/>
          <w:lang w:eastAsia="hu-HU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„ 6.2. A feladatellátási helyenként felvehető maximális gyermek-, tanulólétszám: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3047"/>
        <w:gridCol w:w="2209"/>
        <w:gridCol w:w="1522"/>
        <w:gridCol w:w="1626"/>
      </w:tblGrid>
      <w:tr w:rsidR="0057432E" w:rsidRPr="00F2072C" w14:paraId="2B728C30" w14:textId="77777777" w:rsidTr="00A15D00">
        <w:trPr>
          <w:jc w:val="center"/>
        </w:trPr>
        <w:tc>
          <w:tcPr>
            <w:tcW w:w="363" w:type="pct"/>
            <w:vAlign w:val="center"/>
          </w:tcPr>
          <w:p w14:paraId="7CF6FCCD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14:paraId="2A4D4B32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feladatellátási hely megnevezése</w:t>
            </w:r>
          </w:p>
        </w:tc>
        <w:tc>
          <w:tcPr>
            <w:tcW w:w="1219" w:type="pct"/>
            <w:vAlign w:val="center"/>
          </w:tcPr>
          <w:p w14:paraId="724A876A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14:paraId="3039EDF0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14:paraId="3969D08D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maximális gyermek-, tanulólétszám</w:t>
            </w:r>
          </w:p>
        </w:tc>
      </w:tr>
      <w:tr w:rsidR="0057432E" w:rsidRPr="00F2072C" w14:paraId="0AB19A59" w14:textId="77777777" w:rsidTr="00A15D00">
        <w:trPr>
          <w:jc w:val="center"/>
        </w:trPr>
        <w:tc>
          <w:tcPr>
            <w:tcW w:w="363" w:type="pct"/>
            <w:vAlign w:val="center"/>
          </w:tcPr>
          <w:p w14:paraId="6478D48B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14:paraId="0A7EC0CD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Móri Pitypang Óvoda (székhely)</w:t>
            </w:r>
          </w:p>
        </w:tc>
        <w:tc>
          <w:tcPr>
            <w:tcW w:w="1219" w:type="pct"/>
            <w:vAlign w:val="center"/>
          </w:tcPr>
          <w:p w14:paraId="3BB725F4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 xml:space="preserve">óvodai nevelés, </w:t>
            </w:r>
            <w:r w:rsidRPr="00F2072C">
              <w:rPr>
                <w:rFonts w:ascii="Cambria" w:eastAsia="Times New Roman" w:hAnsi="Cambria" w:cs="Times New Roman"/>
                <w:lang w:eastAsia="hu-HU"/>
              </w:rPr>
              <w:br/>
              <w:t>a többi gyermekkel együtt nevelhető sajátos nevelési igényű gyermekek óvodai nevelése,</w:t>
            </w:r>
          </w:p>
          <w:p w14:paraId="7C37E54B" w14:textId="77777777" w:rsidR="0057432E" w:rsidRPr="00F2072C" w:rsidRDefault="0057432E" w:rsidP="00A15D00">
            <w:pPr>
              <w:tabs>
                <w:tab w:val="left" w:leader="dot" w:pos="9072"/>
              </w:tabs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nemzetiséghez tartozók óvodai nevelése</w:t>
            </w:r>
          </w:p>
        </w:tc>
        <w:tc>
          <w:tcPr>
            <w:tcW w:w="840" w:type="pct"/>
            <w:vAlign w:val="center"/>
          </w:tcPr>
          <w:p w14:paraId="07645E6B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-</w:t>
            </w:r>
          </w:p>
        </w:tc>
        <w:tc>
          <w:tcPr>
            <w:tcW w:w="897" w:type="pct"/>
            <w:vAlign w:val="center"/>
          </w:tcPr>
          <w:p w14:paraId="3086DF33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 xml:space="preserve">168 fő, </w:t>
            </w:r>
            <w:r w:rsidRPr="00F2072C">
              <w:rPr>
                <w:rFonts w:ascii="Cambria" w:eastAsia="Times New Roman" w:hAnsi="Cambria" w:cs="Times New Roman"/>
                <w:lang w:eastAsia="hu-HU"/>
              </w:rPr>
              <w:br/>
              <w:t xml:space="preserve">- ebből sajátos nevelési igényű 14 fő, </w:t>
            </w:r>
          </w:p>
          <w:p w14:paraId="412D8770" w14:textId="77777777" w:rsidR="0057432E" w:rsidRPr="00F2072C" w:rsidRDefault="0057432E" w:rsidP="00A15D00">
            <w:pPr>
              <w:tabs>
                <w:tab w:val="left" w:leader="dot" w:pos="9072"/>
              </w:tabs>
              <w:spacing w:before="80"/>
              <w:rPr>
                <w:rFonts w:ascii="Cambria" w:eastAsia="Times New Roman" w:hAnsi="Cambria" w:cs="Times New Roman"/>
                <w:lang w:eastAsia="hu-HU"/>
              </w:rPr>
            </w:pPr>
            <w:r w:rsidRPr="00F2072C">
              <w:rPr>
                <w:rFonts w:ascii="Cambria" w:eastAsia="Times New Roman" w:hAnsi="Cambria" w:cs="Times New Roman"/>
                <w:lang w:eastAsia="hu-HU"/>
              </w:rPr>
              <w:t>- ebből nemzetiséghez tartozók óvodai nevelése 75 fő</w:t>
            </w:r>
          </w:p>
        </w:tc>
      </w:tr>
    </w:tbl>
    <w:p w14:paraId="5A7B06D2" w14:textId="77777777" w:rsidR="0057432E" w:rsidRPr="00F2072C" w:rsidRDefault="0057432E" w:rsidP="0057432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„</w:t>
      </w:r>
    </w:p>
    <w:p w14:paraId="3CC192DC" w14:textId="77777777" w:rsidR="0057432E" w:rsidRPr="00F2072C" w:rsidRDefault="0057432E" w:rsidP="0057432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692BE354" w14:textId="77777777" w:rsidR="0057432E" w:rsidRPr="00F2072C" w:rsidRDefault="0057432E" w:rsidP="0057432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>Jelen módosító okiratot 2025. augusztus 31. napjától kell alkalmazni.</w:t>
      </w:r>
    </w:p>
    <w:p w14:paraId="53BCEC73" w14:textId="77777777" w:rsidR="0057432E" w:rsidRPr="00F2072C" w:rsidRDefault="0057432E" w:rsidP="0057432E">
      <w:pPr>
        <w:tabs>
          <w:tab w:val="left" w:leader="dot" w:pos="9072"/>
          <w:tab w:val="left" w:leader="dot" w:pos="16443"/>
        </w:tabs>
        <w:spacing w:before="600"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F2072C">
        <w:rPr>
          <w:rFonts w:ascii="Cambria" w:eastAsia="Times New Roman" w:hAnsi="Cambria" w:cs="Times New Roman"/>
          <w:lang w:eastAsia="hu-HU"/>
        </w:rPr>
        <w:t xml:space="preserve">Kelt: Mór, </w:t>
      </w:r>
      <w:r w:rsidRPr="00F2072C">
        <w:rPr>
          <w:rFonts w:ascii="Cambria" w:eastAsia="Calibri" w:hAnsi="Cambria" w:cs="Times New Roman"/>
          <w:bCs/>
          <w:i/>
        </w:rPr>
        <w:t>„időbélyegző szerint”</w:t>
      </w:r>
    </w:p>
    <w:p w14:paraId="11C7D6F0" w14:textId="77777777" w:rsidR="0057432E" w:rsidRPr="00F2072C" w:rsidRDefault="0057432E" w:rsidP="0057432E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="Cambria" w:eastAsia="Times New Roman" w:hAnsi="Cambria" w:cs="Times New Roman"/>
          <w:szCs w:val="24"/>
          <w:lang w:eastAsia="hu-HU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P.H.</w:t>
      </w:r>
    </w:p>
    <w:p w14:paraId="3A8D82E4" w14:textId="77777777" w:rsidR="0057432E" w:rsidRPr="00F2072C" w:rsidRDefault="0057432E" w:rsidP="0057432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="Cambria" w:eastAsia="Times New Roman" w:hAnsi="Cambria" w:cs="Times New Roman"/>
          <w:szCs w:val="24"/>
          <w:lang w:eastAsia="hu-HU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Fenyves Péter</w:t>
      </w:r>
    </w:p>
    <w:p w14:paraId="61E3262A" w14:textId="77777777" w:rsidR="0057432E" w:rsidRPr="00F2072C" w:rsidRDefault="0057432E" w:rsidP="0057432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="Cambria" w:eastAsia="Calibri" w:hAnsi="Cambria" w:cs="Calibri"/>
        </w:rPr>
      </w:pPr>
      <w:r w:rsidRPr="00F2072C">
        <w:rPr>
          <w:rFonts w:ascii="Cambria" w:eastAsia="Times New Roman" w:hAnsi="Cambria" w:cs="Times New Roman"/>
          <w:szCs w:val="24"/>
          <w:lang w:eastAsia="hu-HU"/>
        </w:rPr>
        <w:t>polgármester</w:t>
      </w:r>
    </w:p>
    <w:p w14:paraId="623C0215" w14:textId="4677B64E" w:rsidR="0057432E" w:rsidRPr="00F2072C" w:rsidRDefault="0057432E" w:rsidP="0057432E">
      <w:pPr>
        <w:rPr>
          <w:rFonts w:ascii="Cambria" w:eastAsia="Calibri" w:hAnsi="Cambria" w:cs="Calibri"/>
        </w:rPr>
      </w:pPr>
    </w:p>
    <w:sectPr w:rsidR="0057432E" w:rsidRPr="00F2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57ACD"/>
    <w:multiLevelType w:val="hybridMultilevel"/>
    <w:tmpl w:val="CF4C2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2E"/>
    <w:rsid w:val="0057432E"/>
    <w:rsid w:val="00BD65EA"/>
    <w:rsid w:val="00C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83B3"/>
  <w15:chartTrackingRefBased/>
  <w15:docId w15:val="{F2B0AFA6-F32B-4D8D-9B2C-739545C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32E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7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43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43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43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43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43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43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43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43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43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43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432E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57432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7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2025-06-26T07:13:00Z</dcterms:created>
  <dcterms:modified xsi:type="dcterms:W3CDTF">2025-06-26T07:13:00Z</dcterms:modified>
</cp:coreProperties>
</file>