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7B75" w14:textId="73916162" w:rsidR="009D410A" w:rsidRPr="009D410A" w:rsidRDefault="009D410A" w:rsidP="009D410A">
      <w:pPr>
        <w:spacing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D410A">
        <w:rPr>
          <w:rFonts w:ascii="Arial" w:eastAsia="Calibri" w:hAnsi="Arial" w:cs="Arial"/>
          <w:sz w:val="24"/>
          <w:szCs w:val="24"/>
        </w:rPr>
        <w:t xml:space="preserve">1. sz. melléklet a </w:t>
      </w:r>
      <w:r w:rsidR="00024746">
        <w:rPr>
          <w:rFonts w:ascii="Arial" w:eastAsia="Calibri" w:hAnsi="Arial" w:cs="Arial"/>
          <w:sz w:val="24"/>
          <w:szCs w:val="24"/>
        </w:rPr>
        <w:t>116</w:t>
      </w:r>
      <w:r w:rsidRPr="009D410A">
        <w:rPr>
          <w:rFonts w:ascii="Arial" w:eastAsia="Calibri" w:hAnsi="Arial" w:cs="Arial"/>
          <w:sz w:val="24"/>
          <w:szCs w:val="24"/>
        </w:rPr>
        <w:t>/2025. (III.26.) határozathoz</w:t>
      </w:r>
    </w:p>
    <w:p w14:paraId="14F8F5C6" w14:textId="77777777" w:rsidR="009D410A" w:rsidRPr="009D410A" w:rsidRDefault="009D410A" w:rsidP="009D410A">
      <w:pPr>
        <w:spacing w:before="567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</w:pPr>
      <w:r w:rsidRPr="009D410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Mór Városi Önkormányzat Képviselő-testülete</w:t>
      </w:r>
    </w:p>
    <w:p w14:paraId="2DF95E3C" w14:textId="77777777" w:rsidR="009D410A" w:rsidRPr="009D410A" w:rsidRDefault="009D410A" w:rsidP="009D410A">
      <w:pPr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10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"Közalkalmazottak jogállásáról szóló" 1992. évi XXXIII. törvény 20/A. és 20/B. § alapján</w:t>
      </w:r>
    </w:p>
    <w:p w14:paraId="52A0EB34" w14:textId="77777777" w:rsidR="009D410A" w:rsidRPr="009D410A" w:rsidRDefault="009D410A" w:rsidP="009D410A">
      <w:pPr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10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14:paraId="026C07B4" w14:textId="77777777" w:rsidR="009D410A" w:rsidRPr="009D410A" w:rsidRDefault="009D410A" w:rsidP="009D410A">
      <w:pPr>
        <w:spacing w:before="284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10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Nefelejcs Bölcsőde </w:t>
      </w:r>
      <w:r w:rsidRPr="009D410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9D410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9D410A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 xml:space="preserve">Bölcsődevezető </w:t>
      </w:r>
      <w:r w:rsidRPr="009D410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(magasabb vezető)</w:t>
      </w:r>
    </w:p>
    <w:p w14:paraId="057047C1" w14:textId="77777777" w:rsidR="009D410A" w:rsidRPr="009D410A" w:rsidRDefault="009D410A" w:rsidP="009D410A">
      <w:pPr>
        <w:spacing w:before="284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10A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beosztás ellátására.</w:t>
      </w:r>
    </w:p>
    <w:p w14:paraId="3F7D75E8" w14:textId="77777777" w:rsidR="009D410A" w:rsidRPr="009D410A" w:rsidRDefault="009D410A" w:rsidP="009D41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2117FE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sz w:val="24"/>
          <w:szCs w:val="24"/>
          <w:lang w:eastAsia="hu-HU"/>
        </w:rPr>
        <w:t>A közalkalmazotti jogviszony időtartama:</w:t>
      </w:r>
    </w:p>
    <w:p w14:paraId="4FA24A35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határozatlan idejű közalkalmazotti jogviszony </w:t>
      </w:r>
    </w:p>
    <w:p w14:paraId="2005B26A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9A5A36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sz w:val="24"/>
          <w:szCs w:val="24"/>
          <w:lang w:eastAsia="hu-HU"/>
        </w:rPr>
        <w:t>Foglalkoztatás jellege: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 teljes munkaidő </w:t>
      </w:r>
    </w:p>
    <w:p w14:paraId="5D838AF4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A769B78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vezetői megbízás időtartama:</w:t>
      </w:r>
      <w:r w:rsidRPr="009D410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br/>
        <w:t xml:space="preserve">A vezetői megbízás határozott időre, 2025.09.01. - 2030.08.31.-ig szól. </w:t>
      </w:r>
    </w:p>
    <w:p w14:paraId="5337027D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676296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munkavégzés helye: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Fejér vármegye, 8060 Mór, Cserhát utca 33. </w:t>
      </w:r>
    </w:p>
    <w:p w14:paraId="193DBA8F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2ABDEA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Tevékenységi kör (ellátandó feladatok):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>A  bölcsőde vezetőjének feladata a 3 éven aluli gyermekek napközbeni ellátását, szakszerű gondozását és nevelését biztosító 8 csoportos, összesen 100 férőhelyes intézmény vezetése, irányítása. A munkáltatói jogkör gyakorlása, valamint a bölcsődei dolgozók tevékenységének irányítása a magas fokú szakmai munka érdekében. A bölcsődei ellátás keretében a gyermek fejlettségének, bölcsődei ellátás szakmai szabályainak megfelelő nevelés-gondozás feltételeinek biztosítása. Az országos Alapprogramhoz illeszkedő intézményi szakmai program megvalósítása, így különösen a törvényes képviselő közreműködésével történő fokozatos beilleszkedés lehetőségének, a játéktevékenység feltételeinek, a szabadban való tartózkodás feltételeinek biztosítása. Az intézmény gazdaságos, hatékony és színvonalas működésének biztosítása, együttműködve a fenntartó önkormányzattal. Szervezi a dolgozók oktatását és képzését, figyelemmel kíséri a vonatkozó pályázati lehetőségeket.</w:t>
      </w:r>
    </w:p>
    <w:p w14:paraId="32C4AA88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DCEFE72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Illetmény és juttatások:</w:t>
      </w:r>
    </w:p>
    <w:p w14:paraId="4904297D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>Az illetmény megállapítására és a juttatásokra a közalkalmazottak jogállásáról szóló 1992. évi XXXIII. törvény (a továbbiakban: Kjt.) rendelkezései az irányadók. Juttatás: egyéb juttatás.</w:t>
      </w:r>
    </w:p>
    <w:p w14:paraId="3FB88497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C36914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Pályázati feltételek:</w:t>
      </w:r>
    </w:p>
    <w:p w14:paraId="77A2DE08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Főiskola, 15/1998. (IV.30.) NM rendelet 2. sz. melléklet I. Rész I. Alapellátások 2.B)  pontjában meghatározott felsőfokú végzettség és szakképzettség </w:t>
      </w:r>
    </w:p>
    <w:p w14:paraId="3E2CDAD5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Calibri" w:hAnsi="Arial" w:cs="Arial"/>
          <w:bCs/>
          <w:color w:val="333333"/>
          <w:sz w:val="24"/>
          <w:szCs w:val="24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lastRenderedPageBreak/>
        <w:t xml:space="preserve">- </w:t>
      </w:r>
      <w:r w:rsidRPr="009D410A">
        <w:rPr>
          <w:rFonts w:ascii="Arial" w:eastAsia="Calibri" w:hAnsi="Arial" w:cs="Arial"/>
          <w:sz w:val="24"/>
          <w:szCs w:val="24"/>
          <w:lang w:eastAsia="hu-HU"/>
        </w:rPr>
        <w:t>legalább öt év felsőfokú végzettséget vagy felsőfokú szakmai képesítést igénylő, a gyermekvédelem, a szociális ellátás, az egészségügyi ellátás, illetve a köznevelés vagy szakképzés területén betöltött munkakörben szerzett szakmai gyakorlat</w:t>
      </w:r>
    </w:p>
    <w:p w14:paraId="59D3F605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D410A">
        <w:rPr>
          <w:rFonts w:ascii="Arial" w:eastAsia="Calibri" w:hAnsi="Arial" w:cs="Arial"/>
          <w:bCs/>
          <w:color w:val="333333"/>
          <w:sz w:val="24"/>
          <w:szCs w:val="24"/>
        </w:rPr>
        <w:t xml:space="preserve">- közalkalmazotti jogviszony </w:t>
      </w:r>
      <w:r w:rsidRPr="009D410A">
        <w:rPr>
          <w:rFonts w:ascii="Arial" w:eastAsia="Calibri" w:hAnsi="Arial" w:cs="Arial"/>
          <w:sz w:val="24"/>
          <w:szCs w:val="24"/>
          <w:lang w:eastAsia="hu-HU"/>
        </w:rPr>
        <w:t xml:space="preserve">büntetlen előéletű, 18. életévét betöltött, továbbá </w:t>
      </w:r>
      <w:r w:rsidRPr="009D410A">
        <w:rPr>
          <w:rFonts w:ascii="Arial" w:eastAsia="Calibri" w:hAnsi="Arial" w:cs="Arial"/>
          <w:bCs/>
          <w:color w:val="333333"/>
          <w:sz w:val="24"/>
          <w:szCs w:val="24"/>
        </w:rPr>
        <w:t>magyar állampolgárságú, vagy külön jogszabály szerint a szabad mozgás és tartózkodás jogával rendelkező, illetve huzamos tartózkodási jogosultsággal rendelkező, a Kjt. 20. § (2) bek. d) pontjában felsorolt bűncselekmények miatt indult büntetőeljárás hatálya alatt nem álló személlyel létesíthető</w:t>
      </w:r>
    </w:p>
    <w:p w14:paraId="3391F316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Calibri" w:hAnsi="Arial" w:cs="Arial"/>
          <w:bCs/>
          <w:color w:val="333333"/>
          <w:sz w:val="24"/>
          <w:szCs w:val="24"/>
        </w:rPr>
      </w:pPr>
      <w:r w:rsidRPr="009D410A">
        <w:rPr>
          <w:rFonts w:ascii="Arial" w:eastAsia="Calibri" w:hAnsi="Arial" w:cs="Arial"/>
          <w:sz w:val="24"/>
          <w:szCs w:val="24"/>
          <w:lang w:eastAsia="hu-HU"/>
        </w:rPr>
        <w:t>- cselekvőképesség</w:t>
      </w:r>
    </w:p>
    <w:p w14:paraId="01276199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D410A">
        <w:rPr>
          <w:rFonts w:ascii="Arial" w:eastAsia="Calibri" w:hAnsi="Arial" w:cs="Arial"/>
          <w:bCs/>
          <w:color w:val="000000"/>
          <w:sz w:val="24"/>
          <w:szCs w:val="24"/>
        </w:rPr>
        <w:t>- nem áll foglalkozástól eltiltás hatálya alatt, valamint megfelel a Kjt. 20. § (2c)-(2e) bekezdéseinek</w:t>
      </w:r>
    </w:p>
    <w:p w14:paraId="5ED7CC73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Calibri" w:hAnsi="Arial" w:cs="Arial"/>
          <w:sz w:val="24"/>
          <w:szCs w:val="24"/>
          <w:lang w:eastAsia="hu-HU"/>
        </w:rPr>
        <w:t>a gyermekek védelméről és a gyámügyi igazgatásról szóló 1997. évi XXXI. törvény (a továbbiakban: Gyvt.) 10/A. §-ában meghatározott kizáró okok vele szemben nem állnak fenn</w:t>
      </w:r>
    </w:p>
    <w:p w14:paraId="17CB3584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Calibri" w:hAnsi="Arial" w:cs="Arial"/>
          <w:bCs/>
          <w:color w:val="333333"/>
          <w:sz w:val="24"/>
          <w:szCs w:val="24"/>
        </w:rPr>
      </w:pPr>
      <w:r w:rsidRPr="009D410A">
        <w:rPr>
          <w:rFonts w:ascii="Arial" w:eastAsia="Calibri" w:hAnsi="Arial" w:cs="Arial"/>
          <w:bCs/>
          <w:color w:val="333333"/>
          <w:sz w:val="24"/>
          <w:szCs w:val="24"/>
        </w:rPr>
        <w:t>- a magasabb vezetői beosztás ellátására szóló megbízást megelőzően, az egyes vagyonnyilatkozat-tételi kötelezettségekről szóló 2007. évi CLII. törvény szerinti vagyonnyilatkozat-tétel</w:t>
      </w:r>
    </w:p>
    <w:p w14:paraId="69D0D0CF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>magasabb vezetői megbízást az kaphat, aki a munkáltatóval közalkalmazotti jogviszonyban áll, vagy a megbízással egyidejűleg közalkalmazott munkakörbe kinevezhető</w:t>
      </w:r>
    </w:p>
    <w:p w14:paraId="0AE77676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CB83780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723610E6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szakmai életrajz, szakmai gyakorlatról szóló hiteles igazolás, </w:t>
      </w:r>
    </w:p>
    <w:p w14:paraId="1F333ADF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- nyilatkozat arról, hogy a pályázati anyagban foglalt személyes adatoknak a pályázati eljárással összefüggő kezeléséhez hozzájárul, </w:t>
      </w:r>
    </w:p>
    <w:p w14:paraId="0B664579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nyilatkozat arról, hogy a Gyvt. 10/A. § (1) bek. e) pontjában meghatározott kizáró ok vele szemben nem áll fenn, </w:t>
      </w:r>
    </w:p>
    <w:p w14:paraId="6D83D8DE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3 hónapnál nem régebbi hatósági erkölcsi bizonyítvány, mellyel igazolja, hogy a Kjt. 20. § (2) bek. d) pontjában, (2c)-(2e) bekezdéseiben, továbbá a Gyvt. 10/A. § (1) bek. a)-d) pontjaiban meghatározott kizáró okok vele szemben nem állnak fenn,  </w:t>
      </w:r>
    </w:p>
    <w:p w14:paraId="7623B967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végzettséget, szakképzettséget igazoló okiratok másolata, </w:t>
      </w:r>
    </w:p>
    <w:p w14:paraId="538C8EE4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az intézmény vezetésére, fejlesztésére vonatkozó szakmai program, </w:t>
      </w:r>
    </w:p>
    <w:p w14:paraId="52529F03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>nyilatkozat arról, hogy hozzájárul a pályázati anyag kezeléséhez, sokszorosításához, bizottságokhoz, képviselő-testülethez történő továbbításához,</w:t>
      </w:r>
    </w:p>
    <w:p w14:paraId="46AB1C4B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amennyiben pályázatának zárt ülésen történő tárgyalását kéri, erre irányuló írásbeli  nyilatkozat, </w:t>
      </w:r>
    </w:p>
    <w:p w14:paraId="2D6939CC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nyilatkozat arról, hogy a vagyonnyilatkozat-tételt vállalja, </w:t>
      </w:r>
    </w:p>
    <w:p w14:paraId="38DB04B4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>- nyilatkozat arról, hogy a pályázó nem áll cselekvőképességet érintő gondnokság alatt.</w:t>
      </w:r>
    </w:p>
    <w:p w14:paraId="45502CB4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CFE1E3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sz w:val="24"/>
          <w:szCs w:val="24"/>
          <w:lang w:eastAsia="hu-HU"/>
        </w:rPr>
        <w:t>A beosztás betölthetőségének időpontja:</w:t>
      </w:r>
    </w:p>
    <w:p w14:paraId="55199BE7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A beosztás legkorábban 2025. szeptember 1. napjától tölthető be. </w:t>
      </w:r>
    </w:p>
    <w:p w14:paraId="527ECFF9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5FD623D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A pályázat benyújtásának határideje: </w:t>
      </w:r>
      <w:r w:rsidRPr="009D41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2025. május 5.</w:t>
      </w:r>
    </w:p>
    <w:p w14:paraId="44AEB5BF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A pályázati kiírással kapcsolatosan további információt dr. Horváth Éva </w:t>
      </w:r>
      <w:bookmarkStart w:id="0" w:name="_Hlk193196746"/>
      <w:r w:rsidRPr="009D410A">
        <w:rPr>
          <w:rFonts w:ascii="Arial" w:eastAsia="Times New Roman" w:hAnsi="Arial" w:cs="Arial"/>
          <w:sz w:val="24"/>
          <w:szCs w:val="24"/>
          <w:lang w:eastAsia="hu-HU"/>
        </w:rPr>
        <w:t>aljegyző (Humánügyi Iroda)</w:t>
      </w:r>
      <w:bookmarkEnd w:id="0"/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 nyújt, a 22/560-839 -es telefonszámon. </w:t>
      </w:r>
      <w:bookmarkStart w:id="1" w:name="_Hlk193196778"/>
      <w:r w:rsidRPr="009D410A">
        <w:rPr>
          <w:rFonts w:ascii="Arial" w:eastAsia="Times New Roman" w:hAnsi="Arial" w:cs="Arial"/>
          <w:sz w:val="24"/>
          <w:szCs w:val="24"/>
          <w:lang w:eastAsia="hu-HU"/>
        </w:rPr>
        <w:t>A pályázatnak a megadott határidőig be kell érkeznie.</w:t>
      </w:r>
    </w:p>
    <w:bookmarkEnd w:id="1"/>
    <w:p w14:paraId="7D7F3653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4541B78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pályázatok benyújtásának módja: </w:t>
      </w:r>
    </w:p>
    <w:p w14:paraId="79AE943F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Wingdings" w:hAnsi="Arial" w:cs="Arial"/>
          <w:sz w:val="24"/>
          <w:szCs w:val="24"/>
          <w:lang w:eastAsia="hu-HU"/>
        </w:rPr>
        <w:t xml:space="preserve">-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Postai úton, a pályázatnak a Mór Városi Önkormányzat Képviselő-testülete címére történő megküldésével (8060 Mór, Szent István tér 6.). Kérjük a borítékon feltüntetni a pályázati adatbázisban szereplő azonosító számot: </w:t>
      </w:r>
      <w:r w:rsidRPr="009D41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1/1497/2025., valamint </w:t>
      </w:r>
      <w:r w:rsidRPr="009D410A">
        <w:rPr>
          <w:rFonts w:ascii="Arial" w:eastAsia="Times New Roman" w:hAnsi="Arial" w:cs="Arial"/>
          <w:sz w:val="24"/>
          <w:szCs w:val="24"/>
          <w:lang w:eastAsia="hu-HU"/>
        </w:rPr>
        <w:t xml:space="preserve">a beosztás megnevezését: Bölcsődevezető, vagy </w:t>
      </w:r>
    </w:p>
    <w:p w14:paraId="397A23EE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>- Elektronikus úton Fenyves Péter polgármester részére a morph@mor.hu e-mail címen keresztül, vagy</w:t>
      </w:r>
    </w:p>
    <w:p w14:paraId="1DC142CC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2" w:name="_Hlk193196975"/>
      <w:r w:rsidRPr="009D410A">
        <w:rPr>
          <w:rFonts w:ascii="Arial" w:eastAsia="Times New Roman" w:hAnsi="Arial" w:cs="Arial"/>
          <w:sz w:val="24"/>
          <w:szCs w:val="24"/>
          <w:lang w:eastAsia="hu-HU"/>
        </w:rPr>
        <w:t>- Móri Polgármesteri Hivatal hivatali kapujára történő küldés e-Papíron keresztül</w:t>
      </w:r>
    </w:p>
    <w:p w14:paraId="1A2C3DB7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>- a Személyügyi Központon keresztül.</w:t>
      </w:r>
    </w:p>
    <w:p w14:paraId="2E485266" w14:textId="77777777" w:rsidR="009D410A" w:rsidRPr="009D410A" w:rsidRDefault="009D410A" w:rsidP="009D41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2"/>
    <w:p w14:paraId="278DE062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8E5D477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pályázat elbírálásának módja, rendje:</w:t>
      </w:r>
    </w:p>
    <w:p w14:paraId="741489EE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sz w:val="24"/>
          <w:szCs w:val="24"/>
          <w:lang w:eastAsia="hu-HU"/>
        </w:rPr>
        <w:t>A pályázatokat a közalkalmazottak jogállásáról szóló 1992. évi XXXIII. törvénynek a szociális, valamint a gyermekjóléti és gyermekvédelmi ágazatban történő végrehajtásáról szóló 257/2000. (XII.26.) Korm. rendelet 1/A. § (9) bekezdésében meghatározott személyekből álló eseti bizottság véleményezi. A pályázatokról Mór Városi Önkormányzat Képviselő-testülete dönt. A képviselő-testület fenntartja magának a jogot, hogy a pályázati eljárást eredménytelenné nyilvánítsa.</w:t>
      </w:r>
    </w:p>
    <w:p w14:paraId="52FC7236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B65A1C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 pályázat elbírálásának határideje:</w:t>
      </w:r>
      <w:r w:rsidRPr="009D41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2025. május 28. </w:t>
      </w:r>
    </w:p>
    <w:p w14:paraId="23ABAB81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DF4AB5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1041C93D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9D41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www.mor.hu - 2025. április 4.</w:t>
      </w:r>
    </w:p>
    <w:p w14:paraId="46D1E793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7DADD800" w14:textId="77777777" w:rsidR="009D410A" w:rsidRPr="009D410A" w:rsidRDefault="009D410A" w:rsidP="009D410A">
      <w:pPr>
        <w:spacing w:line="276" w:lineRule="auto"/>
        <w:jc w:val="both"/>
        <w:rPr>
          <w:rFonts w:ascii="Arial" w:eastAsia="Calibri" w:hAnsi="Arial" w:cs="Arial"/>
          <w:bCs/>
          <w:color w:val="333333"/>
          <w:sz w:val="24"/>
          <w:szCs w:val="24"/>
        </w:rPr>
      </w:pPr>
      <w:r w:rsidRPr="009D410A">
        <w:rPr>
          <w:rFonts w:ascii="Arial" w:eastAsia="Calibri" w:hAnsi="Arial" w:cs="Arial"/>
          <w:bCs/>
          <w:color w:val="333333"/>
          <w:sz w:val="24"/>
          <w:szCs w:val="24"/>
        </w:rPr>
        <w:t>Az intézménnyel kapcsolatban további információt a www.mor.hu honlapon szerezhet.</w:t>
      </w:r>
    </w:p>
    <w:p w14:paraId="114483E5" w14:textId="77777777" w:rsidR="009D410A" w:rsidRPr="009D410A" w:rsidRDefault="009D410A" w:rsidP="009D41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0C84A077" w14:textId="77777777" w:rsidR="009D410A" w:rsidRPr="009D410A" w:rsidRDefault="009D410A" w:rsidP="009D410A">
      <w:pPr>
        <w:tabs>
          <w:tab w:val="center" w:pos="6237"/>
        </w:tabs>
        <w:spacing w:after="0" w:line="240" w:lineRule="auto"/>
        <w:ind w:left="4111"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7036F7F" w14:textId="77777777" w:rsidR="0053179F" w:rsidRDefault="0053179F"/>
    <w:sectPr w:rsidR="0053179F" w:rsidSect="009D410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A5B9C" w14:textId="77777777" w:rsidR="00625798" w:rsidRDefault="00625798">
      <w:pPr>
        <w:spacing w:after="0" w:line="240" w:lineRule="auto"/>
      </w:pPr>
      <w:r>
        <w:separator/>
      </w:r>
    </w:p>
  </w:endnote>
  <w:endnote w:type="continuationSeparator" w:id="0">
    <w:p w14:paraId="1AE8CDBB" w14:textId="77777777" w:rsidR="00625798" w:rsidRDefault="0062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Content>
      <w:p w14:paraId="570CB884" w14:textId="77777777" w:rsidR="003A70E8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E0F7E24" w14:textId="77777777" w:rsidR="003A70E8" w:rsidRDefault="003A70E8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9EC" w14:textId="77777777" w:rsidR="003A70E8" w:rsidRDefault="003A70E8" w:rsidP="007748FC">
    <w:pPr>
      <w:pStyle w:val="llb1"/>
      <w:jc w:val="center"/>
    </w:pPr>
  </w:p>
  <w:p w14:paraId="293C6054" w14:textId="77777777" w:rsidR="003A70E8" w:rsidRDefault="003A70E8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BB630" w14:textId="77777777" w:rsidR="00625798" w:rsidRDefault="00625798">
      <w:pPr>
        <w:spacing w:after="0" w:line="240" w:lineRule="auto"/>
      </w:pPr>
      <w:r>
        <w:separator/>
      </w:r>
    </w:p>
  </w:footnote>
  <w:footnote w:type="continuationSeparator" w:id="0">
    <w:p w14:paraId="6264F2C7" w14:textId="77777777" w:rsidR="00625798" w:rsidRDefault="0062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24746"/>
    <w:rsid w:val="001861D9"/>
    <w:rsid w:val="002A14C0"/>
    <w:rsid w:val="003A70E8"/>
    <w:rsid w:val="0053179F"/>
    <w:rsid w:val="00625798"/>
    <w:rsid w:val="006C4E55"/>
    <w:rsid w:val="009D410A"/>
    <w:rsid w:val="009E3C19"/>
    <w:rsid w:val="00AF014F"/>
    <w:rsid w:val="00B9004A"/>
    <w:rsid w:val="00C8383B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9D410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9D410A"/>
  </w:style>
  <w:style w:type="paragraph" w:styleId="llb">
    <w:name w:val="footer"/>
    <w:basedOn w:val="Norml"/>
    <w:link w:val="llbChar1"/>
    <w:uiPriority w:val="99"/>
    <w:semiHidden/>
    <w:unhideWhenUsed/>
    <w:rsid w:val="009D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9D410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2025-03-25T13:25:00Z</dcterms:created>
  <dcterms:modified xsi:type="dcterms:W3CDTF">2025-03-27T06:48:00Z</dcterms:modified>
</cp:coreProperties>
</file>