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678B5" w14:textId="01D423EE" w:rsidR="0048253E" w:rsidRPr="0048253E" w:rsidRDefault="000C49E0" w:rsidP="0048253E">
      <w:pPr>
        <w:spacing w:after="0" w:line="240" w:lineRule="auto"/>
        <w:jc w:val="right"/>
        <w:rPr>
          <w:rFonts w:ascii="Arial" w:eastAsia="Calibri" w:hAnsi="Arial" w:cs="Arial"/>
          <w:sz w:val="24"/>
          <w:szCs w:val="24"/>
        </w:rPr>
      </w:pPr>
      <w:r>
        <w:rPr>
          <w:rFonts w:ascii="Arial" w:eastAsia="Calibri" w:hAnsi="Arial" w:cs="Arial"/>
          <w:sz w:val="24"/>
          <w:szCs w:val="24"/>
        </w:rPr>
        <w:t>83</w:t>
      </w:r>
      <w:r w:rsidR="0048253E" w:rsidRPr="0048253E">
        <w:rPr>
          <w:rFonts w:ascii="Arial" w:eastAsia="Calibri" w:hAnsi="Arial" w:cs="Arial"/>
          <w:sz w:val="24"/>
          <w:szCs w:val="24"/>
        </w:rPr>
        <w:t xml:space="preserve">/2025. (II.19.) határozat melléklete </w:t>
      </w:r>
    </w:p>
    <w:p w14:paraId="788F22EB" w14:textId="77777777" w:rsidR="0048253E" w:rsidRPr="0048253E" w:rsidRDefault="0048253E" w:rsidP="0048253E">
      <w:pPr>
        <w:tabs>
          <w:tab w:val="center" w:pos="5812"/>
        </w:tabs>
        <w:spacing w:after="0" w:line="240" w:lineRule="auto"/>
        <w:rPr>
          <w:rFonts w:ascii="Arial" w:eastAsia="Calibri" w:hAnsi="Arial" w:cs="Arial"/>
          <w:sz w:val="24"/>
          <w:szCs w:val="24"/>
        </w:rPr>
      </w:pPr>
    </w:p>
    <w:p w14:paraId="263B8237" w14:textId="77777777" w:rsidR="0048253E" w:rsidRPr="0048253E" w:rsidRDefault="0048253E" w:rsidP="0048253E">
      <w:pPr>
        <w:spacing w:after="0" w:line="240" w:lineRule="auto"/>
        <w:jc w:val="center"/>
        <w:outlineLvl w:val="0"/>
        <w:rPr>
          <w:rFonts w:ascii="Times New Roman" w:eastAsia="Calibri" w:hAnsi="Times New Roman" w:cs="Times New Roman"/>
          <w:b/>
          <w:iCs/>
          <w:sz w:val="24"/>
          <w:szCs w:val="24"/>
          <w:lang w:eastAsia="hu-HU"/>
        </w:rPr>
      </w:pPr>
      <w:r w:rsidRPr="0048253E">
        <w:rPr>
          <w:rFonts w:ascii="Times New Roman" w:eastAsia="Calibri" w:hAnsi="Times New Roman" w:cs="Times New Roman"/>
          <w:b/>
          <w:iCs/>
          <w:sz w:val="24"/>
          <w:szCs w:val="24"/>
          <w:lang w:eastAsia="hu-HU"/>
        </w:rPr>
        <w:t>MEGÁLLAPODÁS KÖZÉRDEKBŐL TÖRTÉNŐ</w:t>
      </w:r>
    </w:p>
    <w:p w14:paraId="53FF40BC" w14:textId="77777777" w:rsidR="0048253E" w:rsidRPr="0048253E" w:rsidRDefault="0048253E" w:rsidP="0048253E">
      <w:pPr>
        <w:spacing w:after="0" w:line="240" w:lineRule="auto"/>
        <w:jc w:val="center"/>
        <w:outlineLvl w:val="0"/>
        <w:rPr>
          <w:rFonts w:ascii="Times New Roman" w:eastAsia="Calibri" w:hAnsi="Times New Roman" w:cs="Times New Roman"/>
          <w:b/>
          <w:iCs/>
          <w:sz w:val="24"/>
          <w:szCs w:val="24"/>
          <w:lang w:eastAsia="hu-HU"/>
        </w:rPr>
      </w:pPr>
      <w:r w:rsidRPr="0048253E">
        <w:rPr>
          <w:rFonts w:ascii="Times New Roman" w:eastAsia="Calibri" w:hAnsi="Times New Roman" w:cs="Times New Roman"/>
          <w:b/>
          <w:iCs/>
          <w:sz w:val="24"/>
          <w:szCs w:val="24"/>
          <w:lang w:eastAsia="hu-HU"/>
        </w:rPr>
        <w:t>VÍZILÉTESÍTMÉNY LÉTESÍTÉSÉHEZ</w:t>
      </w:r>
    </w:p>
    <w:p w14:paraId="02635474" w14:textId="77777777" w:rsidR="0048253E" w:rsidRPr="0048253E" w:rsidRDefault="0048253E" w:rsidP="0048253E">
      <w:pPr>
        <w:spacing w:after="0" w:line="240" w:lineRule="auto"/>
        <w:jc w:val="both"/>
        <w:rPr>
          <w:rFonts w:ascii="Times New Roman" w:eastAsia="Times New Roman" w:hAnsi="Times New Roman" w:cs="Times New Roman"/>
          <w:b/>
          <w:bCs/>
          <w:iCs/>
          <w:sz w:val="24"/>
          <w:szCs w:val="24"/>
          <w:lang w:eastAsia="hu-HU"/>
        </w:rPr>
      </w:pPr>
    </w:p>
    <w:p w14:paraId="37AB85B0" w14:textId="77777777" w:rsidR="0048253E" w:rsidRPr="0048253E" w:rsidRDefault="0048253E" w:rsidP="0048253E">
      <w:pPr>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 xml:space="preserve">amely létrejött egyrészről </w:t>
      </w:r>
    </w:p>
    <w:p w14:paraId="4A347679" w14:textId="77777777" w:rsidR="0048253E" w:rsidRPr="0048253E" w:rsidRDefault="0048253E" w:rsidP="0048253E">
      <w:pPr>
        <w:tabs>
          <w:tab w:val="left" w:pos="3261"/>
        </w:tabs>
        <w:spacing w:after="0" w:line="240" w:lineRule="auto"/>
        <w:jc w:val="both"/>
        <w:rPr>
          <w:rFonts w:ascii="Times New Roman" w:eastAsia="Calibri" w:hAnsi="Times New Roman" w:cs="Times New Roman"/>
          <w:sz w:val="24"/>
          <w:szCs w:val="24"/>
          <w:lang w:eastAsia="hu-HU"/>
        </w:rPr>
      </w:pPr>
      <w:r w:rsidRPr="0048253E">
        <w:rPr>
          <w:rFonts w:ascii="Times New Roman" w:eastAsia="Calibri" w:hAnsi="Times New Roman" w:cs="Times New Roman"/>
          <w:b/>
          <w:bCs/>
          <w:sz w:val="24"/>
          <w:szCs w:val="24"/>
          <w:lang w:eastAsia="hu-HU"/>
        </w:rPr>
        <w:t>MÁV Pályaműködtetési Zártkörűen Működő Részvénytársaság</w:t>
      </w:r>
    </w:p>
    <w:p w14:paraId="59B1E004" w14:textId="77777777" w:rsidR="0048253E" w:rsidRPr="0048253E" w:rsidRDefault="0048253E" w:rsidP="0048253E">
      <w:pPr>
        <w:tabs>
          <w:tab w:val="left" w:pos="2835"/>
          <w:tab w:val="left" w:pos="3402"/>
        </w:tabs>
        <w:spacing w:after="0" w:line="240" w:lineRule="auto"/>
        <w:jc w:val="both"/>
        <w:rPr>
          <w:rFonts w:ascii="Times New Roman" w:eastAsia="Times New Roman" w:hAnsi="Times New Roman" w:cs="Times New Roman"/>
          <w:bCs/>
          <w:sz w:val="24"/>
          <w:szCs w:val="24"/>
          <w:lang w:eastAsia="hu-HU"/>
        </w:rPr>
      </w:pPr>
      <w:r w:rsidRPr="0048253E">
        <w:rPr>
          <w:rFonts w:ascii="Times New Roman" w:eastAsia="Times New Roman" w:hAnsi="Times New Roman" w:cs="Times New Roman"/>
          <w:bCs/>
          <w:sz w:val="24"/>
          <w:szCs w:val="24"/>
          <w:lang w:eastAsia="hu-HU"/>
        </w:rPr>
        <w:t>rövidített elnevezése:</w:t>
      </w:r>
      <w:r w:rsidRPr="0048253E">
        <w:rPr>
          <w:rFonts w:ascii="Times New Roman" w:eastAsia="Times New Roman" w:hAnsi="Times New Roman" w:cs="Times New Roman"/>
          <w:bCs/>
          <w:sz w:val="24"/>
          <w:szCs w:val="24"/>
          <w:lang w:eastAsia="hu-HU"/>
        </w:rPr>
        <w:tab/>
      </w:r>
      <w:r w:rsidRPr="0048253E">
        <w:rPr>
          <w:rFonts w:ascii="Times New Roman" w:eastAsia="Times New Roman" w:hAnsi="Times New Roman" w:cs="Times New Roman"/>
          <w:bCs/>
          <w:sz w:val="24"/>
          <w:szCs w:val="24"/>
          <w:lang w:eastAsia="hu-HU"/>
        </w:rPr>
        <w:tab/>
        <w:t>MÁV Pályaműködtetési Zrt.;</w:t>
      </w:r>
    </w:p>
    <w:p w14:paraId="17EBCE0D" w14:textId="77777777" w:rsidR="0048253E" w:rsidRPr="0048253E" w:rsidRDefault="0048253E" w:rsidP="0048253E">
      <w:pPr>
        <w:tabs>
          <w:tab w:val="left" w:pos="3402"/>
        </w:tabs>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 xml:space="preserve">székhely: </w:t>
      </w:r>
      <w:r w:rsidRPr="0048253E">
        <w:rPr>
          <w:rFonts w:ascii="Times New Roman" w:eastAsia="Times New Roman" w:hAnsi="Times New Roman" w:cs="Times New Roman"/>
          <w:sz w:val="24"/>
          <w:szCs w:val="24"/>
          <w:lang w:eastAsia="hu-HU"/>
        </w:rPr>
        <w:tab/>
        <w:t>1117 Budapest, Budafoki út 79.;</w:t>
      </w:r>
    </w:p>
    <w:p w14:paraId="4C4C7EF8" w14:textId="77777777" w:rsidR="0048253E" w:rsidRPr="0048253E" w:rsidRDefault="0048253E" w:rsidP="0048253E">
      <w:pPr>
        <w:tabs>
          <w:tab w:val="left" w:pos="3402"/>
        </w:tabs>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cégjegyzéket vezető bíróság:</w:t>
      </w:r>
      <w:r w:rsidRPr="0048253E">
        <w:rPr>
          <w:rFonts w:ascii="Times New Roman" w:eastAsia="Times New Roman" w:hAnsi="Times New Roman" w:cs="Times New Roman"/>
          <w:sz w:val="24"/>
          <w:szCs w:val="24"/>
          <w:lang w:eastAsia="hu-HU"/>
        </w:rPr>
        <w:tab/>
        <w:t>Fővárosi Törvényszék Cégbírósága;</w:t>
      </w:r>
    </w:p>
    <w:p w14:paraId="2DAFDD6A" w14:textId="77777777" w:rsidR="0048253E" w:rsidRPr="0048253E" w:rsidRDefault="0048253E" w:rsidP="0048253E">
      <w:pPr>
        <w:tabs>
          <w:tab w:val="left" w:pos="3402"/>
        </w:tabs>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cégjegyzékszám:</w:t>
      </w:r>
      <w:r w:rsidRPr="0048253E">
        <w:rPr>
          <w:rFonts w:ascii="Times New Roman" w:eastAsia="Times New Roman" w:hAnsi="Times New Roman" w:cs="Times New Roman"/>
          <w:sz w:val="24"/>
          <w:szCs w:val="24"/>
          <w:lang w:eastAsia="hu-HU"/>
        </w:rPr>
        <w:tab/>
      </w:r>
      <w:r w:rsidRPr="0048253E">
        <w:rPr>
          <w:rFonts w:ascii="Times New Roman" w:eastAsia="Times New Roman" w:hAnsi="Times New Roman" w:cs="Times New Roman"/>
          <w:iCs/>
          <w:sz w:val="24"/>
          <w:szCs w:val="24"/>
          <w:lang w:eastAsia="hu-HU"/>
        </w:rPr>
        <w:t>01-10-143081</w:t>
      </w:r>
      <w:r w:rsidRPr="0048253E">
        <w:rPr>
          <w:rFonts w:ascii="Times New Roman" w:eastAsia="Times New Roman" w:hAnsi="Times New Roman" w:cs="Times New Roman"/>
          <w:sz w:val="24"/>
          <w:szCs w:val="24"/>
          <w:lang w:eastAsia="hu-HU"/>
        </w:rPr>
        <w:t>;</w:t>
      </w:r>
    </w:p>
    <w:p w14:paraId="4ECE05DF" w14:textId="77777777" w:rsidR="0048253E" w:rsidRPr="0048253E" w:rsidRDefault="0048253E" w:rsidP="0048253E">
      <w:pPr>
        <w:tabs>
          <w:tab w:val="left" w:pos="3402"/>
        </w:tabs>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statisztikai számjele:</w:t>
      </w:r>
      <w:r w:rsidRPr="0048253E">
        <w:rPr>
          <w:rFonts w:ascii="Times New Roman" w:eastAsia="Times New Roman" w:hAnsi="Times New Roman" w:cs="Times New Roman"/>
          <w:sz w:val="24"/>
          <w:szCs w:val="24"/>
          <w:lang w:eastAsia="hu-HU"/>
        </w:rPr>
        <w:tab/>
      </w:r>
      <w:r w:rsidRPr="0048253E">
        <w:rPr>
          <w:rFonts w:ascii="Times New Roman" w:eastAsia="Times New Roman" w:hAnsi="Times New Roman" w:cs="Times New Roman"/>
          <w:iCs/>
          <w:sz w:val="24"/>
          <w:szCs w:val="24"/>
          <w:lang w:eastAsia="hu-HU"/>
        </w:rPr>
        <w:t>10856417-5221-114-01</w:t>
      </w:r>
      <w:r w:rsidRPr="0048253E">
        <w:rPr>
          <w:rFonts w:ascii="Times New Roman" w:eastAsia="Times New Roman" w:hAnsi="Times New Roman" w:cs="Times New Roman"/>
          <w:sz w:val="24"/>
          <w:szCs w:val="24"/>
          <w:lang w:eastAsia="hu-HU"/>
        </w:rPr>
        <w:t>;</w:t>
      </w:r>
    </w:p>
    <w:p w14:paraId="50C41819" w14:textId="77777777" w:rsidR="0048253E" w:rsidRPr="0048253E" w:rsidRDefault="0048253E" w:rsidP="0048253E">
      <w:pPr>
        <w:tabs>
          <w:tab w:val="left" w:pos="3402"/>
        </w:tabs>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adószám:</w:t>
      </w:r>
      <w:r w:rsidRPr="0048253E">
        <w:rPr>
          <w:rFonts w:ascii="Times New Roman" w:eastAsia="Times New Roman" w:hAnsi="Times New Roman" w:cs="Times New Roman"/>
          <w:sz w:val="24"/>
          <w:szCs w:val="24"/>
          <w:lang w:eastAsia="hu-HU"/>
        </w:rPr>
        <w:tab/>
        <w:t>32694422-2-43;</w:t>
      </w:r>
    </w:p>
    <w:p w14:paraId="0DDD59FE" w14:textId="77777777" w:rsidR="0048253E" w:rsidRPr="0048253E" w:rsidRDefault="0048253E" w:rsidP="0048253E">
      <w:pPr>
        <w:tabs>
          <w:tab w:val="left" w:pos="2835"/>
          <w:tab w:val="left" w:pos="3402"/>
        </w:tabs>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számlavezető pénzintézet:</w:t>
      </w:r>
      <w:r w:rsidRPr="0048253E">
        <w:rPr>
          <w:rFonts w:ascii="Times New Roman" w:eastAsia="Times New Roman" w:hAnsi="Times New Roman" w:cs="Times New Roman"/>
          <w:sz w:val="24"/>
          <w:szCs w:val="24"/>
          <w:lang w:eastAsia="hu-HU"/>
        </w:rPr>
        <w:tab/>
      </w:r>
      <w:r w:rsidRPr="0048253E">
        <w:rPr>
          <w:rFonts w:ascii="Times New Roman" w:eastAsia="Times New Roman" w:hAnsi="Times New Roman" w:cs="Times New Roman"/>
          <w:sz w:val="24"/>
          <w:szCs w:val="24"/>
          <w:lang w:eastAsia="hu-HU"/>
        </w:rPr>
        <w:tab/>
        <w:t>K&amp;H Bank Hungary Zrt.;</w:t>
      </w:r>
    </w:p>
    <w:p w14:paraId="7FD20FC1" w14:textId="77777777" w:rsidR="0048253E" w:rsidRPr="0048253E" w:rsidRDefault="0048253E" w:rsidP="0048253E">
      <w:pPr>
        <w:tabs>
          <w:tab w:val="left" w:pos="2835"/>
          <w:tab w:val="left" w:pos="3402"/>
        </w:tabs>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pénzforgalmi jelzőszám:</w:t>
      </w:r>
      <w:r w:rsidRPr="0048253E">
        <w:rPr>
          <w:rFonts w:ascii="Times New Roman" w:eastAsia="Times New Roman" w:hAnsi="Times New Roman" w:cs="Times New Roman"/>
          <w:sz w:val="24"/>
          <w:szCs w:val="24"/>
          <w:lang w:eastAsia="hu-HU"/>
        </w:rPr>
        <w:tab/>
      </w:r>
      <w:r w:rsidRPr="0048253E">
        <w:rPr>
          <w:rFonts w:ascii="Times New Roman" w:eastAsia="Times New Roman" w:hAnsi="Times New Roman" w:cs="Times New Roman"/>
          <w:sz w:val="24"/>
          <w:szCs w:val="24"/>
          <w:lang w:eastAsia="hu-HU"/>
        </w:rPr>
        <w:tab/>
        <w:t>10405004-49575453-53491002;</w:t>
      </w:r>
    </w:p>
    <w:p w14:paraId="38B35EF1" w14:textId="77777777" w:rsidR="0048253E" w:rsidRPr="0048253E" w:rsidRDefault="0048253E" w:rsidP="0048253E">
      <w:pPr>
        <w:tabs>
          <w:tab w:val="left" w:pos="2694"/>
          <w:tab w:val="left" w:pos="3402"/>
        </w:tabs>
        <w:spacing w:after="0" w:line="240" w:lineRule="auto"/>
        <w:ind w:left="3402" w:hanging="3402"/>
        <w:jc w:val="both"/>
        <w:rPr>
          <w:rFonts w:ascii="Times New Roman" w:eastAsia="Times New Roman" w:hAnsi="Times New Roman" w:cs="Times New Roman"/>
          <w:bCs/>
          <w:sz w:val="24"/>
          <w:szCs w:val="24"/>
          <w:lang w:eastAsia="hu-HU"/>
        </w:rPr>
      </w:pPr>
      <w:r w:rsidRPr="0048253E">
        <w:rPr>
          <w:rFonts w:ascii="Times New Roman" w:eastAsia="Times New Roman" w:hAnsi="Times New Roman" w:cs="Times New Roman"/>
          <w:bCs/>
          <w:sz w:val="24"/>
          <w:szCs w:val="24"/>
          <w:lang w:eastAsia="hu-HU"/>
        </w:rPr>
        <w:t>képviseli:</w:t>
      </w:r>
      <w:r w:rsidRPr="0048253E">
        <w:rPr>
          <w:rFonts w:ascii="Times New Roman" w:eastAsia="Times New Roman" w:hAnsi="Times New Roman" w:cs="Times New Roman"/>
          <w:bCs/>
          <w:sz w:val="24"/>
          <w:szCs w:val="24"/>
          <w:lang w:eastAsia="hu-HU"/>
        </w:rPr>
        <w:tab/>
      </w:r>
      <w:r w:rsidRPr="0048253E">
        <w:rPr>
          <w:rFonts w:ascii="Times New Roman" w:eastAsia="Times New Roman" w:hAnsi="Times New Roman" w:cs="Times New Roman"/>
          <w:bCs/>
          <w:sz w:val="24"/>
          <w:szCs w:val="24"/>
          <w:lang w:eastAsia="hu-HU"/>
        </w:rPr>
        <w:tab/>
      </w:r>
      <w:r w:rsidRPr="0048253E">
        <w:rPr>
          <w:rFonts w:ascii="Times New Roman" w:eastAsia="Times New Roman" w:hAnsi="Times New Roman" w:cs="Times New Roman"/>
          <w:b/>
          <w:bCs/>
          <w:sz w:val="24"/>
          <w:szCs w:val="24"/>
          <w:lang w:eastAsia="hu-HU"/>
        </w:rPr>
        <w:t xml:space="preserve">Berecz </w:t>
      </w:r>
      <w:proofErr w:type="spellStart"/>
      <w:r w:rsidRPr="0048253E">
        <w:rPr>
          <w:rFonts w:ascii="Times New Roman" w:eastAsia="Times New Roman" w:hAnsi="Times New Roman" w:cs="Times New Roman"/>
          <w:b/>
          <w:bCs/>
          <w:sz w:val="24"/>
          <w:szCs w:val="24"/>
          <w:lang w:eastAsia="hu-HU"/>
        </w:rPr>
        <w:t>Juliánna</w:t>
      </w:r>
      <w:proofErr w:type="spellEnd"/>
      <w:r w:rsidRPr="0048253E">
        <w:rPr>
          <w:rFonts w:ascii="Times New Roman" w:eastAsia="Times New Roman" w:hAnsi="Times New Roman" w:cs="Times New Roman"/>
          <w:bCs/>
          <w:sz w:val="24"/>
          <w:szCs w:val="24"/>
          <w:lang w:eastAsia="hu-HU"/>
        </w:rPr>
        <w:t xml:space="preserve"> ingatlanfenntartási és gazdálkodási igazgató és </w:t>
      </w:r>
      <w:r w:rsidRPr="0048253E">
        <w:rPr>
          <w:rFonts w:ascii="Times New Roman" w:eastAsia="Times New Roman" w:hAnsi="Times New Roman" w:cs="Times New Roman"/>
          <w:b/>
          <w:bCs/>
          <w:sz w:val="24"/>
          <w:szCs w:val="24"/>
          <w:lang w:eastAsia="hu-HU"/>
        </w:rPr>
        <w:t>Széles Marianna</w:t>
      </w:r>
      <w:r w:rsidRPr="0048253E">
        <w:rPr>
          <w:rFonts w:ascii="Times New Roman" w:eastAsia="Times New Roman" w:hAnsi="Times New Roman" w:cs="Times New Roman"/>
          <w:bCs/>
          <w:sz w:val="24"/>
          <w:szCs w:val="24"/>
          <w:lang w:eastAsia="hu-HU"/>
        </w:rPr>
        <w:t xml:space="preserve"> általános vezérigazgató-helyettes;</w:t>
      </w:r>
    </w:p>
    <w:p w14:paraId="544E18E5" w14:textId="77777777" w:rsidR="0048253E" w:rsidRPr="0048253E" w:rsidRDefault="0048253E" w:rsidP="0048253E">
      <w:pPr>
        <w:tabs>
          <w:tab w:val="left" w:pos="567"/>
        </w:tabs>
        <w:spacing w:after="0" w:line="240" w:lineRule="auto"/>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mint az ingatlanok vagyonkezelője (a továbbiakban: MÁV Zrt.)</w:t>
      </w:r>
    </w:p>
    <w:p w14:paraId="531DDEC2" w14:textId="77777777" w:rsidR="0048253E" w:rsidRPr="0048253E" w:rsidRDefault="0048253E" w:rsidP="0048253E">
      <w:pPr>
        <w:spacing w:after="0" w:line="240" w:lineRule="auto"/>
        <w:jc w:val="both"/>
        <w:rPr>
          <w:rFonts w:ascii="Times New Roman" w:eastAsia="Calibri" w:hAnsi="Times New Roman" w:cs="Times New Roman"/>
          <w:sz w:val="24"/>
          <w:szCs w:val="24"/>
          <w:lang w:eastAsia="hu-HU"/>
        </w:rPr>
      </w:pPr>
    </w:p>
    <w:p w14:paraId="3BF7A2F3" w14:textId="77777777" w:rsidR="0048253E" w:rsidRPr="0048253E" w:rsidRDefault="0048253E" w:rsidP="0048253E">
      <w:pPr>
        <w:spacing w:after="0" w:line="240" w:lineRule="auto"/>
        <w:jc w:val="both"/>
        <w:rPr>
          <w:rFonts w:ascii="Times New Roman" w:eastAsia="Calibri" w:hAnsi="Times New Roman" w:cs="Times New Roman"/>
          <w:sz w:val="24"/>
          <w:szCs w:val="24"/>
          <w:lang w:eastAsia="hu-HU"/>
        </w:rPr>
      </w:pPr>
      <w:r w:rsidRPr="0048253E">
        <w:rPr>
          <w:rFonts w:ascii="Times New Roman" w:eastAsia="Calibri" w:hAnsi="Times New Roman" w:cs="Times New Roman"/>
          <w:sz w:val="24"/>
          <w:szCs w:val="24"/>
          <w:lang w:eastAsia="hu-HU"/>
        </w:rPr>
        <w:t>másrészről,</w:t>
      </w:r>
    </w:p>
    <w:p w14:paraId="26332264" w14:textId="77777777" w:rsidR="0048253E" w:rsidRPr="0048253E" w:rsidRDefault="0048253E" w:rsidP="0048253E">
      <w:pPr>
        <w:tabs>
          <w:tab w:val="left" w:pos="3420"/>
        </w:tabs>
        <w:spacing w:after="0" w:line="240" w:lineRule="auto"/>
        <w:ind w:left="3420" w:hanging="3420"/>
        <w:rPr>
          <w:rFonts w:ascii="Times New Roman" w:eastAsia="Times New Roman" w:hAnsi="Times New Roman" w:cs="Times New Roman"/>
          <w:b/>
          <w:i/>
          <w:sz w:val="24"/>
          <w:szCs w:val="24"/>
          <w:lang w:eastAsia="hu-HU"/>
        </w:rPr>
      </w:pPr>
      <w:r w:rsidRPr="0048253E">
        <w:rPr>
          <w:rFonts w:ascii="Times New Roman" w:eastAsia="Times New Roman" w:hAnsi="Times New Roman" w:cs="Times New Roman"/>
          <w:b/>
          <w:sz w:val="24"/>
          <w:szCs w:val="24"/>
          <w:lang w:eastAsia="hu-HU"/>
        </w:rPr>
        <w:t>Mór Városi Önkormányzat</w:t>
      </w:r>
    </w:p>
    <w:p w14:paraId="12BB0F34" w14:textId="77777777" w:rsidR="0048253E" w:rsidRPr="0048253E" w:rsidRDefault="0048253E" w:rsidP="0048253E">
      <w:pPr>
        <w:tabs>
          <w:tab w:val="left" w:pos="3402"/>
        </w:tabs>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székhely:</w:t>
      </w:r>
      <w:r w:rsidRPr="0048253E">
        <w:rPr>
          <w:rFonts w:ascii="Times New Roman" w:eastAsia="Times New Roman" w:hAnsi="Times New Roman" w:cs="Times New Roman"/>
          <w:sz w:val="24"/>
          <w:szCs w:val="24"/>
          <w:lang w:eastAsia="hu-HU"/>
        </w:rPr>
        <w:tab/>
        <w:t>8060 Mór, Szent István tér 6.;</w:t>
      </w:r>
    </w:p>
    <w:p w14:paraId="2D42EC33" w14:textId="77777777" w:rsidR="0048253E" w:rsidRPr="0048253E" w:rsidRDefault="0048253E" w:rsidP="0048253E">
      <w:pPr>
        <w:tabs>
          <w:tab w:val="left" w:pos="3402"/>
        </w:tabs>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 xml:space="preserve">törzskönyvi azonosító szám (PIR): </w:t>
      </w:r>
      <w:r w:rsidRPr="0048253E">
        <w:rPr>
          <w:rFonts w:ascii="Times New Roman" w:eastAsia="Times New Roman" w:hAnsi="Times New Roman" w:cs="Times New Roman"/>
          <w:sz w:val="24"/>
          <w:szCs w:val="24"/>
          <w:lang w:eastAsia="hu-HU"/>
        </w:rPr>
        <w:tab/>
      </w:r>
      <w:r w:rsidRPr="0048253E">
        <w:rPr>
          <w:rFonts w:ascii="Times New Roman" w:eastAsia="Times New Roman" w:hAnsi="Times New Roman" w:cs="Times New Roman"/>
          <w:color w:val="000000"/>
          <w:sz w:val="24"/>
          <w:szCs w:val="24"/>
          <w:shd w:val="clear" w:color="auto" w:fill="FFFFFF"/>
          <w:lang w:eastAsia="hu-HU"/>
        </w:rPr>
        <w:t>727222</w:t>
      </w:r>
      <w:r w:rsidRPr="0048253E">
        <w:rPr>
          <w:rFonts w:ascii="Times New Roman" w:eastAsia="Times New Roman" w:hAnsi="Times New Roman" w:cs="Times New Roman"/>
          <w:sz w:val="24"/>
          <w:szCs w:val="24"/>
          <w:lang w:eastAsia="hu-HU"/>
        </w:rPr>
        <w:t>;</w:t>
      </w:r>
    </w:p>
    <w:p w14:paraId="7B6C1DBE" w14:textId="77777777" w:rsidR="0048253E" w:rsidRPr="0048253E" w:rsidRDefault="0048253E" w:rsidP="0048253E">
      <w:pPr>
        <w:tabs>
          <w:tab w:val="left" w:pos="3402"/>
        </w:tabs>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 xml:space="preserve">államháztartási egyedi azonosító: </w:t>
      </w:r>
      <w:r w:rsidRPr="0048253E">
        <w:rPr>
          <w:rFonts w:ascii="Times New Roman" w:eastAsia="Times New Roman" w:hAnsi="Times New Roman" w:cs="Times New Roman"/>
          <w:sz w:val="24"/>
          <w:szCs w:val="24"/>
          <w:lang w:eastAsia="hu-HU"/>
        </w:rPr>
        <w:tab/>
      </w:r>
      <w:r w:rsidRPr="0048253E">
        <w:rPr>
          <w:rFonts w:ascii="Times New Roman" w:eastAsia="Times New Roman" w:hAnsi="Times New Roman" w:cs="Times New Roman"/>
          <w:color w:val="000000"/>
          <w:sz w:val="24"/>
          <w:szCs w:val="24"/>
          <w:shd w:val="clear" w:color="auto" w:fill="FFFFFF"/>
          <w:lang w:eastAsia="hu-HU"/>
        </w:rPr>
        <w:t>736822</w:t>
      </w:r>
      <w:r w:rsidRPr="0048253E">
        <w:rPr>
          <w:rFonts w:ascii="Times New Roman" w:eastAsia="Times New Roman" w:hAnsi="Times New Roman" w:cs="Times New Roman"/>
          <w:sz w:val="24"/>
          <w:szCs w:val="24"/>
          <w:lang w:eastAsia="hu-HU"/>
        </w:rPr>
        <w:t>;</w:t>
      </w:r>
    </w:p>
    <w:p w14:paraId="7DBDEB38" w14:textId="77777777" w:rsidR="0048253E" w:rsidRPr="0048253E" w:rsidRDefault="0048253E" w:rsidP="0048253E">
      <w:pPr>
        <w:tabs>
          <w:tab w:val="left" w:pos="3402"/>
        </w:tabs>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statisztikai számjele:</w:t>
      </w:r>
      <w:r w:rsidRPr="0048253E">
        <w:rPr>
          <w:rFonts w:ascii="Times New Roman" w:eastAsia="Times New Roman" w:hAnsi="Times New Roman" w:cs="Times New Roman"/>
          <w:sz w:val="24"/>
          <w:szCs w:val="24"/>
          <w:lang w:eastAsia="hu-HU"/>
        </w:rPr>
        <w:tab/>
      </w:r>
      <w:r w:rsidRPr="0048253E">
        <w:rPr>
          <w:rFonts w:ascii="Times New Roman" w:eastAsia="Times New Roman" w:hAnsi="Times New Roman" w:cs="Times New Roman"/>
          <w:color w:val="000000"/>
          <w:sz w:val="24"/>
          <w:szCs w:val="24"/>
          <w:shd w:val="clear" w:color="auto" w:fill="FFFFFF"/>
          <w:lang w:eastAsia="hu-HU"/>
        </w:rPr>
        <w:t>15727220-8411-321-07</w:t>
      </w:r>
      <w:r w:rsidRPr="0048253E">
        <w:rPr>
          <w:rFonts w:ascii="Times New Roman" w:eastAsia="Times New Roman" w:hAnsi="Times New Roman" w:cs="Times New Roman"/>
          <w:sz w:val="24"/>
          <w:szCs w:val="24"/>
          <w:lang w:eastAsia="hu-HU"/>
        </w:rPr>
        <w:t xml:space="preserve">; </w:t>
      </w:r>
    </w:p>
    <w:p w14:paraId="79F5C471" w14:textId="77777777" w:rsidR="0048253E" w:rsidRPr="0048253E" w:rsidRDefault="0048253E" w:rsidP="0048253E">
      <w:pPr>
        <w:tabs>
          <w:tab w:val="left" w:pos="3402"/>
        </w:tabs>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adószám:</w:t>
      </w:r>
      <w:r w:rsidRPr="0048253E">
        <w:rPr>
          <w:rFonts w:ascii="Times New Roman" w:eastAsia="Times New Roman" w:hAnsi="Times New Roman" w:cs="Times New Roman"/>
          <w:sz w:val="24"/>
          <w:szCs w:val="24"/>
          <w:lang w:eastAsia="hu-HU"/>
        </w:rPr>
        <w:tab/>
      </w:r>
      <w:r w:rsidRPr="0048253E">
        <w:rPr>
          <w:rFonts w:ascii="Times New Roman" w:eastAsia="Times New Roman" w:hAnsi="Times New Roman" w:cs="Times New Roman"/>
          <w:color w:val="000000"/>
          <w:sz w:val="24"/>
          <w:szCs w:val="24"/>
          <w:shd w:val="clear" w:color="auto" w:fill="FFFFFF"/>
          <w:lang w:eastAsia="hu-HU"/>
        </w:rPr>
        <w:t>15727220-2-07</w:t>
      </w:r>
      <w:r w:rsidRPr="0048253E">
        <w:rPr>
          <w:rFonts w:ascii="Times New Roman" w:eastAsia="Times New Roman" w:hAnsi="Times New Roman" w:cs="Times New Roman"/>
          <w:sz w:val="24"/>
          <w:szCs w:val="24"/>
          <w:lang w:eastAsia="hu-HU"/>
        </w:rPr>
        <w:t>;</w:t>
      </w:r>
    </w:p>
    <w:p w14:paraId="647E220D" w14:textId="77777777" w:rsidR="0048253E" w:rsidRPr="0048253E" w:rsidRDefault="0048253E" w:rsidP="0048253E">
      <w:pPr>
        <w:tabs>
          <w:tab w:val="left" w:pos="3402"/>
        </w:tabs>
        <w:spacing w:after="0" w:line="240" w:lineRule="auto"/>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számlavezető pénzintézet:</w:t>
      </w:r>
      <w:r w:rsidRPr="0048253E">
        <w:rPr>
          <w:rFonts w:ascii="Times New Roman" w:eastAsia="Times New Roman" w:hAnsi="Times New Roman" w:cs="Times New Roman"/>
          <w:sz w:val="24"/>
          <w:szCs w:val="24"/>
          <w:lang w:eastAsia="hu-HU"/>
        </w:rPr>
        <w:tab/>
        <w:t>Erste Bank Hungary Zrt.;</w:t>
      </w:r>
    </w:p>
    <w:p w14:paraId="55ED486E" w14:textId="77777777" w:rsidR="0048253E" w:rsidRPr="0048253E" w:rsidRDefault="0048253E" w:rsidP="0048253E">
      <w:pPr>
        <w:tabs>
          <w:tab w:val="left" w:pos="3402"/>
        </w:tabs>
        <w:spacing w:after="0" w:line="240" w:lineRule="auto"/>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pénzforgalmi jelzőszám:</w:t>
      </w:r>
      <w:r w:rsidRPr="0048253E">
        <w:rPr>
          <w:rFonts w:ascii="Times New Roman" w:eastAsia="Times New Roman" w:hAnsi="Times New Roman" w:cs="Times New Roman"/>
          <w:sz w:val="24"/>
          <w:szCs w:val="24"/>
          <w:lang w:eastAsia="hu-HU"/>
        </w:rPr>
        <w:tab/>
        <w:t>11600006-00000000-76354634;</w:t>
      </w:r>
    </w:p>
    <w:p w14:paraId="0B007988" w14:textId="77777777" w:rsidR="0048253E" w:rsidRPr="0048253E" w:rsidRDefault="0048253E" w:rsidP="0048253E">
      <w:pPr>
        <w:tabs>
          <w:tab w:val="left" w:pos="3402"/>
        </w:tabs>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képviseli:</w:t>
      </w:r>
      <w:r w:rsidRPr="0048253E">
        <w:rPr>
          <w:rFonts w:ascii="Times New Roman" w:eastAsia="Times New Roman" w:hAnsi="Times New Roman" w:cs="Times New Roman"/>
          <w:sz w:val="24"/>
          <w:szCs w:val="24"/>
          <w:lang w:eastAsia="hu-HU"/>
        </w:rPr>
        <w:tab/>
        <w:t>Fenyves Péter polgármester;</w:t>
      </w:r>
    </w:p>
    <w:p w14:paraId="2C431A85" w14:textId="77777777" w:rsidR="0048253E" w:rsidRPr="0048253E" w:rsidRDefault="0048253E" w:rsidP="0048253E">
      <w:pPr>
        <w:tabs>
          <w:tab w:val="left" w:pos="2835"/>
        </w:tabs>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 xml:space="preserve">mint </w:t>
      </w:r>
      <w:r w:rsidRPr="0048253E">
        <w:rPr>
          <w:rFonts w:ascii="Times New Roman" w:eastAsia="Times New Roman" w:hAnsi="Times New Roman" w:cs="Times New Roman"/>
          <w:bCs/>
          <w:sz w:val="24"/>
          <w:szCs w:val="24"/>
          <w:lang w:eastAsia="hu-HU"/>
        </w:rPr>
        <w:t xml:space="preserve">engedélyes </w:t>
      </w:r>
      <w:r w:rsidRPr="0048253E">
        <w:rPr>
          <w:rFonts w:ascii="Times New Roman" w:eastAsia="Times New Roman" w:hAnsi="Times New Roman" w:cs="Times New Roman"/>
          <w:sz w:val="24"/>
          <w:szCs w:val="24"/>
          <w:lang w:eastAsia="hu-HU"/>
        </w:rPr>
        <w:t xml:space="preserve">(a továbbiakban: </w:t>
      </w:r>
      <w:r w:rsidRPr="0048253E">
        <w:rPr>
          <w:rFonts w:ascii="Times New Roman" w:eastAsia="Times New Roman" w:hAnsi="Times New Roman" w:cs="Times New Roman"/>
          <w:b/>
          <w:sz w:val="24"/>
          <w:szCs w:val="24"/>
          <w:lang w:eastAsia="hu-HU"/>
        </w:rPr>
        <w:t>Engedélyes</w:t>
      </w:r>
      <w:r w:rsidRPr="0048253E">
        <w:rPr>
          <w:rFonts w:ascii="Times New Roman" w:eastAsia="Times New Roman" w:hAnsi="Times New Roman" w:cs="Times New Roman"/>
          <w:sz w:val="24"/>
          <w:szCs w:val="24"/>
          <w:lang w:eastAsia="hu-HU"/>
        </w:rPr>
        <w:t xml:space="preserve">), </w:t>
      </w:r>
    </w:p>
    <w:p w14:paraId="255D1811" w14:textId="77777777" w:rsidR="0048253E" w:rsidRPr="0048253E" w:rsidRDefault="0048253E" w:rsidP="0048253E">
      <w:pPr>
        <w:tabs>
          <w:tab w:val="left" w:pos="2835"/>
        </w:tabs>
        <w:spacing w:after="0" w:line="240" w:lineRule="auto"/>
        <w:jc w:val="both"/>
        <w:rPr>
          <w:rFonts w:ascii="Times New Roman" w:eastAsia="Times New Roman" w:hAnsi="Times New Roman" w:cs="Times New Roman"/>
          <w:sz w:val="24"/>
          <w:szCs w:val="24"/>
          <w:lang w:eastAsia="hu-HU"/>
        </w:rPr>
      </w:pPr>
    </w:p>
    <w:p w14:paraId="7F70FD0B" w14:textId="77777777" w:rsidR="0048253E" w:rsidRPr="0048253E" w:rsidRDefault="0048253E" w:rsidP="0048253E">
      <w:pPr>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 xml:space="preserve">a továbbiakban együtt: </w:t>
      </w:r>
      <w:r w:rsidRPr="0048253E">
        <w:rPr>
          <w:rFonts w:ascii="Times New Roman" w:eastAsia="Times New Roman" w:hAnsi="Times New Roman" w:cs="Times New Roman"/>
          <w:b/>
          <w:sz w:val="24"/>
          <w:szCs w:val="24"/>
          <w:lang w:eastAsia="hu-HU"/>
        </w:rPr>
        <w:t>Felek</w:t>
      </w:r>
      <w:r w:rsidRPr="0048253E">
        <w:rPr>
          <w:rFonts w:ascii="Times New Roman" w:eastAsia="Times New Roman" w:hAnsi="Times New Roman" w:cs="Times New Roman"/>
          <w:sz w:val="24"/>
          <w:szCs w:val="24"/>
          <w:lang w:eastAsia="hu-HU"/>
        </w:rPr>
        <w:t xml:space="preserve"> között alulírott napon és helyen, az alábbi feltételekkel.</w:t>
      </w:r>
    </w:p>
    <w:p w14:paraId="2CA88A08" w14:textId="77777777" w:rsidR="0048253E" w:rsidRPr="0048253E" w:rsidRDefault="0048253E" w:rsidP="0048253E">
      <w:pPr>
        <w:spacing w:after="0" w:line="240" w:lineRule="auto"/>
        <w:jc w:val="center"/>
        <w:rPr>
          <w:rFonts w:ascii="Times New Roman" w:eastAsia="Times New Roman" w:hAnsi="Times New Roman" w:cs="Times New Roman"/>
          <w:sz w:val="24"/>
          <w:szCs w:val="24"/>
          <w:lang w:eastAsia="hu-HU"/>
        </w:rPr>
      </w:pPr>
    </w:p>
    <w:p w14:paraId="58C41245" w14:textId="77777777" w:rsidR="0048253E" w:rsidRPr="0048253E" w:rsidRDefault="0048253E" w:rsidP="0048253E">
      <w:pPr>
        <w:spacing w:after="0" w:line="240" w:lineRule="auto"/>
        <w:rPr>
          <w:rFonts w:ascii="Times New Roman" w:eastAsia="Times New Roman" w:hAnsi="Times New Roman" w:cs="Times New Roman"/>
          <w:sz w:val="24"/>
          <w:szCs w:val="24"/>
          <w:lang w:eastAsia="hu-HU"/>
        </w:rPr>
      </w:pPr>
    </w:p>
    <w:p w14:paraId="74FDD833" w14:textId="77777777" w:rsidR="0048253E" w:rsidRPr="0048253E" w:rsidRDefault="0048253E" w:rsidP="0048253E">
      <w:pPr>
        <w:spacing w:after="0" w:line="240" w:lineRule="auto"/>
        <w:jc w:val="center"/>
        <w:rPr>
          <w:rFonts w:ascii="Times New Roman" w:eastAsia="Times New Roman" w:hAnsi="Times New Roman" w:cs="Times New Roman"/>
          <w:b/>
          <w:sz w:val="24"/>
          <w:szCs w:val="24"/>
          <w:lang w:eastAsia="hu-HU"/>
        </w:rPr>
      </w:pPr>
      <w:r w:rsidRPr="0048253E">
        <w:rPr>
          <w:rFonts w:ascii="Times New Roman" w:eastAsia="Times New Roman" w:hAnsi="Times New Roman" w:cs="Times New Roman"/>
          <w:b/>
          <w:sz w:val="24"/>
          <w:szCs w:val="24"/>
          <w:lang w:eastAsia="hu-HU"/>
        </w:rPr>
        <w:t>Preambulum</w:t>
      </w:r>
    </w:p>
    <w:p w14:paraId="495C1563" w14:textId="77777777" w:rsidR="0048253E" w:rsidRPr="0048253E" w:rsidRDefault="0048253E" w:rsidP="0048253E">
      <w:pPr>
        <w:spacing w:after="0" w:line="240" w:lineRule="auto"/>
        <w:rPr>
          <w:rFonts w:ascii="Times New Roman" w:eastAsia="Times New Roman" w:hAnsi="Times New Roman" w:cs="Times New Roman"/>
          <w:sz w:val="24"/>
          <w:szCs w:val="24"/>
          <w:lang w:eastAsia="hu-HU"/>
        </w:rPr>
      </w:pPr>
    </w:p>
    <w:p w14:paraId="6CAD505A" w14:textId="77777777" w:rsidR="0048253E" w:rsidRPr="0048253E" w:rsidRDefault="0048253E" w:rsidP="0048253E">
      <w:pPr>
        <w:numPr>
          <w:ilvl w:val="0"/>
          <w:numId w:val="16"/>
        </w:numPr>
        <w:tabs>
          <w:tab w:val="left" w:pos="426"/>
        </w:tabs>
        <w:spacing w:after="0" w:line="276" w:lineRule="auto"/>
        <w:ind w:left="0" w:firstLine="0"/>
        <w:jc w:val="both"/>
        <w:rPr>
          <w:rFonts w:ascii="Times New Roman" w:eastAsia="Times New Roman" w:hAnsi="Times New Roman" w:cs="Times New Roman"/>
          <w:color w:val="000000"/>
          <w:sz w:val="24"/>
          <w:szCs w:val="24"/>
          <w:lang w:eastAsia="hu-HU"/>
        </w:rPr>
      </w:pPr>
      <w:r w:rsidRPr="0048253E">
        <w:rPr>
          <w:rFonts w:ascii="Times New Roman" w:eastAsia="Times New Roman" w:hAnsi="Times New Roman" w:cs="Times New Roman"/>
          <w:color w:val="000000"/>
          <w:sz w:val="24"/>
          <w:szCs w:val="24"/>
          <w:lang w:eastAsia="hu-HU"/>
        </w:rPr>
        <w:t>A Felek előtt ismert, hogy az Engedélyes a „MÓR, Észak-Nyugati Ipari Park csapadékvíz levezető árok vízjogi engedélyezési, kiviteli egyesített terve” megnevezésű beruházás keretében csapadékvíz levezető árok megvalósítását tervezi.</w:t>
      </w:r>
    </w:p>
    <w:p w14:paraId="4FF08148" w14:textId="77777777" w:rsidR="0048253E" w:rsidRPr="0048253E" w:rsidRDefault="0048253E" w:rsidP="0048253E">
      <w:pPr>
        <w:tabs>
          <w:tab w:val="left" w:pos="426"/>
        </w:tabs>
        <w:spacing w:after="0" w:line="276" w:lineRule="auto"/>
        <w:jc w:val="both"/>
        <w:rPr>
          <w:rFonts w:ascii="Times New Roman" w:eastAsia="Times New Roman" w:hAnsi="Times New Roman" w:cs="Times New Roman"/>
          <w:color w:val="000000"/>
          <w:sz w:val="24"/>
          <w:szCs w:val="24"/>
          <w:lang w:eastAsia="hu-HU"/>
        </w:rPr>
      </w:pPr>
    </w:p>
    <w:p w14:paraId="589C9945" w14:textId="77777777" w:rsidR="0048253E" w:rsidRPr="0048253E" w:rsidRDefault="0048253E" w:rsidP="0048253E">
      <w:pPr>
        <w:numPr>
          <w:ilvl w:val="0"/>
          <w:numId w:val="16"/>
        </w:numPr>
        <w:tabs>
          <w:tab w:val="left" w:pos="426"/>
        </w:tabs>
        <w:spacing w:after="0" w:line="276" w:lineRule="auto"/>
        <w:ind w:left="0" w:firstLine="0"/>
        <w:jc w:val="both"/>
        <w:rPr>
          <w:rFonts w:ascii="Times New Roman" w:eastAsia="Times New Roman" w:hAnsi="Times New Roman" w:cs="Times New Roman"/>
          <w:b/>
          <w:color w:val="000000"/>
          <w:sz w:val="24"/>
          <w:szCs w:val="24"/>
          <w:lang w:eastAsia="hu-HU"/>
        </w:rPr>
      </w:pPr>
      <w:r w:rsidRPr="0048253E">
        <w:rPr>
          <w:rFonts w:ascii="Times New Roman" w:eastAsia="Times New Roman" w:hAnsi="Times New Roman" w:cs="Times New Roman"/>
          <w:color w:val="000000"/>
          <w:sz w:val="24"/>
          <w:szCs w:val="24"/>
          <w:lang w:eastAsia="hu-HU"/>
        </w:rPr>
        <w:t>Felek előtt ismert, hogy az Engedélyesnek a beruházás megvalósításához érvényes jogcímmel szükséges rendelkeznie a beruházásban szereplő ingatlanok használatára.</w:t>
      </w:r>
    </w:p>
    <w:p w14:paraId="0AB0DE69" w14:textId="77777777" w:rsidR="0048253E" w:rsidRPr="0048253E" w:rsidRDefault="0048253E" w:rsidP="0048253E">
      <w:pPr>
        <w:tabs>
          <w:tab w:val="left" w:pos="426"/>
        </w:tabs>
        <w:spacing w:after="0" w:line="240" w:lineRule="auto"/>
        <w:jc w:val="both"/>
        <w:rPr>
          <w:rFonts w:ascii="Times New Roman" w:eastAsia="Times New Roman" w:hAnsi="Times New Roman" w:cs="Times New Roman"/>
          <w:color w:val="000000"/>
          <w:sz w:val="24"/>
          <w:szCs w:val="24"/>
          <w:lang w:eastAsia="hu-HU"/>
        </w:rPr>
      </w:pPr>
    </w:p>
    <w:p w14:paraId="3E511CAA" w14:textId="77777777" w:rsidR="0048253E" w:rsidRPr="0048253E" w:rsidRDefault="0048253E" w:rsidP="0048253E">
      <w:pPr>
        <w:numPr>
          <w:ilvl w:val="0"/>
          <w:numId w:val="16"/>
        </w:numPr>
        <w:tabs>
          <w:tab w:val="left" w:pos="426"/>
        </w:tabs>
        <w:spacing w:after="0" w:line="240" w:lineRule="auto"/>
        <w:ind w:left="0" w:firstLine="0"/>
        <w:jc w:val="both"/>
        <w:rPr>
          <w:rFonts w:ascii="Times New Roman" w:eastAsia="Times New Roman" w:hAnsi="Times New Roman" w:cs="Times New Roman"/>
          <w:color w:val="000000"/>
          <w:sz w:val="24"/>
          <w:szCs w:val="24"/>
          <w:lang w:eastAsia="hu-HU"/>
        </w:rPr>
      </w:pPr>
      <w:r w:rsidRPr="0048253E">
        <w:rPr>
          <w:rFonts w:ascii="Times New Roman" w:eastAsia="Times New Roman" w:hAnsi="Times New Roman" w:cs="Times New Roman"/>
          <w:color w:val="000000"/>
          <w:sz w:val="24"/>
          <w:szCs w:val="24"/>
          <w:lang w:eastAsia="hu-HU"/>
        </w:rPr>
        <w:t xml:space="preserve">Felek az ingatlanok használatának szabályozása, valamint a Létesítmény jogi helyzetének meghatározása érdekében megállapodást (a továbbiakban: </w:t>
      </w:r>
      <w:r w:rsidRPr="0048253E">
        <w:rPr>
          <w:rFonts w:ascii="Times New Roman" w:eastAsia="Times New Roman" w:hAnsi="Times New Roman" w:cs="Times New Roman"/>
          <w:b/>
          <w:color w:val="000000"/>
          <w:sz w:val="24"/>
          <w:szCs w:val="24"/>
          <w:lang w:eastAsia="hu-HU"/>
        </w:rPr>
        <w:t>Megállapodás</w:t>
      </w:r>
      <w:r w:rsidRPr="0048253E">
        <w:rPr>
          <w:rFonts w:ascii="Times New Roman" w:eastAsia="Times New Roman" w:hAnsi="Times New Roman" w:cs="Times New Roman"/>
          <w:color w:val="000000"/>
          <w:sz w:val="24"/>
          <w:szCs w:val="24"/>
          <w:lang w:eastAsia="hu-HU"/>
        </w:rPr>
        <w:t>) kötnek az alábbiak szerint.</w:t>
      </w:r>
    </w:p>
    <w:p w14:paraId="48C57A47" w14:textId="77777777" w:rsidR="0048253E" w:rsidRPr="0048253E" w:rsidRDefault="0048253E" w:rsidP="0048253E">
      <w:pPr>
        <w:spacing w:after="0" w:line="240" w:lineRule="auto"/>
        <w:rPr>
          <w:rFonts w:ascii="Times New Roman" w:eastAsia="Times New Roman" w:hAnsi="Times New Roman" w:cs="Times New Roman"/>
          <w:color w:val="000000"/>
          <w:sz w:val="24"/>
          <w:szCs w:val="24"/>
          <w:lang w:eastAsia="hu-HU"/>
        </w:rPr>
      </w:pPr>
      <w:r w:rsidRPr="0048253E">
        <w:rPr>
          <w:rFonts w:ascii="Times New Roman" w:eastAsia="Times New Roman" w:hAnsi="Times New Roman" w:cs="Times New Roman"/>
          <w:color w:val="000000"/>
          <w:sz w:val="24"/>
          <w:szCs w:val="24"/>
          <w:lang w:eastAsia="hu-HU"/>
        </w:rPr>
        <w:br w:type="page"/>
      </w:r>
    </w:p>
    <w:p w14:paraId="5AF0CB6F" w14:textId="77777777" w:rsidR="0048253E" w:rsidRPr="0048253E" w:rsidRDefault="0048253E" w:rsidP="0048253E">
      <w:pPr>
        <w:numPr>
          <w:ilvl w:val="0"/>
          <w:numId w:val="17"/>
        </w:numPr>
        <w:spacing w:after="0" w:line="240" w:lineRule="auto"/>
        <w:jc w:val="center"/>
        <w:rPr>
          <w:rFonts w:ascii="Times New Roman" w:eastAsia="Times New Roman" w:hAnsi="Times New Roman" w:cs="Times New Roman"/>
          <w:b/>
          <w:sz w:val="24"/>
          <w:szCs w:val="24"/>
          <w:lang w:eastAsia="hu-HU"/>
        </w:rPr>
      </w:pPr>
      <w:r w:rsidRPr="0048253E">
        <w:rPr>
          <w:rFonts w:ascii="Times New Roman" w:eastAsia="Times New Roman" w:hAnsi="Times New Roman" w:cs="Times New Roman"/>
          <w:b/>
          <w:sz w:val="24"/>
          <w:szCs w:val="24"/>
          <w:lang w:eastAsia="hu-HU"/>
        </w:rPr>
        <w:lastRenderedPageBreak/>
        <w:t>A tervezett beruházás és az azzal érintett Ingatlanok, valamint a kártalanítás</w:t>
      </w:r>
    </w:p>
    <w:p w14:paraId="62B952C4" w14:textId="77777777" w:rsidR="0048253E" w:rsidRPr="0048253E" w:rsidRDefault="0048253E" w:rsidP="0048253E">
      <w:pPr>
        <w:spacing w:after="0" w:line="240" w:lineRule="auto"/>
        <w:contextualSpacing/>
        <w:jc w:val="both"/>
        <w:rPr>
          <w:rFonts w:ascii="Times New Roman" w:eastAsia="Times New Roman" w:hAnsi="Times New Roman" w:cs="Times New Roman"/>
          <w:sz w:val="24"/>
          <w:szCs w:val="24"/>
          <w:lang w:eastAsia="hu-HU"/>
        </w:rPr>
      </w:pPr>
    </w:p>
    <w:p w14:paraId="7AA90330" w14:textId="77777777" w:rsidR="0048253E" w:rsidRPr="0048253E" w:rsidRDefault="0048253E" w:rsidP="0048253E">
      <w:pPr>
        <w:numPr>
          <w:ilvl w:val="0"/>
          <w:numId w:val="14"/>
        </w:numPr>
        <w:tabs>
          <w:tab w:val="left" w:pos="567"/>
        </w:tabs>
        <w:spacing w:after="0" w:line="276" w:lineRule="auto"/>
        <w:ind w:left="0" w:firstLine="0"/>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 xml:space="preserve">Felek rögzítik, hogy a jelen megállapodás érinti a Magyar Állam tulajdonában és a MÁV Zrt. vagyonkezelésében álló </w:t>
      </w:r>
      <w:r w:rsidRPr="0048253E">
        <w:rPr>
          <w:rFonts w:ascii="Times New Roman" w:eastAsia="Times New Roman" w:hAnsi="Times New Roman" w:cs="Times New Roman"/>
          <w:b/>
          <w:sz w:val="24"/>
          <w:szCs w:val="24"/>
          <w:lang w:eastAsia="hu-HU"/>
        </w:rPr>
        <w:t>Mór 0821/1</w:t>
      </w:r>
      <w:r w:rsidRPr="0048253E">
        <w:rPr>
          <w:rFonts w:ascii="Times New Roman" w:eastAsia="Times New Roman" w:hAnsi="Times New Roman" w:cs="Times New Roman"/>
          <w:sz w:val="24"/>
          <w:szCs w:val="24"/>
          <w:lang w:eastAsia="hu-HU"/>
        </w:rPr>
        <w:t xml:space="preserve"> helyrajzi szám alatti, külterületi fekvésű, kivett közforgalmi vasút megnevezésű, 1 ha 2361 m² területű ingatlant, a </w:t>
      </w:r>
      <w:r w:rsidRPr="0048253E">
        <w:rPr>
          <w:rFonts w:ascii="Times New Roman" w:eastAsia="Times New Roman" w:hAnsi="Times New Roman" w:cs="Times New Roman"/>
          <w:b/>
          <w:sz w:val="24"/>
          <w:szCs w:val="24"/>
          <w:lang w:eastAsia="hu-HU"/>
        </w:rPr>
        <w:t>Mór 0821/2</w:t>
      </w:r>
      <w:r w:rsidRPr="0048253E">
        <w:rPr>
          <w:rFonts w:ascii="Times New Roman" w:eastAsia="Times New Roman" w:hAnsi="Times New Roman" w:cs="Times New Roman"/>
          <w:sz w:val="24"/>
          <w:szCs w:val="24"/>
          <w:lang w:eastAsia="hu-HU"/>
        </w:rPr>
        <w:t xml:space="preserve"> helyrajzi szám alatti, külterületi fekvésű, kivett közforgalmi vasút megnevezésű, 1 ha 0727 m² területű ingatlant, valamint a </w:t>
      </w:r>
      <w:r w:rsidRPr="0048253E">
        <w:rPr>
          <w:rFonts w:ascii="Times New Roman" w:eastAsia="Times New Roman" w:hAnsi="Times New Roman" w:cs="Times New Roman"/>
          <w:b/>
          <w:sz w:val="24"/>
          <w:szCs w:val="24"/>
          <w:lang w:eastAsia="hu-HU"/>
        </w:rPr>
        <w:t>Mór 0821/3</w:t>
      </w:r>
      <w:r w:rsidRPr="0048253E">
        <w:rPr>
          <w:rFonts w:ascii="Times New Roman" w:eastAsia="Times New Roman" w:hAnsi="Times New Roman" w:cs="Times New Roman"/>
          <w:sz w:val="24"/>
          <w:szCs w:val="24"/>
          <w:lang w:eastAsia="hu-HU"/>
        </w:rPr>
        <w:t xml:space="preserve"> helyrajzi szám alatti, külterületi fekvésű, kivett közforgalmi vasút megnevezésű, 1 ha 2833 m² területű ingatlant (továbbiakban: </w:t>
      </w:r>
      <w:r w:rsidRPr="0048253E">
        <w:rPr>
          <w:rFonts w:ascii="Times New Roman" w:eastAsia="Times New Roman" w:hAnsi="Times New Roman" w:cs="Times New Roman"/>
          <w:b/>
          <w:sz w:val="24"/>
          <w:szCs w:val="24"/>
          <w:lang w:eastAsia="hu-HU"/>
        </w:rPr>
        <w:t>Ingatlanok</w:t>
      </w:r>
      <w:r w:rsidRPr="0048253E">
        <w:rPr>
          <w:rFonts w:ascii="Times New Roman" w:eastAsia="Times New Roman" w:hAnsi="Times New Roman" w:cs="Times New Roman"/>
          <w:sz w:val="24"/>
          <w:szCs w:val="24"/>
          <w:lang w:eastAsia="hu-HU"/>
        </w:rPr>
        <w:t>).</w:t>
      </w:r>
    </w:p>
    <w:p w14:paraId="40EC4E69" w14:textId="77777777" w:rsidR="0048253E" w:rsidRPr="0048253E" w:rsidRDefault="0048253E" w:rsidP="0048253E">
      <w:pPr>
        <w:spacing w:after="0" w:line="276" w:lineRule="auto"/>
        <w:jc w:val="both"/>
        <w:rPr>
          <w:rFonts w:ascii="Times New Roman" w:eastAsia="Times New Roman" w:hAnsi="Times New Roman" w:cs="Times New Roman"/>
          <w:sz w:val="24"/>
          <w:szCs w:val="24"/>
          <w:lang w:eastAsia="hu-HU"/>
        </w:rPr>
      </w:pPr>
    </w:p>
    <w:p w14:paraId="4488E34B" w14:textId="77777777" w:rsidR="0048253E" w:rsidRPr="0048253E" w:rsidRDefault="0048253E" w:rsidP="0048253E">
      <w:pPr>
        <w:spacing w:after="0" w:line="276"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 xml:space="preserve">A MÁV Zrt. nyilvántartása alapján az Ingatlanok az 5. vonalszámú Székesfehérvár - Komárom (Rendező) vasútvonalon találhatóak, mely a nemzeti vagyonról szóló 2011. évi CXCVI. törvény (a továbbiakban: </w:t>
      </w:r>
      <w:proofErr w:type="spellStart"/>
      <w:r w:rsidRPr="0048253E">
        <w:rPr>
          <w:rFonts w:ascii="Times New Roman" w:eastAsia="Times New Roman" w:hAnsi="Times New Roman" w:cs="Times New Roman"/>
          <w:b/>
          <w:sz w:val="24"/>
          <w:szCs w:val="24"/>
          <w:lang w:eastAsia="hu-HU"/>
        </w:rPr>
        <w:t>Nvtv</w:t>
      </w:r>
      <w:proofErr w:type="spellEnd"/>
      <w:r w:rsidRPr="0048253E">
        <w:rPr>
          <w:rFonts w:ascii="Times New Roman" w:eastAsia="Times New Roman" w:hAnsi="Times New Roman" w:cs="Times New Roman"/>
          <w:b/>
          <w:sz w:val="24"/>
          <w:szCs w:val="24"/>
          <w:lang w:eastAsia="hu-HU"/>
        </w:rPr>
        <w:t>.</w:t>
      </w:r>
      <w:r w:rsidRPr="0048253E">
        <w:rPr>
          <w:rFonts w:ascii="Times New Roman" w:eastAsia="Times New Roman" w:hAnsi="Times New Roman" w:cs="Times New Roman"/>
          <w:sz w:val="24"/>
          <w:szCs w:val="24"/>
          <w:lang w:eastAsia="hu-HU"/>
        </w:rPr>
        <w:t xml:space="preserve">) 1. mellékletének B) pontja alapján az országos törzshálózati vasúti pályák közé tartozik. </w:t>
      </w:r>
    </w:p>
    <w:p w14:paraId="52848338" w14:textId="77777777" w:rsidR="0048253E" w:rsidRPr="0048253E" w:rsidRDefault="0048253E" w:rsidP="0048253E">
      <w:pPr>
        <w:spacing w:after="0" w:line="276" w:lineRule="auto"/>
        <w:contextualSpacing/>
        <w:jc w:val="both"/>
        <w:rPr>
          <w:rFonts w:ascii="Times New Roman" w:eastAsia="Times New Roman" w:hAnsi="Times New Roman" w:cs="Times New Roman"/>
          <w:sz w:val="24"/>
          <w:szCs w:val="24"/>
          <w:lang w:eastAsia="hu-HU"/>
        </w:rPr>
      </w:pPr>
    </w:p>
    <w:p w14:paraId="40AAE66B" w14:textId="77777777" w:rsidR="0048253E" w:rsidRPr="0048253E" w:rsidRDefault="0048253E" w:rsidP="0048253E">
      <w:pPr>
        <w:spacing w:after="0" w:line="276" w:lineRule="auto"/>
        <w:jc w:val="both"/>
        <w:outlineLvl w:val="0"/>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 xml:space="preserve">Az Ingatlanok a Kincstári Vagyoni Igazgatóság és a MÁV Rt. között 2001. szeptember 7. napján létrejött Vagyonkezelési Szerződésben és/vagy az MNV Zrt, a MÁV Zrt. és a NIF Zrt. által megkötésre került, 2014. év december hó 18. napján hatályba lépett Vagyonrendezési, Vagyonátadási és Vagyonkezelésbe adási szerződésben szerepelnek. A közhiteles ingatlan-nyilvántartásban a MÁV Zrt. </w:t>
      </w:r>
      <w:r w:rsidRPr="0048253E">
        <w:rPr>
          <w:rFonts w:ascii="Times New Roman" w:eastAsia="Times New Roman" w:hAnsi="Times New Roman" w:cs="Times New Roman"/>
          <w:bCs/>
          <w:sz w:val="24"/>
          <w:szCs w:val="24"/>
          <w:lang w:eastAsia="hu-HU"/>
        </w:rPr>
        <w:t>vagyonkezelő jogállású</w:t>
      </w:r>
      <w:r w:rsidRPr="0048253E">
        <w:rPr>
          <w:rFonts w:ascii="Times New Roman" w:eastAsia="Times New Roman" w:hAnsi="Times New Roman" w:cs="Times New Roman"/>
          <w:sz w:val="24"/>
          <w:szCs w:val="24"/>
          <w:lang w:eastAsia="hu-HU"/>
        </w:rPr>
        <w:t xml:space="preserve">, ezért a nemzeti vagyonról szóló 2011. évi CXCVI. törvény 11. § (8) bekezdése alapján az Ingatlanok tekintetében a tulajdonosi jogokat a MÁV Zrt. jogosult és köteles gyakorolni. </w:t>
      </w:r>
    </w:p>
    <w:p w14:paraId="77566000" w14:textId="77777777" w:rsidR="0048253E" w:rsidRPr="0048253E" w:rsidRDefault="0048253E" w:rsidP="0048253E">
      <w:pPr>
        <w:tabs>
          <w:tab w:val="left" w:pos="284"/>
        </w:tabs>
        <w:spacing w:after="0" w:line="240" w:lineRule="auto"/>
        <w:contextualSpacing/>
        <w:jc w:val="both"/>
        <w:rPr>
          <w:rFonts w:ascii="Times New Roman" w:eastAsia="Times New Roman" w:hAnsi="Times New Roman" w:cs="Times New Roman"/>
          <w:sz w:val="24"/>
          <w:szCs w:val="24"/>
          <w:lang w:eastAsia="hu-HU"/>
        </w:rPr>
      </w:pPr>
    </w:p>
    <w:p w14:paraId="47ADC4A1" w14:textId="77777777" w:rsidR="0048253E" w:rsidRPr="0048253E" w:rsidRDefault="0048253E" w:rsidP="0048253E">
      <w:pPr>
        <w:numPr>
          <w:ilvl w:val="0"/>
          <w:numId w:val="14"/>
        </w:numPr>
        <w:tabs>
          <w:tab w:val="left" w:pos="567"/>
        </w:tabs>
        <w:spacing w:after="0" w:line="276" w:lineRule="auto"/>
        <w:ind w:left="0" w:firstLine="0"/>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 xml:space="preserve">A Felek megállapítják, hogy az Engedélyes megbízásából Török Miklós tervező (VZ/07-0241; </w:t>
      </w:r>
      <w:r w:rsidRPr="0048253E">
        <w:rPr>
          <w:rFonts w:ascii="Times-Roman" w:eastAsia="Calibri" w:hAnsi="Times-Roman" w:cs="Times-Roman"/>
          <w:sz w:val="24"/>
          <w:szCs w:val="24"/>
          <w:lang w:eastAsia="hu-HU"/>
        </w:rPr>
        <w:t>8000 Székesfehérvár, Diófa u. 4.</w:t>
      </w:r>
      <w:r w:rsidRPr="0048253E">
        <w:rPr>
          <w:rFonts w:ascii="Times New Roman" w:eastAsia="Times New Roman" w:hAnsi="Times New Roman" w:cs="Times New Roman"/>
          <w:sz w:val="24"/>
          <w:szCs w:val="24"/>
          <w:lang w:eastAsia="hu-HU"/>
        </w:rPr>
        <w:t>) által 2022. év április hónapban elkészített „MÓR, Észak-Nyugati Ipari Park csapadékvíz levezető árok vízjogi engedélyezési, kiviteli egyesített terve” megnevezésű, 17/2022. munkaszámú tervdokumentáció szerint csapadékvíz levezető árok</w:t>
      </w:r>
      <w:r w:rsidRPr="0048253E">
        <w:rPr>
          <w:rFonts w:ascii="Calibri" w:eastAsia="Times New Roman" w:hAnsi="Calibri" w:cs="Calibri"/>
          <w:sz w:val="24"/>
          <w:szCs w:val="24"/>
          <w:lang w:eastAsia="hu-HU"/>
        </w:rPr>
        <w:t xml:space="preserve"> </w:t>
      </w:r>
      <w:r w:rsidRPr="0048253E">
        <w:rPr>
          <w:rFonts w:ascii="Times New Roman" w:eastAsia="Times New Roman" w:hAnsi="Times New Roman" w:cs="Times New Roman"/>
          <w:sz w:val="24"/>
          <w:szCs w:val="24"/>
          <w:lang w:eastAsia="hu-HU"/>
        </w:rPr>
        <w:t xml:space="preserve">(a továbbiakban együtt: </w:t>
      </w:r>
      <w:r w:rsidRPr="0048253E">
        <w:rPr>
          <w:rFonts w:ascii="Times New Roman" w:eastAsia="Times New Roman" w:hAnsi="Times New Roman" w:cs="Times New Roman"/>
          <w:b/>
          <w:sz w:val="24"/>
          <w:szCs w:val="24"/>
          <w:lang w:eastAsia="hu-HU"/>
        </w:rPr>
        <w:t>Létesítmény</w:t>
      </w:r>
      <w:r w:rsidRPr="0048253E">
        <w:rPr>
          <w:rFonts w:ascii="Times New Roman" w:eastAsia="Times New Roman" w:hAnsi="Times New Roman" w:cs="Times New Roman"/>
          <w:sz w:val="24"/>
          <w:szCs w:val="24"/>
          <w:lang w:eastAsia="hu-HU"/>
        </w:rPr>
        <w:t xml:space="preserve">) által terhelni kívánt </w:t>
      </w:r>
      <w:r w:rsidRPr="0048253E">
        <w:rPr>
          <w:rFonts w:ascii="Times New Roman" w:eastAsia="Times New Roman" w:hAnsi="Times New Roman" w:cs="Times New Roman"/>
          <w:b/>
          <w:sz w:val="24"/>
          <w:szCs w:val="24"/>
          <w:lang w:eastAsia="hu-HU"/>
        </w:rPr>
        <w:t>66 m</w:t>
      </w:r>
      <w:r w:rsidRPr="0048253E">
        <w:rPr>
          <w:rFonts w:ascii="Times New Roman" w:eastAsia="Times New Roman" w:hAnsi="Times New Roman" w:cs="Times New Roman"/>
          <w:b/>
          <w:sz w:val="24"/>
          <w:szCs w:val="24"/>
          <w:vertAlign w:val="superscript"/>
          <w:lang w:eastAsia="hu-HU"/>
        </w:rPr>
        <w:t>2</w:t>
      </w:r>
      <w:r w:rsidRPr="0048253E">
        <w:rPr>
          <w:rFonts w:ascii="Times New Roman" w:eastAsia="Times New Roman" w:hAnsi="Times New Roman" w:cs="Times New Roman"/>
          <w:sz w:val="24"/>
          <w:szCs w:val="24"/>
          <w:lang w:eastAsia="hu-HU"/>
        </w:rPr>
        <w:t xml:space="preserve"> (a továbbiakban: </w:t>
      </w:r>
      <w:r w:rsidRPr="0048253E">
        <w:rPr>
          <w:rFonts w:ascii="Times New Roman" w:eastAsia="Times New Roman" w:hAnsi="Times New Roman" w:cs="Times New Roman"/>
          <w:b/>
          <w:sz w:val="24"/>
          <w:szCs w:val="24"/>
          <w:lang w:eastAsia="hu-HU"/>
        </w:rPr>
        <w:t>Terhelt terület</w:t>
      </w:r>
      <w:r w:rsidRPr="0048253E">
        <w:rPr>
          <w:rFonts w:ascii="Times New Roman" w:eastAsia="Times New Roman" w:hAnsi="Times New Roman" w:cs="Times New Roman"/>
          <w:sz w:val="24"/>
          <w:szCs w:val="24"/>
          <w:lang w:eastAsia="hu-HU"/>
        </w:rPr>
        <w:t>) területű ingatlanrész használatának szabályozására vonatkozóan jelen megállapodást kötik.</w:t>
      </w:r>
    </w:p>
    <w:p w14:paraId="705D2C3A" w14:textId="77777777" w:rsidR="0048253E" w:rsidRPr="0048253E" w:rsidRDefault="0048253E" w:rsidP="0048253E">
      <w:pPr>
        <w:tabs>
          <w:tab w:val="left" w:pos="567"/>
        </w:tabs>
        <w:spacing w:after="0" w:line="240" w:lineRule="auto"/>
        <w:contextualSpacing/>
        <w:jc w:val="both"/>
        <w:rPr>
          <w:rFonts w:ascii="Times New Roman" w:eastAsia="Times New Roman" w:hAnsi="Times New Roman" w:cs="Times New Roman"/>
          <w:sz w:val="24"/>
          <w:szCs w:val="24"/>
          <w:lang w:eastAsia="hu-HU"/>
        </w:rPr>
      </w:pPr>
    </w:p>
    <w:p w14:paraId="4176A1CF" w14:textId="77777777" w:rsidR="0048253E" w:rsidRPr="0048253E" w:rsidRDefault="0048253E" w:rsidP="0048253E">
      <w:pPr>
        <w:numPr>
          <w:ilvl w:val="0"/>
          <w:numId w:val="15"/>
        </w:numPr>
        <w:tabs>
          <w:tab w:val="left" w:pos="567"/>
        </w:tabs>
        <w:spacing w:after="0" w:line="240" w:lineRule="auto"/>
        <w:ind w:left="0" w:firstLine="0"/>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 xml:space="preserve">A mederburkolási munkálatokkal érintett árok által elfoglalt terület nem változik, így a MÁV Zrt. számára új kötelezettséget nem keletkeztet, meglévő kötelezettségei nem válnak terhesebbé, továbbá a Létesítmény a vasúti közlekedésről szóló 2005. évi CLXXXIII. törvény (továbbiakban: </w:t>
      </w:r>
      <w:proofErr w:type="spellStart"/>
      <w:r w:rsidRPr="0048253E">
        <w:rPr>
          <w:rFonts w:ascii="Times New Roman" w:eastAsia="Times New Roman" w:hAnsi="Times New Roman" w:cs="Times New Roman"/>
          <w:sz w:val="24"/>
          <w:szCs w:val="24"/>
          <w:lang w:eastAsia="hu-HU"/>
        </w:rPr>
        <w:t>Vtv</w:t>
      </w:r>
      <w:proofErr w:type="spellEnd"/>
      <w:r w:rsidRPr="0048253E">
        <w:rPr>
          <w:rFonts w:ascii="Times New Roman" w:eastAsia="Times New Roman" w:hAnsi="Times New Roman" w:cs="Times New Roman"/>
          <w:sz w:val="24"/>
          <w:szCs w:val="24"/>
          <w:lang w:eastAsia="hu-HU"/>
        </w:rPr>
        <w:t xml:space="preserve">.) 2. § 2.21.1 pontjai szerinti a vasút pálya védelmére épített mérnöki szerkezetnek minősül, és a </w:t>
      </w:r>
      <w:proofErr w:type="spellStart"/>
      <w:r w:rsidRPr="0048253E">
        <w:rPr>
          <w:rFonts w:ascii="Times New Roman" w:eastAsia="Times New Roman" w:hAnsi="Times New Roman" w:cs="Times New Roman"/>
          <w:sz w:val="24"/>
          <w:szCs w:val="24"/>
          <w:lang w:eastAsia="hu-HU"/>
        </w:rPr>
        <w:t>Vtv</w:t>
      </w:r>
      <w:proofErr w:type="spellEnd"/>
      <w:r w:rsidRPr="0048253E">
        <w:rPr>
          <w:rFonts w:ascii="Times New Roman" w:eastAsia="Times New Roman" w:hAnsi="Times New Roman" w:cs="Times New Roman"/>
          <w:sz w:val="24"/>
          <w:szCs w:val="24"/>
          <w:lang w:eastAsia="hu-HU"/>
        </w:rPr>
        <w:t xml:space="preserve">. 2.21. pontja alapján a vasúti pálya része. </w:t>
      </w:r>
    </w:p>
    <w:p w14:paraId="7F2A5C09" w14:textId="77777777" w:rsidR="0048253E" w:rsidRPr="0048253E" w:rsidRDefault="0048253E" w:rsidP="0048253E">
      <w:pPr>
        <w:spacing w:after="0" w:line="240" w:lineRule="auto"/>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Mindezekre tekintettel az Ingatlanok használatának korlátozása nem merül fel, így a MÁV Zrt.-t vagy az MNV Zrt. nem illeti meg kártalanítás.</w:t>
      </w:r>
    </w:p>
    <w:p w14:paraId="1719BD4F" w14:textId="77777777" w:rsidR="0048253E" w:rsidRPr="0048253E" w:rsidRDefault="0048253E" w:rsidP="0048253E">
      <w:pPr>
        <w:tabs>
          <w:tab w:val="left" w:pos="567"/>
        </w:tabs>
        <w:spacing w:after="0" w:line="240" w:lineRule="auto"/>
        <w:contextualSpacing/>
        <w:jc w:val="both"/>
        <w:rPr>
          <w:rFonts w:ascii="Times New Roman" w:eastAsia="Times New Roman" w:hAnsi="Times New Roman" w:cs="Times New Roman"/>
          <w:sz w:val="24"/>
          <w:szCs w:val="24"/>
          <w:lang w:eastAsia="hu-HU"/>
        </w:rPr>
      </w:pPr>
    </w:p>
    <w:p w14:paraId="518032E0" w14:textId="77777777" w:rsidR="0048253E" w:rsidRPr="0048253E" w:rsidRDefault="0048253E" w:rsidP="0048253E">
      <w:pPr>
        <w:numPr>
          <w:ilvl w:val="0"/>
          <w:numId w:val="15"/>
        </w:numPr>
        <w:tabs>
          <w:tab w:val="left" w:pos="567"/>
        </w:tabs>
        <w:spacing w:after="0" w:line="240" w:lineRule="auto"/>
        <w:ind w:left="0" w:firstLine="0"/>
        <w:contextualSpacing/>
        <w:jc w:val="both"/>
        <w:rPr>
          <w:rFonts w:ascii="Times New Roman" w:eastAsia="Times New Roman" w:hAnsi="Times New Roman" w:cs="Times New Roman"/>
          <w:i/>
          <w:sz w:val="24"/>
          <w:szCs w:val="24"/>
          <w:lang w:eastAsia="hu-HU"/>
        </w:rPr>
      </w:pPr>
      <w:r w:rsidRPr="0048253E">
        <w:rPr>
          <w:rFonts w:ascii="Times New Roman" w:eastAsia="Times New Roman" w:hAnsi="Times New Roman" w:cs="Times New Roman"/>
          <w:sz w:val="24"/>
          <w:szCs w:val="24"/>
          <w:lang w:eastAsia="hu-HU"/>
        </w:rPr>
        <w:t>Az 1.2. pontban körülírt Létesítmény építésének meghiúsulását Engedélyes írásban köteles bejelenteni a MÁV Zrt.-</w:t>
      </w:r>
      <w:proofErr w:type="spellStart"/>
      <w:r w:rsidRPr="0048253E">
        <w:rPr>
          <w:rFonts w:ascii="Times New Roman" w:eastAsia="Times New Roman" w:hAnsi="Times New Roman" w:cs="Times New Roman"/>
          <w:sz w:val="24"/>
          <w:szCs w:val="24"/>
          <w:lang w:eastAsia="hu-HU"/>
        </w:rPr>
        <w:t>nek</w:t>
      </w:r>
      <w:proofErr w:type="spellEnd"/>
      <w:r w:rsidRPr="0048253E">
        <w:rPr>
          <w:rFonts w:ascii="Times New Roman" w:eastAsia="Times New Roman" w:hAnsi="Times New Roman" w:cs="Times New Roman"/>
          <w:sz w:val="24"/>
          <w:szCs w:val="24"/>
          <w:lang w:eastAsia="hu-HU"/>
        </w:rPr>
        <w:t xml:space="preserve">. </w:t>
      </w:r>
    </w:p>
    <w:p w14:paraId="3E2C978A" w14:textId="77777777" w:rsidR="0048253E" w:rsidRPr="0048253E" w:rsidRDefault="0048253E" w:rsidP="0048253E">
      <w:pPr>
        <w:tabs>
          <w:tab w:val="left" w:pos="567"/>
        </w:tabs>
        <w:spacing w:after="0" w:line="240" w:lineRule="auto"/>
        <w:jc w:val="both"/>
        <w:rPr>
          <w:rFonts w:ascii="Times New Roman" w:eastAsia="Times New Roman" w:hAnsi="Times New Roman" w:cs="Times New Roman"/>
          <w:i/>
          <w:sz w:val="24"/>
          <w:szCs w:val="24"/>
          <w:lang w:eastAsia="hu-HU"/>
        </w:rPr>
      </w:pPr>
    </w:p>
    <w:p w14:paraId="4FBE4CA4" w14:textId="77777777" w:rsidR="0048253E" w:rsidRPr="0048253E" w:rsidRDefault="0048253E" w:rsidP="0048253E">
      <w:pPr>
        <w:tabs>
          <w:tab w:val="left" w:pos="567"/>
        </w:tabs>
        <w:spacing w:after="0" w:line="240" w:lineRule="auto"/>
        <w:jc w:val="center"/>
        <w:rPr>
          <w:rFonts w:ascii="Times New Roman" w:eastAsia="Times New Roman" w:hAnsi="Times New Roman" w:cs="Times New Roman"/>
          <w:b/>
          <w:sz w:val="24"/>
          <w:szCs w:val="24"/>
          <w:lang w:eastAsia="hu-HU"/>
        </w:rPr>
      </w:pPr>
      <w:r w:rsidRPr="0048253E">
        <w:rPr>
          <w:rFonts w:ascii="Times New Roman" w:eastAsia="Times New Roman" w:hAnsi="Times New Roman" w:cs="Times New Roman"/>
          <w:b/>
          <w:sz w:val="24"/>
          <w:szCs w:val="24"/>
          <w:lang w:eastAsia="hu-HU"/>
        </w:rPr>
        <w:t>2. Az Ingatlanok használata</w:t>
      </w:r>
    </w:p>
    <w:p w14:paraId="528F22AB" w14:textId="77777777" w:rsidR="0048253E" w:rsidRPr="0048253E" w:rsidRDefault="0048253E" w:rsidP="0048253E">
      <w:pPr>
        <w:tabs>
          <w:tab w:val="left" w:pos="567"/>
        </w:tabs>
        <w:spacing w:after="0" w:line="240" w:lineRule="auto"/>
        <w:jc w:val="both"/>
        <w:rPr>
          <w:rFonts w:ascii="Times New Roman" w:eastAsia="Times New Roman" w:hAnsi="Times New Roman" w:cs="Times New Roman"/>
          <w:i/>
          <w:sz w:val="24"/>
          <w:szCs w:val="24"/>
          <w:lang w:eastAsia="hu-HU"/>
        </w:rPr>
      </w:pPr>
    </w:p>
    <w:p w14:paraId="5831D3F5" w14:textId="77777777" w:rsidR="0048253E" w:rsidRPr="0048253E" w:rsidRDefault="0048253E" w:rsidP="0048253E">
      <w:pPr>
        <w:numPr>
          <w:ilvl w:val="0"/>
          <w:numId w:val="22"/>
        </w:numPr>
        <w:tabs>
          <w:tab w:val="left" w:pos="567"/>
        </w:tabs>
        <w:spacing w:after="0" w:line="240" w:lineRule="auto"/>
        <w:ind w:left="0" w:hanging="11"/>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 xml:space="preserve">A MÁV Zrt. jelen megállapodás aláírásával hozzájárul ahhoz, hogy az Engedélyes az Ingatlanokon – a szükséges hozzájárulások, engedélyek beszerzését, valamint azok véglegessé válását követően – az 1.2. pontban meghatározott tervdokumentáció alapján a beruházást </w:t>
      </w:r>
      <w:r w:rsidRPr="0048253E">
        <w:rPr>
          <w:rFonts w:ascii="Times New Roman" w:eastAsia="Times New Roman" w:hAnsi="Times New Roman" w:cs="Times New Roman"/>
          <w:sz w:val="24"/>
          <w:szCs w:val="24"/>
          <w:lang w:eastAsia="hu-HU"/>
        </w:rPr>
        <w:lastRenderedPageBreak/>
        <w:t>megvalósítsa a szükséges hatósági engedélyekben, valamint jelen Megállapodásban foglaltak betartása mellett.</w:t>
      </w:r>
    </w:p>
    <w:p w14:paraId="0A9D560B" w14:textId="77777777" w:rsidR="0048253E" w:rsidRPr="0048253E" w:rsidRDefault="0048253E" w:rsidP="0048253E">
      <w:pPr>
        <w:tabs>
          <w:tab w:val="left" w:pos="567"/>
        </w:tabs>
        <w:spacing w:after="0" w:line="240" w:lineRule="auto"/>
        <w:ind w:hanging="11"/>
        <w:jc w:val="both"/>
        <w:rPr>
          <w:rFonts w:ascii="Times New Roman" w:eastAsia="Times New Roman" w:hAnsi="Times New Roman" w:cs="Times New Roman"/>
          <w:sz w:val="24"/>
          <w:szCs w:val="24"/>
          <w:lang w:eastAsia="hu-HU"/>
        </w:rPr>
      </w:pPr>
    </w:p>
    <w:p w14:paraId="50FA9706" w14:textId="77777777" w:rsidR="0048253E" w:rsidRPr="0048253E" w:rsidRDefault="0048253E" w:rsidP="0048253E">
      <w:pPr>
        <w:tabs>
          <w:tab w:val="left" w:pos="567"/>
        </w:tabs>
        <w:spacing w:after="0" w:line="240" w:lineRule="auto"/>
        <w:ind w:hanging="11"/>
        <w:contextualSpacing/>
        <w:jc w:val="both"/>
        <w:rPr>
          <w:rFonts w:ascii="Times New Roman" w:eastAsia="Times New Roman" w:hAnsi="Times New Roman" w:cs="Times New Roman"/>
          <w:sz w:val="24"/>
          <w:szCs w:val="24"/>
          <w:lang w:eastAsia="hu-HU"/>
        </w:rPr>
      </w:pPr>
    </w:p>
    <w:p w14:paraId="38808F68" w14:textId="77777777" w:rsidR="0048253E" w:rsidRPr="0048253E" w:rsidRDefault="0048253E" w:rsidP="0048253E">
      <w:pPr>
        <w:numPr>
          <w:ilvl w:val="0"/>
          <w:numId w:val="22"/>
        </w:numPr>
        <w:tabs>
          <w:tab w:val="left" w:pos="567"/>
        </w:tabs>
        <w:spacing w:after="0" w:line="240" w:lineRule="auto"/>
        <w:ind w:left="0" w:hanging="11"/>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A kivitelezési, ellenőrzési,  munkákat megkezdésük előtt 8 munkanappal, az azonnali hiba- és kárelhárítási munkákat a hiba és káresemény jelentkezésekor a MÁV Zrt. Pályavasúti Területi Igazgatóság Budapest (1087 Budapest, Kerepesi út 3.; bp.palyavasut@mav.hu) részére be kell jelenteni.</w:t>
      </w:r>
    </w:p>
    <w:p w14:paraId="370A5489" w14:textId="77777777" w:rsidR="0048253E" w:rsidRPr="0048253E" w:rsidRDefault="0048253E" w:rsidP="0048253E">
      <w:pPr>
        <w:tabs>
          <w:tab w:val="left" w:pos="567"/>
        </w:tabs>
        <w:spacing w:after="0" w:line="240" w:lineRule="auto"/>
        <w:ind w:hanging="11"/>
        <w:contextualSpacing/>
        <w:jc w:val="both"/>
        <w:rPr>
          <w:rFonts w:ascii="Times New Roman" w:eastAsia="Times New Roman" w:hAnsi="Times New Roman" w:cs="Times New Roman"/>
          <w:sz w:val="24"/>
          <w:szCs w:val="24"/>
          <w:lang w:eastAsia="hu-HU"/>
        </w:rPr>
      </w:pPr>
    </w:p>
    <w:p w14:paraId="2259D7C0" w14:textId="77777777" w:rsidR="0048253E" w:rsidRPr="0048253E" w:rsidRDefault="0048253E" w:rsidP="0048253E">
      <w:pPr>
        <w:numPr>
          <w:ilvl w:val="0"/>
          <w:numId w:val="22"/>
        </w:numPr>
        <w:tabs>
          <w:tab w:val="left" w:pos="567"/>
        </w:tabs>
        <w:spacing w:after="0" w:line="240" w:lineRule="auto"/>
        <w:ind w:left="0" w:hanging="11"/>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 xml:space="preserve">Az Ingatlanokon való tartózkodás során az Engedélyes és/vagy Üzemeltető, valamint annak megbízottja/tervezője/kivitelezője köteles betartani „a felügyeleti igazolványok, szolgálati megbízólevelek, belépési, behajtási engedélyek kiadási eljárásáról, használatáról, a MÁV Zrt. üzemi területén történő tartózkodás rendjéről” szóló </w:t>
      </w:r>
      <w:r w:rsidRPr="0048253E">
        <w:rPr>
          <w:rFonts w:ascii="Times New Roman" w:eastAsia="Times New Roman" w:hAnsi="Times New Roman" w:cs="Times New Roman"/>
          <w:color w:val="000000"/>
          <w:sz w:val="24"/>
          <w:szCs w:val="24"/>
          <w:lang w:eastAsia="hu-HU"/>
        </w:rPr>
        <w:t>77/2020. (VII. 03. MÁV Ért. 18.) EVIG</w:t>
      </w:r>
      <w:r w:rsidRPr="0048253E">
        <w:rPr>
          <w:rFonts w:ascii="Times New Roman" w:eastAsia="Times New Roman" w:hAnsi="Times New Roman" w:cs="Times New Roman"/>
          <w:sz w:val="24"/>
          <w:szCs w:val="24"/>
          <w:lang w:eastAsia="hu-HU"/>
        </w:rPr>
        <w:t xml:space="preserve"> számú Elnök-vezérigazgatói utasításban foglaltakat.</w:t>
      </w:r>
    </w:p>
    <w:p w14:paraId="6BB69B44" w14:textId="77777777" w:rsidR="0048253E" w:rsidRPr="0048253E" w:rsidRDefault="0048253E" w:rsidP="0048253E">
      <w:pPr>
        <w:tabs>
          <w:tab w:val="left" w:pos="284"/>
        </w:tabs>
        <w:spacing w:after="0" w:line="240" w:lineRule="auto"/>
        <w:ind w:hanging="11"/>
        <w:contextualSpacing/>
        <w:jc w:val="both"/>
        <w:rPr>
          <w:rFonts w:ascii="Times New Roman" w:eastAsia="Times New Roman" w:hAnsi="Times New Roman" w:cs="Times New Roman"/>
          <w:sz w:val="24"/>
          <w:szCs w:val="24"/>
          <w:lang w:eastAsia="hu-HU"/>
        </w:rPr>
      </w:pPr>
    </w:p>
    <w:p w14:paraId="576F7A96" w14:textId="77777777" w:rsidR="0048253E" w:rsidRPr="0048253E" w:rsidRDefault="0048253E" w:rsidP="0048253E">
      <w:pPr>
        <w:numPr>
          <w:ilvl w:val="0"/>
          <w:numId w:val="22"/>
        </w:numPr>
        <w:tabs>
          <w:tab w:val="left" w:pos="567"/>
        </w:tabs>
        <w:spacing w:after="0" w:line="240" w:lineRule="auto"/>
        <w:ind w:left="0" w:hanging="11"/>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Engedélyes kötelezettséget vállal arra, hogy amennyiben a Létesítmény megépítésével összefüggésben az Ingatlanokon zöldkár, taposási kár, vagy egyéb kár keletkezik, azt a Ptk. szabályai szerint kártérítés jogcímén megtéríti.</w:t>
      </w:r>
    </w:p>
    <w:p w14:paraId="6ABEA222" w14:textId="77777777" w:rsidR="0048253E" w:rsidRPr="0048253E" w:rsidRDefault="0048253E" w:rsidP="0048253E">
      <w:pPr>
        <w:spacing w:after="0" w:line="240" w:lineRule="auto"/>
        <w:ind w:hanging="11"/>
        <w:contextualSpacing/>
        <w:rPr>
          <w:rFonts w:ascii="Times New Roman" w:eastAsia="Times New Roman" w:hAnsi="Times New Roman" w:cs="Times New Roman"/>
          <w:sz w:val="24"/>
          <w:szCs w:val="24"/>
          <w:lang w:eastAsia="hu-HU"/>
        </w:rPr>
      </w:pPr>
    </w:p>
    <w:p w14:paraId="2E5EE3CB" w14:textId="77777777" w:rsidR="0048253E" w:rsidRPr="0048253E" w:rsidRDefault="0048253E" w:rsidP="0048253E">
      <w:pPr>
        <w:numPr>
          <w:ilvl w:val="0"/>
          <w:numId w:val="22"/>
        </w:numPr>
        <w:tabs>
          <w:tab w:val="left" w:pos="567"/>
        </w:tabs>
        <w:spacing w:after="0" w:line="240" w:lineRule="auto"/>
        <w:ind w:left="0" w:hanging="11"/>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Felek rögzítik, hogy a Létesítmény megépítésével összefüggésben az Ingatlanokon végzett - a környezet igénybevételével járó - tevékenység tekintetében Engedélyes minősül környezethasználónak.</w:t>
      </w:r>
    </w:p>
    <w:p w14:paraId="0955BCBD" w14:textId="77777777" w:rsidR="0048253E" w:rsidRPr="0048253E" w:rsidRDefault="0048253E" w:rsidP="0048253E">
      <w:pPr>
        <w:tabs>
          <w:tab w:val="left" w:pos="567"/>
        </w:tabs>
        <w:spacing w:after="0" w:line="240" w:lineRule="auto"/>
        <w:contextualSpacing/>
        <w:jc w:val="both"/>
        <w:rPr>
          <w:rFonts w:ascii="Times New Roman" w:eastAsia="Times New Roman" w:hAnsi="Times New Roman" w:cs="Times New Roman"/>
          <w:sz w:val="24"/>
          <w:szCs w:val="24"/>
          <w:lang w:eastAsia="hu-HU"/>
        </w:rPr>
      </w:pPr>
    </w:p>
    <w:p w14:paraId="393657E8" w14:textId="77777777" w:rsidR="0048253E" w:rsidRPr="0048253E" w:rsidRDefault="0048253E" w:rsidP="0048253E">
      <w:pPr>
        <w:tabs>
          <w:tab w:val="left" w:pos="567"/>
        </w:tabs>
        <w:spacing w:after="0" w:line="240" w:lineRule="auto"/>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 xml:space="preserve">A tevékenységből keletkező környezetveszélyeztetés, környezetkárosítás, védett természeti érték vagy terület veszélyeztetése, természetkárosítás esetén, a megelőzés és helyreállítás költségei a környezethasználót terhelik. </w:t>
      </w:r>
    </w:p>
    <w:p w14:paraId="74D7306D" w14:textId="77777777" w:rsidR="0048253E" w:rsidRPr="0048253E" w:rsidRDefault="0048253E" w:rsidP="0048253E">
      <w:pPr>
        <w:tabs>
          <w:tab w:val="left" w:pos="567"/>
        </w:tabs>
        <w:spacing w:after="0" w:line="240" w:lineRule="auto"/>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 xml:space="preserve">Amennyiben a Létesítmény megépítése során Engedélyes által az Ingatlanokon végzett tevékenységgel összefüggésben az illetékes hatóság a MÁV Zrt.-t bírság megfizetésére, vagy megelőző, illetőleg helyreállítási intézkedések megtételére kötelezi, a bírság összegét, valamint a megelőző, illetőleg helyreállítási intézkedések teljesítésével összefüggésben felmerülő költségeket MÁV Zrt. jogosult </w:t>
      </w:r>
      <w:proofErr w:type="spellStart"/>
      <w:r w:rsidRPr="0048253E">
        <w:rPr>
          <w:rFonts w:ascii="Times New Roman" w:eastAsia="Times New Roman" w:hAnsi="Times New Roman" w:cs="Times New Roman"/>
          <w:sz w:val="24"/>
          <w:szCs w:val="24"/>
          <w:lang w:eastAsia="hu-HU"/>
        </w:rPr>
        <w:t>továbbterhelni</w:t>
      </w:r>
      <w:proofErr w:type="spellEnd"/>
      <w:r w:rsidRPr="0048253E">
        <w:rPr>
          <w:rFonts w:ascii="Times New Roman" w:eastAsia="Times New Roman" w:hAnsi="Times New Roman" w:cs="Times New Roman"/>
          <w:sz w:val="24"/>
          <w:szCs w:val="24"/>
          <w:lang w:eastAsia="hu-HU"/>
        </w:rPr>
        <w:t xml:space="preserve"> Engedélyesre, Engedélyes pedig köteles azt a MÁV Zrt. részére megfizetni.</w:t>
      </w:r>
    </w:p>
    <w:p w14:paraId="7E69BAEF" w14:textId="77777777" w:rsidR="0048253E" w:rsidRPr="0048253E" w:rsidRDefault="0048253E" w:rsidP="0048253E">
      <w:pPr>
        <w:tabs>
          <w:tab w:val="left" w:pos="567"/>
        </w:tabs>
        <w:spacing w:after="0" w:line="240" w:lineRule="auto"/>
        <w:contextualSpacing/>
        <w:jc w:val="both"/>
        <w:rPr>
          <w:rFonts w:ascii="Times New Roman" w:eastAsia="Times New Roman" w:hAnsi="Times New Roman" w:cs="Times New Roman"/>
          <w:sz w:val="24"/>
          <w:szCs w:val="24"/>
          <w:lang w:eastAsia="hu-HU"/>
        </w:rPr>
      </w:pPr>
    </w:p>
    <w:p w14:paraId="39354E0C" w14:textId="77777777" w:rsidR="0048253E" w:rsidRPr="0048253E" w:rsidRDefault="0048253E" w:rsidP="0048253E">
      <w:pPr>
        <w:tabs>
          <w:tab w:val="left" w:pos="567"/>
        </w:tabs>
        <w:spacing w:after="0" w:line="240" w:lineRule="auto"/>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A bírság összegéről, valamint a megelőző, illetőleg helyreállítási intézkedések teljesítésével összefüggésben felmerülő költségek összegéről a MÁV Zrt. számlát állít ki, melynek fizetési határideje a számla keltétől számított 15. naptári nap. A bekövetkezett környezetveszélyeztetés, környezetkárosítás, védett természeti érték vagy terület veszélyeztetése, illetve természetkárosítás esetén az Engedélyes a MÁV Zrt.-vel köteles együttműködni. A fentiekre tekintettel, a környezet védelmének általános szabályairól szóló 1995. évi LIII. törvény 102. § (2) bekezdése szerint</w:t>
      </w:r>
      <w:r w:rsidRPr="0048253E" w:rsidDel="00B9056F">
        <w:rPr>
          <w:rFonts w:ascii="Times New Roman" w:eastAsia="Times New Roman" w:hAnsi="Times New Roman" w:cs="Times New Roman"/>
          <w:sz w:val="24"/>
          <w:szCs w:val="24"/>
          <w:lang w:eastAsia="hu-HU"/>
        </w:rPr>
        <w:t xml:space="preserve"> </w:t>
      </w:r>
      <w:r w:rsidRPr="0048253E">
        <w:rPr>
          <w:rFonts w:ascii="Times New Roman" w:eastAsia="Times New Roman" w:hAnsi="Times New Roman" w:cs="Times New Roman"/>
          <w:sz w:val="24"/>
          <w:szCs w:val="24"/>
          <w:lang w:eastAsia="hu-HU"/>
        </w:rPr>
        <w:t>- a tárgyi Ingatlanokon, a Létesítmény megépítésével és üzemeltetésével összefüggésben az Ingatlanokon végzett a környezet igénybevételével járó tevékenység tekintetében, - a MÁV Zrt. környezetkárosodásért, illetve a környezetveszélyeztetésért való egyetemleges felelősség alól mentesül.</w:t>
      </w:r>
    </w:p>
    <w:p w14:paraId="4CFFF980" w14:textId="77777777" w:rsidR="0048253E" w:rsidRPr="0048253E" w:rsidRDefault="0048253E" w:rsidP="0048253E">
      <w:pPr>
        <w:tabs>
          <w:tab w:val="left" w:pos="284"/>
        </w:tabs>
        <w:spacing w:after="0" w:line="240" w:lineRule="auto"/>
        <w:contextualSpacing/>
        <w:jc w:val="both"/>
        <w:rPr>
          <w:rFonts w:ascii="Times New Roman" w:eastAsia="Times New Roman" w:hAnsi="Times New Roman" w:cs="Times New Roman"/>
          <w:sz w:val="24"/>
          <w:szCs w:val="24"/>
          <w:lang w:eastAsia="hu-HU"/>
        </w:rPr>
      </w:pPr>
    </w:p>
    <w:p w14:paraId="131386DC" w14:textId="77777777" w:rsidR="0048253E" w:rsidRPr="0048253E" w:rsidRDefault="0048253E" w:rsidP="0048253E">
      <w:pPr>
        <w:numPr>
          <w:ilvl w:val="0"/>
          <w:numId w:val="22"/>
        </w:numPr>
        <w:tabs>
          <w:tab w:val="left" w:pos="567"/>
        </w:tabs>
        <w:spacing w:after="0" w:line="240" w:lineRule="auto"/>
        <w:ind w:left="0" w:hanging="11"/>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Az Ingatlanokon végzett munkálatok megvalósításához szükséges hatósági és egyéb engedélyek beszerzése és az abban foglaltak maradéktalan betartása az Engedélyes feladata, továbbá az engedélyezés/kivitelezés költségei sem most, sem később, semmilyen formában és jogcímen nem követelhetők a MÁV Zrt.-</w:t>
      </w:r>
      <w:proofErr w:type="spellStart"/>
      <w:r w:rsidRPr="0048253E">
        <w:rPr>
          <w:rFonts w:ascii="Times New Roman" w:eastAsia="Times New Roman" w:hAnsi="Times New Roman" w:cs="Times New Roman"/>
          <w:sz w:val="24"/>
          <w:szCs w:val="24"/>
          <w:lang w:eastAsia="hu-HU"/>
        </w:rPr>
        <w:t>től</w:t>
      </w:r>
      <w:proofErr w:type="spellEnd"/>
      <w:r w:rsidRPr="0048253E">
        <w:rPr>
          <w:rFonts w:ascii="Times New Roman" w:eastAsia="Times New Roman" w:hAnsi="Times New Roman" w:cs="Times New Roman"/>
          <w:sz w:val="24"/>
          <w:szCs w:val="24"/>
          <w:lang w:eastAsia="hu-HU"/>
        </w:rPr>
        <w:t>. Jelen megállapodás alapján végzett tevékenységgel kapcsolatos minden felelősség, a tűz-, munka- és balesetvédelmi szabályok biztosítása, betartása az Engedélyes kötelezettsége.</w:t>
      </w:r>
    </w:p>
    <w:p w14:paraId="6F2953DA" w14:textId="77777777" w:rsidR="0048253E" w:rsidRPr="0048253E" w:rsidRDefault="0048253E" w:rsidP="0048253E">
      <w:pPr>
        <w:tabs>
          <w:tab w:val="left" w:pos="284"/>
        </w:tabs>
        <w:spacing w:after="0" w:line="240" w:lineRule="auto"/>
        <w:contextualSpacing/>
        <w:jc w:val="both"/>
        <w:rPr>
          <w:rFonts w:ascii="Times New Roman" w:eastAsia="Times New Roman" w:hAnsi="Times New Roman" w:cs="Times New Roman"/>
          <w:sz w:val="24"/>
          <w:szCs w:val="24"/>
          <w:lang w:eastAsia="hu-HU"/>
        </w:rPr>
      </w:pPr>
    </w:p>
    <w:p w14:paraId="1F82B94D" w14:textId="77777777" w:rsidR="0048253E" w:rsidRPr="0048253E" w:rsidRDefault="0048253E" w:rsidP="0048253E">
      <w:pPr>
        <w:spacing w:after="0" w:line="240" w:lineRule="auto"/>
        <w:jc w:val="center"/>
        <w:rPr>
          <w:rFonts w:ascii="Times New Roman" w:eastAsia="Times New Roman" w:hAnsi="Times New Roman" w:cs="Times New Roman"/>
          <w:b/>
          <w:sz w:val="24"/>
          <w:szCs w:val="24"/>
          <w:lang w:eastAsia="hu-HU"/>
        </w:rPr>
      </w:pPr>
      <w:r w:rsidRPr="0048253E">
        <w:rPr>
          <w:rFonts w:ascii="Times New Roman" w:eastAsia="Times New Roman" w:hAnsi="Times New Roman" w:cs="Times New Roman"/>
          <w:b/>
          <w:sz w:val="24"/>
          <w:szCs w:val="24"/>
          <w:lang w:eastAsia="hu-HU"/>
        </w:rPr>
        <w:t xml:space="preserve">3. A Létesítmény jogi helyzete </w:t>
      </w:r>
    </w:p>
    <w:p w14:paraId="750B700C" w14:textId="77777777" w:rsidR="0048253E" w:rsidRPr="0048253E" w:rsidRDefault="0048253E" w:rsidP="0048253E">
      <w:pPr>
        <w:tabs>
          <w:tab w:val="left" w:pos="284"/>
        </w:tabs>
        <w:spacing w:after="0" w:line="240" w:lineRule="auto"/>
        <w:contextualSpacing/>
        <w:jc w:val="both"/>
        <w:rPr>
          <w:rFonts w:ascii="Times New Roman" w:eastAsia="Times New Roman" w:hAnsi="Times New Roman" w:cs="Times New Roman"/>
          <w:sz w:val="24"/>
          <w:szCs w:val="24"/>
          <w:lang w:eastAsia="hu-HU"/>
        </w:rPr>
      </w:pPr>
    </w:p>
    <w:p w14:paraId="52D67B96" w14:textId="77777777" w:rsidR="0048253E" w:rsidRPr="0048253E" w:rsidRDefault="0048253E" w:rsidP="0048253E">
      <w:pPr>
        <w:numPr>
          <w:ilvl w:val="0"/>
          <w:numId w:val="19"/>
        </w:numPr>
        <w:tabs>
          <w:tab w:val="left" w:pos="567"/>
        </w:tabs>
        <w:spacing w:after="0" w:line="240" w:lineRule="auto"/>
        <w:ind w:left="0" w:firstLine="0"/>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Felek megállapítják, hogy a Létesítmény megvalósításával az Ingatlanok továbbra is a Magyar Állam tulajdonában és a MÁV Zrt. vagyonkezelésében maradnak, azokon nem keletkezik osztott tulajdon (</w:t>
      </w:r>
      <w:proofErr w:type="spellStart"/>
      <w:r w:rsidRPr="0048253E">
        <w:rPr>
          <w:rFonts w:ascii="Times New Roman" w:eastAsia="Times New Roman" w:hAnsi="Times New Roman" w:cs="Times New Roman"/>
          <w:sz w:val="24"/>
          <w:szCs w:val="24"/>
          <w:lang w:eastAsia="hu-HU"/>
        </w:rPr>
        <w:t>Nvtv</w:t>
      </w:r>
      <w:proofErr w:type="spellEnd"/>
      <w:r w:rsidRPr="0048253E">
        <w:rPr>
          <w:rFonts w:ascii="Times New Roman" w:eastAsia="Times New Roman" w:hAnsi="Times New Roman" w:cs="Times New Roman"/>
          <w:sz w:val="24"/>
          <w:szCs w:val="24"/>
          <w:lang w:eastAsia="hu-HU"/>
        </w:rPr>
        <w:t xml:space="preserve">. 6. § (1) bekezdés). </w:t>
      </w:r>
    </w:p>
    <w:p w14:paraId="095013D2" w14:textId="77777777" w:rsidR="0048253E" w:rsidRPr="0048253E" w:rsidRDefault="0048253E" w:rsidP="0048253E">
      <w:pPr>
        <w:tabs>
          <w:tab w:val="left" w:pos="567"/>
        </w:tabs>
        <w:spacing w:after="0" w:line="240" w:lineRule="auto"/>
        <w:contextualSpacing/>
        <w:jc w:val="both"/>
        <w:rPr>
          <w:rFonts w:ascii="Times New Roman" w:eastAsia="Times New Roman" w:hAnsi="Times New Roman" w:cs="Times New Roman"/>
          <w:sz w:val="24"/>
          <w:szCs w:val="24"/>
          <w:lang w:eastAsia="hu-HU"/>
        </w:rPr>
      </w:pPr>
    </w:p>
    <w:p w14:paraId="60150919" w14:textId="77777777" w:rsidR="0048253E" w:rsidRPr="0048253E" w:rsidRDefault="0048253E" w:rsidP="0048253E">
      <w:pPr>
        <w:numPr>
          <w:ilvl w:val="0"/>
          <w:numId w:val="19"/>
        </w:numPr>
        <w:tabs>
          <w:tab w:val="left" w:pos="567"/>
        </w:tabs>
        <w:spacing w:after="0" w:line="240" w:lineRule="auto"/>
        <w:ind w:left="0" w:firstLine="0"/>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A Felek rögzítik, hogy a Létesítményt – annak a jelen Megállapodás 3.3. pontjában rögzített, MÁV Zrt részére történő átadásáig – az Engedélyes idegen dolgon végzett beruházásként tartja nyilván.</w:t>
      </w:r>
    </w:p>
    <w:p w14:paraId="220AEB8F" w14:textId="77777777" w:rsidR="0048253E" w:rsidRPr="0048253E" w:rsidRDefault="0048253E" w:rsidP="0048253E">
      <w:pPr>
        <w:tabs>
          <w:tab w:val="left" w:pos="567"/>
        </w:tabs>
        <w:spacing w:after="0" w:line="240" w:lineRule="auto"/>
        <w:contextualSpacing/>
        <w:rPr>
          <w:rFonts w:ascii="Times New Roman" w:eastAsia="Times New Roman" w:hAnsi="Times New Roman" w:cs="Times New Roman"/>
          <w:sz w:val="24"/>
          <w:szCs w:val="24"/>
          <w:lang w:eastAsia="hu-HU"/>
        </w:rPr>
      </w:pPr>
    </w:p>
    <w:p w14:paraId="17FBA0DF" w14:textId="77777777" w:rsidR="0048253E" w:rsidRPr="0048253E" w:rsidRDefault="0048253E" w:rsidP="0048253E">
      <w:pPr>
        <w:numPr>
          <w:ilvl w:val="0"/>
          <w:numId w:val="19"/>
        </w:numPr>
        <w:tabs>
          <w:tab w:val="left" w:pos="567"/>
        </w:tabs>
        <w:spacing w:after="0" w:line="240" w:lineRule="auto"/>
        <w:ind w:left="0" w:firstLine="0"/>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 xml:space="preserve">Felek rögzítik, hogy a </w:t>
      </w:r>
      <w:proofErr w:type="spellStart"/>
      <w:r w:rsidRPr="0048253E">
        <w:rPr>
          <w:rFonts w:ascii="Times New Roman" w:eastAsia="Times New Roman" w:hAnsi="Times New Roman" w:cs="Times New Roman"/>
          <w:sz w:val="24"/>
          <w:szCs w:val="24"/>
          <w:lang w:eastAsia="hu-HU"/>
        </w:rPr>
        <w:t>Vtv</w:t>
      </w:r>
      <w:proofErr w:type="spellEnd"/>
      <w:r w:rsidRPr="0048253E">
        <w:rPr>
          <w:rFonts w:ascii="Times New Roman" w:eastAsia="Times New Roman" w:hAnsi="Times New Roman" w:cs="Times New Roman"/>
          <w:sz w:val="24"/>
          <w:szCs w:val="24"/>
          <w:lang w:eastAsia="hu-HU"/>
        </w:rPr>
        <w:t>. 31. § (1) bekezdése értelmében a Létesítményt, mint a vasúti pálya részét a MÁV Zrt. köteles üzembiztos állapotban tartani, melyre való tekintettel Felek megállapodnak, hogy a Létesítményt, annak üzembehelyezését/használatbavételét követő 60 napon belül az Engedélyes a MÁV Zrt. részére térítésmentesen átadja. Az átadás során keletkező költségek megfizetését, ide értve de nem kizárólagosan az Áfa fizetési kötelezettséget is, jelen Megállapodás aláírásával az Engedélyes vállalja.</w:t>
      </w:r>
    </w:p>
    <w:p w14:paraId="2B574F46" w14:textId="77777777" w:rsidR="0048253E" w:rsidRPr="0048253E" w:rsidRDefault="0048253E" w:rsidP="0048253E">
      <w:pPr>
        <w:tabs>
          <w:tab w:val="left" w:pos="567"/>
        </w:tabs>
        <w:spacing w:after="0" w:line="240" w:lineRule="auto"/>
        <w:contextualSpacing/>
        <w:jc w:val="both"/>
        <w:rPr>
          <w:rFonts w:ascii="Times New Roman" w:eastAsia="Times New Roman" w:hAnsi="Times New Roman" w:cs="Times New Roman"/>
          <w:sz w:val="24"/>
          <w:szCs w:val="24"/>
          <w:lang w:eastAsia="hu-HU"/>
        </w:rPr>
      </w:pPr>
    </w:p>
    <w:p w14:paraId="4F88F61D" w14:textId="77777777" w:rsidR="0048253E" w:rsidRPr="0048253E" w:rsidRDefault="0048253E" w:rsidP="0048253E">
      <w:pPr>
        <w:numPr>
          <w:ilvl w:val="0"/>
          <w:numId w:val="19"/>
        </w:numPr>
        <w:tabs>
          <w:tab w:val="left" w:pos="567"/>
        </w:tabs>
        <w:spacing w:after="0" w:line="240" w:lineRule="auto"/>
        <w:ind w:left="0" w:firstLine="0"/>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Felek megállapodnak abban, hogy a Létesítményt az Engedélyes saját költségén, felelősségére és kockázatára valósítja meg a létesítési engedélynek megfelelően. Engedélyes kijelenti, hogy a Létesítmény létesítésének költségeivel kapcsolatos, illetve harmadik személyek Létesítménnyel kapcsolatos igényeivel összefüggésben a MÁV Zrt.-vel és a Magyar Állam bármely képviselőjével szemben semminemű igényt semmilyen jogcímen követelést nem érvényesíthet.</w:t>
      </w:r>
    </w:p>
    <w:p w14:paraId="54568D87" w14:textId="77777777" w:rsidR="0048253E" w:rsidRPr="0048253E" w:rsidRDefault="0048253E" w:rsidP="0048253E">
      <w:pPr>
        <w:tabs>
          <w:tab w:val="left" w:pos="284"/>
          <w:tab w:val="left" w:pos="567"/>
        </w:tabs>
        <w:spacing w:after="0" w:line="240" w:lineRule="auto"/>
        <w:contextualSpacing/>
        <w:jc w:val="both"/>
        <w:rPr>
          <w:rFonts w:ascii="Times New Roman" w:eastAsia="Times New Roman" w:hAnsi="Times New Roman" w:cs="Times New Roman"/>
          <w:sz w:val="24"/>
          <w:szCs w:val="24"/>
          <w:lang w:eastAsia="hu-HU"/>
        </w:rPr>
      </w:pPr>
    </w:p>
    <w:p w14:paraId="17804977" w14:textId="77777777" w:rsidR="0048253E" w:rsidRPr="0048253E" w:rsidRDefault="0048253E" w:rsidP="0048253E">
      <w:pPr>
        <w:numPr>
          <w:ilvl w:val="0"/>
          <w:numId w:val="19"/>
        </w:numPr>
        <w:tabs>
          <w:tab w:val="left" w:pos="567"/>
        </w:tabs>
        <w:spacing w:after="0" w:line="240" w:lineRule="auto"/>
        <w:ind w:left="0" w:firstLine="0"/>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 xml:space="preserve">Ameddig a Létesítményt az Engedélyes át nem adta a MÁV Zrt. részére, addig az Engedélyes köteles </w:t>
      </w:r>
      <w:r w:rsidRPr="0048253E">
        <w:rPr>
          <w:rFonts w:ascii="Times New Roman" w:eastAsia="Times New Roman" w:hAnsi="Times New Roman" w:cs="Times New Roman"/>
          <w:snapToGrid w:val="0"/>
          <w:sz w:val="24"/>
          <w:szCs w:val="24"/>
          <w:lang w:eastAsia="hu-HU"/>
        </w:rPr>
        <w:t xml:space="preserve">a Létesítmény későbbi </w:t>
      </w:r>
      <w:r w:rsidRPr="0048253E">
        <w:rPr>
          <w:rFonts w:ascii="Times New Roman" w:eastAsia="Times New Roman" w:hAnsi="Times New Roman" w:cs="Times New Roman"/>
          <w:sz w:val="24"/>
          <w:szCs w:val="24"/>
          <w:lang w:eastAsia="hu-HU"/>
        </w:rPr>
        <w:t>megváltoztatásához, rekonstrukciójához, tartozékok, lecsatlakozások építéséhez a MÁV Zrt.-</w:t>
      </w:r>
      <w:proofErr w:type="spellStart"/>
      <w:r w:rsidRPr="0048253E">
        <w:rPr>
          <w:rFonts w:ascii="Times New Roman" w:eastAsia="Times New Roman" w:hAnsi="Times New Roman" w:cs="Times New Roman"/>
          <w:sz w:val="24"/>
          <w:szCs w:val="24"/>
          <w:lang w:eastAsia="hu-HU"/>
        </w:rPr>
        <w:t>től</w:t>
      </w:r>
      <w:proofErr w:type="spellEnd"/>
      <w:r w:rsidRPr="0048253E">
        <w:rPr>
          <w:rFonts w:ascii="Times New Roman" w:eastAsia="Times New Roman" w:hAnsi="Times New Roman" w:cs="Times New Roman"/>
          <w:sz w:val="24"/>
          <w:szCs w:val="24"/>
          <w:lang w:eastAsia="hu-HU"/>
        </w:rPr>
        <w:t xml:space="preserve"> engedélyt kérni. </w:t>
      </w:r>
    </w:p>
    <w:p w14:paraId="2F8F1068" w14:textId="77777777" w:rsidR="0048253E" w:rsidRPr="0048253E" w:rsidRDefault="0048253E" w:rsidP="0048253E">
      <w:pPr>
        <w:spacing w:after="0" w:line="240" w:lineRule="auto"/>
        <w:contextualSpacing/>
        <w:jc w:val="both"/>
        <w:rPr>
          <w:rFonts w:ascii="Times New Roman" w:eastAsia="Times New Roman" w:hAnsi="Times New Roman" w:cs="Times New Roman"/>
          <w:sz w:val="24"/>
          <w:szCs w:val="24"/>
          <w:lang w:eastAsia="hu-HU"/>
        </w:rPr>
      </w:pPr>
    </w:p>
    <w:p w14:paraId="1E7525C6" w14:textId="77777777" w:rsidR="0048253E" w:rsidRPr="0048253E" w:rsidRDefault="0048253E" w:rsidP="0048253E">
      <w:pPr>
        <w:spacing w:after="0" w:line="240" w:lineRule="auto"/>
        <w:jc w:val="center"/>
        <w:rPr>
          <w:rFonts w:ascii="Times New Roman" w:eastAsia="Times New Roman" w:hAnsi="Times New Roman" w:cs="Times New Roman"/>
          <w:b/>
          <w:sz w:val="24"/>
          <w:szCs w:val="24"/>
          <w:lang w:eastAsia="hu-HU"/>
        </w:rPr>
      </w:pPr>
      <w:r w:rsidRPr="0048253E">
        <w:rPr>
          <w:rFonts w:ascii="Times New Roman" w:eastAsia="Times New Roman" w:hAnsi="Times New Roman" w:cs="Times New Roman"/>
          <w:b/>
          <w:sz w:val="24"/>
          <w:szCs w:val="24"/>
          <w:lang w:eastAsia="hu-HU"/>
        </w:rPr>
        <w:t>4. A hatósági engedéllyel kapcsolatos nyilatkozatok</w:t>
      </w:r>
    </w:p>
    <w:p w14:paraId="0F36D50E" w14:textId="77777777" w:rsidR="0048253E" w:rsidRPr="0048253E" w:rsidRDefault="0048253E" w:rsidP="0048253E">
      <w:pPr>
        <w:tabs>
          <w:tab w:val="left" w:pos="284"/>
        </w:tabs>
        <w:spacing w:after="0" w:line="240" w:lineRule="auto"/>
        <w:contextualSpacing/>
        <w:jc w:val="both"/>
        <w:rPr>
          <w:rFonts w:ascii="Times New Roman" w:eastAsia="Times New Roman" w:hAnsi="Times New Roman" w:cs="Times New Roman"/>
          <w:sz w:val="24"/>
          <w:szCs w:val="24"/>
          <w:lang w:eastAsia="hu-HU"/>
        </w:rPr>
      </w:pPr>
    </w:p>
    <w:p w14:paraId="45982F6F" w14:textId="77777777" w:rsidR="0048253E" w:rsidRPr="0048253E" w:rsidRDefault="0048253E" w:rsidP="0048253E">
      <w:pPr>
        <w:numPr>
          <w:ilvl w:val="0"/>
          <w:numId w:val="18"/>
        </w:numPr>
        <w:tabs>
          <w:tab w:val="left" w:pos="567"/>
        </w:tabs>
        <w:spacing w:after="0" w:line="240" w:lineRule="auto"/>
        <w:ind w:left="0" w:hanging="11"/>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Az Engedélyes kijelenti, hogy a beruházás megvalósításához szükséges munkálatok során a hatósági határozatban, jelen Megállapodásban, valamint a Megállapodás mellékletét képező MÁV Zrt. Pályavasúti Területi Igazgatóság Budapest 23718-2/2022/MAV/MAV számú hozzájárulásában, továbbá a MÁV Zrt. Környezetvédelem, Energetika és Minőségirányítás 23718-3/2022/MAV/MAV számú nyilatkozatában rögzítetteket köteles betartani.</w:t>
      </w:r>
    </w:p>
    <w:p w14:paraId="7A609BBF" w14:textId="77777777" w:rsidR="0048253E" w:rsidRPr="0048253E" w:rsidRDefault="0048253E" w:rsidP="0048253E">
      <w:pPr>
        <w:tabs>
          <w:tab w:val="left" w:pos="567"/>
        </w:tabs>
        <w:spacing w:after="0" w:line="240" w:lineRule="auto"/>
        <w:ind w:hanging="11"/>
        <w:jc w:val="both"/>
        <w:rPr>
          <w:rFonts w:ascii="Times New Roman" w:eastAsia="Times New Roman" w:hAnsi="Times New Roman" w:cs="Times New Roman"/>
          <w:sz w:val="24"/>
          <w:szCs w:val="24"/>
          <w:lang w:eastAsia="hu-HU"/>
        </w:rPr>
      </w:pPr>
    </w:p>
    <w:p w14:paraId="6743FA33" w14:textId="77777777" w:rsidR="0048253E" w:rsidRPr="0048253E" w:rsidRDefault="0048253E" w:rsidP="0048253E">
      <w:pPr>
        <w:numPr>
          <w:ilvl w:val="0"/>
          <w:numId w:val="18"/>
        </w:numPr>
        <w:tabs>
          <w:tab w:val="left" w:pos="567"/>
        </w:tabs>
        <w:spacing w:after="0" w:line="240" w:lineRule="auto"/>
        <w:ind w:left="0" w:hanging="11"/>
        <w:contextualSpacing/>
        <w:jc w:val="both"/>
        <w:rPr>
          <w:rFonts w:ascii="Times New Roman" w:eastAsia="Times New Roman" w:hAnsi="Times New Roman" w:cs="Times New Roman"/>
          <w:snapToGrid w:val="0"/>
          <w:sz w:val="24"/>
          <w:szCs w:val="24"/>
          <w:lang w:eastAsia="hu-HU"/>
        </w:rPr>
      </w:pPr>
      <w:r w:rsidRPr="0048253E">
        <w:rPr>
          <w:rFonts w:ascii="Times New Roman" w:eastAsia="Times New Roman" w:hAnsi="Times New Roman" w:cs="Times New Roman"/>
          <w:sz w:val="24"/>
          <w:szCs w:val="24"/>
          <w:lang w:eastAsia="hu-HU"/>
        </w:rPr>
        <w:t>Az Engedélyes tudomásul veszi, hogy amennyiben az Ingatlanok tulajdoni lapjainak bármelyik részén jogosult/jogosultak van/vannak bejegyezve, jogilag jelentős tény, illetve jogi jelleg került feljegyzésre, valamint a széljegyen kérelem/kérelmek található/találhatók, akkor az engedélyezési eljárás során, a jogosulttal/jogosultakkal és a kérelmezővel/kérelmezőkkel a szükséges egyeztetés lefolytatása az Engedélyes kötelezettsége, és az ennek elmulasztásából eredő mindennemű kárt viselni köteles.</w:t>
      </w:r>
    </w:p>
    <w:p w14:paraId="35E274A2" w14:textId="77777777" w:rsidR="0048253E" w:rsidRPr="0048253E" w:rsidRDefault="0048253E" w:rsidP="0048253E">
      <w:pPr>
        <w:spacing w:after="0" w:line="240" w:lineRule="auto"/>
        <w:rPr>
          <w:rFonts w:ascii="Times New Roman" w:eastAsia="Times New Roman" w:hAnsi="Times New Roman" w:cs="Times New Roman"/>
          <w:snapToGrid w:val="0"/>
          <w:sz w:val="24"/>
          <w:szCs w:val="24"/>
          <w:lang w:eastAsia="hu-HU"/>
        </w:rPr>
      </w:pPr>
    </w:p>
    <w:p w14:paraId="4BA1393A" w14:textId="77777777" w:rsidR="0048253E" w:rsidRPr="0048253E" w:rsidRDefault="0048253E" w:rsidP="0048253E">
      <w:pPr>
        <w:spacing w:after="0" w:line="240" w:lineRule="auto"/>
        <w:jc w:val="center"/>
        <w:rPr>
          <w:rFonts w:ascii="Times New Roman" w:eastAsia="Times New Roman" w:hAnsi="Times New Roman" w:cs="Times New Roman"/>
          <w:b/>
          <w:sz w:val="24"/>
          <w:szCs w:val="24"/>
          <w:lang w:eastAsia="hu-HU"/>
        </w:rPr>
      </w:pPr>
      <w:r w:rsidRPr="0048253E">
        <w:rPr>
          <w:rFonts w:ascii="Times New Roman" w:eastAsia="Times New Roman" w:hAnsi="Times New Roman" w:cs="Times New Roman"/>
          <w:b/>
          <w:sz w:val="24"/>
          <w:szCs w:val="24"/>
          <w:lang w:eastAsia="hu-HU"/>
        </w:rPr>
        <w:t>5. Vegyes rendelkezések</w:t>
      </w:r>
    </w:p>
    <w:p w14:paraId="031D3FC3" w14:textId="77777777" w:rsidR="0048253E" w:rsidRPr="0048253E" w:rsidRDefault="0048253E" w:rsidP="0048253E">
      <w:pPr>
        <w:tabs>
          <w:tab w:val="left" w:pos="426"/>
        </w:tabs>
        <w:spacing w:after="0" w:line="240" w:lineRule="auto"/>
        <w:contextualSpacing/>
        <w:rPr>
          <w:rFonts w:ascii="Times New Roman" w:eastAsia="Times New Roman" w:hAnsi="Times New Roman" w:cs="Times New Roman"/>
          <w:i/>
          <w:sz w:val="24"/>
          <w:szCs w:val="24"/>
          <w:lang w:eastAsia="hu-HU"/>
        </w:rPr>
      </w:pPr>
    </w:p>
    <w:p w14:paraId="1423DF94" w14:textId="77777777" w:rsidR="0048253E" w:rsidRPr="0048253E" w:rsidRDefault="0048253E" w:rsidP="0048253E">
      <w:pPr>
        <w:numPr>
          <w:ilvl w:val="0"/>
          <w:numId w:val="20"/>
        </w:numPr>
        <w:tabs>
          <w:tab w:val="left" w:pos="567"/>
        </w:tabs>
        <w:spacing w:after="0" w:line="240" w:lineRule="auto"/>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Engedélyes kötelezettséget vállal az alábbiakra:</w:t>
      </w:r>
    </w:p>
    <w:p w14:paraId="3F44EC09" w14:textId="77777777" w:rsidR="0048253E" w:rsidRPr="0048253E" w:rsidRDefault="0048253E" w:rsidP="0048253E">
      <w:pPr>
        <w:numPr>
          <w:ilvl w:val="0"/>
          <w:numId w:val="21"/>
        </w:numPr>
        <w:spacing w:after="0" w:line="240" w:lineRule="auto"/>
        <w:ind w:left="851" w:hanging="284"/>
        <w:contextualSpacing/>
        <w:jc w:val="both"/>
        <w:rPr>
          <w:rFonts w:ascii="Times New Roman" w:eastAsia="Times New Roman" w:hAnsi="Times New Roman" w:cs="Times New Roman"/>
          <w:iCs/>
          <w:sz w:val="24"/>
          <w:szCs w:val="24"/>
        </w:rPr>
      </w:pPr>
      <w:r w:rsidRPr="0048253E">
        <w:rPr>
          <w:rFonts w:ascii="Times New Roman" w:eastAsia="Times New Roman" w:hAnsi="Times New Roman" w:cs="Times New Roman"/>
          <w:iCs/>
          <w:sz w:val="24"/>
          <w:szCs w:val="24"/>
        </w:rPr>
        <w:t xml:space="preserve">a jelen megállapodásban és az állami vagyonnal való gazdálkodásról szóló 254/2007. (X. 4.) Korm. rendeletben (továbbiakban: </w:t>
      </w:r>
      <w:r w:rsidRPr="0048253E">
        <w:rPr>
          <w:rFonts w:ascii="Times New Roman" w:eastAsia="Times New Roman" w:hAnsi="Times New Roman" w:cs="Times New Roman"/>
          <w:b/>
          <w:iCs/>
          <w:sz w:val="24"/>
          <w:szCs w:val="24"/>
        </w:rPr>
        <w:t>Vhr.</w:t>
      </w:r>
      <w:r w:rsidRPr="0048253E">
        <w:rPr>
          <w:rFonts w:ascii="Times New Roman" w:eastAsia="Times New Roman" w:hAnsi="Times New Roman" w:cs="Times New Roman"/>
          <w:iCs/>
          <w:sz w:val="24"/>
          <w:szCs w:val="24"/>
        </w:rPr>
        <w:t xml:space="preserve">) előírt beszámolási, nyilvántartási, adatszolgáltatási kötelezettségeket teljesíti, </w:t>
      </w:r>
    </w:p>
    <w:p w14:paraId="521FF9BF" w14:textId="77777777" w:rsidR="0048253E" w:rsidRPr="0048253E" w:rsidRDefault="0048253E" w:rsidP="0048253E">
      <w:pPr>
        <w:numPr>
          <w:ilvl w:val="0"/>
          <w:numId w:val="21"/>
        </w:numPr>
        <w:spacing w:after="0" w:line="240" w:lineRule="auto"/>
        <w:ind w:left="851" w:hanging="284"/>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iCs/>
          <w:sz w:val="24"/>
          <w:szCs w:val="24"/>
        </w:rPr>
        <w:lastRenderedPageBreak/>
        <w:t xml:space="preserve">az Ingatlanokat a jelen Megállapodás előírásainak és a tulajdonosi rendelkezéseknek, valamint </w:t>
      </w:r>
      <w:r w:rsidRPr="0048253E">
        <w:rPr>
          <w:rFonts w:ascii="Times New Roman" w:eastAsia="Times New Roman" w:hAnsi="Times New Roman" w:cs="Times New Roman"/>
          <w:sz w:val="24"/>
          <w:szCs w:val="24"/>
          <w:lang w:eastAsia="hu-HU"/>
        </w:rPr>
        <w:t xml:space="preserve">jelen Megállapodásban </w:t>
      </w:r>
      <w:r w:rsidRPr="0048253E">
        <w:rPr>
          <w:rFonts w:ascii="Times New Roman" w:eastAsia="Times New Roman" w:hAnsi="Times New Roman" w:cs="Times New Roman"/>
          <w:iCs/>
          <w:sz w:val="24"/>
          <w:szCs w:val="24"/>
        </w:rPr>
        <w:t>meghatározott hasznosítási célnak megfelelően használja,</w:t>
      </w:r>
    </w:p>
    <w:p w14:paraId="2FBD047B" w14:textId="77777777" w:rsidR="0048253E" w:rsidRPr="0048253E" w:rsidRDefault="0048253E" w:rsidP="0048253E">
      <w:pPr>
        <w:numPr>
          <w:ilvl w:val="0"/>
          <w:numId w:val="21"/>
        </w:numPr>
        <w:spacing w:after="0" w:line="240" w:lineRule="auto"/>
        <w:ind w:left="851" w:hanging="284"/>
        <w:contextualSpacing/>
        <w:jc w:val="both"/>
        <w:rPr>
          <w:rFonts w:ascii="Times New Roman" w:eastAsia="Times New Roman" w:hAnsi="Times New Roman" w:cs="Times New Roman"/>
          <w:iCs/>
          <w:sz w:val="24"/>
          <w:szCs w:val="24"/>
        </w:rPr>
      </w:pPr>
      <w:r w:rsidRPr="0048253E">
        <w:rPr>
          <w:rFonts w:ascii="Times New Roman" w:eastAsia="Times New Roman" w:hAnsi="Times New Roman" w:cs="Times New Roman"/>
          <w:iCs/>
          <w:sz w:val="24"/>
          <w:szCs w:val="24"/>
        </w:rPr>
        <w:t xml:space="preserve">a Létesítmény Ingatlanokon történő megvalósításában, fenntartásában, üzemeltetésében – </w:t>
      </w:r>
      <w:r w:rsidRPr="0048253E">
        <w:rPr>
          <w:rFonts w:ascii="Times New Roman" w:eastAsia="Times New Roman" w:hAnsi="Times New Roman" w:cs="Times New Roman"/>
          <w:sz w:val="24"/>
          <w:szCs w:val="24"/>
          <w:lang w:eastAsia="hu-HU"/>
        </w:rPr>
        <w:t xml:space="preserve">Engedélyessel és az Üzemeltetővel </w:t>
      </w:r>
      <w:r w:rsidRPr="0048253E">
        <w:rPr>
          <w:rFonts w:ascii="Times New Roman" w:eastAsia="Times New Roman" w:hAnsi="Times New Roman" w:cs="Times New Roman"/>
          <w:iCs/>
          <w:sz w:val="24"/>
          <w:szCs w:val="24"/>
        </w:rPr>
        <w:t xml:space="preserve">közvetlen vagy közvetett módon jogviszonyban álló harmadik félként – kizárólag természetes személyek vagy az </w:t>
      </w:r>
      <w:proofErr w:type="spellStart"/>
      <w:r w:rsidRPr="0048253E">
        <w:rPr>
          <w:rFonts w:ascii="Times New Roman" w:eastAsia="Times New Roman" w:hAnsi="Times New Roman" w:cs="Times New Roman"/>
          <w:iCs/>
          <w:sz w:val="24"/>
          <w:szCs w:val="24"/>
        </w:rPr>
        <w:t>Nvtv</w:t>
      </w:r>
      <w:proofErr w:type="spellEnd"/>
      <w:r w:rsidRPr="0048253E">
        <w:rPr>
          <w:rFonts w:ascii="Times New Roman" w:eastAsia="Times New Roman" w:hAnsi="Times New Roman" w:cs="Times New Roman"/>
          <w:iCs/>
          <w:sz w:val="24"/>
          <w:szCs w:val="24"/>
        </w:rPr>
        <w:t>. 3. § (1) bekezdés 1. pontja szerinti átlátható szervezetek vesznek részt.</w:t>
      </w:r>
    </w:p>
    <w:p w14:paraId="0161B256" w14:textId="77777777" w:rsidR="0048253E" w:rsidRPr="0048253E" w:rsidRDefault="0048253E" w:rsidP="0048253E">
      <w:pPr>
        <w:tabs>
          <w:tab w:val="left" w:pos="567"/>
        </w:tabs>
        <w:spacing w:after="0" w:line="240" w:lineRule="auto"/>
        <w:contextualSpacing/>
        <w:jc w:val="both"/>
        <w:rPr>
          <w:rFonts w:ascii="Times New Roman" w:eastAsia="Times New Roman" w:hAnsi="Times New Roman" w:cs="Times New Roman"/>
          <w:iCs/>
          <w:sz w:val="24"/>
          <w:szCs w:val="24"/>
        </w:rPr>
      </w:pPr>
    </w:p>
    <w:p w14:paraId="1C0343F1" w14:textId="77777777" w:rsidR="0048253E" w:rsidRPr="0048253E" w:rsidRDefault="0048253E" w:rsidP="0048253E">
      <w:pPr>
        <w:tabs>
          <w:tab w:val="left" w:pos="567"/>
        </w:tabs>
        <w:spacing w:after="0" w:line="240" w:lineRule="auto"/>
        <w:contextualSpacing/>
        <w:jc w:val="both"/>
        <w:rPr>
          <w:rFonts w:ascii="Times New Roman" w:eastAsia="Times New Roman" w:hAnsi="Times New Roman" w:cs="Times New Roman"/>
          <w:iCs/>
          <w:sz w:val="24"/>
          <w:szCs w:val="24"/>
        </w:rPr>
      </w:pPr>
      <w:r w:rsidRPr="0048253E">
        <w:rPr>
          <w:rFonts w:ascii="Times New Roman" w:eastAsia="Times New Roman" w:hAnsi="Times New Roman" w:cs="Times New Roman"/>
          <w:iCs/>
          <w:sz w:val="24"/>
          <w:szCs w:val="24"/>
        </w:rPr>
        <w:t xml:space="preserve">Engedélyes kijelenti, hogy az </w:t>
      </w:r>
      <w:proofErr w:type="spellStart"/>
      <w:r w:rsidRPr="0048253E">
        <w:rPr>
          <w:rFonts w:ascii="Times New Roman" w:eastAsia="Times New Roman" w:hAnsi="Times New Roman" w:cs="Times New Roman"/>
          <w:iCs/>
          <w:sz w:val="24"/>
          <w:szCs w:val="24"/>
        </w:rPr>
        <w:t>Nvtv</w:t>
      </w:r>
      <w:proofErr w:type="spellEnd"/>
      <w:r w:rsidRPr="0048253E">
        <w:rPr>
          <w:rFonts w:ascii="Times New Roman" w:eastAsia="Times New Roman" w:hAnsi="Times New Roman" w:cs="Times New Roman"/>
          <w:iCs/>
          <w:sz w:val="24"/>
          <w:szCs w:val="24"/>
        </w:rPr>
        <w:t>. 3. § (1) bekezdés a) pontja szerint a törvény erejénél fogva átlátható szervezetnek minősül.</w:t>
      </w:r>
    </w:p>
    <w:p w14:paraId="44523EF5" w14:textId="77777777" w:rsidR="0048253E" w:rsidRPr="0048253E" w:rsidRDefault="0048253E" w:rsidP="0048253E">
      <w:pPr>
        <w:spacing w:after="0" w:line="240" w:lineRule="auto"/>
        <w:jc w:val="both"/>
        <w:outlineLvl w:val="0"/>
        <w:rPr>
          <w:rFonts w:ascii="Times New Roman" w:eastAsia="Times New Roman" w:hAnsi="Times New Roman" w:cs="Times New Roman"/>
          <w:i/>
          <w:iCs/>
          <w:sz w:val="24"/>
          <w:szCs w:val="24"/>
        </w:rPr>
      </w:pPr>
    </w:p>
    <w:p w14:paraId="22460A25" w14:textId="77777777" w:rsidR="0048253E" w:rsidRPr="0048253E" w:rsidRDefault="0048253E" w:rsidP="0048253E">
      <w:pPr>
        <w:tabs>
          <w:tab w:val="left" w:pos="567"/>
        </w:tabs>
        <w:spacing w:after="0" w:line="276" w:lineRule="auto"/>
        <w:contextualSpacing/>
        <w:jc w:val="both"/>
        <w:rPr>
          <w:rFonts w:ascii="Times New Roman" w:eastAsia="Times New Roman" w:hAnsi="Times New Roman" w:cs="Times New Roman"/>
          <w:iCs/>
          <w:sz w:val="24"/>
          <w:szCs w:val="24"/>
        </w:rPr>
      </w:pPr>
      <w:r w:rsidRPr="0048253E">
        <w:rPr>
          <w:rFonts w:ascii="Times New Roman" w:eastAsia="Times New Roman" w:hAnsi="Times New Roman" w:cs="Times New Roman"/>
          <w:color w:val="000000"/>
          <w:sz w:val="24"/>
          <w:szCs w:val="24"/>
          <w:lang w:eastAsia="hu-HU"/>
        </w:rPr>
        <w:t xml:space="preserve">Engedélyes </w:t>
      </w:r>
      <w:r w:rsidRPr="0048253E">
        <w:rPr>
          <w:rFonts w:ascii="Times New Roman" w:eastAsia="Times New Roman" w:hAnsi="Times New Roman" w:cs="Times New Roman"/>
          <w:iCs/>
          <w:sz w:val="24"/>
          <w:szCs w:val="24"/>
        </w:rPr>
        <w:t>kijelenti, hogy önkormányzati adósságrendezési eljárás alatt nem áll.</w:t>
      </w:r>
    </w:p>
    <w:p w14:paraId="73FFF405" w14:textId="77777777" w:rsidR="0048253E" w:rsidRPr="0048253E" w:rsidRDefault="0048253E" w:rsidP="0048253E">
      <w:pPr>
        <w:spacing w:after="0" w:line="240" w:lineRule="auto"/>
        <w:jc w:val="both"/>
        <w:outlineLvl w:val="0"/>
        <w:rPr>
          <w:rFonts w:ascii="Times New Roman" w:eastAsia="Times New Roman" w:hAnsi="Times New Roman" w:cs="Times New Roman"/>
          <w:i/>
          <w:iCs/>
          <w:sz w:val="24"/>
          <w:szCs w:val="24"/>
        </w:rPr>
      </w:pPr>
    </w:p>
    <w:p w14:paraId="3D416811" w14:textId="77777777" w:rsidR="0048253E" w:rsidRPr="0048253E" w:rsidRDefault="0048253E" w:rsidP="0048253E">
      <w:pPr>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 xml:space="preserve">Engedélyes tudomásul veszi, hogy a jelen Megállapodást a MÁV Zrt. kártalanítás nélkül és azonnali hatállyal felmondhatja, ha a nemzeti vagyon hasznosításában részt vevő bármely – az Engedélyessel közvetlen vagy közvetett módon jogviszonyban álló harmadik fél - szervezet a jelen Megállapodás megkötését követően beállott körülmény folytán már nem minősül átlátható szervezetnek. </w:t>
      </w:r>
    </w:p>
    <w:p w14:paraId="11421E95" w14:textId="77777777" w:rsidR="0048253E" w:rsidRPr="0048253E" w:rsidRDefault="0048253E" w:rsidP="0048253E">
      <w:pPr>
        <w:spacing w:after="0" w:line="240" w:lineRule="auto"/>
        <w:jc w:val="both"/>
        <w:outlineLvl w:val="0"/>
        <w:rPr>
          <w:rFonts w:ascii="Times New Roman" w:eastAsia="Times New Roman" w:hAnsi="Times New Roman" w:cs="Times New Roman"/>
          <w:i/>
          <w:iCs/>
          <w:sz w:val="24"/>
          <w:szCs w:val="24"/>
        </w:rPr>
      </w:pPr>
    </w:p>
    <w:p w14:paraId="309BFBC4" w14:textId="77777777" w:rsidR="0048253E" w:rsidRPr="0048253E" w:rsidRDefault="0048253E" w:rsidP="0048253E">
      <w:pPr>
        <w:spacing w:after="0" w:line="240" w:lineRule="auto"/>
        <w:jc w:val="both"/>
        <w:rPr>
          <w:rFonts w:ascii="Times New Roman" w:eastAsia="Times New Roman" w:hAnsi="Times New Roman" w:cs="Times New Roman"/>
          <w:iCs/>
          <w:sz w:val="24"/>
          <w:szCs w:val="24"/>
        </w:rPr>
      </w:pPr>
      <w:r w:rsidRPr="0048253E">
        <w:rPr>
          <w:rFonts w:ascii="Times New Roman" w:eastAsia="Times New Roman" w:hAnsi="Times New Roman" w:cs="Times New Roman"/>
          <w:sz w:val="24"/>
          <w:szCs w:val="24"/>
          <w:lang w:eastAsia="hu-HU"/>
        </w:rPr>
        <w:t xml:space="preserve">Engedélyes </w:t>
      </w:r>
      <w:r w:rsidRPr="0048253E">
        <w:rPr>
          <w:rFonts w:ascii="Times New Roman" w:eastAsia="Times New Roman" w:hAnsi="Times New Roman" w:cs="Times New Roman"/>
          <w:iCs/>
          <w:sz w:val="24"/>
          <w:szCs w:val="24"/>
        </w:rPr>
        <w:t>a Megállapodás hatálya alatt haladéktalanul tájékoztatni köteles a MÁV Zrt.-t a fentiek szerinti körülmény felmerüléséről.</w:t>
      </w:r>
    </w:p>
    <w:p w14:paraId="6B166C89" w14:textId="77777777" w:rsidR="0048253E" w:rsidRPr="0048253E" w:rsidRDefault="0048253E" w:rsidP="0048253E">
      <w:pPr>
        <w:spacing w:after="0" w:line="240" w:lineRule="auto"/>
        <w:jc w:val="both"/>
        <w:rPr>
          <w:rFonts w:ascii="Times New Roman" w:eastAsia="Times New Roman" w:hAnsi="Times New Roman" w:cs="Times New Roman"/>
          <w:iCs/>
          <w:sz w:val="24"/>
          <w:szCs w:val="24"/>
        </w:rPr>
      </w:pPr>
    </w:p>
    <w:p w14:paraId="564EB7E8" w14:textId="77777777" w:rsidR="0048253E" w:rsidRPr="0048253E" w:rsidRDefault="0048253E" w:rsidP="0048253E">
      <w:pPr>
        <w:numPr>
          <w:ilvl w:val="0"/>
          <w:numId w:val="20"/>
        </w:numPr>
        <w:tabs>
          <w:tab w:val="left" w:pos="567"/>
        </w:tabs>
        <w:spacing w:after="0" w:line="240" w:lineRule="auto"/>
        <w:ind w:left="0" w:firstLine="0"/>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Az Engedélyes tudomásul veszi, hogy abban az esetben, ha a MÁV Zrt. „szárazföldi szállítást kiegészítő szolgáltatás” megnevezésű fő tevékenységét a Megállapodás hatálya alatt más gazdasági társaság veszi át, úgy ezen gazdasági társaság az Engedélyes külön hozzájárulása nélkül jogosult a Megállapodásba a MÁV Zrt. pozíciójában belépni és annak kötelezettségeit átvállalni, illetve jogait gyakorolni, feltéve, hogy ezen jogutódlás az Engedélyes jogait nem csorbítja, kötelezettségei teljesítését nem teszi terhesebbé.</w:t>
      </w:r>
    </w:p>
    <w:p w14:paraId="24F22E1A" w14:textId="77777777" w:rsidR="0048253E" w:rsidRPr="0048253E" w:rsidRDefault="0048253E" w:rsidP="0048253E">
      <w:pPr>
        <w:tabs>
          <w:tab w:val="left" w:pos="426"/>
        </w:tabs>
        <w:spacing w:after="0" w:line="240" w:lineRule="auto"/>
        <w:contextualSpacing/>
        <w:jc w:val="both"/>
        <w:rPr>
          <w:rFonts w:ascii="Times New Roman" w:eastAsia="Times New Roman" w:hAnsi="Times New Roman" w:cs="Times New Roman"/>
          <w:sz w:val="24"/>
          <w:szCs w:val="24"/>
          <w:lang w:eastAsia="hu-HU"/>
        </w:rPr>
      </w:pPr>
    </w:p>
    <w:p w14:paraId="79DF67B8" w14:textId="77777777" w:rsidR="0048253E" w:rsidRPr="0048253E" w:rsidRDefault="0048253E" w:rsidP="0048253E">
      <w:pPr>
        <w:numPr>
          <w:ilvl w:val="0"/>
          <w:numId w:val="20"/>
        </w:numPr>
        <w:tabs>
          <w:tab w:val="left" w:pos="567"/>
        </w:tabs>
        <w:spacing w:after="0" w:line="240" w:lineRule="auto"/>
        <w:ind w:left="0" w:firstLine="0"/>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 xml:space="preserve"> Felek jelen Megállapodást aláíró képviselői a Ptk. 3:31.§-ára is különös figyelemmel jelen Megállapodás aláírásával kijelentik és teljeskörű személyes felelősséget vállalnak azért, hogy jelen Megállapodás vonatkozásában képviseleti joguk nincs korlátozva és nyilatkozattételük nincs feltételhez vagy jóváhagyáshoz kötve. Amennyiben az aláírók nyilatkozattétele feltételhez vagy jóváhagyáshoz van kötve harmadik személyekkel szemben, akkor jelen Megállapodás aláírásával nyilatkoznak arról, hogy a feltétel bekövetkezett, vagy a szükséges jóváhagyást megszerezték, illetve a korlátozás nem terjed ki a jelen Megállapodás megkötésére és aláírására. </w:t>
      </w:r>
    </w:p>
    <w:p w14:paraId="0A9AFA9A" w14:textId="77777777" w:rsidR="0048253E" w:rsidRPr="0048253E" w:rsidRDefault="0048253E" w:rsidP="0048253E">
      <w:pPr>
        <w:spacing w:after="0" w:line="240" w:lineRule="auto"/>
        <w:ind w:left="720"/>
        <w:contextualSpacing/>
        <w:rPr>
          <w:rFonts w:ascii="Times New Roman" w:eastAsia="Times New Roman" w:hAnsi="Times New Roman" w:cs="Times New Roman"/>
          <w:sz w:val="24"/>
          <w:szCs w:val="24"/>
          <w:lang w:eastAsia="hu-HU"/>
        </w:rPr>
      </w:pPr>
    </w:p>
    <w:p w14:paraId="768CAA0D" w14:textId="77777777" w:rsidR="0048253E" w:rsidRPr="0048253E" w:rsidRDefault="0048253E" w:rsidP="0048253E">
      <w:pPr>
        <w:tabs>
          <w:tab w:val="left" w:pos="567"/>
        </w:tabs>
        <w:spacing w:after="0" w:line="240" w:lineRule="auto"/>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A Felek rögzítik, hogy az esetleges korlátozás megszegéséből eredő teljes felelősség az aláírókat terheli, a korlátozás a MÁV Zrt.-vel szemben nem hatályos és annak semmilyen következménye a MÁV Zrt.-t nem terheli.</w:t>
      </w:r>
    </w:p>
    <w:p w14:paraId="0D64B933" w14:textId="77777777" w:rsidR="0048253E" w:rsidRPr="0048253E" w:rsidRDefault="0048253E" w:rsidP="0048253E">
      <w:pPr>
        <w:tabs>
          <w:tab w:val="left" w:pos="426"/>
        </w:tabs>
        <w:spacing w:after="0" w:line="240" w:lineRule="auto"/>
        <w:contextualSpacing/>
        <w:jc w:val="both"/>
        <w:rPr>
          <w:rFonts w:ascii="Times New Roman" w:eastAsia="Times New Roman" w:hAnsi="Times New Roman" w:cs="Times New Roman"/>
          <w:sz w:val="24"/>
          <w:szCs w:val="24"/>
          <w:lang w:eastAsia="hu-HU"/>
        </w:rPr>
      </w:pPr>
    </w:p>
    <w:p w14:paraId="6C219265" w14:textId="77777777" w:rsidR="0048253E" w:rsidRPr="0048253E" w:rsidRDefault="0048253E" w:rsidP="0048253E">
      <w:pPr>
        <w:numPr>
          <w:ilvl w:val="0"/>
          <w:numId w:val="20"/>
        </w:numPr>
        <w:tabs>
          <w:tab w:val="left" w:pos="709"/>
        </w:tabs>
        <w:spacing w:after="0" w:line="240" w:lineRule="auto"/>
        <w:ind w:left="0" w:firstLine="0"/>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Az Engedélyes kijelenti, hogy megismerte és elfogadta a MÁV Zrt. Etikai Kódexét (</w:t>
      </w:r>
      <w:hyperlink r:id="rId7" w:history="1">
        <w:r w:rsidRPr="0048253E">
          <w:rPr>
            <w:rFonts w:ascii="Times New Roman" w:eastAsia="Times New Roman" w:hAnsi="Times New Roman" w:cs="Times New Roman"/>
            <w:sz w:val="24"/>
            <w:szCs w:val="24"/>
            <w:lang w:eastAsia="hu-HU"/>
          </w:rPr>
          <w:t>http://www.mavcsoport.hu/mav-csoport/etikai-kodex</w:t>
        </w:r>
      </w:hyperlink>
      <w:r w:rsidRPr="0048253E">
        <w:rPr>
          <w:rFonts w:ascii="Times New Roman" w:eastAsia="Times New Roman" w:hAnsi="Times New Roman" w:cs="Times New Roman"/>
          <w:sz w:val="24"/>
          <w:szCs w:val="24"/>
          <w:lang w:eastAsia="hu-HU"/>
        </w:rPr>
        <w:t>), az abban foglalt értékeket a jogviszony fennállása alatt magára nézve mérvadónak tartja. Kijelenti, hogy vitás eset felmerülésekor a MÁV Zrt. által lefolytatott eljárásban együttműködik a vizsgálókkal. Vállalja, hogy a MÁV Zrt. nevében eljáró személy(</w:t>
      </w:r>
      <w:proofErr w:type="spellStart"/>
      <w:r w:rsidRPr="0048253E">
        <w:rPr>
          <w:rFonts w:ascii="Times New Roman" w:eastAsia="Times New Roman" w:hAnsi="Times New Roman" w:cs="Times New Roman"/>
          <w:sz w:val="24"/>
          <w:szCs w:val="24"/>
          <w:lang w:eastAsia="hu-HU"/>
        </w:rPr>
        <w:t>ek</w:t>
      </w:r>
      <w:proofErr w:type="spellEnd"/>
      <w:r w:rsidRPr="0048253E">
        <w:rPr>
          <w:rFonts w:ascii="Times New Roman" w:eastAsia="Times New Roman" w:hAnsi="Times New Roman" w:cs="Times New Roman"/>
          <w:sz w:val="24"/>
          <w:szCs w:val="24"/>
          <w:lang w:eastAsia="hu-HU"/>
        </w:rPr>
        <w:t>) Etikai Kódexet sértő cselekményé(</w:t>
      </w:r>
      <w:proofErr w:type="spellStart"/>
      <w:r w:rsidRPr="0048253E">
        <w:rPr>
          <w:rFonts w:ascii="Times New Roman" w:eastAsia="Times New Roman" w:hAnsi="Times New Roman" w:cs="Times New Roman"/>
          <w:sz w:val="24"/>
          <w:szCs w:val="24"/>
          <w:lang w:eastAsia="hu-HU"/>
        </w:rPr>
        <w:t>ei</w:t>
      </w:r>
      <w:proofErr w:type="spellEnd"/>
      <w:r w:rsidRPr="0048253E">
        <w:rPr>
          <w:rFonts w:ascii="Times New Roman" w:eastAsia="Times New Roman" w:hAnsi="Times New Roman" w:cs="Times New Roman"/>
          <w:sz w:val="24"/>
          <w:szCs w:val="24"/>
          <w:lang w:eastAsia="hu-HU"/>
        </w:rPr>
        <w:t>)t jelzi a MÁV Zrt. által működtetett etikai bejelentő és tanácsadó csatornán keresztül.</w:t>
      </w:r>
    </w:p>
    <w:p w14:paraId="5EFA27B9" w14:textId="77777777" w:rsidR="0048253E" w:rsidRPr="0048253E" w:rsidRDefault="0048253E" w:rsidP="0048253E">
      <w:pPr>
        <w:tabs>
          <w:tab w:val="left" w:pos="426"/>
          <w:tab w:val="left" w:pos="709"/>
        </w:tabs>
        <w:spacing w:after="0" w:line="240" w:lineRule="auto"/>
        <w:contextualSpacing/>
        <w:jc w:val="both"/>
        <w:rPr>
          <w:rFonts w:ascii="Times New Roman" w:eastAsia="Times New Roman" w:hAnsi="Times New Roman" w:cs="Times New Roman"/>
          <w:sz w:val="24"/>
          <w:szCs w:val="24"/>
          <w:lang w:eastAsia="hu-HU"/>
        </w:rPr>
      </w:pPr>
    </w:p>
    <w:p w14:paraId="3DD2C7F0" w14:textId="77777777" w:rsidR="0048253E" w:rsidRPr="0048253E" w:rsidRDefault="0048253E" w:rsidP="0048253E">
      <w:pPr>
        <w:numPr>
          <w:ilvl w:val="0"/>
          <w:numId w:val="20"/>
        </w:numPr>
        <w:tabs>
          <w:tab w:val="left" w:pos="709"/>
        </w:tabs>
        <w:spacing w:after="0" w:line="240" w:lineRule="auto"/>
        <w:ind w:left="0" w:firstLine="0"/>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lastRenderedPageBreak/>
        <w:t>Jelen megállapodás a Felek általi aláírás napján lép hatályba azzal, hogy amennyiben a Felek nem ugyanabban az időpontban írják alá a megállapodást, úgy a megállapodás hatályba lépésének napja az a nap, amikor a megállapodást a legutóbb aláíró fél aláírja.</w:t>
      </w:r>
    </w:p>
    <w:p w14:paraId="5A4D12F5" w14:textId="77777777" w:rsidR="0048253E" w:rsidRPr="0048253E" w:rsidRDefault="0048253E" w:rsidP="0048253E">
      <w:pPr>
        <w:tabs>
          <w:tab w:val="left" w:pos="709"/>
        </w:tabs>
        <w:spacing w:after="0" w:line="240" w:lineRule="auto"/>
        <w:contextualSpacing/>
        <w:rPr>
          <w:rFonts w:ascii="Times New Roman" w:eastAsia="Times New Roman" w:hAnsi="Times New Roman" w:cs="Times New Roman"/>
          <w:sz w:val="24"/>
          <w:szCs w:val="24"/>
          <w:lang w:eastAsia="hu-HU"/>
        </w:rPr>
      </w:pPr>
    </w:p>
    <w:p w14:paraId="59DD39DD" w14:textId="77777777" w:rsidR="0048253E" w:rsidRPr="0048253E" w:rsidRDefault="0048253E" w:rsidP="0048253E">
      <w:pPr>
        <w:numPr>
          <w:ilvl w:val="0"/>
          <w:numId w:val="20"/>
        </w:numPr>
        <w:tabs>
          <w:tab w:val="left" w:pos="709"/>
        </w:tabs>
        <w:spacing w:after="0" w:line="240" w:lineRule="auto"/>
        <w:ind w:left="0" w:firstLine="0"/>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Amennyiben jelen Megállapodás bármelyik rendelkezése vagy bármelyik melléklete bármely okból érvénytelen, érvénytelenné, vagy hatálytalanná válik, ettől függetlenül a Megállapodás többi rendelkezése hatályban marad, illetve az érvénytelenség jogkövetkezményeit a szerződésnek csak erre a részére kell alkalmazni.</w:t>
      </w:r>
    </w:p>
    <w:p w14:paraId="1701AC9A" w14:textId="77777777" w:rsidR="0048253E" w:rsidRPr="0048253E" w:rsidRDefault="0048253E" w:rsidP="0048253E">
      <w:pPr>
        <w:tabs>
          <w:tab w:val="left" w:pos="709"/>
        </w:tabs>
        <w:spacing w:after="0" w:line="240" w:lineRule="auto"/>
        <w:contextualSpacing/>
        <w:jc w:val="both"/>
        <w:rPr>
          <w:rFonts w:ascii="Times New Roman" w:eastAsia="Times New Roman" w:hAnsi="Times New Roman" w:cs="Times New Roman"/>
          <w:sz w:val="24"/>
          <w:szCs w:val="24"/>
          <w:lang w:eastAsia="hu-HU"/>
        </w:rPr>
      </w:pPr>
    </w:p>
    <w:p w14:paraId="36475734" w14:textId="77777777" w:rsidR="0048253E" w:rsidRPr="0048253E" w:rsidRDefault="0048253E" w:rsidP="0048253E">
      <w:pPr>
        <w:numPr>
          <w:ilvl w:val="0"/>
          <w:numId w:val="20"/>
        </w:numPr>
        <w:tabs>
          <w:tab w:val="left" w:pos="709"/>
        </w:tabs>
        <w:spacing w:after="0" w:line="240" w:lineRule="auto"/>
        <w:ind w:left="0" w:firstLine="0"/>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A Felek rögzítik, hogy a jelen Megállapodásban rögzített igénybevétel a Létesítmény</w:t>
      </w:r>
      <w:r w:rsidRPr="0048253E" w:rsidDel="002B4D4F">
        <w:rPr>
          <w:rFonts w:ascii="Times New Roman" w:eastAsia="Times New Roman" w:hAnsi="Times New Roman" w:cs="Times New Roman"/>
          <w:sz w:val="24"/>
          <w:szCs w:val="24"/>
          <w:lang w:eastAsia="hu-HU"/>
        </w:rPr>
        <w:t xml:space="preserve"> </w:t>
      </w:r>
      <w:r w:rsidRPr="0048253E">
        <w:rPr>
          <w:rFonts w:ascii="Times New Roman" w:eastAsia="Times New Roman" w:hAnsi="Times New Roman" w:cs="Times New Roman"/>
          <w:sz w:val="24"/>
          <w:szCs w:val="24"/>
          <w:lang w:eastAsia="hu-HU"/>
        </w:rPr>
        <w:t>fennállásához kapcsolódik, ezért a Létesítmény</w:t>
      </w:r>
      <w:r w:rsidRPr="0048253E" w:rsidDel="002B4D4F">
        <w:rPr>
          <w:rFonts w:ascii="Times New Roman" w:eastAsia="Times New Roman" w:hAnsi="Times New Roman" w:cs="Times New Roman"/>
          <w:sz w:val="24"/>
          <w:szCs w:val="24"/>
          <w:lang w:eastAsia="hu-HU"/>
        </w:rPr>
        <w:t xml:space="preserve"> </w:t>
      </w:r>
      <w:r w:rsidRPr="0048253E">
        <w:rPr>
          <w:rFonts w:ascii="Times New Roman" w:eastAsia="Times New Roman" w:hAnsi="Times New Roman" w:cs="Times New Roman"/>
          <w:sz w:val="24"/>
          <w:szCs w:val="24"/>
          <w:lang w:eastAsia="hu-HU"/>
        </w:rPr>
        <w:t xml:space="preserve">esetleges elbontása vagy a Létesítménnyel összefüggő tevékenység felhagyása a Jelen Megállapodás automatikus megszűnését vonja maga után. </w:t>
      </w:r>
    </w:p>
    <w:p w14:paraId="69E935C3" w14:textId="77777777" w:rsidR="0048253E" w:rsidRPr="0048253E" w:rsidRDefault="0048253E" w:rsidP="0048253E">
      <w:pPr>
        <w:tabs>
          <w:tab w:val="left" w:pos="709"/>
        </w:tabs>
        <w:spacing w:after="0" w:line="240" w:lineRule="auto"/>
        <w:jc w:val="both"/>
        <w:rPr>
          <w:rFonts w:ascii="Times New Roman" w:eastAsia="Times New Roman" w:hAnsi="Times New Roman" w:cs="Times New Roman"/>
          <w:sz w:val="24"/>
          <w:szCs w:val="24"/>
          <w:lang w:eastAsia="hu-HU"/>
        </w:rPr>
      </w:pPr>
    </w:p>
    <w:p w14:paraId="32C06BCF" w14:textId="77777777" w:rsidR="0048253E" w:rsidRPr="0048253E" w:rsidRDefault="0048253E" w:rsidP="0048253E">
      <w:pPr>
        <w:numPr>
          <w:ilvl w:val="0"/>
          <w:numId w:val="20"/>
        </w:numPr>
        <w:tabs>
          <w:tab w:val="left" w:pos="709"/>
        </w:tabs>
        <w:spacing w:after="0" w:line="240" w:lineRule="auto"/>
        <w:ind w:left="0" w:firstLine="0"/>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Jelen megállapodás ingatlan-nyilvántartási bejegyzésre nem jogosít.</w:t>
      </w:r>
    </w:p>
    <w:p w14:paraId="1AF4A23E" w14:textId="77777777" w:rsidR="0048253E" w:rsidRPr="0048253E" w:rsidRDefault="0048253E" w:rsidP="0048253E">
      <w:pPr>
        <w:tabs>
          <w:tab w:val="left" w:pos="709"/>
        </w:tabs>
        <w:spacing w:after="0" w:line="240" w:lineRule="auto"/>
        <w:contextualSpacing/>
        <w:jc w:val="both"/>
        <w:rPr>
          <w:rFonts w:ascii="Times New Roman" w:eastAsia="Times New Roman" w:hAnsi="Times New Roman" w:cs="Times New Roman"/>
          <w:sz w:val="24"/>
          <w:szCs w:val="24"/>
          <w:lang w:eastAsia="hu-HU"/>
        </w:rPr>
      </w:pPr>
    </w:p>
    <w:p w14:paraId="3600E749" w14:textId="77777777" w:rsidR="0048253E" w:rsidRPr="0048253E" w:rsidRDefault="0048253E" w:rsidP="0048253E">
      <w:pPr>
        <w:numPr>
          <w:ilvl w:val="0"/>
          <w:numId w:val="20"/>
        </w:numPr>
        <w:tabs>
          <w:tab w:val="left" w:pos="709"/>
        </w:tabs>
        <w:spacing w:after="0" w:line="240" w:lineRule="auto"/>
        <w:ind w:left="0" w:firstLine="0"/>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A jelen Megállapodás bármely módosítása, kiegészítése csak írásban, valamennyi Fél aláírásával érvényes.</w:t>
      </w:r>
    </w:p>
    <w:p w14:paraId="5BB5AF4A" w14:textId="77777777" w:rsidR="0048253E" w:rsidRPr="0048253E" w:rsidRDefault="0048253E" w:rsidP="0048253E">
      <w:pPr>
        <w:tabs>
          <w:tab w:val="left" w:pos="709"/>
        </w:tabs>
        <w:spacing w:after="0" w:line="240" w:lineRule="auto"/>
        <w:rPr>
          <w:rFonts w:ascii="Times New Roman" w:eastAsia="Times New Roman" w:hAnsi="Times New Roman" w:cs="Times New Roman"/>
          <w:sz w:val="24"/>
          <w:szCs w:val="24"/>
          <w:lang w:eastAsia="hu-HU"/>
        </w:rPr>
      </w:pPr>
    </w:p>
    <w:p w14:paraId="64128691" w14:textId="77777777" w:rsidR="0048253E" w:rsidRPr="0048253E" w:rsidRDefault="0048253E" w:rsidP="0048253E">
      <w:pPr>
        <w:numPr>
          <w:ilvl w:val="0"/>
          <w:numId w:val="20"/>
        </w:numPr>
        <w:tabs>
          <w:tab w:val="left" w:pos="709"/>
        </w:tabs>
        <w:spacing w:after="0" w:line="240" w:lineRule="auto"/>
        <w:ind w:left="0" w:firstLine="0"/>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Felek rögzítik, hogy a jelen Megállapodás időtartama alatt, valamint azt követően is, kölcsönösen betartják a hatályos magyar és európai uniós adatvédelmi szabályokat, ideértve különösen, de nem kizárólagosan az információs önrendelkezési jogról és az információszabadságról szóló 2011. évi CXII. törvény („</w:t>
      </w:r>
      <w:proofErr w:type="spellStart"/>
      <w:r w:rsidRPr="0048253E">
        <w:rPr>
          <w:rFonts w:ascii="Times New Roman" w:eastAsia="Times New Roman" w:hAnsi="Times New Roman" w:cs="Times New Roman"/>
          <w:sz w:val="24"/>
          <w:szCs w:val="24"/>
          <w:lang w:eastAsia="hu-HU"/>
        </w:rPr>
        <w:t>Infotv</w:t>
      </w:r>
      <w:proofErr w:type="spellEnd"/>
      <w:r w:rsidRPr="0048253E">
        <w:rPr>
          <w:rFonts w:ascii="Times New Roman" w:eastAsia="Times New Roman" w:hAnsi="Times New Roman" w:cs="Times New Roman"/>
          <w:sz w:val="24"/>
          <w:szCs w:val="24"/>
          <w:lang w:eastAsia="hu-HU"/>
        </w:rPr>
        <w:t xml:space="preserve">.”), valamint a természetes személyeknek a személyes adatok kezelése tekintetében történő védelméről és az ilyen adatok szabad áramlásáról, valamint a 95/46/EK rendelet hatályon kívül helyezéséről szóló Európai Parlament és a Tanács (EU) 2016/679. számú rendelet („GDPR”) rendelkezéseit. </w:t>
      </w:r>
    </w:p>
    <w:p w14:paraId="35C15CF7" w14:textId="77777777" w:rsidR="0048253E" w:rsidRPr="0048253E" w:rsidRDefault="0048253E" w:rsidP="0048253E">
      <w:pPr>
        <w:tabs>
          <w:tab w:val="left" w:pos="3969"/>
        </w:tabs>
        <w:spacing w:after="0" w:line="240" w:lineRule="auto"/>
        <w:jc w:val="both"/>
        <w:rPr>
          <w:rFonts w:ascii="Times New Roman" w:eastAsia="Times New Roman" w:hAnsi="Times New Roman" w:cs="Times New Roman"/>
          <w:sz w:val="24"/>
          <w:szCs w:val="24"/>
          <w:lang w:eastAsia="hu-HU"/>
        </w:rPr>
      </w:pPr>
    </w:p>
    <w:p w14:paraId="561845F9" w14:textId="77777777" w:rsidR="0048253E" w:rsidRPr="0048253E" w:rsidRDefault="0048253E" w:rsidP="0048253E">
      <w:pPr>
        <w:tabs>
          <w:tab w:val="left" w:pos="3969"/>
        </w:tabs>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 xml:space="preserve">Felek rögzítik továbbá, hogy a jelen Megállapodásba foglalt jogviszonyuk fennállása alatt személyes adatokat csak és kizárólag a jelen Megállapodás teljesítéséhez szükséges mértékben kezelnek. Ez a korlátozás egyértelműen kiterjed a MÁV Zrt. Szerződésben feltüntetett munkavállalói, közreműködői, illetve teljesítési segédjei adataira is (név, szolgálati e-mail és telefonszám). Ezeket az adatokat a szerződő Felek bizalmasan kezelik. </w:t>
      </w:r>
    </w:p>
    <w:p w14:paraId="7C413DEA" w14:textId="77777777" w:rsidR="0048253E" w:rsidRPr="0048253E" w:rsidRDefault="0048253E" w:rsidP="0048253E">
      <w:pPr>
        <w:tabs>
          <w:tab w:val="left" w:pos="3969"/>
        </w:tabs>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 xml:space="preserve">A MÁV Zrt. kizárólag a jelen Megállapodás teljesítése érdekében kizárólag azon munkavállalói, közreműködői, illetve teljesítési segédjei részére biztosít a szerződő Fél személyes adataihoz hozzáférést, akik részére ez indokolt és munkakörük ellátásához vagy tevékenységük kifejtéséhez az feltétlenül szükséges. Felek rögzítik, hogy harmadik felek részére ezeket az adatokat kizárólag az </w:t>
      </w:r>
      <w:proofErr w:type="spellStart"/>
      <w:r w:rsidRPr="0048253E">
        <w:rPr>
          <w:rFonts w:ascii="Times New Roman" w:eastAsia="Times New Roman" w:hAnsi="Times New Roman" w:cs="Times New Roman"/>
          <w:sz w:val="24"/>
          <w:szCs w:val="24"/>
          <w:lang w:eastAsia="hu-HU"/>
        </w:rPr>
        <w:t>Infotv</w:t>
      </w:r>
      <w:proofErr w:type="spellEnd"/>
      <w:r w:rsidRPr="0048253E">
        <w:rPr>
          <w:rFonts w:ascii="Times New Roman" w:eastAsia="Times New Roman" w:hAnsi="Times New Roman" w:cs="Times New Roman"/>
          <w:sz w:val="24"/>
          <w:szCs w:val="24"/>
          <w:lang w:eastAsia="hu-HU"/>
        </w:rPr>
        <w:t xml:space="preserve">. keretei között tehetik hozzáférhetővé. </w:t>
      </w:r>
    </w:p>
    <w:p w14:paraId="6DF13FC1" w14:textId="77777777" w:rsidR="0048253E" w:rsidRPr="0048253E" w:rsidRDefault="0048253E" w:rsidP="0048253E">
      <w:pPr>
        <w:tabs>
          <w:tab w:val="left" w:pos="3969"/>
        </w:tabs>
        <w:spacing w:after="0" w:line="240" w:lineRule="auto"/>
        <w:jc w:val="both"/>
        <w:rPr>
          <w:rFonts w:ascii="Times New Roman" w:eastAsia="Times New Roman" w:hAnsi="Times New Roman" w:cs="Times New Roman"/>
          <w:sz w:val="24"/>
          <w:szCs w:val="24"/>
          <w:lang w:eastAsia="hu-HU"/>
        </w:rPr>
      </w:pPr>
    </w:p>
    <w:p w14:paraId="5B27B1CB" w14:textId="77777777" w:rsidR="0048253E" w:rsidRPr="0048253E" w:rsidRDefault="0048253E" w:rsidP="0048253E">
      <w:pPr>
        <w:tabs>
          <w:tab w:val="left" w:pos="3969"/>
        </w:tabs>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 xml:space="preserve">Felek egybehangzóan rögzítik, hogy a GDPR 5. cikk (1) bekezdés b) pontja, valamint a 6. cikk (1) bekezdés b) pontja alapján kifejezetten jogszerűnek tekintik mindazon személyes adatok másik Fél általi kezelését, amely a jelen Megállapodásban foglalt jogosultságok és kötelezettségek teljesítése érdekében és az ahhoz szükséges mértékben indokolt. </w:t>
      </w:r>
    </w:p>
    <w:p w14:paraId="1CDC9B21" w14:textId="77777777" w:rsidR="0048253E" w:rsidRPr="0048253E" w:rsidRDefault="0048253E" w:rsidP="0048253E">
      <w:pPr>
        <w:spacing w:after="0" w:line="240" w:lineRule="auto"/>
        <w:jc w:val="both"/>
        <w:rPr>
          <w:rFonts w:ascii="Times New Roman" w:eastAsia="Times New Roman" w:hAnsi="Times New Roman" w:cs="Times New Roman"/>
          <w:sz w:val="24"/>
          <w:szCs w:val="24"/>
          <w:lang w:eastAsia="hu-HU"/>
        </w:rPr>
      </w:pPr>
    </w:p>
    <w:p w14:paraId="5638076B" w14:textId="77777777" w:rsidR="0048253E" w:rsidRPr="0048253E" w:rsidRDefault="0048253E" w:rsidP="0048253E">
      <w:pPr>
        <w:numPr>
          <w:ilvl w:val="0"/>
          <w:numId w:val="20"/>
        </w:numPr>
        <w:tabs>
          <w:tab w:val="left" w:pos="709"/>
        </w:tabs>
        <w:spacing w:after="0" w:line="240" w:lineRule="auto"/>
        <w:ind w:left="0" w:firstLine="0"/>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Felek a jelen Megállapodásban nem, vagy nem kellő részletességgel szabályozott kérdések tekintetében jelen Megállapodás rendelkezéseiben szereplő jogszabályok, illetve a Ptk.-ban, valamint az egyéb vonatkozó magyar jogszabályokban foglaltakat tekintik irányadónak. A Felek megállapodnak, hogy jelen Megállapodásra a magyar jogot kell alkalmazni és a közöttük felmerülő vitás kérdéseket elsősorban tárgyalásos úton rendezik.</w:t>
      </w:r>
    </w:p>
    <w:p w14:paraId="3E818A2F" w14:textId="77777777" w:rsidR="0048253E" w:rsidRPr="0048253E" w:rsidRDefault="0048253E" w:rsidP="0048253E">
      <w:pPr>
        <w:tabs>
          <w:tab w:val="left" w:pos="709"/>
        </w:tabs>
        <w:spacing w:after="0" w:line="240" w:lineRule="auto"/>
        <w:contextualSpacing/>
        <w:jc w:val="both"/>
        <w:rPr>
          <w:rFonts w:ascii="Times New Roman" w:eastAsia="Times New Roman" w:hAnsi="Times New Roman" w:cs="Times New Roman"/>
          <w:sz w:val="24"/>
          <w:szCs w:val="24"/>
          <w:lang w:eastAsia="hu-HU"/>
        </w:rPr>
      </w:pPr>
    </w:p>
    <w:p w14:paraId="0A9EFFA6" w14:textId="77777777" w:rsidR="0048253E" w:rsidRPr="0048253E" w:rsidRDefault="0048253E" w:rsidP="0048253E">
      <w:pPr>
        <w:numPr>
          <w:ilvl w:val="0"/>
          <w:numId w:val="20"/>
        </w:numPr>
        <w:tabs>
          <w:tab w:val="left" w:pos="709"/>
        </w:tabs>
        <w:spacing w:after="0" w:line="240" w:lineRule="auto"/>
        <w:ind w:left="0" w:firstLine="0"/>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lastRenderedPageBreak/>
        <w:t xml:space="preserve">A jelen Megállapodás 7 (hét) számozott oldalból áll, és 4 (négy) eredeti, egymással </w:t>
      </w:r>
      <w:proofErr w:type="spellStart"/>
      <w:r w:rsidRPr="0048253E">
        <w:rPr>
          <w:rFonts w:ascii="Times New Roman" w:eastAsia="Times New Roman" w:hAnsi="Times New Roman" w:cs="Times New Roman"/>
          <w:sz w:val="24"/>
          <w:szCs w:val="24"/>
          <w:lang w:eastAsia="hu-HU"/>
        </w:rPr>
        <w:t>tartalmilag</w:t>
      </w:r>
      <w:proofErr w:type="spellEnd"/>
      <w:r w:rsidRPr="0048253E">
        <w:rPr>
          <w:rFonts w:ascii="Times New Roman" w:eastAsia="Times New Roman" w:hAnsi="Times New Roman" w:cs="Times New Roman"/>
          <w:sz w:val="24"/>
          <w:szCs w:val="24"/>
          <w:lang w:eastAsia="hu-HU"/>
        </w:rPr>
        <w:t xml:space="preserve"> és </w:t>
      </w:r>
      <w:proofErr w:type="spellStart"/>
      <w:r w:rsidRPr="0048253E">
        <w:rPr>
          <w:rFonts w:ascii="Times New Roman" w:eastAsia="Times New Roman" w:hAnsi="Times New Roman" w:cs="Times New Roman"/>
          <w:sz w:val="24"/>
          <w:szCs w:val="24"/>
          <w:lang w:eastAsia="hu-HU"/>
        </w:rPr>
        <w:t>formailag</w:t>
      </w:r>
      <w:proofErr w:type="spellEnd"/>
      <w:r w:rsidRPr="0048253E">
        <w:rPr>
          <w:rFonts w:ascii="Times New Roman" w:eastAsia="Times New Roman" w:hAnsi="Times New Roman" w:cs="Times New Roman"/>
          <w:sz w:val="24"/>
          <w:szCs w:val="24"/>
          <w:lang w:eastAsia="hu-HU"/>
        </w:rPr>
        <w:t xml:space="preserve"> mindenben megegyező példányban készült, melyet Felek elolvastak, közösen értelmeztek, és mint akaratukkal mindenben megegyezőt, jóváhagyólag írják alá.</w:t>
      </w:r>
    </w:p>
    <w:p w14:paraId="10C23D3A" w14:textId="77777777" w:rsidR="0048253E" w:rsidRPr="0048253E" w:rsidRDefault="0048253E" w:rsidP="0048253E">
      <w:pPr>
        <w:tabs>
          <w:tab w:val="left" w:pos="567"/>
        </w:tabs>
        <w:spacing w:after="0" w:line="240" w:lineRule="auto"/>
        <w:contextualSpacing/>
        <w:jc w:val="both"/>
        <w:rPr>
          <w:rFonts w:ascii="Times New Roman" w:eastAsia="Times New Roman" w:hAnsi="Times New Roman" w:cs="Times New Roman"/>
          <w:sz w:val="24"/>
          <w:szCs w:val="24"/>
          <w:lang w:eastAsia="hu-HU"/>
        </w:rPr>
      </w:pPr>
    </w:p>
    <w:p w14:paraId="06B39D36" w14:textId="77777777" w:rsidR="0048253E" w:rsidRPr="0048253E" w:rsidRDefault="0048253E" w:rsidP="0048253E">
      <w:pPr>
        <w:numPr>
          <w:ilvl w:val="0"/>
          <w:numId w:val="20"/>
        </w:numPr>
        <w:tabs>
          <w:tab w:val="left" w:pos="709"/>
        </w:tabs>
        <w:spacing w:after="0" w:line="240" w:lineRule="auto"/>
        <w:contextualSpacing/>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Jelen megállapodásból 2 példány az Engedélyest, 2 példány a MÁV Zrt.-t illeti meg.</w:t>
      </w:r>
    </w:p>
    <w:p w14:paraId="33A2CA81" w14:textId="77777777" w:rsidR="0048253E" w:rsidRPr="0048253E" w:rsidRDefault="0048253E" w:rsidP="0048253E">
      <w:pPr>
        <w:spacing w:after="0" w:line="240" w:lineRule="auto"/>
        <w:rPr>
          <w:rFonts w:ascii="Times New Roman" w:eastAsia="Times New Roman" w:hAnsi="Times New Roman" w:cs="Times New Roman"/>
          <w:sz w:val="24"/>
          <w:szCs w:val="24"/>
          <w:lang w:eastAsia="hu-HU"/>
        </w:rPr>
      </w:pPr>
    </w:p>
    <w:p w14:paraId="073F7EF3" w14:textId="77777777" w:rsidR="0048253E" w:rsidRPr="0048253E" w:rsidRDefault="0048253E" w:rsidP="0048253E">
      <w:pPr>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br w:type="page"/>
      </w:r>
    </w:p>
    <w:p w14:paraId="29F5D9B7" w14:textId="77777777" w:rsidR="0048253E" w:rsidRPr="0048253E" w:rsidRDefault="0048253E" w:rsidP="0048253E">
      <w:pPr>
        <w:spacing w:after="0" w:line="240" w:lineRule="auto"/>
        <w:jc w:val="both"/>
        <w:rPr>
          <w:rFonts w:ascii="Times New Roman" w:eastAsia="Times New Roman" w:hAnsi="Times New Roman" w:cs="Times New Roman"/>
          <w:sz w:val="24"/>
          <w:szCs w:val="24"/>
          <w:u w:val="single"/>
          <w:lang w:eastAsia="hu-HU"/>
        </w:rPr>
      </w:pPr>
      <w:r w:rsidRPr="0048253E">
        <w:rPr>
          <w:rFonts w:ascii="Times New Roman" w:eastAsia="Times New Roman" w:hAnsi="Times New Roman" w:cs="Times New Roman"/>
          <w:sz w:val="24"/>
          <w:szCs w:val="24"/>
          <w:u w:val="single"/>
          <w:lang w:eastAsia="hu-HU"/>
        </w:rPr>
        <w:lastRenderedPageBreak/>
        <w:t>Melléklet:</w:t>
      </w:r>
    </w:p>
    <w:p w14:paraId="57AE061D" w14:textId="77777777" w:rsidR="0048253E" w:rsidRPr="0048253E" w:rsidRDefault="0048253E" w:rsidP="0048253E">
      <w:pPr>
        <w:numPr>
          <w:ilvl w:val="0"/>
          <w:numId w:val="23"/>
        </w:numPr>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MÁV Zrt. Pályavasúti Területi Igazgatóság Budapest 23718-2/2022/MAV/MAV számon kiadott hozzájárulása</w:t>
      </w:r>
    </w:p>
    <w:p w14:paraId="4A2D6F0F" w14:textId="77777777" w:rsidR="0048253E" w:rsidRPr="0048253E" w:rsidRDefault="0048253E" w:rsidP="0048253E">
      <w:pPr>
        <w:numPr>
          <w:ilvl w:val="0"/>
          <w:numId w:val="23"/>
        </w:numPr>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MÁV Zrt. Infrastruktúra Fejlesztési Igazgatóság Döntés Előkészítési Osztály 20562-1/2022/MAV számon kiadott nyilatkozata</w:t>
      </w:r>
    </w:p>
    <w:p w14:paraId="4C0A7B33" w14:textId="77777777" w:rsidR="0048253E" w:rsidRPr="0048253E" w:rsidRDefault="0048253E" w:rsidP="0048253E">
      <w:pPr>
        <w:numPr>
          <w:ilvl w:val="0"/>
          <w:numId w:val="23"/>
        </w:numPr>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MÁV Zrt. Környezetvédelem, Energetika és Minőségirányítás 23718-3/2022/MAV/MAV számon kiadott nyilatkozata</w:t>
      </w:r>
    </w:p>
    <w:p w14:paraId="49252AD2" w14:textId="77777777" w:rsidR="0048253E" w:rsidRPr="0048253E" w:rsidRDefault="0048253E" w:rsidP="0048253E">
      <w:pPr>
        <w:spacing w:after="0" w:line="240" w:lineRule="auto"/>
        <w:rPr>
          <w:rFonts w:ascii="Times New Roman" w:eastAsia="Times New Roman" w:hAnsi="Times New Roman" w:cs="Times New Roman"/>
          <w:sz w:val="24"/>
          <w:szCs w:val="24"/>
          <w:lang w:eastAsia="hu-HU"/>
        </w:rPr>
      </w:pPr>
    </w:p>
    <w:p w14:paraId="31E88538" w14:textId="77777777" w:rsidR="0048253E" w:rsidRPr="0048253E" w:rsidRDefault="0048253E" w:rsidP="0048253E">
      <w:pPr>
        <w:spacing w:after="0" w:line="240" w:lineRule="auto"/>
        <w:rPr>
          <w:rFonts w:ascii="Times New Roman" w:eastAsia="Times New Roman" w:hAnsi="Times New Roman" w:cs="Times New Roman"/>
          <w:sz w:val="24"/>
          <w:szCs w:val="24"/>
          <w:lang w:eastAsia="hu-HU"/>
        </w:rPr>
      </w:pPr>
    </w:p>
    <w:p w14:paraId="404B8165" w14:textId="77777777" w:rsidR="0048253E" w:rsidRPr="0048253E" w:rsidRDefault="0048253E" w:rsidP="0048253E">
      <w:pPr>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Budapest, …………………………..</w:t>
      </w:r>
      <w:r w:rsidRPr="0048253E">
        <w:rPr>
          <w:rFonts w:ascii="Times New Roman" w:eastAsia="Times New Roman" w:hAnsi="Times New Roman" w:cs="Times New Roman"/>
          <w:sz w:val="24"/>
          <w:szCs w:val="24"/>
          <w:lang w:eastAsia="hu-HU"/>
        </w:rPr>
        <w:tab/>
      </w:r>
    </w:p>
    <w:p w14:paraId="2BAFE78B" w14:textId="77777777" w:rsidR="0048253E" w:rsidRPr="0048253E" w:rsidRDefault="0048253E" w:rsidP="0048253E">
      <w:pPr>
        <w:spacing w:after="0" w:line="240" w:lineRule="auto"/>
        <w:rPr>
          <w:rFonts w:ascii="Times New Roman" w:eastAsia="Times New Roman" w:hAnsi="Times New Roman" w:cs="Times New Roman"/>
          <w:sz w:val="24"/>
          <w:szCs w:val="24"/>
          <w:lang w:eastAsia="hu-HU"/>
        </w:rPr>
      </w:pPr>
    </w:p>
    <w:p w14:paraId="16528FE6" w14:textId="77777777" w:rsidR="0048253E" w:rsidRPr="0048253E" w:rsidRDefault="0048253E" w:rsidP="0048253E">
      <w:pPr>
        <w:spacing w:after="0" w:line="240" w:lineRule="auto"/>
        <w:rPr>
          <w:rFonts w:ascii="Times New Roman" w:eastAsia="Times New Roman" w:hAnsi="Times New Roman" w:cs="Times New Roman"/>
          <w:sz w:val="24"/>
          <w:szCs w:val="24"/>
          <w:lang w:eastAsia="hu-HU"/>
        </w:rPr>
      </w:pPr>
    </w:p>
    <w:p w14:paraId="78671A35" w14:textId="77777777" w:rsidR="0048253E" w:rsidRPr="0048253E" w:rsidRDefault="0048253E" w:rsidP="0048253E">
      <w:pPr>
        <w:spacing w:after="0" w:line="240" w:lineRule="auto"/>
        <w:rPr>
          <w:rFonts w:ascii="Times New Roman" w:eastAsia="Times New Roman" w:hAnsi="Times New Roman" w:cs="Times New Roman"/>
          <w:sz w:val="24"/>
          <w:szCs w:val="24"/>
          <w:lang w:eastAsia="hu-HU"/>
        </w:rPr>
      </w:pPr>
    </w:p>
    <w:p w14:paraId="2665512D" w14:textId="77777777" w:rsidR="0048253E" w:rsidRPr="0048253E" w:rsidRDefault="0048253E" w:rsidP="0048253E">
      <w:pPr>
        <w:spacing w:after="0" w:line="240" w:lineRule="auto"/>
        <w:jc w:val="center"/>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w:t>
      </w:r>
    </w:p>
    <w:p w14:paraId="17E7F0CF" w14:textId="77777777" w:rsidR="0048253E" w:rsidRPr="0048253E" w:rsidRDefault="0048253E" w:rsidP="0048253E">
      <w:pPr>
        <w:spacing w:after="0" w:line="240" w:lineRule="auto"/>
        <w:jc w:val="center"/>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MÁV Pályaműködtetési Zrt., mint vagyonkezelő képviseletében</w:t>
      </w:r>
    </w:p>
    <w:p w14:paraId="380DF749" w14:textId="77777777" w:rsidR="0048253E" w:rsidRPr="0048253E" w:rsidRDefault="0048253E" w:rsidP="0048253E">
      <w:pPr>
        <w:tabs>
          <w:tab w:val="center" w:pos="2199"/>
        </w:tabs>
        <w:spacing w:after="0" w:line="240" w:lineRule="auto"/>
        <w:jc w:val="center"/>
        <w:rPr>
          <w:rFonts w:ascii="Times New Roman" w:eastAsia="Times New Roman" w:hAnsi="Times New Roman" w:cs="Times New Roman"/>
          <w:bCs/>
          <w:sz w:val="24"/>
          <w:szCs w:val="24"/>
          <w:lang w:eastAsia="hu-HU"/>
        </w:rPr>
      </w:pPr>
      <w:r w:rsidRPr="0048253E">
        <w:rPr>
          <w:rFonts w:ascii="Times New Roman" w:eastAsia="Times New Roman" w:hAnsi="Times New Roman" w:cs="Times New Roman"/>
          <w:sz w:val="24"/>
          <w:szCs w:val="24"/>
          <w:lang w:eastAsia="hu-HU"/>
        </w:rPr>
        <w:t xml:space="preserve">Berecz </w:t>
      </w:r>
      <w:proofErr w:type="spellStart"/>
      <w:r w:rsidRPr="0048253E">
        <w:rPr>
          <w:rFonts w:ascii="Times New Roman" w:eastAsia="Times New Roman" w:hAnsi="Times New Roman" w:cs="Times New Roman"/>
          <w:sz w:val="24"/>
          <w:szCs w:val="24"/>
          <w:lang w:eastAsia="hu-HU"/>
        </w:rPr>
        <w:t>Juliánna</w:t>
      </w:r>
      <w:proofErr w:type="spellEnd"/>
      <w:r w:rsidRPr="0048253E">
        <w:rPr>
          <w:rFonts w:ascii="Times New Roman" w:eastAsia="Times New Roman" w:hAnsi="Times New Roman" w:cs="Times New Roman"/>
          <w:sz w:val="24"/>
          <w:szCs w:val="24"/>
          <w:lang w:eastAsia="hu-HU"/>
        </w:rPr>
        <w:t xml:space="preserve"> </w:t>
      </w:r>
    </w:p>
    <w:p w14:paraId="0AD48D4E" w14:textId="77777777" w:rsidR="0048253E" w:rsidRPr="0048253E" w:rsidRDefault="0048253E" w:rsidP="0048253E">
      <w:pPr>
        <w:tabs>
          <w:tab w:val="center" w:pos="2199"/>
        </w:tabs>
        <w:spacing w:after="0" w:line="240" w:lineRule="auto"/>
        <w:jc w:val="center"/>
        <w:rPr>
          <w:rFonts w:ascii="Times New Roman" w:eastAsia="Times New Roman" w:hAnsi="Times New Roman" w:cs="Times New Roman"/>
          <w:bCs/>
          <w:sz w:val="24"/>
          <w:szCs w:val="24"/>
          <w:lang w:eastAsia="hu-HU"/>
        </w:rPr>
      </w:pPr>
      <w:r w:rsidRPr="0048253E">
        <w:rPr>
          <w:rFonts w:ascii="Times New Roman" w:eastAsia="Times New Roman" w:hAnsi="Times New Roman" w:cs="Times New Roman"/>
          <w:sz w:val="24"/>
          <w:szCs w:val="24"/>
          <w:lang w:eastAsia="hu-HU"/>
        </w:rPr>
        <w:t>ingatlanfenntartási és gazdálkodási igazgató</w:t>
      </w:r>
      <w:r w:rsidRPr="0048253E">
        <w:rPr>
          <w:rFonts w:ascii="Times New Roman" w:eastAsia="Times New Roman" w:hAnsi="Times New Roman" w:cs="Times New Roman"/>
          <w:bCs/>
          <w:sz w:val="24"/>
          <w:szCs w:val="24"/>
          <w:lang w:eastAsia="hu-HU"/>
        </w:rPr>
        <w:t xml:space="preserve"> </w:t>
      </w:r>
    </w:p>
    <w:p w14:paraId="173D9E63" w14:textId="77777777" w:rsidR="0048253E" w:rsidRPr="0048253E" w:rsidRDefault="0048253E" w:rsidP="0048253E">
      <w:pPr>
        <w:tabs>
          <w:tab w:val="center" w:pos="2199"/>
        </w:tabs>
        <w:spacing w:after="0" w:line="240" w:lineRule="auto"/>
        <w:jc w:val="center"/>
        <w:rPr>
          <w:rFonts w:ascii="Times New Roman" w:eastAsia="Times New Roman" w:hAnsi="Times New Roman" w:cs="Times New Roman"/>
          <w:bCs/>
          <w:sz w:val="24"/>
          <w:szCs w:val="24"/>
          <w:lang w:eastAsia="hu-HU"/>
        </w:rPr>
      </w:pPr>
    </w:p>
    <w:p w14:paraId="31F20685" w14:textId="77777777" w:rsidR="0048253E" w:rsidRPr="0048253E" w:rsidRDefault="0048253E" w:rsidP="0048253E">
      <w:pPr>
        <w:tabs>
          <w:tab w:val="center" w:pos="2199"/>
        </w:tabs>
        <w:spacing w:after="0" w:line="240" w:lineRule="auto"/>
        <w:jc w:val="center"/>
        <w:rPr>
          <w:rFonts w:ascii="Times New Roman" w:eastAsia="Times New Roman" w:hAnsi="Times New Roman" w:cs="Times New Roman"/>
          <w:bCs/>
          <w:sz w:val="24"/>
          <w:szCs w:val="24"/>
          <w:lang w:eastAsia="hu-HU"/>
        </w:rPr>
      </w:pPr>
    </w:p>
    <w:p w14:paraId="2CF0EBE4" w14:textId="77777777" w:rsidR="0048253E" w:rsidRPr="0048253E" w:rsidRDefault="0048253E" w:rsidP="0048253E">
      <w:pPr>
        <w:tabs>
          <w:tab w:val="center" w:pos="2199"/>
        </w:tabs>
        <w:spacing w:after="0" w:line="240" w:lineRule="auto"/>
        <w:jc w:val="center"/>
        <w:rPr>
          <w:rFonts w:ascii="Times New Roman" w:eastAsia="Times New Roman" w:hAnsi="Times New Roman" w:cs="Times New Roman"/>
          <w:sz w:val="24"/>
          <w:szCs w:val="24"/>
          <w:lang w:eastAsia="hu-HU"/>
        </w:rPr>
      </w:pPr>
    </w:p>
    <w:p w14:paraId="31965FEC" w14:textId="77777777" w:rsidR="0048253E" w:rsidRPr="0048253E" w:rsidRDefault="0048253E" w:rsidP="0048253E">
      <w:pPr>
        <w:spacing w:after="0" w:line="240" w:lineRule="auto"/>
        <w:jc w:val="center"/>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w:t>
      </w:r>
    </w:p>
    <w:p w14:paraId="70EAAF42" w14:textId="77777777" w:rsidR="0048253E" w:rsidRPr="0048253E" w:rsidRDefault="0048253E" w:rsidP="0048253E">
      <w:pPr>
        <w:tabs>
          <w:tab w:val="center" w:pos="2219"/>
        </w:tabs>
        <w:spacing w:after="0" w:line="240" w:lineRule="auto"/>
        <w:jc w:val="center"/>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MÁV Pályaműködtetési Zrt., mint vagyonkezelő képviseletében</w:t>
      </w:r>
    </w:p>
    <w:p w14:paraId="76525E99" w14:textId="77777777" w:rsidR="0048253E" w:rsidRPr="0048253E" w:rsidRDefault="0048253E" w:rsidP="0048253E">
      <w:pPr>
        <w:tabs>
          <w:tab w:val="center" w:pos="2219"/>
        </w:tabs>
        <w:spacing w:after="0" w:line="240" w:lineRule="auto"/>
        <w:jc w:val="center"/>
        <w:rPr>
          <w:rFonts w:ascii="Times New Roman" w:eastAsia="Times New Roman" w:hAnsi="Times New Roman" w:cs="Times New Roman"/>
          <w:sz w:val="24"/>
          <w:szCs w:val="24"/>
          <w:lang w:eastAsia="hu-HU"/>
        </w:rPr>
      </w:pPr>
      <w:r w:rsidRPr="0048253E">
        <w:rPr>
          <w:rFonts w:ascii="Times New Roman" w:eastAsia="Times New Roman" w:hAnsi="Times New Roman" w:cs="Times New Roman"/>
          <w:bCs/>
          <w:sz w:val="24"/>
          <w:szCs w:val="24"/>
          <w:lang w:eastAsia="hu-HU"/>
        </w:rPr>
        <w:t xml:space="preserve">Széles </w:t>
      </w:r>
      <w:proofErr w:type="spellStart"/>
      <w:r w:rsidRPr="0048253E">
        <w:rPr>
          <w:rFonts w:ascii="Times New Roman" w:eastAsia="Times New Roman" w:hAnsi="Times New Roman" w:cs="Times New Roman"/>
          <w:bCs/>
          <w:sz w:val="24"/>
          <w:szCs w:val="24"/>
          <w:lang w:eastAsia="hu-HU"/>
        </w:rPr>
        <w:t>Marinna</w:t>
      </w:r>
      <w:proofErr w:type="spellEnd"/>
    </w:p>
    <w:p w14:paraId="51041BE0" w14:textId="77777777" w:rsidR="0048253E" w:rsidRPr="0048253E" w:rsidRDefault="0048253E" w:rsidP="0048253E">
      <w:pPr>
        <w:tabs>
          <w:tab w:val="center" w:pos="2219"/>
        </w:tabs>
        <w:spacing w:after="0" w:line="240" w:lineRule="auto"/>
        <w:jc w:val="center"/>
        <w:rPr>
          <w:rFonts w:ascii="Times New Roman" w:eastAsia="Times New Roman" w:hAnsi="Times New Roman" w:cs="Times New Roman"/>
          <w:bCs/>
          <w:sz w:val="24"/>
          <w:szCs w:val="24"/>
          <w:lang w:eastAsia="hu-HU"/>
        </w:rPr>
      </w:pPr>
      <w:r w:rsidRPr="0048253E">
        <w:rPr>
          <w:rFonts w:ascii="Times New Roman" w:eastAsia="Times New Roman" w:hAnsi="Times New Roman" w:cs="Times New Roman"/>
          <w:bCs/>
          <w:sz w:val="24"/>
          <w:szCs w:val="24"/>
          <w:lang w:eastAsia="hu-HU"/>
        </w:rPr>
        <w:t>általános vezérigazgató-helyettes</w:t>
      </w:r>
    </w:p>
    <w:p w14:paraId="25AE49CD" w14:textId="77777777" w:rsidR="0048253E" w:rsidRPr="0048253E" w:rsidRDefault="0048253E" w:rsidP="0048253E">
      <w:pPr>
        <w:spacing w:after="0" w:line="240" w:lineRule="auto"/>
        <w:jc w:val="both"/>
        <w:rPr>
          <w:rFonts w:ascii="Times New Roman" w:eastAsia="Times New Roman" w:hAnsi="Times New Roman" w:cs="Times New Roman"/>
          <w:sz w:val="24"/>
          <w:szCs w:val="24"/>
          <w:lang w:eastAsia="hu-HU"/>
        </w:rPr>
      </w:pPr>
    </w:p>
    <w:p w14:paraId="2A5206C1" w14:textId="77777777" w:rsidR="0048253E" w:rsidRPr="0048253E" w:rsidRDefault="0048253E" w:rsidP="0048253E">
      <w:pPr>
        <w:spacing w:after="0" w:line="240" w:lineRule="auto"/>
        <w:jc w:val="both"/>
        <w:rPr>
          <w:rFonts w:ascii="Times New Roman" w:eastAsia="Times New Roman" w:hAnsi="Times New Roman" w:cs="Times New Roman"/>
          <w:sz w:val="24"/>
          <w:szCs w:val="24"/>
          <w:lang w:eastAsia="hu-HU"/>
        </w:rPr>
      </w:pPr>
    </w:p>
    <w:p w14:paraId="27D9E651" w14:textId="77777777" w:rsidR="0048253E" w:rsidRPr="0048253E" w:rsidRDefault="0048253E" w:rsidP="0048253E">
      <w:pPr>
        <w:tabs>
          <w:tab w:val="left" w:pos="5103"/>
        </w:tabs>
        <w:spacing w:after="0" w:line="240" w:lineRule="auto"/>
        <w:jc w:val="both"/>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Mór, …………………………..</w:t>
      </w:r>
    </w:p>
    <w:p w14:paraId="6D6580D9" w14:textId="77777777" w:rsidR="0048253E" w:rsidRPr="0048253E" w:rsidRDefault="0048253E" w:rsidP="0048253E">
      <w:pPr>
        <w:spacing w:after="0" w:line="240" w:lineRule="auto"/>
        <w:jc w:val="both"/>
        <w:rPr>
          <w:rFonts w:ascii="Times New Roman" w:eastAsia="Times New Roman" w:hAnsi="Times New Roman" w:cs="Times New Roman"/>
          <w:sz w:val="24"/>
          <w:szCs w:val="24"/>
          <w:lang w:eastAsia="hu-HU"/>
        </w:rPr>
      </w:pPr>
    </w:p>
    <w:p w14:paraId="6A0CF359" w14:textId="77777777" w:rsidR="0048253E" w:rsidRPr="0048253E" w:rsidRDefault="0048253E" w:rsidP="0048253E">
      <w:pPr>
        <w:spacing w:after="0" w:line="240" w:lineRule="auto"/>
        <w:jc w:val="both"/>
        <w:rPr>
          <w:rFonts w:ascii="Times New Roman" w:eastAsia="Times New Roman" w:hAnsi="Times New Roman" w:cs="Times New Roman"/>
          <w:sz w:val="24"/>
          <w:szCs w:val="24"/>
          <w:lang w:eastAsia="hu-HU"/>
        </w:rPr>
      </w:pPr>
    </w:p>
    <w:p w14:paraId="0DE09A8A" w14:textId="77777777" w:rsidR="0048253E" w:rsidRPr="0048253E" w:rsidRDefault="0048253E" w:rsidP="0048253E">
      <w:pPr>
        <w:spacing w:after="0" w:line="240" w:lineRule="auto"/>
        <w:jc w:val="both"/>
        <w:rPr>
          <w:rFonts w:ascii="Times New Roman" w:eastAsia="Times New Roman" w:hAnsi="Times New Roman" w:cs="Times New Roman"/>
          <w:sz w:val="24"/>
          <w:szCs w:val="24"/>
          <w:lang w:eastAsia="hu-HU"/>
        </w:rPr>
      </w:pPr>
    </w:p>
    <w:p w14:paraId="7C95679C" w14:textId="77777777" w:rsidR="0048253E" w:rsidRPr="0048253E" w:rsidRDefault="0048253E" w:rsidP="0048253E">
      <w:pPr>
        <w:spacing w:after="0" w:line="240" w:lineRule="auto"/>
        <w:jc w:val="center"/>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w:t>
      </w:r>
    </w:p>
    <w:p w14:paraId="0AB4D6D1" w14:textId="77777777" w:rsidR="0048253E" w:rsidRPr="0048253E" w:rsidRDefault="0048253E" w:rsidP="0048253E">
      <w:pPr>
        <w:spacing w:after="0" w:line="240" w:lineRule="auto"/>
        <w:jc w:val="center"/>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Engedélyes képviseletében</w:t>
      </w:r>
    </w:p>
    <w:p w14:paraId="56A1CF3D" w14:textId="77777777" w:rsidR="0048253E" w:rsidRPr="0048253E" w:rsidRDefault="0048253E" w:rsidP="0048253E">
      <w:pPr>
        <w:spacing w:after="0" w:line="240" w:lineRule="auto"/>
        <w:jc w:val="center"/>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 xml:space="preserve">Fenyves Péter </w:t>
      </w:r>
    </w:p>
    <w:p w14:paraId="189843A9" w14:textId="77777777" w:rsidR="0048253E" w:rsidRPr="0048253E" w:rsidRDefault="0048253E" w:rsidP="0048253E">
      <w:pPr>
        <w:spacing w:after="0" w:line="240" w:lineRule="auto"/>
        <w:jc w:val="center"/>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t>polgármester</w:t>
      </w:r>
    </w:p>
    <w:p w14:paraId="24685E79" w14:textId="77777777" w:rsidR="0048253E" w:rsidRPr="0048253E" w:rsidRDefault="0048253E" w:rsidP="0048253E">
      <w:pPr>
        <w:spacing w:after="0" w:line="240" w:lineRule="auto"/>
        <w:rPr>
          <w:rFonts w:ascii="Times New Roman" w:eastAsia="Times New Roman" w:hAnsi="Times New Roman" w:cs="Times New Roman"/>
          <w:sz w:val="24"/>
          <w:szCs w:val="24"/>
          <w:lang w:eastAsia="hu-HU"/>
        </w:rPr>
      </w:pPr>
    </w:p>
    <w:tbl>
      <w:tblPr>
        <w:tblStyle w:val="Rcsostblza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48253E" w:rsidRPr="0048253E" w14:paraId="02BCCA95" w14:textId="77777777" w:rsidTr="00134072">
        <w:tc>
          <w:tcPr>
            <w:tcW w:w="4701" w:type="dxa"/>
          </w:tcPr>
          <w:p w14:paraId="52FD04A6" w14:textId="77777777" w:rsidR="0048253E" w:rsidRPr="0048253E" w:rsidRDefault="0048253E" w:rsidP="0048253E">
            <w:pPr>
              <w:rPr>
                <w:rFonts w:ascii="Times New Roman" w:eastAsia="Times New Roman" w:hAnsi="Times New Roman" w:cs="Times New Roman"/>
                <w:sz w:val="24"/>
                <w:szCs w:val="24"/>
                <w:lang w:eastAsia="hu-HU"/>
              </w:rPr>
            </w:pPr>
            <w:r w:rsidRPr="0048253E">
              <w:rPr>
                <w:rFonts w:ascii="Times New Roman" w:eastAsia="Calibri" w:hAnsi="Times New Roman" w:cs="Times New Roman"/>
                <w:sz w:val="24"/>
                <w:szCs w:val="24"/>
              </w:rPr>
              <w:t>Jogi ellenjegyző:</w:t>
            </w:r>
          </w:p>
        </w:tc>
        <w:tc>
          <w:tcPr>
            <w:tcW w:w="4701" w:type="dxa"/>
          </w:tcPr>
          <w:p w14:paraId="4FA83317" w14:textId="77777777" w:rsidR="0048253E" w:rsidRPr="0048253E" w:rsidRDefault="0048253E" w:rsidP="0048253E">
            <w:pPr>
              <w:rPr>
                <w:rFonts w:ascii="Times New Roman" w:eastAsia="Times New Roman" w:hAnsi="Times New Roman" w:cs="Times New Roman"/>
                <w:sz w:val="24"/>
                <w:szCs w:val="24"/>
                <w:lang w:eastAsia="hu-HU"/>
              </w:rPr>
            </w:pPr>
            <w:r w:rsidRPr="0048253E">
              <w:rPr>
                <w:rFonts w:ascii="Times New Roman" w:eastAsia="Calibri" w:hAnsi="Times New Roman" w:cs="Times New Roman"/>
                <w:sz w:val="24"/>
                <w:szCs w:val="24"/>
              </w:rPr>
              <w:t>Pénzügyi ellenjegyző:</w:t>
            </w:r>
          </w:p>
        </w:tc>
      </w:tr>
      <w:tr w:rsidR="0048253E" w:rsidRPr="0048253E" w14:paraId="57CA7B43" w14:textId="77777777" w:rsidTr="00134072">
        <w:tc>
          <w:tcPr>
            <w:tcW w:w="4701" w:type="dxa"/>
          </w:tcPr>
          <w:p w14:paraId="1FB465B6" w14:textId="77777777" w:rsidR="0048253E" w:rsidRPr="0048253E" w:rsidRDefault="0048253E" w:rsidP="0048253E">
            <w:pPr>
              <w:rPr>
                <w:rFonts w:ascii="Times New Roman" w:eastAsia="Times New Roman" w:hAnsi="Times New Roman" w:cs="Times New Roman"/>
                <w:sz w:val="24"/>
                <w:szCs w:val="24"/>
                <w:lang w:eastAsia="hu-HU"/>
              </w:rPr>
            </w:pPr>
            <w:r w:rsidRPr="0048253E">
              <w:rPr>
                <w:rFonts w:ascii="Times New Roman" w:eastAsia="Calibri" w:hAnsi="Times New Roman" w:cs="Times New Roman"/>
                <w:sz w:val="24"/>
                <w:szCs w:val="24"/>
              </w:rPr>
              <w:t>Mór, 2025. ……………...……</w:t>
            </w:r>
          </w:p>
        </w:tc>
        <w:tc>
          <w:tcPr>
            <w:tcW w:w="4701" w:type="dxa"/>
          </w:tcPr>
          <w:p w14:paraId="66AEB7B5" w14:textId="77777777" w:rsidR="0048253E" w:rsidRPr="0048253E" w:rsidRDefault="0048253E" w:rsidP="0048253E">
            <w:pPr>
              <w:rPr>
                <w:rFonts w:ascii="Times New Roman" w:eastAsia="Times New Roman" w:hAnsi="Times New Roman" w:cs="Times New Roman"/>
                <w:sz w:val="24"/>
                <w:szCs w:val="24"/>
                <w:lang w:eastAsia="hu-HU"/>
              </w:rPr>
            </w:pPr>
            <w:r w:rsidRPr="0048253E">
              <w:rPr>
                <w:rFonts w:ascii="Times New Roman" w:eastAsia="Calibri" w:hAnsi="Times New Roman" w:cs="Times New Roman"/>
                <w:sz w:val="24"/>
                <w:szCs w:val="24"/>
              </w:rPr>
              <w:t>Mór, 2025. ……………...……</w:t>
            </w:r>
          </w:p>
        </w:tc>
      </w:tr>
      <w:tr w:rsidR="0048253E" w:rsidRPr="0048253E" w14:paraId="1708249E" w14:textId="77777777" w:rsidTr="00134072">
        <w:tc>
          <w:tcPr>
            <w:tcW w:w="4701" w:type="dxa"/>
          </w:tcPr>
          <w:p w14:paraId="0DE79162" w14:textId="77777777" w:rsidR="0048253E" w:rsidRPr="0048253E" w:rsidRDefault="0048253E" w:rsidP="0048253E">
            <w:pPr>
              <w:rPr>
                <w:rFonts w:ascii="Times New Roman" w:eastAsia="Times New Roman" w:hAnsi="Times New Roman" w:cs="Times New Roman"/>
                <w:sz w:val="24"/>
                <w:szCs w:val="24"/>
                <w:lang w:eastAsia="hu-HU"/>
              </w:rPr>
            </w:pPr>
          </w:p>
        </w:tc>
        <w:tc>
          <w:tcPr>
            <w:tcW w:w="4701" w:type="dxa"/>
          </w:tcPr>
          <w:p w14:paraId="07C1207E" w14:textId="77777777" w:rsidR="0048253E" w:rsidRPr="0048253E" w:rsidRDefault="0048253E" w:rsidP="0048253E">
            <w:pPr>
              <w:rPr>
                <w:rFonts w:ascii="Times New Roman" w:eastAsia="Times New Roman" w:hAnsi="Times New Roman" w:cs="Times New Roman"/>
                <w:sz w:val="24"/>
                <w:szCs w:val="24"/>
                <w:lang w:eastAsia="hu-HU"/>
              </w:rPr>
            </w:pPr>
          </w:p>
        </w:tc>
      </w:tr>
      <w:tr w:rsidR="0048253E" w:rsidRPr="0048253E" w14:paraId="3A82B8D6" w14:textId="77777777" w:rsidTr="00134072">
        <w:tc>
          <w:tcPr>
            <w:tcW w:w="4701" w:type="dxa"/>
          </w:tcPr>
          <w:p w14:paraId="2E7186A2" w14:textId="77777777" w:rsidR="0048253E" w:rsidRPr="0048253E" w:rsidRDefault="0048253E" w:rsidP="0048253E">
            <w:pPr>
              <w:rPr>
                <w:rFonts w:ascii="Times New Roman" w:eastAsia="Times New Roman" w:hAnsi="Times New Roman" w:cs="Times New Roman"/>
                <w:sz w:val="24"/>
                <w:szCs w:val="24"/>
                <w:lang w:eastAsia="hu-HU"/>
              </w:rPr>
            </w:pPr>
          </w:p>
        </w:tc>
        <w:tc>
          <w:tcPr>
            <w:tcW w:w="4701" w:type="dxa"/>
          </w:tcPr>
          <w:p w14:paraId="5446C865" w14:textId="77777777" w:rsidR="0048253E" w:rsidRPr="0048253E" w:rsidRDefault="0048253E" w:rsidP="0048253E">
            <w:pPr>
              <w:rPr>
                <w:rFonts w:ascii="Times New Roman" w:eastAsia="Times New Roman" w:hAnsi="Times New Roman" w:cs="Times New Roman"/>
                <w:sz w:val="24"/>
                <w:szCs w:val="24"/>
                <w:lang w:eastAsia="hu-HU"/>
              </w:rPr>
            </w:pPr>
          </w:p>
        </w:tc>
      </w:tr>
      <w:tr w:rsidR="0048253E" w:rsidRPr="0048253E" w14:paraId="05259936" w14:textId="77777777" w:rsidTr="00134072">
        <w:tc>
          <w:tcPr>
            <w:tcW w:w="4701" w:type="dxa"/>
          </w:tcPr>
          <w:p w14:paraId="43F9C408" w14:textId="77777777" w:rsidR="0048253E" w:rsidRPr="0048253E" w:rsidRDefault="0048253E" w:rsidP="0048253E">
            <w:pPr>
              <w:rPr>
                <w:rFonts w:ascii="Times New Roman" w:eastAsia="Times New Roman" w:hAnsi="Times New Roman" w:cs="Times New Roman"/>
                <w:sz w:val="24"/>
                <w:szCs w:val="24"/>
                <w:lang w:eastAsia="hu-HU"/>
              </w:rPr>
            </w:pPr>
          </w:p>
        </w:tc>
        <w:tc>
          <w:tcPr>
            <w:tcW w:w="4701" w:type="dxa"/>
          </w:tcPr>
          <w:p w14:paraId="5FE23C06" w14:textId="77777777" w:rsidR="0048253E" w:rsidRPr="0048253E" w:rsidRDefault="0048253E" w:rsidP="0048253E">
            <w:pPr>
              <w:rPr>
                <w:rFonts w:ascii="Times New Roman" w:eastAsia="Times New Roman" w:hAnsi="Times New Roman" w:cs="Times New Roman"/>
                <w:sz w:val="24"/>
                <w:szCs w:val="24"/>
                <w:lang w:eastAsia="hu-HU"/>
              </w:rPr>
            </w:pPr>
          </w:p>
        </w:tc>
      </w:tr>
      <w:tr w:rsidR="0048253E" w:rsidRPr="0048253E" w14:paraId="2DE30363" w14:textId="77777777" w:rsidTr="00134072">
        <w:tc>
          <w:tcPr>
            <w:tcW w:w="4701" w:type="dxa"/>
          </w:tcPr>
          <w:p w14:paraId="0E7356BB" w14:textId="77777777" w:rsidR="0048253E" w:rsidRPr="0048253E" w:rsidRDefault="0048253E" w:rsidP="0048253E">
            <w:pPr>
              <w:jc w:val="center"/>
              <w:rPr>
                <w:rFonts w:ascii="Times New Roman" w:eastAsia="Times New Roman" w:hAnsi="Times New Roman" w:cs="Times New Roman"/>
                <w:sz w:val="24"/>
                <w:szCs w:val="24"/>
                <w:lang w:eastAsia="hu-HU"/>
              </w:rPr>
            </w:pPr>
            <w:r w:rsidRPr="0048253E">
              <w:rPr>
                <w:rFonts w:ascii="Times New Roman" w:eastAsia="Calibri" w:hAnsi="Times New Roman" w:cs="Times New Roman"/>
                <w:sz w:val="24"/>
                <w:szCs w:val="24"/>
                <w:lang w:val="de-DE"/>
              </w:rPr>
              <w:t>……………………………………..………...</w:t>
            </w:r>
          </w:p>
        </w:tc>
        <w:tc>
          <w:tcPr>
            <w:tcW w:w="4701" w:type="dxa"/>
          </w:tcPr>
          <w:p w14:paraId="79D2FA8E" w14:textId="77777777" w:rsidR="0048253E" w:rsidRPr="0048253E" w:rsidRDefault="0048253E" w:rsidP="0048253E">
            <w:pPr>
              <w:jc w:val="center"/>
              <w:rPr>
                <w:rFonts w:ascii="Times New Roman" w:eastAsia="Times New Roman" w:hAnsi="Times New Roman" w:cs="Times New Roman"/>
                <w:sz w:val="24"/>
                <w:szCs w:val="24"/>
                <w:lang w:eastAsia="hu-HU"/>
              </w:rPr>
            </w:pPr>
            <w:r w:rsidRPr="0048253E">
              <w:rPr>
                <w:rFonts w:ascii="Times New Roman" w:eastAsia="Calibri" w:hAnsi="Times New Roman" w:cs="Times New Roman"/>
                <w:sz w:val="24"/>
                <w:szCs w:val="24"/>
                <w:lang w:val="de-DE"/>
              </w:rPr>
              <w:t>……………………………………..………...</w:t>
            </w:r>
          </w:p>
        </w:tc>
      </w:tr>
      <w:tr w:rsidR="0048253E" w:rsidRPr="0048253E" w14:paraId="071EE012" w14:textId="77777777" w:rsidTr="00134072">
        <w:tc>
          <w:tcPr>
            <w:tcW w:w="4701" w:type="dxa"/>
          </w:tcPr>
          <w:p w14:paraId="7905B2B8" w14:textId="77777777" w:rsidR="0048253E" w:rsidRPr="0048253E" w:rsidRDefault="0048253E" w:rsidP="0048253E">
            <w:pPr>
              <w:jc w:val="center"/>
              <w:rPr>
                <w:rFonts w:ascii="Times New Roman" w:eastAsia="Calibri" w:hAnsi="Times New Roman" w:cs="Times New Roman"/>
                <w:sz w:val="24"/>
                <w:szCs w:val="24"/>
                <w:lang w:val="de-DE"/>
              </w:rPr>
            </w:pPr>
            <w:r w:rsidRPr="0048253E">
              <w:rPr>
                <w:rFonts w:ascii="Times New Roman" w:eastAsia="Times New Roman" w:hAnsi="Times New Roman" w:cs="Times New Roman"/>
                <w:sz w:val="24"/>
                <w:szCs w:val="24"/>
                <w:lang w:val="de-DE"/>
              </w:rPr>
              <w:t>dr Taba Nikoletta</w:t>
            </w:r>
          </w:p>
        </w:tc>
        <w:tc>
          <w:tcPr>
            <w:tcW w:w="4701" w:type="dxa"/>
          </w:tcPr>
          <w:p w14:paraId="6AA6412A" w14:textId="77777777" w:rsidR="0048253E" w:rsidRPr="0048253E" w:rsidRDefault="0048253E" w:rsidP="0048253E">
            <w:pPr>
              <w:jc w:val="center"/>
              <w:rPr>
                <w:rFonts w:ascii="Times New Roman" w:eastAsia="Calibri" w:hAnsi="Times New Roman" w:cs="Times New Roman"/>
                <w:sz w:val="24"/>
                <w:szCs w:val="24"/>
                <w:lang w:val="de-DE"/>
              </w:rPr>
            </w:pPr>
            <w:r w:rsidRPr="0048253E">
              <w:rPr>
                <w:rFonts w:ascii="Times New Roman" w:eastAsia="Times New Roman" w:hAnsi="Times New Roman" w:cs="Times New Roman"/>
                <w:sz w:val="24"/>
                <w:szCs w:val="24"/>
                <w:lang w:val="de-DE"/>
              </w:rPr>
              <w:t>Hossó Anita</w:t>
            </w:r>
          </w:p>
        </w:tc>
      </w:tr>
      <w:tr w:rsidR="0048253E" w:rsidRPr="0048253E" w14:paraId="4F42DF32" w14:textId="77777777" w:rsidTr="00134072">
        <w:tc>
          <w:tcPr>
            <w:tcW w:w="4701" w:type="dxa"/>
          </w:tcPr>
          <w:p w14:paraId="4686D706" w14:textId="77777777" w:rsidR="0048253E" w:rsidRPr="0048253E" w:rsidRDefault="0048253E" w:rsidP="0048253E">
            <w:pPr>
              <w:jc w:val="center"/>
              <w:rPr>
                <w:rFonts w:ascii="Times New Roman" w:eastAsia="Calibri" w:hAnsi="Times New Roman" w:cs="Times New Roman"/>
                <w:sz w:val="24"/>
                <w:szCs w:val="24"/>
                <w:lang w:val="de-DE"/>
              </w:rPr>
            </w:pPr>
            <w:proofErr w:type="spellStart"/>
            <w:r w:rsidRPr="0048253E">
              <w:rPr>
                <w:rFonts w:ascii="Times New Roman" w:eastAsia="Times New Roman" w:hAnsi="Times New Roman" w:cs="Times New Roman"/>
                <w:sz w:val="24"/>
                <w:szCs w:val="24"/>
                <w:lang w:val="de-DE"/>
              </w:rPr>
              <w:t>jegyző</w:t>
            </w:r>
            <w:proofErr w:type="spellEnd"/>
          </w:p>
        </w:tc>
        <w:tc>
          <w:tcPr>
            <w:tcW w:w="4701" w:type="dxa"/>
          </w:tcPr>
          <w:p w14:paraId="3DF3DBC5" w14:textId="77777777" w:rsidR="0048253E" w:rsidRPr="0048253E" w:rsidRDefault="0048253E" w:rsidP="0048253E">
            <w:pPr>
              <w:jc w:val="center"/>
              <w:rPr>
                <w:rFonts w:ascii="Times New Roman" w:eastAsia="Calibri" w:hAnsi="Times New Roman" w:cs="Times New Roman"/>
                <w:sz w:val="24"/>
                <w:szCs w:val="24"/>
                <w:lang w:val="de-DE"/>
              </w:rPr>
            </w:pPr>
            <w:proofErr w:type="spellStart"/>
            <w:r w:rsidRPr="0048253E">
              <w:rPr>
                <w:rFonts w:ascii="Times New Roman" w:eastAsia="Times New Roman" w:hAnsi="Times New Roman" w:cs="Times New Roman"/>
                <w:sz w:val="24"/>
                <w:szCs w:val="24"/>
                <w:lang w:val="de-DE"/>
              </w:rPr>
              <w:t>pénzügyi</w:t>
            </w:r>
            <w:proofErr w:type="spellEnd"/>
            <w:r w:rsidRPr="0048253E">
              <w:rPr>
                <w:rFonts w:ascii="Times New Roman" w:eastAsia="Times New Roman" w:hAnsi="Times New Roman" w:cs="Times New Roman"/>
                <w:sz w:val="24"/>
                <w:szCs w:val="24"/>
                <w:lang w:val="de-DE"/>
              </w:rPr>
              <w:t xml:space="preserve"> </w:t>
            </w:r>
            <w:proofErr w:type="spellStart"/>
            <w:r w:rsidRPr="0048253E">
              <w:rPr>
                <w:rFonts w:ascii="Times New Roman" w:eastAsia="Times New Roman" w:hAnsi="Times New Roman" w:cs="Times New Roman"/>
                <w:sz w:val="24"/>
                <w:szCs w:val="24"/>
                <w:lang w:val="de-DE"/>
              </w:rPr>
              <w:t>irodavezető</w:t>
            </w:r>
            <w:proofErr w:type="spellEnd"/>
          </w:p>
        </w:tc>
      </w:tr>
    </w:tbl>
    <w:p w14:paraId="537957B5" w14:textId="77777777" w:rsidR="0048253E" w:rsidRPr="0048253E" w:rsidRDefault="0048253E" w:rsidP="0048253E">
      <w:pPr>
        <w:spacing w:after="0" w:line="240" w:lineRule="auto"/>
        <w:rPr>
          <w:rFonts w:ascii="Times New Roman" w:eastAsia="Times New Roman" w:hAnsi="Times New Roman" w:cs="Times New Roman"/>
          <w:sz w:val="24"/>
          <w:szCs w:val="24"/>
          <w:lang w:eastAsia="hu-HU"/>
        </w:rPr>
      </w:pPr>
    </w:p>
    <w:p w14:paraId="71268CB9" w14:textId="77777777" w:rsidR="0048253E" w:rsidRPr="0048253E" w:rsidRDefault="0048253E" w:rsidP="0048253E">
      <w:pPr>
        <w:spacing w:after="0" w:line="240" w:lineRule="auto"/>
        <w:rPr>
          <w:rFonts w:ascii="Times New Roman" w:eastAsia="Times New Roman" w:hAnsi="Times New Roman" w:cs="Times New Roman"/>
          <w:sz w:val="24"/>
          <w:szCs w:val="24"/>
          <w:lang w:eastAsia="hu-HU"/>
        </w:rPr>
      </w:pPr>
    </w:p>
    <w:p w14:paraId="6EF18A78" w14:textId="77777777" w:rsidR="0048253E" w:rsidRPr="0048253E" w:rsidRDefault="0048253E" w:rsidP="0048253E">
      <w:pPr>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br w:type="page"/>
      </w:r>
    </w:p>
    <w:p w14:paraId="18E841C2" w14:textId="77777777" w:rsidR="0048253E" w:rsidRPr="0048253E" w:rsidRDefault="0048253E" w:rsidP="0048253E">
      <w:pPr>
        <w:spacing w:after="0" w:line="240" w:lineRule="auto"/>
        <w:jc w:val="right"/>
        <w:rPr>
          <w:rFonts w:ascii="Times New Roman" w:eastAsia="Times New Roman" w:hAnsi="Times New Roman" w:cs="Times New Roman"/>
          <w:sz w:val="24"/>
          <w:szCs w:val="24"/>
          <w:lang w:eastAsia="hu-HU"/>
        </w:rPr>
      </w:pPr>
      <w:r w:rsidRPr="0048253E">
        <w:rPr>
          <w:rFonts w:ascii="Times New Roman" w:eastAsia="Times New Roman" w:hAnsi="Times New Roman" w:cs="Times New Roman"/>
          <w:sz w:val="24"/>
          <w:szCs w:val="24"/>
          <w:lang w:eastAsia="hu-HU"/>
        </w:rPr>
        <w:lastRenderedPageBreak/>
        <w:t>megállapodás melléklete</w:t>
      </w:r>
    </w:p>
    <w:p w14:paraId="212F7D08" w14:textId="77777777" w:rsidR="0048253E" w:rsidRPr="0048253E" w:rsidRDefault="0048253E" w:rsidP="0048253E">
      <w:pPr>
        <w:spacing w:after="0" w:line="240" w:lineRule="auto"/>
        <w:jc w:val="right"/>
        <w:rPr>
          <w:rFonts w:ascii="Times New Roman" w:eastAsia="Times New Roman" w:hAnsi="Times New Roman" w:cs="Times New Roman"/>
          <w:sz w:val="24"/>
          <w:szCs w:val="24"/>
          <w:lang w:eastAsia="hu-HU"/>
        </w:rPr>
      </w:pPr>
    </w:p>
    <w:p w14:paraId="35DC4F4F" w14:textId="77777777" w:rsidR="0048253E" w:rsidRPr="0048253E" w:rsidRDefault="0048253E" w:rsidP="0048253E">
      <w:pPr>
        <w:spacing w:after="0" w:line="240" w:lineRule="auto"/>
        <w:jc w:val="right"/>
        <w:rPr>
          <w:rFonts w:ascii="Times New Roman" w:eastAsia="Times New Roman" w:hAnsi="Times New Roman" w:cs="Times New Roman"/>
          <w:sz w:val="24"/>
          <w:szCs w:val="24"/>
          <w:lang w:eastAsia="hu-HU"/>
        </w:rPr>
      </w:pPr>
      <w:r w:rsidRPr="0048253E">
        <w:rPr>
          <w:rFonts w:ascii="Calibri" w:eastAsia="Calibri" w:hAnsi="Calibri" w:cs="Times New Roman"/>
          <w:noProof/>
        </w:rPr>
        <w:drawing>
          <wp:inline distT="0" distB="0" distL="0" distR="0" wp14:anchorId="03F90851" wp14:editId="03C0B46A">
            <wp:extent cx="5773076" cy="8140700"/>
            <wp:effectExtent l="0" t="0" r="0" b="0"/>
            <wp:docPr id="1765163574" name="Kép 3" descr="A képen szöveg, papír, levél, menü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63574" name="Kép 3" descr="A képen szöveg, papír, levél, menü látható&#10;&#10;Előfordulhat, hogy a mesterséges intelligencia által létrehozott tartalom helytel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4267" cy="8142380"/>
                    </a:xfrm>
                    <a:prstGeom prst="rect">
                      <a:avLst/>
                    </a:prstGeom>
                    <a:noFill/>
                    <a:ln>
                      <a:noFill/>
                    </a:ln>
                  </pic:spPr>
                </pic:pic>
              </a:graphicData>
            </a:graphic>
          </wp:inline>
        </w:drawing>
      </w:r>
    </w:p>
    <w:p w14:paraId="5FDB5467" w14:textId="77777777" w:rsidR="0048253E" w:rsidRPr="0048253E" w:rsidRDefault="0048253E" w:rsidP="0048253E">
      <w:pPr>
        <w:spacing w:after="0" w:line="240" w:lineRule="auto"/>
        <w:jc w:val="both"/>
        <w:rPr>
          <w:rFonts w:ascii="Arial" w:eastAsia="Calibri" w:hAnsi="Arial" w:cs="Arial"/>
          <w:sz w:val="24"/>
          <w:szCs w:val="24"/>
        </w:rPr>
      </w:pPr>
      <w:r w:rsidRPr="0048253E">
        <w:rPr>
          <w:rFonts w:ascii="Calibri" w:eastAsia="Calibri" w:hAnsi="Calibri" w:cs="Times New Roman"/>
          <w:noProof/>
        </w:rPr>
        <w:lastRenderedPageBreak/>
        <w:drawing>
          <wp:inline distT="0" distB="0" distL="0" distR="0" wp14:anchorId="12D607B3" wp14:editId="37F2128E">
            <wp:extent cx="5976620" cy="8203565"/>
            <wp:effectExtent l="0" t="0" r="5080" b="6985"/>
            <wp:docPr id="200911480" name="Kép 1" descr="A képen szöveg, papír, könyv, levél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1480" name="Kép 1" descr="A képen szöveg, papír, könyv, levél látható&#10;&#10;Előfordulhat, hogy a mesterséges intelligencia által létrehozott tartalom helytel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6620" cy="8203565"/>
                    </a:xfrm>
                    <a:prstGeom prst="rect">
                      <a:avLst/>
                    </a:prstGeom>
                    <a:noFill/>
                    <a:ln>
                      <a:noFill/>
                    </a:ln>
                  </pic:spPr>
                </pic:pic>
              </a:graphicData>
            </a:graphic>
          </wp:inline>
        </w:drawing>
      </w:r>
    </w:p>
    <w:p w14:paraId="7C41D0ED" w14:textId="77777777" w:rsidR="0048253E" w:rsidRPr="0048253E" w:rsidRDefault="0048253E" w:rsidP="0048253E">
      <w:pPr>
        <w:spacing w:after="0" w:line="240" w:lineRule="auto"/>
        <w:jc w:val="both"/>
        <w:rPr>
          <w:rFonts w:ascii="Arial" w:eastAsia="Calibri" w:hAnsi="Arial" w:cs="Arial"/>
          <w:sz w:val="24"/>
          <w:szCs w:val="24"/>
        </w:rPr>
      </w:pPr>
    </w:p>
    <w:p w14:paraId="756ACBEA" w14:textId="77777777" w:rsidR="0048253E" w:rsidRPr="0048253E" w:rsidRDefault="0048253E" w:rsidP="0048253E">
      <w:pPr>
        <w:spacing w:after="0" w:line="240" w:lineRule="auto"/>
        <w:jc w:val="both"/>
        <w:rPr>
          <w:rFonts w:ascii="Arial" w:eastAsia="Calibri" w:hAnsi="Arial" w:cs="Arial"/>
          <w:sz w:val="24"/>
          <w:szCs w:val="24"/>
        </w:rPr>
      </w:pPr>
      <w:r w:rsidRPr="0048253E">
        <w:rPr>
          <w:rFonts w:ascii="Calibri" w:eastAsia="Calibri" w:hAnsi="Calibri" w:cs="Times New Roman"/>
          <w:noProof/>
        </w:rPr>
        <w:lastRenderedPageBreak/>
        <w:drawing>
          <wp:inline distT="0" distB="0" distL="0" distR="0" wp14:anchorId="681B03FC" wp14:editId="6F74C145">
            <wp:extent cx="5976620" cy="8449310"/>
            <wp:effectExtent l="0" t="0" r="5080" b="8890"/>
            <wp:docPr id="1345506979" name="Kép 2" descr="A képen szöveg, Párhuzamos, kézírás, dokumentu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06979" name="Kép 2" descr="A képen szöveg, Párhuzamos, kézírás, dokumentum látható&#10;&#10;Előfordulhat, hogy a mesterséges intelligencia által létrehozott tartalom helytel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6620" cy="8449310"/>
                    </a:xfrm>
                    <a:prstGeom prst="rect">
                      <a:avLst/>
                    </a:prstGeom>
                    <a:noFill/>
                    <a:ln>
                      <a:noFill/>
                    </a:ln>
                  </pic:spPr>
                </pic:pic>
              </a:graphicData>
            </a:graphic>
          </wp:inline>
        </w:drawing>
      </w:r>
    </w:p>
    <w:p w14:paraId="1D1DCE44" w14:textId="77777777" w:rsidR="0048253E" w:rsidRPr="0048253E" w:rsidRDefault="0048253E" w:rsidP="0048253E">
      <w:pPr>
        <w:spacing w:after="0" w:line="240" w:lineRule="auto"/>
        <w:jc w:val="both"/>
        <w:rPr>
          <w:rFonts w:ascii="Arial" w:eastAsia="Calibri" w:hAnsi="Arial" w:cs="Arial"/>
          <w:sz w:val="24"/>
          <w:szCs w:val="24"/>
        </w:rPr>
      </w:pPr>
    </w:p>
    <w:p w14:paraId="1B7EBCBB" w14:textId="77777777" w:rsidR="0048253E" w:rsidRPr="0048253E" w:rsidRDefault="0048253E" w:rsidP="0048253E">
      <w:pPr>
        <w:spacing w:after="0" w:line="240" w:lineRule="auto"/>
        <w:jc w:val="both"/>
        <w:rPr>
          <w:rFonts w:ascii="Arial" w:eastAsia="Calibri" w:hAnsi="Arial" w:cs="Arial"/>
          <w:sz w:val="24"/>
          <w:szCs w:val="24"/>
        </w:rPr>
      </w:pPr>
      <w:r w:rsidRPr="0048253E">
        <w:rPr>
          <w:rFonts w:ascii="Calibri" w:eastAsia="Calibri" w:hAnsi="Calibri" w:cs="Times New Roman"/>
          <w:noProof/>
        </w:rPr>
        <w:lastRenderedPageBreak/>
        <w:drawing>
          <wp:inline distT="0" distB="0" distL="0" distR="0" wp14:anchorId="6D277564" wp14:editId="1DCF6AF3">
            <wp:extent cx="5976620" cy="8395335"/>
            <wp:effectExtent l="0" t="0" r="5080" b="5715"/>
            <wp:docPr id="1264502853" name="Kép 5" descr="A képen szöveg, papír, levél, Lenyomat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02853" name="Kép 5" descr="A képen szöveg, papír, levél, Lenyomat látható&#10;&#10;Előfordulhat, hogy a mesterséges intelligencia által létrehozott tartalom helytel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6620" cy="8395335"/>
                    </a:xfrm>
                    <a:prstGeom prst="rect">
                      <a:avLst/>
                    </a:prstGeom>
                    <a:noFill/>
                    <a:ln>
                      <a:noFill/>
                    </a:ln>
                  </pic:spPr>
                </pic:pic>
              </a:graphicData>
            </a:graphic>
          </wp:inline>
        </w:drawing>
      </w:r>
      <w:r w:rsidRPr="0048253E">
        <w:rPr>
          <w:rFonts w:ascii="Calibri" w:eastAsia="Calibri" w:hAnsi="Calibri" w:cs="Times New Roman"/>
          <w:noProof/>
        </w:rPr>
        <w:lastRenderedPageBreak/>
        <w:drawing>
          <wp:inline distT="0" distB="0" distL="0" distR="0" wp14:anchorId="3946BC3A" wp14:editId="69AFCFA4">
            <wp:extent cx="5976620" cy="7999730"/>
            <wp:effectExtent l="0" t="0" r="5080" b="1270"/>
            <wp:docPr id="987664417" name="Kép 4" descr="A képen szöveg, levél, papír, dokumentu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64417" name="Kép 4" descr="A képen szöveg, levél, papír, dokumentum látható&#10;&#10;Előfordulhat, hogy a mesterséges intelligencia által létrehozott tartalom helytel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6620" cy="7999730"/>
                    </a:xfrm>
                    <a:prstGeom prst="rect">
                      <a:avLst/>
                    </a:prstGeom>
                    <a:noFill/>
                    <a:ln>
                      <a:noFill/>
                    </a:ln>
                  </pic:spPr>
                </pic:pic>
              </a:graphicData>
            </a:graphic>
          </wp:inline>
        </w:drawing>
      </w:r>
    </w:p>
    <w:p w14:paraId="5718B54A" w14:textId="77777777" w:rsidR="00491C0D" w:rsidRDefault="00491C0D"/>
    <w:sectPr w:rsidR="00491C0D" w:rsidSect="0023347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82000" w14:textId="77777777" w:rsidR="006F65FF" w:rsidRDefault="006F65FF">
      <w:pPr>
        <w:spacing w:after="0" w:line="240" w:lineRule="auto"/>
      </w:pPr>
      <w:r>
        <w:separator/>
      </w:r>
    </w:p>
  </w:endnote>
  <w:endnote w:type="continuationSeparator" w:id="0">
    <w:p w14:paraId="7D6E7E25" w14:textId="77777777" w:rsidR="006F65FF" w:rsidRDefault="006F6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9D7F3" w14:textId="77777777" w:rsidR="006F65FF" w:rsidRDefault="006F65FF">
      <w:pPr>
        <w:spacing w:after="0" w:line="240" w:lineRule="auto"/>
      </w:pPr>
      <w:r>
        <w:separator/>
      </w:r>
    </w:p>
  </w:footnote>
  <w:footnote w:type="continuationSeparator" w:id="0">
    <w:p w14:paraId="24DBEC67" w14:textId="77777777" w:rsidR="006F65FF" w:rsidRDefault="006F65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E1970"/>
    <w:multiLevelType w:val="hybridMultilevel"/>
    <w:tmpl w:val="E49CE0D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F0603F6"/>
    <w:multiLevelType w:val="hybridMultilevel"/>
    <w:tmpl w:val="8222CC20"/>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F3D377C"/>
    <w:multiLevelType w:val="hybridMultilevel"/>
    <w:tmpl w:val="3D2AC4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4376B7"/>
    <w:multiLevelType w:val="multilevel"/>
    <w:tmpl w:val="2820DAFE"/>
    <w:lvl w:ilvl="0">
      <w:start w:val="1"/>
      <w:numFmt w:val="upperLetter"/>
      <w:lvlText w:val="%1./"/>
      <w:lvlJc w:val="left"/>
      <w:pPr>
        <w:tabs>
          <w:tab w:val="num" w:pos="720"/>
        </w:tabs>
        <w:ind w:left="720" w:hanging="360"/>
      </w:pPr>
      <w:rPr>
        <w:rFonts w:hint="default"/>
        <w:b/>
        <w:sz w:val="22"/>
        <w:szCs w:val="22"/>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4" w15:restartNumberingAfterBreak="0">
    <w:nsid w:val="16642265"/>
    <w:multiLevelType w:val="hybridMultilevel"/>
    <w:tmpl w:val="8A0EA5A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2D8B642A"/>
    <w:multiLevelType w:val="hybridMultilevel"/>
    <w:tmpl w:val="388806F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33CE2438"/>
    <w:multiLevelType w:val="hybridMultilevel"/>
    <w:tmpl w:val="578C19B4"/>
    <w:lvl w:ilvl="0" w:tplc="A2BC79F8">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4AA1BEE"/>
    <w:multiLevelType w:val="hybridMultilevel"/>
    <w:tmpl w:val="74E87E2C"/>
    <w:lvl w:ilvl="0" w:tplc="CD16836A">
      <w:start w:val="1"/>
      <w:numFmt w:val="decimal"/>
      <w:lvlText w:val="1.%1./"/>
      <w:lvlJc w:val="left"/>
      <w:pPr>
        <w:ind w:left="720" w:hanging="360"/>
      </w:pPr>
      <w:rPr>
        <w:rFonts w:hint="default"/>
        <w:b/>
        <w:i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3D442050"/>
    <w:multiLevelType w:val="hybridMultilevel"/>
    <w:tmpl w:val="FD8A325E"/>
    <w:lvl w:ilvl="0" w:tplc="B1661114">
      <w:start w:val="1"/>
      <w:numFmt w:val="decimal"/>
      <w:lvlText w:val="%1.)"/>
      <w:lvlJc w:val="left"/>
      <w:pPr>
        <w:ind w:left="720" w:hanging="360"/>
      </w:pPr>
      <w:rPr>
        <w:rFonts w:hint="default"/>
        <w:b w:val="0"/>
        <w:bCs/>
        <w:i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2FF7122"/>
    <w:multiLevelType w:val="hybridMultilevel"/>
    <w:tmpl w:val="DBBC4E78"/>
    <w:lvl w:ilvl="0" w:tplc="A06AAC3C">
      <w:start w:val="1"/>
      <w:numFmt w:val="decimal"/>
      <w:lvlText w:val="%1."/>
      <w:lvlJc w:val="left"/>
      <w:pPr>
        <w:ind w:left="720" w:hanging="360"/>
      </w:pPr>
      <w:rPr>
        <w:rFonts w:eastAsiaTheme="minorHAnsi" w:cs="Arial" w:hint="default"/>
        <w:b/>
        <w:bCs w:val="0"/>
        <w:i w:val="0"/>
        <w:i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47C6392A"/>
    <w:multiLevelType w:val="hybridMultilevel"/>
    <w:tmpl w:val="3D544AEA"/>
    <w:lvl w:ilvl="0" w:tplc="9E3A9D26">
      <w:start w:val="1"/>
      <w:numFmt w:val="decimal"/>
      <w:lvlText w:val="5.%1./"/>
      <w:lvlJc w:val="left"/>
      <w:pPr>
        <w:ind w:left="360" w:hanging="360"/>
      </w:pPr>
      <w:rPr>
        <w:rFonts w:cs="Times New Roman" w:hint="default"/>
        <w:b/>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4FE435CF"/>
    <w:multiLevelType w:val="hybridMultilevel"/>
    <w:tmpl w:val="41D04F86"/>
    <w:lvl w:ilvl="0" w:tplc="4D902494">
      <w:start w:val="3"/>
      <w:numFmt w:val="decimal"/>
      <w:lvlText w:val="1.%1./"/>
      <w:lvlJc w:val="left"/>
      <w:pPr>
        <w:ind w:left="1211" w:hanging="360"/>
      </w:pPr>
      <w:rPr>
        <w:rFonts w:cs="Times New Roman" w:hint="default"/>
        <w:b/>
        <w:i w:val="0"/>
        <w:color w:val="auto"/>
      </w:rPr>
    </w:lvl>
    <w:lvl w:ilvl="1" w:tplc="040E0019" w:tentative="1">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12" w15:restartNumberingAfterBreak="0">
    <w:nsid w:val="51DC242E"/>
    <w:multiLevelType w:val="hybridMultilevel"/>
    <w:tmpl w:val="592E97E8"/>
    <w:lvl w:ilvl="0" w:tplc="B70CCBFE">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3" w15:restartNumberingAfterBreak="0">
    <w:nsid w:val="52E25E64"/>
    <w:multiLevelType w:val="hybridMultilevel"/>
    <w:tmpl w:val="3D2AC4E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584763B5"/>
    <w:multiLevelType w:val="hybridMultilevel"/>
    <w:tmpl w:val="59E639B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693B3A41"/>
    <w:multiLevelType w:val="hybridMultilevel"/>
    <w:tmpl w:val="03FE655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6A5C0B99"/>
    <w:multiLevelType w:val="hybridMultilevel"/>
    <w:tmpl w:val="3D2AC4E2"/>
    <w:lvl w:ilvl="0" w:tplc="BF083CA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70D20068"/>
    <w:multiLevelType w:val="hybridMultilevel"/>
    <w:tmpl w:val="8C4A7E6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746A4C9D"/>
    <w:multiLevelType w:val="hybridMultilevel"/>
    <w:tmpl w:val="AAC0F6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5256161"/>
    <w:multiLevelType w:val="hybridMultilevel"/>
    <w:tmpl w:val="4A2AB98C"/>
    <w:lvl w:ilvl="0" w:tplc="B27A8556">
      <w:start w:val="1"/>
      <w:numFmt w:val="decimal"/>
      <w:lvlText w:val="2.%1./"/>
      <w:lvlJc w:val="left"/>
      <w:pPr>
        <w:ind w:left="720" w:hanging="360"/>
      </w:pPr>
      <w:rPr>
        <w:rFonts w:hint="default"/>
        <w:b/>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75631C72"/>
    <w:multiLevelType w:val="hybridMultilevel"/>
    <w:tmpl w:val="3746EBAC"/>
    <w:lvl w:ilvl="0" w:tplc="553EBA50">
      <w:start w:val="1"/>
      <w:numFmt w:val="decimal"/>
      <w:lvlText w:val="3.%1./"/>
      <w:lvlJc w:val="left"/>
      <w:pPr>
        <w:ind w:left="360" w:hanging="360"/>
      </w:pPr>
      <w:rPr>
        <w:rFonts w:hint="default"/>
        <w:b/>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76306072"/>
    <w:multiLevelType w:val="hybridMultilevel"/>
    <w:tmpl w:val="3D2AC4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7EF5505"/>
    <w:multiLevelType w:val="hybridMultilevel"/>
    <w:tmpl w:val="F9A839D0"/>
    <w:lvl w:ilvl="0" w:tplc="849A7884">
      <w:start w:val="1"/>
      <w:numFmt w:val="decimal"/>
      <w:lvlText w:val="4.%1./"/>
      <w:lvlJc w:val="left"/>
      <w:pPr>
        <w:ind w:left="720" w:hanging="360"/>
      </w:pPr>
      <w:rPr>
        <w:rFonts w:hint="default"/>
        <w:b/>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1230917442">
    <w:abstractNumId w:val="15"/>
  </w:num>
  <w:num w:numId="2" w16cid:durableId="932590407">
    <w:abstractNumId w:val="18"/>
  </w:num>
  <w:num w:numId="3" w16cid:durableId="1469779523">
    <w:abstractNumId w:val="5"/>
  </w:num>
  <w:num w:numId="4" w16cid:durableId="1727148376">
    <w:abstractNumId w:val="9"/>
  </w:num>
  <w:num w:numId="5" w16cid:durableId="989790583">
    <w:abstractNumId w:val="21"/>
  </w:num>
  <w:num w:numId="6" w16cid:durableId="1119686896">
    <w:abstractNumId w:val="16"/>
  </w:num>
  <w:num w:numId="7" w16cid:durableId="1425150617">
    <w:abstractNumId w:val="8"/>
  </w:num>
  <w:num w:numId="8" w16cid:durableId="1898279024">
    <w:abstractNumId w:val="1"/>
  </w:num>
  <w:num w:numId="9" w16cid:durableId="1036734201">
    <w:abstractNumId w:val="12"/>
  </w:num>
  <w:num w:numId="10" w16cid:durableId="1571885168">
    <w:abstractNumId w:val="2"/>
  </w:num>
  <w:num w:numId="11" w16cid:durableId="446772802">
    <w:abstractNumId w:val="0"/>
  </w:num>
  <w:num w:numId="12" w16cid:durableId="1350528852">
    <w:abstractNumId w:val="17"/>
  </w:num>
  <w:num w:numId="13" w16cid:durableId="1996910969">
    <w:abstractNumId w:val="13"/>
  </w:num>
  <w:num w:numId="14" w16cid:durableId="1447968158">
    <w:abstractNumId w:val="7"/>
  </w:num>
  <w:num w:numId="15" w16cid:durableId="1594391705">
    <w:abstractNumId w:val="11"/>
  </w:num>
  <w:num w:numId="16" w16cid:durableId="1521695949">
    <w:abstractNumId w:val="3"/>
  </w:num>
  <w:num w:numId="17" w16cid:durableId="1614168982">
    <w:abstractNumId w:val="14"/>
  </w:num>
  <w:num w:numId="18" w16cid:durableId="1724064599">
    <w:abstractNumId w:val="22"/>
  </w:num>
  <w:num w:numId="19" w16cid:durableId="1476725789">
    <w:abstractNumId w:val="20"/>
  </w:num>
  <w:num w:numId="20" w16cid:durableId="1286539367">
    <w:abstractNumId w:val="10"/>
  </w:num>
  <w:num w:numId="21" w16cid:durableId="1775974789">
    <w:abstractNumId w:val="4"/>
  </w:num>
  <w:num w:numId="22" w16cid:durableId="1034384895">
    <w:abstractNumId w:val="19"/>
  </w:num>
  <w:num w:numId="23" w16cid:durableId="19401405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C0D"/>
    <w:rsid w:val="000104A3"/>
    <w:rsid w:val="00036E62"/>
    <w:rsid w:val="00046639"/>
    <w:rsid w:val="000563C3"/>
    <w:rsid w:val="00071AB7"/>
    <w:rsid w:val="000A17AB"/>
    <w:rsid w:val="000B2AC8"/>
    <w:rsid w:val="000C49E0"/>
    <w:rsid w:val="00111375"/>
    <w:rsid w:val="00157836"/>
    <w:rsid w:val="0016253F"/>
    <w:rsid w:val="00164D9F"/>
    <w:rsid w:val="00204823"/>
    <w:rsid w:val="00233475"/>
    <w:rsid w:val="00243B69"/>
    <w:rsid w:val="00345749"/>
    <w:rsid w:val="0038264F"/>
    <w:rsid w:val="003833DD"/>
    <w:rsid w:val="003C5E4A"/>
    <w:rsid w:val="003D14E2"/>
    <w:rsid w:val="003E2631"/>
    <w:rsid w:val="004024E9"/>
    <w:rsid w:val="00412A33"/>
    <w:rsid w:val="0041686E"/>
    <w:rsid w:val="00454023"/>
    <w:rsid w:val="00474A43"/>
    <w:rsid w:val="00475D87"/>
    <w:rsid w:val="0048253E"/>
    <w:rsid w:val="00483209"/>
    <w:rsid w:val="00491C0D"/>
    <w:rsid w:val="004B21CA"/>
    <w:rsid w:val="00571959"/>
    <w:rsid w:val="005B6B0C"/>
    <w:rsid w:val="005C397F"/>
    <w:rsid w:val="005D1739"/>
    <w:rsid w:val="005D6EF8"/>
    <w:rsid w:val="005F3593"/>
    <w:rsid w:val="005F4C4B"/>
    <w:rsid w:val="00630854"/>
    <w:rsid w:val="00630F06"/>
    <w:rsid w:val="006350AC"/>
    <w:rsid w:val="00645E1A"/>
    <w:rsid w:val="006608CA"/>
    <w:rsid w:val="006671AD"/>
    <w:rsid w:val="0066739F"/>
    <w:rsid w:val="006F65FF"/>
    <w:rsid w:val="007A46DD"/>
    <w:rsid w:val="007D723B"/>
    <w:rsid w:val="008131A2"/>
    <w:rsid w:val="00825B57"/>
    <w:rsid w:val="00827488"/>
    <w:rsid w:val="00833B42"/>
    <w:rsid w:val="00835D6F"/>
    <w:rsid w:val="00857B10"/>
    <w:rsid w:val="0089191B"/>
    <w:rsid w:val="008C508A"/>
    <w:rsid w:val="009020B9"/>
    <w:rsid w:val="0090505C"/>
    <w:rsid w:val="00935DB2"/>
    <w:rsid w:val="009A64F7"/>
    <w:rsid w:val="009B7E7E"/>
    <w:rsid w:val="00A30161"/>
    <w:rsid w:val="00AC625C"/>
    <w:rsid w:val="00B2309B"/>
    <w:rsid w:val="00B4128A"/>
    <w:rsid w:val="00B75B8F"/>
    <w:rsid w:val="00B77448"/>
    <w:rsid w:val="00B8346B"/>
    <w:rsid w:val="00BA553C"/>
    <w:rsid w:val="00BB2530"/>
    <w:rsid w:val="00C013E0"/>
    <w:rsid w:val="00C03F9A"/>
    <w:rsid w:val="00C32F0F"/>
    <w:rsid w:val="00C4497A"/>
    <w:rsid w:val="00C600A3"/>
    <w:rsid w:val="00C61D4F"/>
    <w:rsid w:val="00C94BB0"/>
    <w:rsid w:val="00CC3D56"/>
    <w:rsid w:val="00D26471"/>
    <w:rsid w:val="00D54ACE"/>
    <w:rsid w:val="00D649B6"/>
    <w:rsid w:val="00DB088E"/>
    <w:rsid w:val="00E4642C"/>
    <w:rsid w:val="00E80520"/>
    <w:rsid w:val="00ED28AC"/>
    <w:rsid w:val="00EE4791"/>
    <w:rsid w:val="00F05D33"/>
    <w:rsid w:val="00F3397C"/>
    <w:rsid w:val="00F64919"/>
    <w:rsid w:val="00F70482"/>
    <w:rsid w:val="00F75E0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07FEA"/>
  <w15:chartTrackingRefBased/>
  <w15:docId w15:val="{9328B511-559C-4683-A4A9-3808A2AA8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91C0D"/>
    <w:pPr>
      <w:spacing w:line="259" w:lineRule="auto"/>
    </w:pPr>
    <w:rPr>
      <w:kern w:val="0"/>
      <w:sz w:val="22"/>
      <w:szCs w:val="22"/>
      <w14:ligatures w14:val="none"/>
    </w:rPr>
  </w:style>
  <w:style w:type="paragraph" w:styleId="Cmsor1">
    <w:name w:val="heading 1"/>
    <w:basedOn w:val="Norml"/>
    <w:next w:val="Norml"/>
    <w:link w:val="Cmsor1Char"/>
    <w:uiPriority w:val="9"/>
    <w:qFormat/>
    <w:rsid w:val="00491C0D"/>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Cmsor2">
    <w:name w:val="heading 2"/>
    <w:basedOn w:val="Norml"/>
    <w:next w:val="Norml"/>
    <w:link w:val="Cmsor2Char"/>
    <w:uiPriority w:val="9"/>
    <w:semiHidden/>
    <w:unhideWhenUsed/>
    <w:qFormat/>
    <w:rsid w:val="00491C0D"/>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Cmsor3">
    <w:name w:val="heading 3"/>
    <w:basedOn w:val="Norml"/>
    <w:next w:val="Norml"/>
    <w:link w:val="Cmsor3Char"/>
    <w:uiPriority w:val="9"/>
    <w:semiHidden/>
    <w:unhideWhenUsed/>
    <w:qFormat/>
    <w:rsid w:val="00491C0D"/>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Cmsor4">
    <w:name w:val="heading 4"/>
    <w:basedOn w:val="Norml"/>
    <w:next w:val="Norml"/>
    <w:link w:val="Cmsor4Char"/>
    <w:uiPriority w:val="9"/>
    <w:semiHidden/>
    <w:unhideWhenUsed/>
    <w:qFormat/>
    <w:rsid w:val="00491C0D"/>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Cmsor5">
    <w:name w:val="heading 5"/>
    <w:basedOn w:val="Norml"/>
    <w:next w:val="Norml"/>
    <w:link w:val="Cmsor5Char"/>
    <w:uiPriority w:val="9"/>
    <w:semiHidden/>
    <w:unhideWhenUsed/>
    <w:qFormat/>
    <w:rsid w:val="00491C0D"/>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Cmsor6">
    <w:name w:val="heading 6"/>
    <w:basedOn w:val="Norml"/>
    <w:next w:val="Norml"/>
    <w:link w:val="Cmsor6Char"/>
    <w:uiPriority w:val="9"/>
    <w:semiHidden/>
    <w:unhideWhenUsed/>
    <w:qFormat/>
    <w:rsid w:val="00491C0D"/>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Cmsor7">
    <w:name w:val="heading 7"/>
    <w:basedOn w:val="Norml"/>
    <w:next w:val="Norml"/>
    <w:link w:val="Cmsor7Char"/>
    <w:uiPriority w:val="9"/>
    <w:semiHidden/>
    <w:unhideWhenUsed/>
    <w:qFormat/>
    <w:rsid w:val="00491C0D"/>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Cmsor8">
    <w:name w:val="heading 8"/>
    <w:basedOn w:val="Norml"/>
    <w:next w:val="Norml"/>
    <w:link w:val="Cmsor8Char"/>
    <w:uiPriority w:val="9"/>
    <w:semiHidden/>
    <w:unhideWhenUsed/>
    <w:qFormat/>
    <w:rsid w:val="00491C0D"/>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Cmsor9">
    <w:name w:val="heading 9"/>
    <w:basedOn w:val="Norml"/>
    <w:next w:val="Norml"/>
    <w:link w:val="Cmsor9Char"/>
    <w:uiPriority w:val="9"/>
    <w:semiHidden/>
    <w:unhideWhenUsed/>
    <w:qFormat/>
    <w:rsid w:val="00491C0D"/>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491C0D"/>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491C0D"/>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491C0D"/>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491C0D"/>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491C0D"/>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491C0D"/>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491C0D"/>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491C0D"/>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491C0D"/>
    <w:rPr>
      <w:rFonts w:eastAsiaTheme="majorEastAsia" w:cstheme="majorBidi"/>
      <w:color w:val="272727" w:themeColor="text1" w:themeTint="D8"/>
    </w:rPr>
  </w:style>
  <w:style w:type="paragraph" w:styleId="Cm">
    <w:name w:val="Title"/>
    <w:basedOn w:val="Norml"/>
    <w:next w:val="Norml"/>
    <w:link w:val="CmChar"/>
    <w:uiPriority w:val="10"/>
    <w:qFormat/>
    <w:rsid w:val="00491C0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CmChar">
    <w:name w:val="Cím Char"/>
    <w:basedOn w:val="Bekezdsalapbettpusa"/>
    <w:link w:val="Cm"/>
    <w:uiPriority w:val="10"/>
    <w:rsid w:val="00491C0D"/>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491C0D"/>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AlcmChar">
    <w:name w:val="Alcím Char"/>
    <w:basedOn w:val="Bekezdsalapbettpusa"/>
    <w:link w:val="Alcm"/>
    <w:uiPriority w:val="11"/>
    <w:rsid w:val="00491C0D"/>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491C0D"/>
    <w:pPr>
      <w:spacing w:before="160" w:line="278" w:lineRule="auto"/>
      <w:jc w:val="center"/>
    </w:pPr>
    <w:rPr>
      <w:i/>
      <w:iCs/>
      <w:color w:val="404040" w:themeColor="text1" w:themeTint="BF"/>
      <w:kern w:val="2"/>
      <w:sz w:val="24"/>
      <w:szCs w:val="24"/>
      <w14:ligatures w14:val="standardContextual"/>
    </w:rPr>
  </w:style>
  <w:style w:type="character" w:customStyle="1" w:styleId="IdzetChar">
    <w:name w:val="Idézet Char"/>
    <w:basedOn w:val="Bekezdsalapbettpusa"/>
    <w:link w:val="Idzet"/>
    <w:uiPriority w:val="29"/>
    <w:rsid w:val="00491C0D"/>
    <w:rPr>
      <w:i/>
      <w:iCs/>
      <w:color w:val="404040" w:themeColor="text1" w:themeTint="BF"/>
    </w:rPr>
  </w:style>
  <w:style w:type="paragraph" w:styleId="Listaszerbekezds">
    <w:name w:val="List Paragraph"/>
    <w:basedOn w:val="Norml"/>
    <w:uiPriority w:val="34"/>
    <w:qFormat/>
    <w:rsid w:val="00491C0D"/>
    <w:pPr>
      <w:spacing w:line="278" w:lineRule="auto"/>
      <w:ind w:left="720"/>
      <w:contextualSpacing/>
    </w:pPr>
    <w:rPr>
      <w:kern w:val="2"/>
      <w:sz w:val="24"/>
      <w:szCs w:val="24"/>
      <w14:ligatures w14:val="standardContextual"/>
    </w:rPr>
  </w:style>
  <w:style w:type="character" w:styleId="Erskiemels">
    <w:name w:val="Intense Emphasis"/>
    <w:basedOn w:val="Bekezdsalapbettpusa"/>
    <w:uiPriority w:val="21"/>
    <w:qFormat/>
    <w:rsid w:val="00491C0D"/>
    <w:rPr>
      <w:i/>
      <w:iCs/>
      <w:color w:val="0F4761" w:themeColor="accent1" w:themeShade="BF"/>
    </w:rPr>
  </w:style>
  <w:style w:type="paragraph" w:styleId="Kiemeltidzet">
    <w:name w:val="Intense Quote"/>
    <w:basedOn w:val="Norml"/>
    <w:next w:val="Norml"/>
    <w:link w:val="KiemeltidzetChar"/>
    <w:uiPriority w:val="30"/>
    <w:qFormat/>
    <w:rsid w:val="00491C0D"/>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KiemeltidzetChar">
    <w:name w:val="Kiemelt idézet Char"/>
    <w:basedOn w:val="Bekezdsalapbettpusa"/>
    <w:link w:val="Kiemeltidzet"/>
    <w:uiPriority w:val="30"/>
    <w:rsid w:val="00491C0D"/>
    <w:rPr>
      <w:i/>
      <w:iCs/>
      <w:color w:val="0F4761" w:themeColor="accent1" w:themeShade="BF"/>
    </w:rPr>
  </w:style>
  <w:style w:type="character" w:styleId="Ershivatkozs">
    <w:name w:val="Intense Reference"/>
    <w:basedOn w:val="Bekezdsalapbettpusa"/>
    <w:uiPriority w:val="32"/>
    <w:qFormat/>
    <w:rsid w:val="00491C0D"/>
    <w:rPr>
      <w:b/>
      <w:bCs/>
      <w:smallCaps/>
      <w:color w:val="0F4761" w:themeColor="accent1" w:themeShade="BF"/>
      <w:spacing w:val="5"/>
    </w:rPr>
  </w:style>
  <w:style w:type="paragraph" w:styleId="llb">
    <w:name w:val="footer"/>
    <w:basedOn w:val="Norml"/>
    <w:link w:val="llbChar"/>
    <w:unhideWhenUsed/>
    <w:rsid w:val="00BA553C"/>
    <w:pPr>
      <w:tabs>
        <w:tab w:val="center" w:pos="4536"/>
        <w:tab w:val="right" w:pos="9072"/>
      </w:tabs>
      <w:spacing w:after="0" w:line="240" w:lineRule="auto"/>
    </w:pPr>
  </w:style>
  <w:style w:type="character" w:customStyle="1" w:styleId="llbChar">
    <w:name w:val="Élőláb Char"/>
    <w:basedOn w:val="Bekezdsalapbettpusa"/>
    <w:link w:val="llb"/>
    <w:rsid w:val="00BA553C"/>
    <w:rPr>
      <w:kern w:val="0"/>
      <w:sz w:val="22"/>
      <w:szCs w:val="22"/>
      <w14:ligatures w14:val="none"/>
    </w:rPr>
  </w:style>
  <w:style w:type="paragraph" w:styleId="lfej">
    <w:name w:val="header"/>
    <w:basedOn w:val="Norml"/>
    <w:link w:val="lfejChar"/>
    <w:uiPriority w:val="99"/>
    <w:unhideWhenUsed/>
    <w:rsid w:val="00F05D33"/>
    <w:pPr>
      <w:tabs>
        <w:tab w:val="center" w:pos="4536"/>
        <w:tab w:val="right" w:pos="9072"/>
      </w:tabs>
      <w:spacing w:after="0" w:line="240" w:lineRule="auto"/>
    </w:pPr>
  </w:style>
  <w:style w:type="character" w:customStyle="1" w:styleId="lfejChar">
    <w:name w:val="Élőfej Char"/>
    <w:basedOn w:val="Bekezdsalapbettpusa"/>
    <w:link w:val="lfej"/>
    <w:uiPriority w:val="99"/>
    <w:rsid w:val="00F05D33"/>
    <w:rPr>
      <w:kern w:val="0"/>
      <w:sz w:val="22"/>
      <w:szCs w:val="22"/>
      <w14:ligatures w14:val="none"/>
    </w:rPr>
  </w:style>
  <w:style w:type="table" w:customStyle="1" w:styleId="Rcsostblzat1">
    <w:name w:val="Rácsos táblázat1"/>
    <w:basedOn w:val="Normltblzat"/>
    <w:next w:val="Rcsostblzat"/>
    <w:uiPriority w:val="39"/>
    <w:rsid w:val="0048253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csostblzat">
    <w:name w:val="Table Grid"/>
    <w:basedOn w:val="Normltblzat"/>
    <w:uiPriority w:val="39"/>
    <w:rsid w:val="00482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avcsoport.hu/mav-csoport/etikai-kodex"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2382</Words>
  <Characters>16443</Characters>
  <Application>Microsoft Office Word</Application>
  <DocSecurity>0</DocSecurity>
  <Lines>137</Lines>
  <Paragraphs>37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Siket-Kovács Krisztina</dc:creator>
  <cp:keywords/>
  <dc:description/>
  <cp:lastModifiedBy>Polgármesteri Hivatal Mór</cp:lastModifiedBy>
  <cp:revision>4</cp:revision>
  <cp:lastPrinted>2025-02-05T08:04:00Z</cp:lastPrinted>
  <dcterms:created xsi:type="dcterms:W3CDTF">2025-02-18T08:50:00Z</dcterms:created>
  <dcterms:modified xsi:type="dcterms:W3CDTF">2025-02-19T15:54:00Z</dcterms:modified>
</cp:coreProperties>
</file>