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5FC6" w14:textId="77777777" w:rsidR="007C2208" w:rsidRPr="007C2208" w:rsidRDefault="007C2208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220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EDD085B" w14:textId="65F864F6" w:rsidR="007C2208" w:rsidRPr="007C2208" w:rsidRDefault="00F27131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64</w:t>
      </w:r>
      <w:r w:rsidR="007C2208" w:rsidRPr="007C2208">
        <w:rPr>
          <w:rFonts w:ascii="Arial" w:hAnsi="Arial" w:cs="Arial"/>
          <w:b/>
          <w:sz w:val="24"/>
          <w:szCs w:val="24"/>
        </w:rPr>
        <w:t>/2024. (V.2</w:t>
      </w:r>
      <w:r>
        <w:rPr>
          <w:rFonts w:ascii="Arial" w:hAnsi="Arial" w:cs="Arial"/>
          <w:b/>
          <w:sz w:val="24"/>
          <w:szCs w:val="24"/>
        </w:rPr>
        <w:t>8</w:t>
      </w:r>
      <w:r w:rsidR="007C2208" w:rsidRPr="007C2208">
        <w:rPr>
          <w:rFonts w:ascii="Arial" w:hAnsi="Arial" w:cs="Arial"/>
          <w:b/>
          <w:sz w:val="24"/>
          <w:szCs w:val="24"/>
        </w:rPr>
        <w:t>.) határozata</w:t>
      </w:r>
    </w:p>
    <w:p w14:paraId="10966FEA" w14:textId="14E7F450" w:rsidR="007C2208" w:rsidRPr="007C2208" w:rsidRDefault="00DF052F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szociális szolgáltatástervezési koncepció felülvizsgálatának véleményezése</w:t>
      </w:r>
      <w:r w:rsidR="007C2208" w:rsidRPr="007C2208">
        <w:rPr>
          <w:rFonts w:ascii="Arial" w:hAnsi="Arial" w:cs="Arial"/>
          <w:b/>
          <w:sz w:val="24"/>
          <w:szCs w:val="24"/>
          <w:u w:val="single"/>
        </w:rPr>
        <w:t xml:space="preserve"> tárgyában</w:t>
      </w:r>
    </w:p>
    <w:p w14:paraId="76502A36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B5DE8D5" w14:textId="77777777" w:rsidR="00F27131" w:rsidRDefault="00F27131" w:rsidP="00F2713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</w:t>
      </w:r>
      <w:r w:rsidRPr="00176DD6">
        <w:rPr>
          <w:rFonts w:ascii="Arial" w:hAnsi="Arial" w:cs="Arial"/>
          <w:sz w:val="24"/>
        </w:rPr>
        <w:t xml:space="preserve"> Nemzetiségi Önkormányzat Mór Képviselő-testülete </w:t>
      </w:r>
      <w:r>
        <w:rPr>
          <w:rFonts w:ascii="Arial" w:hAnsi="Arial" w:cs="Arial"/>
          <w:sz w:val="24"/>
        </w:rPr>
        <w:t>a felülvizsgált és annak megfelelően aktualizált szociális szolgáltatástervezési koncepciót megtárgyalta és a Móri Többcélú Kistérségi Társulás Társulási Tanácsának elfogadásra javasolja.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97BAB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2024-05-22T07:12:00Z</cp:lastPrinted>
  <dcterms:created xsi:type="dcterms:W3CDTF">2024-05-30T05:53:00Z</dcterms:created>
  <dcterms:modified xsi:type="dcterms:W3CDTF">2024-05-30T05:54:00Z</dcterms:modified>
</cp:coreProperties>
</file>