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4F39" w14:textId="77777777" w:rsidR="001B498A" w:rsidRPr="001B498A" w:rsidRDefault="001B498A" w:rsidP="001B498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B498A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329050A" w14:textId="77777777" w:rsidR="001B498A" w:rsidRPr="001B498A" w:rsidRDefault="001B498A" w:rsidP="001B498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B498A">
        <w:rPr>
          <w:rFonts w:ascii="Arial" w:hAnsi="Arial" w:cs="Arial"/>
          <w:b/>
          <w:sz w:val="24"/>
          <w:szCs w:val="24"/>
        </w:rPr>
        <w:t>35/2024. (III.26.) határozata</w:t>
      </w:r>
    </w:p>
    <w:p w14:paraId="77B32779" w14:textId="77777777" w:rsidR="001B498A" w:rsidRPr="001B498A" w:rsidRDefault="001B498A" w:rsidP="001B498A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1B498A">
        <w:rPr>
          <w:rFonts w:ascii="Arial" w:hAnsi="Arial"/>
          <w:b/>
          <w:sz w:val="24"/>
          <w:szCs w:val="24"/>
          <w:u w:val="single"/>
        </w:rPr>
        <w:t>a Rozmaring Móri Kistérségi Nemzetiségi Táncegyüttes Egyesület támogatási kérelme tárgyában</w:t>
      </w:r>
    </w:p>
    <w:p w14:paraId="2EFE3ACE" w14:textId="77777777" w:rsidR="001B498A" w:rsidRPr="001B498A" w:rsidRDefault="001B498A" w:rsidP="001B49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A22AF66" w14:textId="77777777" w:rsidR="001B498A" w:rsidRPr="001B498A" w:rsidRDefault="001B498A" w:rsidP="001B49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1B498A">
        <w:rPr>
          <w:rFonts w:ascii="Arial" w:hAnsi="Arial" w:cs="Arial"/>
          <w:sz w:val="24"/>
          <w:szCs w:val="24"/>
        </w:rPr>
        <w:t xml:space="preserve">Német Nemzetiségi Önkormányzat Mór Képviselő-testülete a Rozmaring Móri Kistérségi Nemzetiségi Táncegyüttes Egyesület részére a Móri Sváb Lakodalom rendezvény zenekari költségeihez </w:t>
      </w:r>
      <w:proofErr w:type="gramStart"/>
      <w:r w:rsidRPr="001B498A">
        <w:rPr>
          <w:rFonts w:ascii="Arial" w:hAnsi="Arial" w:cs="Arial"/>
          <w:sz w:val="24"/>
          <w:szCs w:val="24"/>
        </w:rPr>
        <w:t>80.000,-</w:t>
      </w:r>
      <w:proofErr w:type="gramEnd"/>
      <w:r w:rsidRPr="001B498A">
        <w:rPr>
          <w:rFonts w:ascii="Arial" w:hAnsi="Arial" w:cs="Arial"/>
          <w:sz w:val="24"/>
          <w:szCs w:val="24"/>
        </w:rPr>
        <w:t xml:space="preserve"> forint vissza nem térítendő támogatást nyújt.</w:t>
      </w:r>
    </w:p>
    <w:p w14:paraId="4FAFCF98" w14:textId="77777777" w:rsidR="001B498A" w:rsidRPr="001B498A" w:rsidRDefault="001B498A" w:rsidP="001B49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26BBD782" w14:textId="77777777" w:rsidR="001B498A" w:rsidRPr="001B498A" w:rsidRDefault="001B498A" w:rsidP="001B498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1B498A">
        <w:rPr>
          <w:rFonts w:ascii="Arial" w:hAnsi="Arial" w:cs="Arial"/>
          <w:sz w:val="24"/>
          <w:szCs w:val="24"/>
        </w:rPr>
        <w:t>A pénzügyi fedezet az önkormányzat 2024. évi költségvetésében rendelkezésre áll.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2024-04-02T07:18:00Z</cp:lastPrinted>
  <dcterms:created xsi:type="dcterms:W3CDTF">2024-04-02T07:18:00Z</dcterms:created>
  <dcterms:modified xsi:type="dcterms:W3CDTF">2024-04-02T07:18:00Z</dcterms:modified>
</cp:coreProperties>
</file>