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1B5C6" w14:textId="67CA6330" w:rsidR="00FF01A7" w:rsidRPr="003501DD" w:rsidRDefault="00FF01A7" w:rsidP="00A62C2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iCs/>
          <w:color w:val="000000"/>
          <w:spacing w:val="8"/>
          <w:sz w:val="24"/>
          <w:szCs w:val="24"/>
          <w:lang w:eastAsia="ar-SA"/>
        </w:rPr>
      </w:pPr>
      <w:r w:rsidRPr="003501DD">
        <w:rPr>
          <w:rFonts w:ascii="Arial" w:eastAsia="Times New Roman" w:hAnsi="Arial" w:cs="Arial"/>
          <w:bCs/>
          <w:i/>
          <w:iCs/>
          <w:color w:val="000000"/>
          <w:spacing w:val="8"/>
          <w:sz w:val="24"/>
          <w:szCs w:val="24"/>
          <w:lang w:eastAsia="ar-SA"/>
        </w:rPr>
        <w:t>1.melléklet</w:t>
      </w:r>
      <w:r w:rsidR="00A62C21">
        <w:rPr>
          <w:rFonts w:ascii="Arial" w:eastAsia="Times New Roman" w:hAnsi="Arial" w:cs="Arial"/>
          <w:bCs/>
          <w:i/>
          <w:iCs/>
          <w:color w:val="000000"/>
          <w:spacing w:val="8"/>
          <w:sz w:val="24"/>
          <w:szCs w:val="24"/>
          <w:lang w:eastAsia="ar-SA"/>
        </w:rPr>
        <w:t xml:space="preserve"> 452</w:t>
      </w:r>
      <w:r w:rsidRPr="003501DD">
        <w:rPr>
          <w:rFonts w:ascii="Arial" w:eastAsia="Times New Roman" w:hAnsi="Arial" w:cs="Arial"/>
          <w:bCs/>
          <w:i/>
          <w:iCs/>
          <w:color w:val="000000"/>
          <w:spacing w:val="8"/>
          <w:sz w:val="24"/>
          <w:szCs w:val="24"/>
          <w:lang w:eastAsia="ar-SA"/>
        </w:rPr>
        <w:t>/2024.(XII.11.) határozathoz</w:t>
      </w:r>
    </w:p>
    <w:p w14:paraId="7E6728F2" w14:textId="77777777" w:rsidR="00FF01A7" w:rsidRPr="003501DD" w:rsidRDefault="00FF01A7" w:rsidP="00FF01A7">
      <w:pPr>
        <w:spacing w:line="254" w:lineRule="auto"/>
        <w:rPr>
          <w:rFonts w:ascii="Calibri" w:eastAsia="Times New Roman" w:hAnsi="Calibri" w:cs="Times New Roman"/>
          <w:color w:val="5A5A5A"/>
          <w:spacing w:val="15"/>
          <w:lang w:val="x-none" w:eastAsia="ar-SA"/>
        </w:rPr>
      </w:pPr>
    </w:p>
    <w:p w14:paraId="569AB8B5" w14:textId="77777777" w:rsidR="00FF01A7" w:rsidRPr="003501DD" w:rsidRDefault="00FF01A7" w:rsidP="00FF01A7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pacing w:val="50"/>
          <w:sz w:val="32"/>
          <w:szCs w:val="32"/>
          <w:lang w:val="x-none" w:eastAsia="ar-SA"/>
        </w:rPr>
      </w:pPr>
      <w:r w:rsidRPr="003501DD">
        <w:rPr>
          <w:rFonts w:ascii="Calibri" w:eastAsia="Times New Roman" w:hAnsi="Calibri" w:cs="Calibri"/>
          <w:b/>
          <w:sz w:val="32"/>
          <w:szCs w:val="32"/>
          <w:lang w:val="x-none" w:eastAsia="ar-SA"/>
        </w:rPr>
        <w:t>FELJEGYZÉS</w:t>
      </w:r>
    </w:p>
    <w:p w14:paraId="08ACEE12" w14:textId="77777777" w:rsidR="00FF01A7" w:rsidRPr="003501DD" w:rsidRDefault="00FF01A7" w:rsidP="00FF01A7">
      <w:pPr>
        <w:spacing w:line="254" w:lineRule="auto"/>
        <w:rPr>
          <w:rFonts w:ascii="Calibri" w:eastAsia="Times New Roman" w:hAnsi="Calibri" w:cs="Times New Roman"/>
          <w:color w:val="5A5A5A"/>
          <w:spacing w:val="15"/>
          <w:lang w:val="x-none" w:eastAsia="ar-SA"/>
        </w:rPr>
      </w:pPr>
    </w:p>
    <w:p w14:paraId="6D35D4BF" w14:textId="77777777" w:rsidR="00FF01A7" w:rsidRPr="003501DD" w:rsidRDefault="00FF01A7" w:rsidP="00FF01A7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pacing w:val="50"/>
          <w:sz w:val="24"/>
          <w:szCs w:val="24"/>
          <w:lang w:eastAsia="ar-SA"/>
        </w:rPr>
      </w:pPr>
      <w:r w:rsidRPr="003501DD">
        <w:rPr>
          <w:rFonts w:ascii="Calibri" w:eastAsia="Times New Roman" w:hAnsi="Calibri" w:cs="Times New Roman"/>
          <w:bCs/>
          <w:color w:val="000000"/>
          <w:spacing w:val="8"/>
          <w:sz w:val="24"/>
          <w:szCs w:val="24"/>
          <w:lang w:val="x-none" w:eastAsia="ar-SA"/>
        </w:rPr>
        <w:t>A településtervek tartalmáról, elkészítésének és elfogadásának rendjéről, valamint egyes</w:t>
      </w:r>
      <w:r w:rsidRPr="003501DD">
        <w:rPr>
          <w:rFonts w:ascii="Calibri" w:eastAsia="Times New Roman" w:hAnsi="Calibri" w:cs="Times New Roman"/>
          <w:bCs/>
          <w:color w:val="000000"/>
          <w:spacing w:val="8"/>
          <w:sz w:val="24"/>
          <w:szCs w:val="24"/>
          <w:lang w:eastAsia="ar-SA"/>
        </w:rPr>
        <w:t xml:space="preserve"> településrendezési </w:t>
      </w:r>
      <w:r w:rsidRPr="003501DD">
        <w:rPr>
          <w:rFonts w:ascii="Calibri" w:eastAsia="Times New Roman" w:hAnsi="Calibri" w:cs="Times New Roman"/>
          <w:bCs/>
          <w:color w:val="000000"/>
          <w:spacing w:val="8"/>
          <w:sz w:val="24"/>
          <w:szCs w:val="24"/>
          <w:lang w:val="x-none" w:eastAsia="ar-SA"/>
        </w:rPr>
        <w:t xml:space="preserve">sajátos jogintézményekről szóló 419/2021. (VII. 15.) Korm. rendelet </w:t>
      </w:r>
      <w:r w:rsidRPr="003501DD">
        <w:rPr>
          <w:rFonts w:ascii="Calibri" w:eastAsia="Times New Roman" w:hAnsi="Calibri" w:cs="Times New Roman"/>
          <w:bCs/>
          <w:color w:val="000000"/>
          <w:spacing w:val="8"/>
          <w:sz w:val="24"/>
          <w:szCs w:val="24"/>
          <w:lang w:eastAsia="ar-SA"/>
        </w:rPr>
        <w:t>7. § (7) bekezdése alapján</w:t>
      </w:r>
    </w:p>
    <w:p w14:paraId="452F83AB" w14:textId="77777777" w:rsidR="00FF01A7" w:rsidRPr="003501DD" w:rsidRDefault="00FF01A7" w:rsidP="00FF01A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</w:rPr>
      </w:pPr>
    </w:p>
    <w:p w14:paraId="4ADB20B2" w14:textId="77777777" w:rsidR="00FF01A7" w:rsidRPr="003501DD" w:rsidRDefault="00FF01A7" w:rsidP="00FF01A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</w:rPr>
      </w:pPr>
    </w:p>
    <w:p w14:paraId="538223E1" w14:textId="77777777" w:rsidR="00FF01A7" w:rsidRPr="003501DD" w:rsidRDefault="00FF01A7" w:rsidP="00FF01A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bookmarkStart w:id="0" w:name="_Hlk480299135"/>
      <w:bookmarkStart w:id="1" w:name="_Hlk512685635"/>
      <w:r w:rsidRPr="003501DD">
        <w:rPr>
          <w:rFonts w:ascii="Calibri" w:eastAsia="Calibri" w:hAnsi="Calibri" w:cs="Calibri"/>
          <w:sz w:val="24"/>
          <w:szCs w:val="24"/>
          <w:u w:val="single"/>
        </w:rPr>
        <w:t xml:space="preserve">Tárgy: </w:t>
      </w:r>
    </w:p>
    <w:p w14:paraId="42A75910" w14:textId="77777777" w:rsidR="00FF01A7" w:rsidRPr="003501DD" w:rsidRDefault="00FF01A7" w:rsidP="00FF01A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3501DD">
        <w:rPr>
          <w:rFonts w:ascii="Calibri" w:eastAsia="Calibri" w:hAnsi="Calibri" w:cs="Times New Roman"/>
          <w:bCs/>
          <w:sz w:val="24"/>
          <w:szCs w:val="24"/>
        </w:rPr>
        <w:t xml:space="preserve">Mór város településtervének 6. módosításához a szükséges </w:t>
      </w:r>
      <w:r w:rsidRPr="003501DD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megalapozó vizsgálat és alátámasztó munkarészek előírásai </w:t>
      </w:r>
    </w:p>
    <w:bookmarkEnd w:id="0"/>
    <w:bookmarkEnd w:id="1"/>
    <w:p w14:paraId="29108AFD" w14:textId="77777777" w:rsidR="00FF01A7" w:rsidRPr="003501DD" w:rsidRDefault="00FF01A7" w:rsidP="00FF01A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lang w:eastAsia="hu-HU"/>
        </w:rPr>
      </w:pPr>
    </w:p>
    <w:p w14:paraId="7AB0CD05" w14:textId="77777777" w:rsidR="00FF01A7" w:rsidRPr="003501DD" w:rsidRDefault="00FF01A7" w:rsidP="00FF01A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3501DD">
        <w:rPr>
          <w:rFonts w:ascii="Calibri" w:eastAsia="Calibri" w:hAnsi="Calibri" w:cs="Calibri"/>
          <w:sz w:val="24"/>
          <w:szCs w:val="24"/>
          <w:u w:val="single"/>
        </w:rPr>
        <w:t>Tervezési terület és feladat meghatározása</w:t>
      </w:r>
      <w:r w:rsidRPr="003501DD">
        <w:rPr>
          <w:rFonts w:ascii="Calibri" w:eastAsia="Calibri" w:hAnsi="Calibri" w:cs="Calibri"/>
          <w:sz w:val="24"/>
          <w:szCs w:val="24"/>
        </w:rPr>
        <w:t>:</w:t>
      </w:r>
    </w:p>
    <w:p w14:paraId="6BB63319" w14:textId="77777777" w:rsidR="00FF01A7" w:rsidRPr="003501DD" w:rsidRDefault="00FF01A7" w:rsidP="00FF01A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14:paraId="47D330B4" w14:textId="77777777" w:rsidR="00FF01A7" w:rsidRPr="003501DD" w:rsidRDefault="00FF01A7" w:rsidP="00FF01A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3501DD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Három kicsi módosítás, mely a szabályozási tervlapot is érinti: </w:t>
      </w:r>
    </w:p>
    <w:p w14:paraId="0C005584" w14:textId="77777777" w:rsidR="00FF01A7" w:rsidRPr="003501DD" w:rsidRDefault="00FF01A7" w:rsidP="00FF01A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3501DD">
        <w:rPr>
          <w:rFonts w:ascii="Calibri" w:eastAsia="Calibri" w:hAnsi="Calibri" w:cs="Times New Roman"/>
          <w:bCs/>
          <w:color w:val="000000"/>
          <w:sz w:val="24"/>
          <w:szCs w:val="24"/>
        </w:rPr>
        <w:t>Deák Ferenc utcáról nyíló tervezett 12 m széles közút helyett 6 m széles gyalogút kerül szabályozásra.</w:t>
      </w:r>
    </w:p>
    <w:p w14:paraId="03DD608E" w14:textId="77777777" w:rsidR="00FF01A7" w:rsidRPr="003501DD" w:rsidRDefault="00FF01A7" w:rsidP="00FF01A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3501DD">
        <w:rPr>
          <w:rFonts w:ascii="Calibri" w:eastAsia="Calibri" w:hAnsi="Calibri" w:cs="Times New Roman"/>
          <w:bCs/>
          <w:color w:val="000000"/>
          <w:sz w:val="24"/>
          <w:szCs w:val="24"/>
        </w:rPr>
        <w:t>A Wekerle Sándor Szabadidő Központ</w:t>
      </w:r>
      <w:r w:rsidRPr="003501D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3501DD">
        <w:rPr>
          <w:rFonts w:ascii="Calibri" w:eastAsia="Calibri" w:hAnsi="Calibri" w:cs="Times New Roman"/>
          <w:bCs/>
          <w:color w:val="000000"/>
          <w:sz w:val="24"/>
          <w:szCs w:val="24"/>
        </w:rPr>
        <w:t>és mellette lévő parkoló egy részének övezeti átsorolása, annak érdekébe, hogy a pumpapálya és az OCR pálya elhelyezhető legyen.</w:t>
      </w:r>
    </w:p>
    <w:p w14:paraId="5ECDD285" w14:textId="77777777" w:rsidR="00FF01A7" w:rsidRPr="003501DD" w:rsidRDefault="00FF01A7" w:rsidP="00FF01A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3501DD">
        <w:rPr>
          <w:rFonts w:ascii="Calibri" w:eastAsia="Calibri" w:hAnsi="Calibri" w:cs="Times New Roman"/>
          <w:bCs/>
          <w:color w:val="000000"/>
          <w:sz w:val="24"/>
          <w:szCs w:val="24"/>
        </w:rPr>
        <w:t>Vasút utca gyalogos átkötés megszüntetése.</w:t>
      </w:r>
    </w:p>
    <w:p w14:paraId="1912153B" w14:textId="77777777" w:rsidR="00FF01A7" w:rsidRPr="003501DD" w:rsidRDefault="00FF01A7" w:rsidP="00FF01A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14:paraId="65C534E6" w14:textId="77777777" w:rsidR="00FF01A7" w:rsidRPr="003501DD" w:rsidRDefault="00FF01A7" w:rsidP="00FF01A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501DD">
        <w:rPr>
          <w:rFonts w:ascii="Calibri" w:eastAsia="Calibri" w:hAnsi="Calibri" w:cs="Calibri"/>
          <w:sz w:val="24"/>
          <w:szCs w:val="24"/>
        </w:rPr>
        <w:t xml:space="preserve">A településtervek tartalmáról, elkészítésének és elfogadásának rendjéről, valamint egyes településrendezési sajátos jogintézményekről szóló 419/2021. (VII. 15.) Korm. rendelet (továbbiakban: Korm. rend.) és a magyar építészetről szóló 2023. évi C. törvény (továbbiakban </w:t>
      </w:r>
      <w:proofErr w:type="spellStart"/>
      <w:r w:rsidRPr="003501DD">
        <w:rPr>
          <w:rFonts w:ascii="Calibri" w:eastAsia="Calibri" w:hAnsi="Calibri" w:cs="Calibri"/>
          <w:sz w:val="24"/>
          <w:szCs w:val="24"/>
        </w:rPr>
        <w:t>Méptv</w:t>
      </w:r>
      <w:proofErr w:type="spellEnd"/>
      <w:r w:rsidRPr="003501DD">
        <w:rPr>
          <w:rFonts w:ascii="Calibri" w:eastAsia="Calibri" w:hAnsi="Calibri" w:cs="Calibri"/>
          <w:sz w:val="24"/>
          <w:szCs w:val="24"/>
        </w:rPr>
        <w:t>.) előírásai alapján a településterv módosítása során már az új jogszabályi előírásokat kell alkalmazni.</w:t>
      </w:r>
    </w:p>
    <w:p w14:paraId="598B4BCC" w14:textId="77777777" w:rsidR="00FF01A7" w:rsidRPr="003501DD" w:rsidRDefault="00FF01A7" w:rsidP="00FF01A7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FE7AEB2" w14:textId="77777777" w:rsidR="00FF01A7" w:rsidRPr="003501DD" w:rsidRDefault="00FF01A7" w:rsidP="00FF01A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501DD">
        <w:rPr>
          <w:rFonts w:ascii="Calibri" w:eastAsia="Calibri" w:hAnsi="Calibri" w:cs="Calibri"/>
          <w:sz w:val="20"/>
          <w:szCs w:val="20"/>
        </w:rPr>
        <w:t>A Korm.rendelet 7.§ (7)-(8) bekezdése szerint</w:t>
      </w:r>
    </w:p>
    <w:p w14:paraId="0625B77D" w14:textId="77777777" w:rsidR="00FF01A7" w:rsidRPr="003501DD" w:rsidRDefault="00FF01A7" w:rsidP="00FF01A7">
      <w:pPr>
        <w:spacing w:after="0" w:line="240" w:lineRule="auto"/>
        <w:ind w:left="284" w:hanging="142"/>
        <w:jc w:val="both"/>
        <w:rPr>
          <w:rFonts w:ascii="Calibri" w:eastAsia="Calibri" w:hAnsi="Calibri" w:cs="Calibri"/>
          <w:sz w:val="20"/>
          <w:szCs w:val="20"/>
        </w:rPr>
      </w:pPr>
      <w:r w:rsidRPr="003501DD">
        <w:rPr>
          <w:rFonts w:ascii="Calibri" w:eastAsia="Calibri" w:hAnsi="Calibri" w:cs="Calibri"/>
          <w:sz w:val="20"/>
          <w:szCs w:val="20"/>
        </w:rPr>
        <w:t>„(7) A megalapozó vizsgálat és az alátámasztó javaslat tartalmát, továbbá az (5) bekezdés szerinti megalapozó vizsgálat, alátámasztó javaslat és településterv módosításához készült telepítési tanulmányterv felhasználhatóságát – ide nem értve a települési környezeti értékelést, valamint a műemlékvédelmi hatástanulmányt – a település önkormányzati főépítésze határozza meg az (</w:t>
      </w:r>
      <w:proofErr w:type="gramStart"/>
      <w:r w:rsidRPr="003501DD">
        <w:rPr>
          <w:rFonts w:ascii="Calibri" w:eastAsia="Calibri" w:hAnsi="Calibri" w:cs="Calibri"/>
          <w:sz w:val="20"/>
          <w:szCs w:val="20"/>
        </w:rPr>
        <w:t>1)–</w:t>
      </w:r>
      <w:proofErr w:type="gramEnd"/>
      <w:r w:rsidRPr="003501DD">
        <w:rPr>
          <w:rFonts w:ascii="Calibri" w:eastAsia="Calibri" w:hAnsi="Calibri" w:cs="Calibri"/>
          <w:sz w:val="20"/>
          <w:szCs w:val="20"/>
        </w:rPr>
        <w:t>(6) bekezdés alapján, a képviselő-testületnek címzett feljegyzésben.</w:t>
      </w:r>
    </w:p>
    <w:p w14:paraId="6FFCDB33" w14:textId="77777777" w:rsidR="00FF01A7" w:rsidRPr="003501DD" w:rsidRDefault="00FF01A7" w:rsidP="00FF01A7">
      <w:pPr>
        <w:spacing w:after="0" w:line="240" w:lineRule="auto"/>
        <w:ind w:left="284" w:hanging="142"/>
        <w:jc w:val="both"/>
        <w:rPr>
          <w:rFonts w:ascii="Calibri" w:eastAsia="Calibri" w:hAnsi="Calibri" w:cs="Calibri"/>
          <w:sz w:val="20"/>
          <w:szCs w:val="20"/>
        </w:rPr>
      </w:pPr>
      <w:r w:rsidRPr="003501DD">
        <w:rPr>
          <w:rFonts w:ascii="Calibri" w:eastAsia="Calibri" w:hAnsi="Calibri" w:cs="Calibri"/>
          <w:sz w:val="20"/>
          <w:szCs w:val="20"/>
        </w:rPr>
        <w:t>(8) A (7) bekezdés szerinti feljegyzést a képviselő-testületnek jóvá kell hagynia, és az a megalapozó vizsgálat és az alátámasztó javaslat mellékletének részét képezi. A feljegyzésben szereplő tartalom a tervezés során csak a tervezési feladat változása vagy a tervezési terület csökkenése miatt csökkenthető, ugyanakkor a (2) bekezdésben foglalt követelmények teljesülése érdekében, a tervező által a feljegyzés módosítása nélkül kiegészíthető.”</w:t>
      </w:r>
    </w:p>
    <w:p w14:paraId="5272147C" w14:textId="77777777" w:rsidR="00FF01A7" w:rsidRPr="003501DD" w:rsidRDefault="00FF01A7" w:rsidP="00FF01A7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D88B4AE" w14:textId="77777777" w:rsidR="00FF01A7" w:rsidRPr="003501DD" w:rsidRDefault="00FF01A7" w:rsidP="00FF01A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3501DD">
        <w:rPr>
          <w:rFonts w:ascii="Calibri" w:eastAsia="Calibri" w:hAnsi="Calibri" w:cs="Calibri"/>
          <w:sz w:val="24"/>
          <w:szCs w:val="24"/>
          <w:u w:val="single"/>
        </w:rPr>
        <w:t>Indoklás a tervdokumentáció tartalmi követelményének megállapításához:</w:t>
      </w:r>
    </w:p>
    <w:p w14:paraId="00887D09" w14:textId="77777777" w:rsidR="00FF01A7" w:rsidRPr="003501DD" w:rsidRDefault="00FF01A7" w:rsidP="00FF01A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F3185A2" w14:textId="77777777" w:rsidR="00FF01A7" w:rsidRPr="003501DD" w:rsidRDefault="00FF01A7" w:rsidP="00FF01A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501DD">
        <w:rPr>
          <w:rFonts w:ascii="Calibri" w:eastAsia="Calibri" w:hAnsi="Calibri" w:cs="Calibri"/>
          <w:sz w:val="24"/>
          <w:szCs w:val="24"/>
        </w:rPr>
        <w:t>A módosítás szükségessége a fejlesztés megvalósulása érdekében történik, melyeknek hatása miatt az alábbi munkarészek elkészítését javaslom:</w:t>
      </w:r>
    </w:p>
    <w:p w14:paraId="79E056A4" w14:textId="77777777" w:rsidR="00FF01A7" w:rsidRPr="003501DD" w:rsidRDefault="00FF01A7" w:rsidP="00FF01A7">
      <w:pPr>
        <w:spacing w:after="0" w:line="240" w:lineRule="auto"/>
        <w:ind w:left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E68BF2A" w14:textId="77777777" w:rsidR="00FF01A7" w:rsidRPr="003501DD" w:rsidRDefault="00FF01A7" w:rsidP="00FF01A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libri"/>
          <w:i/>
          <w:iCs/>
          <w:color w:val="000000"/>
          <w:kern w:val="2"/>
          <w:sz w:val="24"/>
          <w:szCs w:val="24"/>
          <w14:ligatures w14:val="standardContextual"/>
        </w:rPr>
      </w:pPr>
      <w:r w:rsidRPr="003501DD">
        <w:rPr>
          <w:rFonts w:ascii="Calibri" w:eastAsia="Calibri" w:hAnsi="Calibri" w:cs="Calibri"/>
          <w:i/>
          <w:iCs/>
          <w:color w:val="000000"/>
          <w:kern w:val="2"/>
          <w:sz w:val="24"/>
          <w:szCs w:val="24"/>
          <w14:ligatures w14:val="standardContextual"/>
        </w:rPr>
        <w:t>A módosítások volumene és tartalma nem érinti a megalapozó munkarészeket, ezért azok módosítását nem tartom szükségesnek.</w:t>
      </w:r>
    </w:p>
    <w:p w14:paraId="037A6795" w14:textId="77777777" w:rsidR="00FF01A7" w:rsidRPr="003501DD" w:rsidRDefault="00FF01A7" w:rsidP="00FF01A7">
      <w:pPr>
        <w:spacing w:after="0" w:line="240" w:lineRule="auto"/>
        <w:ind w:left="644"/>
        <w:contextualSpacing/>
        <w:jc w:val="both"/>
        <w:rPr>
          <w:rFonts w:ascii="Calibri" w:eastAsia="Calibri" w:hAnsi="Calibri" w:cs="Calibri"/>
          <w:i/>
          <w:iCs/>
          <w:color w:val="000000"/>
          <w:kern w:val="2"/>
          <w:sz w:val="24"/>
          <w:szCs w:val="24"/>
          <w14:ligatures w14:val="standardContextual"/>
        </w:rPr>
      </w:pPr>
    </w:p>
    <w:p w14:paraId="09E470E3" w14:textId="77777777" w:rsidR="00FF01A7" w:rsidRPr="003501DD" w:rsidRDefault="00FF01A7" w:rsidP="00FF01A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3501DD">
        <w:rPr>
          <w:rFonts w:ascii="Calibri" w:eastAsia="Calibri" w:hAnsi="Calibri" w:cs="Calibri"/>
          <w:sz w:val="24"/>
          <w:szCs w:val="24"/>
        </w:rPr>
        <w:t>%</w:t>
      </w:r>
    </w:p>
    <w:p w14:paraId="1BCB58F5" w14:textId="77777777" w:rsidR="00FF01A7" w:rsidRPr="003501DD" w:rsidRDefault="00FF01A7" w:rsidP="00FF01A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" w:name="_Hlk120876849"/>
      <w:r w:rsidRPr="003501DD">
        <w:rPr>
          <w:rFonts w:ascii="Calibri" w:eastAsia="Calibri" w:hAnsi="Calibri" w:cs="Calibri"/>
          <w:sz w:val="24"/>
          <w:szCs w:val="24"/>
          <w:u w:val="single"/>
        </w:rPr>
        <w:lastRenderedPageBreak/>
        <w:t>A főépítész az alábbi alátámasztó munkarészeket kéri</w:t>
      </w:r>
      <w:r w:rsidRPr="003501DD">
        <w:rPr>
          <w:rFonts w:ascii="Calibri" w:eastAsia="Calibri" w:hAnsi="Calibri" w:cs="Calibri"/>
          <w:sz w:val="24"/>
          <w:szCs w:val="24"/>
        </w:rPr>
        <w:t>:</w:t>
      </w:r>
    </w:p>
    <w:bookmarkEnd w:id="2"/>
    <w:p w14:paraId="63207416" w14:textId="77777777" w:rsidR="00FF01A7" w:rsidRPr="003501DD" w:rsidRDefault="00FF01A7" w:rsidP="00FF01A7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6F125BF6" w14:textId="77777777" w:rsidR="00FF01A7" w:rsidRPr="003501DD" w:rsidRDefault="00FF01A7" w:rsidP="00FF01A7">
      <w:p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3501DD">
        <w:rPr>
          <w:rFonts w:ascii="Calibri" w:eastAsia="Calibri" w:hAnsi="Calibri" w:cs="Calibri"/>
          <w:b/>
          <w:bCs/>
          <w:sz w:val="24"/>
          <w:szCs w:val="24"/>
        </w:rPr>
        <w:t xml:space="preserve">TARTALOMJEGYZÉK </w:t>
      </w:r>
      <w:r w:rsidRPr="003501DD">
        <w:rPr>
          <w:rFonts w:ascii="Calibri" w:eastAsia="Calibri" w:hAnsi="Calibri" w:cs="Calibri"/>
          <w:sz w:val="24"/>
          <w:szCs w:val="24"/>
        </w:rPr>
        <w:t>– önkormányzati főépítészi javaslat</w:t>
      </w:r>
    </w:p>
    <w:p w14:paraId="2E5EE2C1" w14:textId="77777777" w:rsidR="00FF01A7" w:rsidRPr="003501DD" w:rsidRDefault="00FF01A7" w:rsidP="00FF01A7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501DD">
        <w:rPr>
          <w:rFonts w:ascii="Calibri" w:eastAsia="Calibri" w:hAnsi="Calibri" w:cs="Calibri"/>
          <w:b/>
          <w:bCs/>
          <w:color w:val="000000"/>
          <w:sz w:val="24"/>
          <w:szCs w:val="24"/>
        </w:rPr>
        <w:t>ALÁTÁMASZTÓ JAVASLAT</w:t>
      </w:r>
      <w:r w:rsidRPr="003501DD">
        <w:rPr>
          <w:rFonts w:ascii="Calibri" w:eastAsia="Calibri" w:hAnsi="Calibri" w:cs="Calibri"/>
          <w:color w:val="000000"/>
          <w:sz w:val="24"/>
          <w:szCs w:val="24"/>
        </w:rPr>
        <w:t xml:space="preserve"> - tartalmi követelményei:</w:t>
      </w:r>
    </w:p>
    <w:p w14:paraId="092DDFA8" w14:textId="77777777" w:rsidR="00FF01A7" w:rsidRPr="003501DD" w:rsidRDefault="00FF01A7" w:rsidP="00FF01A7">
      <w:pPr>
        <w:numPr>
          <w:ilvl w:val="0"/>
          <w:numId w:val="17"/>
        </w:numPr>
        <w:spacing w:after="120" w:line="240" w:lineRule="auto"/>
        <w:contextualSpacing/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3501DD"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  <w:t>A módosítások célja</w:t>
      </w:r>
    </w:p>
    <w:p w14:paraId="3FE9E5D5" w14:textId="77777777" w:rsidR="00FF01A7" w:rsidRPr="003501DD" w:rsidRDefault="00FF01A7" w:rsidP="00FF01A7">
      <w:pPr>
        <w:numPr>
          <w:ilvl w:val="0"/>
          <w:numId w:val="17"/>
        </w:numPr>
        <w:spacing w:after="120" w:line="240" w:lineRule="auto"/>
        <w:contextualSpacing/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3501DD"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  <w:t>Alátámasztó javaslat</w:t>
      </w:r>
    </w:p>
    <w:p w14:paraId="0B22DFE5" w14:textId="77777777" w:rsidR="00FF01A7" w:rsidRPr="003501DD" w:rsidRDefault="00FF01A7" w:rsidP="00FF01A7">
      <w:pPr>
        <w:numPr>
          <w:ilvl w:val="0"/>
          <w:numId w:val="17"/>
        </w:numPr>
        <w:spacing w:after="120" w:line="240" w:lineRule="auto"/>
        <w:contextualSpacing/>
        <w:rPr>
          <w:rFonts w:ascii="Calibri" w:eastAsia="Calibri" w:hAnsi="Calibri" w:cs="Calibri"/>
          <w:b/>
          <w:bCs/>
          <w:kern w:val="2"/>
          <w:sz w:val="24"/>
          <w:szCs w:val="24"/>
          <w14:ligatures w14:val="standardContextual"/>
        </w:rPr>
      </w:pPr>
      <w:r w:rsidRPr="003501DD"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  <w:t>Szabályozás célja, megbízói igények</w:t>
      </w:r>
    </w:p>
    <w:p w14:paraId="53F3FA8E" w14:textId="77777777" w:rsidR="00FF01A7" w:rsidRPr="003501DD" w:rsidRDefault="00FF01A7" w:rsidP="00FF01A7">
      <w:pPr>
        <w:numPr>
          <w:ilvl w:val="0"/>
          <w:numId w:val="17"/>
        </w:numPr>
        <w:spacing w:after="120" w:line="240" w:lineRule="auto"/>
        <w:contextualSpacing/>
        <w:rPr>
          <w:rFonts w:ascii="Calibri" w:eastAsia="Calibri" w:hAnsi="Calibri" w:cs="Calibri"/>
          <w:b/>
          <w:bCs/>
          <w:kern w:val="2"/>
          <w:sz w:val="24"/>
          <w:szCs w:val="24"/>
          <w14:ligatures w14:val="standardContextual"/>
        </w:rPr>
      </w:pPr>
      <w:r w:rsidRPr="003501DD"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  <w:t>Településszerkezeti terv és HÉSZ módosítás, részletesen szükséges a területi mérleg fenti módosításokkal történtő korrekciója.</w:t>
      </w:r>
    </w:p>
    <w:p w14:paraId="51DFF36D" w14:textId="77777777" w:rsidR="00FF01A7" w:rsidRPr="003501DD" w:rsidRDefault="00FF01A7" w:rsidP="00FF01A7">
      <w:pPr>
        <w:spacing w:after="0" w:line="240" w:lineRule="auto"/>
        <w:ind w:left="284"/>
        <w:jc w:val="both"/>
        <w:rPr>
          <w:rFonts w:ascii="Calibri" w:eastAsia="Calibri" w:hAnsi="Calibri" w:cs="Calibri"/>
          <w:bCs/>
          <w:sz w:val="24"/>
          <w:szCs w:val="24"/>
        </w:rPr>
      </w:pPr>
      <w:r w:rsidRPr="003501DD">
        <w:rPr>
          <w:rFonts w:ascii="Calibri" w:eastAsia="Calibri" w:hAnsi="Calibri" w:cs="Calibri"/>
          <w:bCs/>
          <w:sz w:val="24"/>
          <w:szCs w:val="24"/>
        </w:rPr>
        <w:t xml:space="preserve">Fontosnak tartom, a tervezési területre a fent meghatározott témák összefüggéseiben kerüljenek vizsgálatra. </w:t>
      </w:r>
    </w:p>
    <w:p w14:paraId="178A6E46" w14:textId="77777777" w:rsidR="00FF01A7" w:rsidRPr="003501DD" w:rsidRDefault="00FF01A7" w:rsidP="00FF01A7">
      <w:pPr>
        <w:tabs>
          <w:tab w:val="left" w:pos="977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4B52675" w14:textId="77777777" w:rsidR="00FF01A7" w:rsidRPr="003501DD" w:rsidRDefault="00FF01A7" w:rsidP="00FF01A7">
      <w:pPr>
        <w:tabs>
          <w:tab w:val="left" w:pos="977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501DD">
        <w:rPr>
          <w:rFonts w:ascii="Calibri" w:eastAsia="Calibri" w:hAnsi="Calibri" w:cs="Calibri"/>
          <w:b/>
          <w:sz w:val="24"/>
          <w:szCs w:val="24"/>
        </w:rPr>
        <w:t xml:space="preserve">KÖRNYEZETI VIZSGÁLAT - </w:t>
      </w:r>
      <w:r w:rsidRPr="003501DD">
        <w:rPr>
          <w:rFonts w:ascii="Calibri" w:eastAsia="Calibri" w:hAnsi="Calibri" w:cs="Calibri"/>
          <w:sz w:val="24"/>
          <w:szCs w:val="24"/>
        </w:rPr>
        <w:t xml:space="preserve">nem tartom szükségesnek a környezeti vizsgálat lefolytatását, mert a módosítási pontok volumene kicsi, jelentős környezeti hatást nem gyakorol a környezetre. </w:t>
      </w:r>
    </w:p>
    <w:p w14:paraId="249124BB" w14:textId="77777777" w:rsidR="00FF01A7" w:rsidRPr="003501DD" w:rsidRDefault="00FF01A7" w:rsidP="00FF01A7">
      <w:pPr>
        <w:tabs>
          <w:tab w:val="left" w:pos="977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F3AE5AF" w14:textId="77777777" w:rsidR="00FF01A7" w:rsidRPr="003501DD" w:rsidRDefault="00FF01A7" w:rsidP="00FF01A7">
      <w:pPr>
        <w:tabs>
          <w:tab w:val="left" w:pos="977"/>
        </w:tabs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3501DD">
        <w:rPr>
          <w:rFonts w:ascii="Calibri" w:eastAsia="Calibri" w:hAnsi="Calibri" w:cs="Calibri"/>
          <w:b/>
          <w:sz w:val="24"/>
          <w:szCs w:val="24"/>
        </w:rPr>
        <w:t xml:space="preserve">ÖRÖKSÉGVÉDELMI HATÁSTANULMÁNY </w:t>
      </w:r>
      <w:r w:rsidRPr="003501DD">
        <w:rPr>
          <w:rFonts w:ascii="Calibri" w:eastAsia="Calibri" w:hAnsi="Calibri" w:cs="Calibri"/>
          <w:bCs/>
          <w:sz w:val="24"/>
          <w:szCs w:val="24"/>
        </w:rPr>
        <w:t xml:space="preserve">– </w:t>
      </w:r>
      <w:r w:rsidRPr="003501DD">
        <w:rPr>
          <w:rFonts w:ascii="Calibri" w:eastAsia="Calibri" w:hAnsi="Calibri" w:cs="Calibri"/>
          <w:sz w:val="24"/>
          <w:szCs w:val="24"/>
        </w:rPr>
        <w:t>külön régészeti vizsgálatot nem tartom szükségesnek.</w:t>
      </w:r>
    </w:p>
    <w:p w14:paraId="418A5CEA" w14:textId="77777777" w:rsidR="00FF01A7" w:rsidRPr="003501DD" w:rsidRDefault="00FF01A7" w:rsidP="00FF01A7">
      <w:pPr>
        <w:tabs>
          <w:tab w:val="left" w:pos="977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41B5E09" w14:textId="77777777" w:rsidR="00FF01A7" w:rsidRPr="003501DD" w:rsidRDefault="00FF01A7" w:rsidP="00FF01A7">
      <w:pPr>
        <w:tabs>
          <w:tab w:val="left" w:pos="977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501DD">
        <w:rPr>
          <w:rFonts w:ascii="Calibri" w:eastAsia="Calibri" w:hAnsi="Calibri" w:cs="Calibri"/>
          <w:bCs/>
          <w:sz w:val="24"/>
          <w:szCs w:val="24"/>
        </w:rPr>
        <w:t xml:space="preserve">HÉSZ és szabályozási tervmódosítás </w:t>
      </w:r>
      <w:r w:rsidRPr="003501DD">
        <w:rPr>
          <w:rFonts w:ascii="Calibri" w:eastAsia="Calibri" w:hAnsi="Calibri" w:cs="Calibri"/>
          <w:sz w:val="24"/>
          <w:szCs w:val="24"/>
        </w:rPr>
        <w:t>kidolgozása során a szerzett jogok nem sérülnek.</w:t>
      </w:r>
    </w:p>
    <w:p w14:paraId="58F38816" w14:textId="77777777" w:rsidR="00FF01A7" w:rsidRPr="003501DD" w:rsidRDefault="00FF01A7" w:rsidP="00FF01A7">
      <w:pPr>
        <w:spacing w:after="0" w:line="240" w:lineRule="auto"/>
        <w:contextualSpacing/>
        <w:jc w:val="both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</w:p>
    <w:p w14:paraId="11B8A7E9" w14:textId="77777777" w:rsidR="00FF01A7" w:rsidRPr="003501DD" w:rsidRDefault="00FF01A7" w:rsidP="00FF01A7">
      <w:pPr>
        <w:tabs>
          <w:tab w:val="left" w:pos="977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501DD">
        <w:rPr>
          <w:rFonts w:ascii="Calibri" w:eastAsia="Calibri" w:hAnsi="Calibri" w:cs="Calibri"/>
          <w:sz w:val="24"/>
          <w:szCs w:val="24"/>
        </w:rPr>
        <w:t>Mór, 2024. november 27.</w:t>
      </w:r>
    </w:p>
    <w:p w14:paraId="740E490B" w14:textId="77777777" w:rsidR="00FF01A7" w:rsidRPr="003501DD" w:rsidRDefault="00FF01A7" w:rsidP="00FF01A7">
      <w:pPr>
        <w:tabs>
          <w:tab w:val="left" w:pos="977"/>
        </w:tabs>
        <w:spacing w:after="0" w:line="240" w:lineRule="auto"/>
        <w:rPr>
          <w:rFonts w:ascii="Calibri" w:eastAsia="Calibri" w:hAnsi="Calibri" w:cs="Calibri"/>
        </w:rPr>
      </w:pPr>
    </w:p>
    <w:p w14:paraId="63151C10" w14:textId="77777777" w:rsidR="00FF01A7" w:rsidRPr="003501DD" w:rsidRDefault="00FF01A7" w:rsidP="00FF01A7">
      <w:pPr>
        <w:tabs>
          <w:tab w:val="left" w:pos="977"/>
        </w:tabs>
        <w:spacing w:after="0" w:line="240" w:lineRule="auto"/>
        <w:rPr>
          <w:rFonts w:ascii="Calibri" w:eastAsia="Calibri" w:hAnsi="Calibri" w:cs="Calibri"/>
        </w:rPr>
      </w:pPr>
    </w:p>
    <w:p w14:paraId="3BE26F66" w14:textId="77777777" w:rsidR="00FF01A7" w:rsidRPr="003501DD" w:rsidRDefault="00FF01A7" w:rsidP="00FF01A7">
      <w:pPr>
        <w:tabs>
          <w:tab w:val="left" w:pos="977"/>
        </w:tabs>
        <w:spacing w:after="0" w:line="240" w:lineRule="auto"/>
        <w:rPr>
          <w:rFonts w:ascii="Calibri" w:eastAsia="Calibri" w:hAnsi="Calibri" w:cs="Calibri"/>
        </w:rPr>
      </w:pPr>
    </w:p>
    <w:p w14:paraId="78D870DF" w14:textId="77777777" w:rsidR="00FF01A7" w:rsidRPr="003501DD" w:rsidRDefault="00FF01A7" w:rsidP="00FF01A7">
      <w:pPr>
        <w:tabs>
          <w:tab w:val="left" w:pos="977"/>
        </w:tabs>
        <w:spacing w:after="0" w:line="240" w:lineRule="auto"/>
        <w:rPr>
          <w:rFonts w:ascii="Calibri" w:eastAsia="Calibri" w:hAnsi="Calibri" w:cs="Calibri"/>
        </w:rPr>
      </w:pPr>
    </w:p>
    <w:p w14:paraId="226F0C88" w14:textId="77777777" w:rsidR="00FF01A7" w:rsidRPr="003501DD" w:rsidRDefault="00FF01A7" w:rsidP="00FF01A7">
      <w:pPr>
        <w:tabs>
          <w:tab w:val="left" w:pos="977"/>
        </w:tabs>
        <w:spacing w:after="0" w:line="240" w:lineRule="auto"/>
        <w:rPr>
          <w:rFonts w:ascii="Calibri" w:eastAsia="Calibri" w:hAnsi="Calibri" w:cs="Calibri"/>
        </w:rPr>
      </w:pPr>
    </w:p>
    <w:p w14:paraId="19407814" w14:textId="77777777" w:rsidR="00FF01A7" w:rsidRPr="003501DD" w:rsidRDefault="00FF01A7" w:rsidP="00FF01A7">
      <w:pPr>
        <w:tabs>
          <w:tab w:val="left" w:pos="977"/>
        </w:tabs>
        <w:spacing w:after="0" w:line="240" w:lineRule="auto"/>
        <w:rPr>
          <w:rFonts w:ascii="Calibri" w:eastAsia="Calibri" w:hAnsi="Calibri" w:cs="Calibri"/>
        </w:rPr>
      </w:pPr>
      <w:r w:rsidRPr="003501DD">
        <w:rPr>
          <w:rFonts w:ascii="Calibri" w:eastAsia="Calibri" w:hAnsi="Calibri" w:cs="Calibri"/>
          <w:noProof/>
        </w:rPr>
        <w:drawing>
          <wp:inline distT="0" distB="0" distL="0" distR="0" wp14:anchorId="0B84137C" wp14:editId="64EC28A1">
            <wp:extent cx="895350" cy="666750"/>
            <wp:effectExtent l="0" t="0" r="0" b="0"/>
            <wp:docPr id="3" name="Kép 2" descr="A képen fogas, rova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A képen fogas, rova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B535B" w14:textId="77777777" w:rsidR="00FF01A7" w:rsidRPr="003501DD" w:rsidRDefault="00FF01A7" w:rsidP="00FF01A7">
      <w:pPr>
        <w:tabs>
          <w:tab w:val="left" w:pos="977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501DD">
        <w:rPr>
          <w:rFonts w:ascii="Calibri" w:eastAsia="Calibri" w:hAnsi="Calibri" w:cs="Calibri"/>
          <w:sz w:val="24"/>
          <w:szCs w:val="24"/>
        </w:rPr>
        <w:t>Székely Nóra</w:t>
      </w:r>
    </w:p>
    <w:p w14:paraId="39C9BDD3" w14:textId="77777777" w:rsidR="00FF01A7" w:rsidRPr="003501DD" w:rsidRDefault="00FF01A7" w:rsidP="00FF01A7">
      <w:pPr>
        <w:tabs>
          <w:tab w:val="left" w:pos="977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501DD">
        <w:rPr>
          <w:rFonts w:ascii="Calibri" w:eastAsia="Calibri" w:hAnsi="Calibri" w:cs="Calibri"/>
          <w:sz w:val="24"/>
          <w:szCs w:val="24"/>
        </w:rPr>
        <w:t>Mór település önkormányzati főépítész</w:t>
      </w:r>
    </w:p>
    <w:p w14:paraId="4BB29E8D" w14:textId="77777777" w:rsidR="003501DD" w:rsidRPr="00314048" w:rsidRDefault="003501D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3501DD" w:rsidRPr="00314048" w:rsidSect="0023347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121A9" w14:textId="77777777" w:rsidR="00146DF6" w:rsidRDefault="00146DF6">
      <w:pPr>
        <w:spacing w:after="0" w:line="240" w:lineRule="auto"/>
      </w:pPr>
      <w:r>
        <w:separator/>
      </w:r>
    </w:p>
  </w:endnote>
  <w:endnote w:type="continuationSeparator" w:id="0">
    <w:p w14:paraId="2864DC89" w14:textId="77777777" w:rsidR="00146DF6" w:rsidRDefault="0014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605CF" w14:textId="77777777" w:rsidR="00146DF6" w:rsidRDefault="00146DF6">
      <w:pPr>
        <w:spacing w:after="0" w:line="240" w:lineRule="auto"/>
      </w:pPr>
      <w:r>
        <w:separator/>
      </w:r>
    </w:p>
  </w:footnote>
  <w:footnote w:type="continuationSeparator" w:id="0">
    <w:p w14:paraId="6B8351DB" w14:textId="77777777" w:rsidR="00146DF6" w:rsidRDefault="00146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6CBD"/>
    <w:multiLevelType w:val="hybridMultilevel"/>
    <w:tmpl w:val="2F5AFCB0"/>
    <w:lvl w:ilvl="0" w:tplc="6A84AE88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02426D"/>
    <w:multiLevelType w:val="hybridMultilevel"/>
    <w:tmpl w:val="1DA0FDEC"/>
    <w:lvl w:ilvl="0" w:tplc="EE0619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84EF4"/>
    <w:multiLevelType w:val="hybridMultilevel"/>
    <w:tmpl w:val="37AAF766"/>
    <w:lvl w:ilvl="0" w:tplc="E2D006DA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F0F47A2"/>
    <w:multiLevelType w:val="hybridMultilevel"/>
    <w:tmpl w:val="B24447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274600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16238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842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1143123">
    <w:abstractNumId w:val="3"/>
  </w:num>
  <w:num w:numId="17" w16cid:durableId="287398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46DF6"/>
    <w:rsid w:val="00164D9F"/>
    <w:rsid w:val="00204823"/>
    <w:rsid w:val="00233475"/>
    <w:rsid w:val="002818CB"/>
    <w:rsid w:val="003501DD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7F7B50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A30161"/>
    <w:rsid w:val="00A62C2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20F51"/>
    <w:rsid w:val="00F3397C"/>
    <w:rsid w:val="00F64919"/>
    <w:rsid w:val="00F75E02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character" w:styleId="Helyrzszveg">
    <w:name w:val="Placeholder Text"/>
    <w:basedOn w:val="Bekezdsalapbettpusa"/>
    <w:uiPriority w:val="99"/>
    <w:semiHidden/>
    <w:rsid w:val="0035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2024-12-09T09:06:00Z</dcterms:created>
  <dcterms:modified xsi:type="dcterms:W3CDTF">2024-12-12T06:36:00Z</dcterms:modified>
</cp:coreProperties>
</file>