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21B65FFB" w:rsidR="004024E9" w:rsidRPr="005B6B0C" w:rsidRDefault="005653B8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</w:t>
      </w:r>
      <w:r w:rsidR="00A4662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32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28CBE8F" w14:textId="77777777" w:rsidR="005653B8" w:rsidRDefault="005653B8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</w:p>
    <w:p w14:paraId="3EABC60C" w14:textId="51B7CF00" w:rsidR="004024E9" w:rsidRPr="004024E9" w:rsidRDefault="00A46627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likvid hitelszerződés megújítása</w:t>
      </w:r>
      <w:r w:rsidR="005653B8" w:rsidRPr="005653B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tárgyában</w:t>
      </w:r>
      <w:bookmarkEnd w:id="4"/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FD1C2E3" w14:textId="77777777" w:rsidR="00A46627" w:rsidRPr="00A46627" w:rsidRDefault="00A46627" w:rsidP="00A466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46627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hozzájárul az önkormányzat számlavezető pénzintézetével jelenleg fennálló, 372.000 </w:t>
      </w:r>
      <w:proofErr w:type="spellStart"/>
      <w:r w:rsidRPr="00A46627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  <w:r w:rsidRPr="00A46627">
        <w:rPr>
          <w:rFonts w:ascii="Arial" w:eastAsia="Times New Roman" w:hAnsi="Arial" w:cs="Arial"/>
          <w:sz w:val="24"/>
          <w:szCs w:val="24"/>
          <w:lang w:eastAsia="hu-HU"/>
        </w:rPr>
        <w:t xml:space="preserve"> összegű, határozott idejű likvid hitelszerződés 2025. január 1-jétől 2025. december 31-ig történő megújításához, </w:t>
      </w:r>
      <w:r w:rsidRPr="00A46627">
        <w:rPr>
          <w:rFonts w:ascii="Arial" w:eastAsia="Calibri" w:hAnsi="Arial" w:cs="Arial"/>
          <w:sz w:val="24"/>
          <w:szCs w:val="24"/>
        </w:rPr>
        <w:t>a folyamatos fizetőképesség megőrzése érdekében.</w:t>
      </w:r>
    </w:p>
    <w:p w14:paraId="3D2E65B7" w14:textId="77777777" w:rsidR="00A46627" w:rsidRPr="00A46627" w:rsidRDefault="00A46627" w:rsidP="00A46627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80102DC" w14:textId="77777777" w:rsidR="00A46627" w:rsidRPr="00A46627" w:rsidRDefault="00A46627" w:rsidP="00A466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D7828C" w14:textId="77777777" w:rsidR="00A46627" w:rsidRPr="00A46627" w:rsidRDefault="00A46627" w:rsidP="00A466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BB7F96A" w14:textId="77777777" w:rsidR="00A46627" w:rsidRPr="00A46627" w:rsidRDefault="00A46627" w:rsidP="00A4662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46627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A46627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78ECE5016FB541D1A6E94A8A867138DB"/>
          </w:placeholder>
          <w:date w:fullDate="2024-12-3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A46627">
            <w:rPr>
              <w:rFonts w:ascii="Arial" w:eastAsia="Calibri" w:hAnsi="Arial" w:cs="Arial"/>
              <w:sz w:val="24"/>
              <w:szCs w:val="24"/>
            </w:rPr>
            <w:t>2024.12.31.</w:t>
          </w:r>
        </w:sdtContent>
      </w:sdt>
    </w:p>
    <w:p w14:paraId="5BE85F6D" w14:textId="77777777" w:rsidR="00A46627" w:rsidRPr="00A46627" w:rsidRDefault="00A46627" w:rsidP="00A4662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46627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A46627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A46627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A46627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A46627">
            <w:rPr>
              <w:rFonts w:ascii="Arial" w:eastAsia="Calibri" w:hAnsi="Arial" w:cs="Arial"/>
              <w:sz w:val="24"/>
              <w:szCs w:val="24"/>
            </w:rPr>
            <w:t>Pénzügyi Iroda</w:t>
          </w:r>
        </w:sdtContent>
      </w:sdt>
      <w:r w:rsidRPr="00A46627">
        <w:rPr>
          <w:rFonts w:ascii="Arial" w:eastAsia="Calibri" w:hAnsi="Arial" w:cs="Arial"/>
          <w:sz w:val="24"/>
          <w:szCs w:val="24"/>
        </w:rPr>
        <w:t>)</w:t>
      </w:r>
    </w:p>
    <w:p w14:paraId="0B656301" w14:textId="77777777" w:rsidR="005653B8" w:rsidRPr="005653B8" w:rsidRDefault="005653B8" w:rsidP="005653B8">
      <w:pPr>
        <w:tabs>
          <w:tab w:val="left" w:pos="2127"/>
        </w:tabs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B93CB5E" w14:textId="77777777" w:rsidR="005653B8" w:rsidRPr="005653B8" w:rsidRDefault="005653B8" w:rsidP="005653B8">
      <w:pPr>
        <w:tabs>
          <w:tab w:val="left" w:pos="426"/>
          <w:tab w:val="left" w:pos="2127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653B8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64F7"/>
    <w:rsid w:val="00A46627"/>
    <w:rsid w:val="00B2309B"/>
    <w:rsid w:val="00B8346B"/>
    <w:rsid w:val="00BB253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ECE5016FB541D1A6E94A8A867138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24604-6521-4529-9ECF-85CFE9A3003A}"/>
      </w:docPartPr>
      <w:docPartBody>
        <w:p w:rsidR="00000000" w:rsidRDefault="00C941BD" w:rsidP="00C941BD">
          <w:pPr>
            <w:pStyle w:val="78ECE5016FB541D1A6E94A8A867138DB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BD"/>
    <w:rsid w:val="008145CB"/>
    <w:rsid w:val="00825B57"/>
    <w:rsid w:val="00C9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941BD"/>
    <w:rPr>
      <w:color w:val="808080"/>
    </w:rPr>
  </w:style>
  <w:style w:type="paragraph" w:customStyle="1" w:styleId="78ECE5016FB541D1A6E94A8A867138DB">
    <w:name w:val="78ECE5016FB541D1A6E94A8A867138DB"/>
    <w:rsid w:val="00C941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2024-11-28T13:47:00Z</dcterms:created>
  <dcterms:modified xsi:type="dcterms:W3CDTF">2024-11-28T13:47:00Z</dcterms:modified>
</cp:coreProperties>
</file>