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308/2024. (X.9.) </w:t>
      </w:r>
      <w:r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4024E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október 9-i alakuló ülés napirendje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AF20764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024E9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12125F13" w14:textId="77777777" w:rsidR="004024E9" w:rsidRPr="004024E9" w:rsidRDefault="004024E9" w:rsidP="004024E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5D603E9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Helyi Választási Bizottság elnökének tájékoztatója a választás eredményéről</w:t>
      </w:r>
    </w:p>
    <w:p w14:paraId="5E6101B2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Képviselők eskütétele</w:t>
      </w:r>
    </w:p>
    <w:p w14:paraId="4A8AF3C3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Polgármester eskütétele</w:t>
      </w:r>
    </w:p>
    <w:p w14:paraId="4FB66179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titkos szavazást lebonyolító szavazatszámláló bizottság megválasztására</w:t>
      </w:r>
    </w:p>
    <w:p w14:paraId="22C62C6F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alpolgármester megválasztására</w:t>
      </w:r>
    </w:p>
    <w:p w14:paraId="27A3711F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Alpolgármester eskütétele</w:t>
      </w:r>
    </w:p>
    <w:p w14:paraId="44378116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 polgármester illetményének és költségtérítésének megállapítása tárgyában</w:t>
      </w:r>
    </w:p>
    <w:p w14:paraId="20600621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az alpolgármester tiszteletdíjának és költségtérítésének megállapítása tárgyában</w:t>
      </w:r>
    </w:p>
    <w:p w14:paraId="1ED7F15D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bizottságok tagjainak megválasztására</w:t>
      </w:r>
    </w:p>
    <w:p w14:paraId="5D533A4D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ind w:left="567" w:hanging="349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Bizottságok nem képviselő tagjainak eskütétele</w:t>
      </w:r>
    </w:p>
    <w:p w14:paraId="5CF07AAE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ind w:left="709" w:hanging="491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az önkormányzati képviselők, valamint a bizottsági elnökök és tagok tiszteletdíjáról és természetbeni juttatásáról szóló önkormányzati rendelet megalkotása tárgyában</w:t>
      </w:r>
    </w:p>
    <w:p w14:paraId="109F55D5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ind w:left="709" w:hanging="491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 polgármester 2024. évi 10-12. havi szabadságolási tervének elfogadása tárgyában</w:t>
      </w:r>
    </w:p>
    <w:p w14:paraId="4BAC8014" w14:textId="77777777" w:rsidR="004024E9" w:rsidRPr="004024E9" w:rsidRDefault="004024E9" w:rsidP="004024E9">
      <w:pPr>
        <w:numPr>
          <w:ilvl w:val="0"/>
          <w:numId w:val="11"/>
        </w:numPr>
        <w:spacing w:after="0" w:line="240" w:lineRule="auto"/>
        <w:ind w:left="709" w:hanging="491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4024E9">
        <w:rPr>
          <w:rFonts w:ascii="Arial" w:eastAsia="Calibri" w:hAnsi="Arial" w:cs="Arial"/>
          <w:bCs/>
          <w:iCs/>
          <w:sz w:val="24"/>
          <w:szCs w:val="24"/>
          <w:lang w:eastAsia="hu-HU"/>
        </w:rPr>
        <w:t>JAVASLAT a Közép-Duna Vidéke Hulladékgazdálkodási Önkormányzati Társulás Társulási Tanácsába történő delegálás tárgyában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2024-10-21T13:13:00Z</dcterms:created>
  <dcterms:modified xsi:type="dcterms:W3CDTF">2024-10-21T13:13:00Z</dcterms:modified>
</cp:coreProperties>
</file>