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80" w14:textId="77777777" w:rsidR="007A68D7" w:rsidRPr="007A68D7" w:rsidRDefault="007A68D7" w:rsidP="007A68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A68D7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7A68D7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7A68D7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7A68D7">
        <w:rPr>
          <w:rFonts w:ascii="Arial" w:eastAsia="Calibri" w:hAnsi="Arial" w:cs="Arial"/>
          <w:b/>
          <w:bCs/>
          <w:sz w:val="24"/>
          <w:szCs w:val="24"/>
        </w:rPr>
        <w:t>-</w:t>
      </w:r>
      <w:r w:rsidRPr="007A68D7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006A109A" w14:textId="77777777" w:rsidR="007A68D7" w:rsidRPr="007A68D7" w:rsidRDefault="007A68D7" w:rsidP="007A68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7A68D7">
        <w:rPr>
          <w:rFonts w:ascii="Arial" w:eastAsia="Calibri" w:hAnsi="Arial" w:cs="Arial"/>
          <w:b/>
          <w:bCs/>
          <w:sz w:val="24"/>
          <w:szCs w:val="24"/>
        </w:rPr>
        <w:t>285/2024</w:t>
      </w:r>
      <w:r w:rsidRPr="007A68D7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000B9F38" w14:textId="77777777" w:rsidR="007A68D7" w:rsidRPr="007A68D7" w:rsidRDefault="007A68D7" w:rsidP="007A68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8E7CE75" w14:textId="77777777" w:rsidR="007A68D7" w:rsidRPr="007A68D7" w:rsidRDefault="007A68D7" w:rsidP="007A68D7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78674122"/>
      <w:r w:rsidRPr="007A68D7">
        <w:rPr>
          <w:rFonts w:ascii="Arial" w:eastAsia="Aptos" w:hAnsi="Arial" w:cs="Arial"/>
          <w:b/>
          <w:bCs/>
          <w:sz w:val="24"/>
          <w:szCs w:val="24"/>
          <w:u w:val="single"/>
        </w:rPr>
        <w:t xml:space="preserve">Mór, Dózsa </w:t>
      </w:r>
      <w:proofErr w:type="spellStart"/>
      <w:r w:rsidRPr="007A68D7">
        <w:rPr>
          <w:rFonts w:ascii="Arial" w:eastAsia="Aptos" w:hAnsi="Arial" w:cs="Arial"/>
          <w:b/>
          <w:bCs/>
          <w:sz w:val="24"/>
          <w:szCs w:val="24"/>
          <w:u w:val="single"/>
        </w:rPr>
        <w:t>Gy</w:t>
      </w:r>
      <w:proofErr w:type="spellEnd"/>
      <w:r w:rsidRPr="007A68D7">
        <w:rPr>
          <w:rFonts w:ascii="Arial" w:eastAsia="Aptos" w:hAnsi="Arial" w:cs="Arial"/>
          <w:b/>
          <w:bCs/>
          <w:sz w:val="24"/>
          <w:szCs w:val="24"/>
          <w:u w:val="single"/>
        </w:rPr>
        <w:t>. utca forgalmi rendjének módosítása tárgyában</w:t>
      </w:r>
    </w:p>
    <w:bookmarkEnd w:id="4"/>
    <w:p w14:paraId="4FE83CCC" w14:textId="77777777" w:rsidR="007A68D7" w:rsidRPr="007A68D7" w:rsidRDefault="007A68D7" w:rsidP="007A68D7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1B714D15" w14:textId="77777777" w:rsidR="007A68D7" w:rsidRPr="007A68D7" w:rsidRDefault="007A68D7" w:rsidP="007A68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4A6D27A" w14:textId="77777777" w:rsidR="007A68D7" w:rsidRPr="007A68D7" w:rsidRDefault="007A68D7" w:rsidP="007A68D7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r w:rsidRPr="007A68D7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Dózsa </w:t>
      </w:r>
      <w:proofErr w:type="spellStart"/>
      <w:r w:rsidRPr="007A68D7">
        <w:rPr>
          <w:rFonts w:ascii="Arial" w:eastAsia="Times New Roman" w:hAnsi="Arial" w:cs="Arial"/>
          <w:sz w:val="24"/>
          <w:szCs w:val="24"/>
          <w:lang w:eastAsia="hu-HU"/>
        </w:rPr>
        <w:t>Gy</w:t>
      </w:r>
      <w:proofErr w:type="spellEnd"/>
      <w:r w:rsidRPr="007A68D7">
        <w:rPr>
          <w:rFonts w:ascii="Arial" w:eastAsia="Times New Roman" w:hAnsi="Arial" w:cs="Arial"/>
          <w:sz w:val="24"/>
          <w:szCs w:val="24"/>
          <w:lang w:eastAsia="hu-HU"/>
        </w:rPr>
        <w:t xml:space="preserve">. utca </w:t>
      </w:r>
      <w:r w:rsidRPr="007A68D7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6EE586D5" w14:textId="77777777" w:rsidR="007A68D7" w:rsidRPr="007A68D7" w:rsidRDefault="007A68D7" w:rsidP="007A68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6728486" w14:textId="77777777" w:rsidR="007A68D7" w:rsidRPr="007A68D7" w:rsidRDefault="007A68D7" w:rsidP="007A68D7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bookmarkStart w:id="5" w:name="_Hlk130210820"/>
      <w:r w:rsidRPr="007A68D7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7A68D7">
        <w:rPr>
          <w:rFonts w:ascii="Arial" w:eastAsia="Calibri" w:hAnsi="Arial" w:cs="Arial"/>
          <w:bCs/>
          <w:iCs/>
          <w:sz w:val="24"/>
          <w:szCs w:val="24"/>
        </w:rPr>
        <w:tab/>
        <w:t xml:space="preserve">A </w:t>
      </w:r>
      <w:r w:rsidRPr="007A68D7">
        <w:rPr>
          <w:rFonts w:ascii="Arial" w:eastAsia="Calibri" w:hAnsi="Arial" w:cs="Arial"/>
          <w:sz w:val="24"/>
          <w:szCs w:val="24"/>
        </w:rPr>
        <w:t xml:space="preserve">Dózsa </w:t>
      </w:r>
      <w:proofErr w:type="spellStart"/>
      <w:r w:rsidRPr="007A68D7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7A68D7">
        <w:rPr>
          <w:rFonts w:ascii="Arial" w:eastAsia="Calibri" w:hAnsi="Arial" w:cs="Arial"/>
          <w:sz w:val="24"/>
          <w:szCs w:val="24"/>
        </w:rPr>
        <w:t xml:space="preserve">. u. 22. és 24. szám alatti lakóépületek közötti kereszteződésben a Dózsa </w:t>
      </w:r>
      <w:proofErr w:type="spellStart"/>
      <w:r w:rsidRPr="007A68D7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7A68D7">
        <w:rPr>
          <w:rFonts w:ascii="Arial" w:eastAsia="Calibri" w:hAnsi="Arial" w:cs="Arial"/>
          <w:sz w:val="24"/>
          <w:szCs w:val="24"/>
        </w:rPr>
        <w:t>. utcáról lekanyarodó járművekre vonatkozóan egy „Zsákutca” jelzőtábla kihelyezését rendeli el.</w:t>
      </w:r>
    </w:p>
    <w:p w14:paraId="2252FF4B" w14:textId="77777777" w:rsidR="007A68D7" w:rsidRPr="007A68D7" w:rsidRDefault="007A68D7" w:rsidP="007A68D7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7A68D7">
        <w:rPr>
          <w:rFonts w:ascii="Arial" w:eastAsia="Calibri" w:hAnsi="Arial" w:cs="Arial"/>
          <w:sz w:val="24"/>
          <w:szCs w:val="24"/>
        </w:rPr>
        <w:t>-</w:t>
      </w:r>
      <w:r w:rsidRPr="007A68D7">
        <w:rPr>
          <w:rFonts w:ascii="Arial" w:eastAsia="Calibri" w:hAnsi="Arial" w:cs="Arial"/>
          <w:sz w:val="24"/>
          <w:szCs w:val="24"/>
        </w:rPr>
        <w:tab/>
        <w:t xml:space="preserve">A Dózsa </w:t>
      </w:r>
      <w:proofErr w:type="spellStart"/>
      <w:r w:rsidRPr="007A68D7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7A68D7">
        <w:rPr>
          <w:rFonts w:ascii="Arial" w:eastAsia="Calibri" w:hAnsi="Arial" w:cs="Arial"/>
          <w:sz w:val="24"/>
          <w:szCs w:val="24"/>
        </w:rPr>
        <w:t xml:space="preserve">. u. 8-22. szám alatti lakóépületek mögötti parkolók és garázsok megközelítésére szolgáló útról a Dózsa </w:t>
      </w:r>
      <w:proofErr w:type="spellStart"/>
      <w:r w:rsidRPr="007A68D7">
        <w:rPr>
          <w:rFonts w:ascii="Arial" w:eastAsia="Calibri" w:hAnsi="Arial" w:cs="Arial"/>
          <w:sz w:val="24"/>
          <w:szCs w:val="24"/>
        </w:rPr>
        <w:t>Gy</w:t>
      </w:r>
      <w:proofErr w:type="spellEnd"/>
      <w:r w:rsidRPr="007A68D7">
        <w:rPr>
          <w:rFonts w:ascii="Arial" w:eastAsia="Calibri" w:hAnsi="Arial" w:cs="Arial"/>
          <w:sz w:val="24"/>
          <w:szCs w:val="24"/>
        </w:rPr>
        <w:t>. u. 24. szám alatti lakóépület melletti belső kereszteződésbe kihajtó járművekre vonatkozóan 1 db „Elsőbbségadás kötelező” jelzőtábla kihelyezését rendeli el.</w:t>
      </w:r>
    </w:p>
    <w:p w14:paraId="6518A866" w14:textId="77777777" w:rsidR="007A68D7" w:rsidRPr="007A68D7" w:rsidRDefault="007A68D7" w:rsidP="007A68D7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bookmarkEnd w:id="5"/>
    <w:p w14:paraId="7E014E2E" w14:textId="77777777" w:rsidR="007A68D7" w:rsidRPr="007A68D7" w:rsidRDefault="007A68D7" w:rsidP="007A68D7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A68D7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táblák kihelyezéséről gondoskodjon.</w:t>
      </w:r>
    </w:p>
    <w:p w14:paraId="132147F4" w14:textId="77777777" w:rsidR="007A68D7" w:rsidRPr="007A68D7" w:rsidRDefault="007A68D7" w:rsidP="007A68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ED21E40" w14:textId="77777777" w:rsidR="007A68D7" w:rsidRPr="007A68D7" w:rsidRDefault="007A68D7" w:rsidP="007A68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DDF6972" w14:textId="77777777" w:rsidR="007A68D7" w:rsidRPr="007A68D7" w:rsidRDefault="007A68D7" w:rsidP="007A68D7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7A68D7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7A68D7">
        <w:rPr>
          <w:rFonts w:ascii="Arial" w:eastAsia="Aptos" w:hAnsi="Arial" w:cs="Arial"/>
          <w:sz w:val="24"/>
          <w:szCs w:val="24"/>
        </w:rPr>
        <w:t>: 2024.10.31.</w:t>
      </w:r>
    </w:p>
    <w:p w14:paraId="5EDD1F57" w14:textId="77777777" w:rsidR="007A68D7" w:rsidRPr="007A68D7" w:rsidRDefault="007A68D7" w:rsidP="007A68D7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r w:rsidRPr="007A68D7">
        <w:rPr>
          <w:rFonts w:ascii="Arial" w:eastAsia="Aptos" w:hAnsi="Arial" w:cs="Arial"/>
          <w:sz w:val="24"/>
          <w:szCs w:val="24"/>
          <w:u w:val="single"/>
        </w:rPr>
        <w:t>Felelős</w:t>
      </w:r>
      <w:r w:rsidRPr="007A68D7">
        <w:rPr>
          <w:rFonts w:ascii="Arial" w:eastAsia="Aptos" w:hAnsi="Arial" w:cs="Arial"/>
          <w:sz w:val="24"/>
          <w:szCs w:val="24"/>
        </w:rPr>
        <w:t>: jegyző (Városfejlesztési és -üzemeltetési Iroda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  <w:num w:numId="11" w16cid:durableId="2056068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509E0"/>
    <w:rsid w:val="007A68D7"/>
    <w:rsid w:val="007D723B"/>
    <w:rsid w:val="00827488"/>
    <w:rsid w:val="00833B42"/>
    <w:rsid w:val="00835D6F"/>
    <w:rsid w:val="009020B9"/>
    <w:rsid w:val="0090505C"/>
    <w:rsid w:val="009A64F7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2024-10-07T08:21:00Z</dcterms:created>
  <dcterms:modified xsi:type="dcterms:W3CDTF">2024-10-07T08:21:00Z</dcterms:modified>
</cp:coreProperties>
</file>