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7F549" w14:textId="77777777" w:rsidR="00B7161D" w:rsidRPr="00B7161D" w:rsidRDefault="00B7161D" w:rsidP="00B7161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B7161D">
        <w:rPr>
          <w:rFonts w:ascii="Arial-BoldMT" w:eastAsia="Calibri" w:hAnsi="Arial-BoldMT" w:cs="Arial-BoldMT"/>
          <w:b/>
          <w:bCs/>
          <w:sz w:val="24"/>
          <w:szCs w:val="24"/>
        </w:rPr>
        <w:t>Mór Város</w:t>
      </w:r>
      <w:r w:rsidRPr="00B7161D">
        <w:rPr>
          <w:rFonts w:ascii="Arial" w:eastAsia="Calibri" w:hAnsi="Arial" w:cs="Arial"/>
          <w:b/>
          <w:bCs/>
          <w:sz w:val="24"/>
          <w:szCs w:val="24"/>
        </w:rPr>
        <w:t xml:space="preserve">i </w:t>
      </w:r>
      <w:r w:rsidRPr="00B7161D">
        <w:rPr>
          <w:rFonts w:ascii="Arial-BoldMT" w:eastAsia="Calibri" w:hAnsi="Arial-BoldMT" w:cs="Arial-BoldMT"/>
          <w:b/>
          <w:bCs/>
          <w:sz w:val="24"/>
          <w:szCs w:val="24"/>
        </w:rPr>
        <w:t>Önkormányzat Képviselő</w:t>
      </w:r>
      <w:r w:rsidRPr="00B7161D">
        <w:rPr>
          <w:rFonts w:ascii="Arial" w:eastAsia="Calibri" w:hAnsi="Arial" w:cs="Arial"/>
          <w:b/>
          <w:bCs/>
          <w:sz w:val="24"/>
          <w:szCs w:val="24"/>
        </w:rPr>
        <w:t>-</w:t>
      </w:r>
      <w:r w:rsidRPr="00B7161D">
        <w:rPr>
          <w:rFonts w:ascii="Arial-BoldMT" w:eastAsia="Calibri" w:hAnsi="Arial-BoldMT" w:cs="Arial-BoldMT"/>
          <w:b/>
          <w:bCs/>
          <w:sz w:val="24"/>
          <w:szCs w:val="24"/>
        </w:rPr>
        <w:t>testületének</w:t>
      </w:r>
    </w:p>
    <w:p w14:paraId="5919EA4D" w14:textId="77777777" w:rsidR="00B7161D" w:rsidRPr="00B7161D" w:rsidRDefault="00B7161D" w:rsidP="00B7161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r w:rsidRPr="00B7161D">
        <w:rPr>
          <w:rFonts w:ascii="Arial" w:eastAsia="Calibri" w:hAnsi="Arial" w:cs="Arial"/>
          <w:b/>
          <w:bCs/>
          <w:sz w:val="24"/>
          <w:szCs w:val="24"/>
        </w:rPr>
        <w:t>282/2024</w:t>
      </w:r>
      <w:r w:rsidRPr="00B7161D">
        <w:rPr>
          <w:rFonts w:ascii="Arial-BoldMT" w:eastAsia="Calibri" w:hAnsi="Arial-BoldMT" w:cs="Arial-BoldMT"/>
          <w:b/>
          <w:bCs/>
          <w:sz w:val="24"/>
          <w:szCs w:val="24"/>
        </w:rPr>
        <w:t>. (IX.25.) határozata</w:t>
      </w:r>
    </w:p>
    <w:p w14:paraId="523E84AE" w14:textId="77777777" w:rsidR="00B7161D" w:rsidRPr="00B7161D" w:rsidRDefault="00B7161D" w:rsidP="00B7161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4374F8F4" w14:textId="77777777" w:rsidR="00B7161D" w:rsidRPr="00B7161D" w:rsidRDefault="00B7161D" w:rsidP="00B7161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78674088"/>
      <w:r w:rsidRPr="00B7161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kötelező felvételt biztosító iskolák jelenlegi felvételi körzetének véleményezése tárgyában</w:t>
      </w:r>
    </w:p>
    <w:bookmarkEnd w:id="4"/>
    <w:p w14:paraId="797F7823" w14:textId="77777777" w:rsidR="00B7161D" w:rsidRPr="00B7161D" w:rsidRDefault="00B7161D" w:rsidP="00B7161D">
      <w:pPr>
        <w:tabs>
          <w:tab w:val="left" w:pos="623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A30CC34" w14:textId="77777777" w:rsidR="00B7161D" w:rsidRPr="00B7161D" w:rsidRDefault="00B7161D" w:rsidP="00B7161D">
      <w:pPr>
        <w:tabs>
          <w:tab w:val="left" w:pos="623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7161D">
        <w:rPr>
          <w:rFonts w:ascii="Arial" w:eastAsia="Calibri" w:hAnsi="Arial" w:cs="Arial"/>
          <w:sz w:val="24"/>
          <w:szCs w:val="24"/>
        </w:rPr>
        <w:t xml:space="preserve">Mór Városi Önkormányzat Képviselő-testülete – a Magyarország helyi önkormányzatairól szóló 2011. évi CLXXXIX. törvény 42. § 11. pontjában foglalt át nem ruházható hatáskörében – a Móron kötelező felvételt biztosító iskolák felvételi körzete, valamint a pedagógiai szakszolgálatok működési körzete tekintetében </w:t>
      </w:r>
      <w:proofErr w:type="gramStart"/>
      <w:r w:rsidRPr="00B7161D">
        <w:rPr>
          <w:rFonts w:ascii="Arial" w:eastAsia="Calibri" w:hAnsi="Arial" w:cs="Arial"/>
          <w:sz w:val="24"/>
          <w:szCs w:val="24"/>
        </w:rPr>
        <w:t>-  élve</w:t>
      </w:r>
      <w:proofErr w:type="gramEnd"/>
      <w:r w:rsidRPr="00B7161D">
        <w:rPr>
          <w:rFonts w:ascii="Arial" w:eastAsia="Calibri" w:hAnsi="Arial" w:cs="Arial"/>
          <w:sz w:val="24"/>
          <w:szCs w:val="24"/>
        </w:rPr>
        <w:t xml:space="preserve"> véleményezési jogával - egyetért a jelenleg hatályban lévő körzetek meghatározásával.</w:t>
      </w:r>
    </w:p>
    <w:p w14:paraId="2D16B98A" w14:textId="77777777" w:rsidR="00B7161D" w:rsidRPr="00B7161D" w:rsidRDefault="00B7161D" w:rsidP="00B716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14:paraId="5BD8A405" w14:textId="77777777" w:rsidR="00B7161D" w:rsidRPr="00B7161D" w:rsidRDefault="00B7161D" w:rsidP="00B716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7161D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B7161D">
        <w:rPr>
          <w:rFonts w:ascii="Arial" w:eastAsia="Calibri" w:hAnsi="Arial" w:cs="Arial"/>
          <w:sz w:val="24"/>
          <w:szCs w:val="24"/>
        </w:rPr>
        <w:t>: 2024.10.15.</w:t>
      </w:r>
    </w:p>
    <w:p w14:paraId="21193932" w14:textId="77777777" w:rsidR="00B7161D" w:rsidRPr="00B7161D" w:rsidRDefault="00B7161D" w:rsidP="00B716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7161D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B7161D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B7161D">
        <w:rPr>
          <w:rFonts w:ascii="Arial" w:eastAsia="Calibri" w:hAnsi="Arial" w:cs="Arial"/>
          <w:sz w:val="24"/>
          <w:szCs w:val="24"/>
        </w:rPr>
        <w:t>jegyző(</w:t>
      </w:r>
      <w:proofErr w:type="gramEnd"/>
      <w:r w:rsidRPr="00B7161D">
        <w:rPr>
          <w:rFonts w:ascii="Arial" w:eastAsia="Calibri" w:hAnsi="Arial" w:cs="Arial"/>
          <w:sz w:val="24"/>
          <w:szCs w:val="24"/>
        </w:rPr>
        <w:t>Humánügyi Iroda)</w:t>
      </w:r>
    </w:p>
    <w:p w14:paraId="1AE36D37" w14:textId="77777777" w:rsidR="0041686E" w:rsidRPr="0041686E" w:rsidRDefault="0041686E" w:rsidP="0041686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2"/>
  </w:num>
  <w:num w:numId="4" w16cid:durableId="1727148376">
    <w:abstractNumId w:val="4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3"/>
  </w:num>
  <w:num w:numId="8" w16cid:durableId="1898279024">
    <w:abstractNumId w:val="0"/>
  </w:num>
  <w:num w:numId="9" w16cid:durableId="1036734201">
    <w:abstractNumId w:val="5"/>
  </w:num>
  <w:num w:numId="10" w16cid:durableId="1571885168">
    <w:abstractNumId w:val="1"/>
  </w:num>
  <w:num w:numId="11" w16cid:durableId="20560689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0F3540"/>
    <w:rsid w:val="00164D9F"/>
    <w:rsid w:val="00186620"/>
    <w:rsid w:val="00204823"/>
    <w:rsid w:val="00233475"/>
    <w:rsid w:val="0038264F"/>
    <w:rsid w:val="003D14E2"/>
    <w:rsid w:val="003E2631"/>
    <w:rsid w:val="0041686E"/>
    <w:rsid w:val="00454023"/>
    <w:rsid w:val="00474A43"/>
    <w:rsid w:val="00475D87"/>
    <w:rsid w:val="00491C0D"/>
    <w:rsid w:val="005C397F"/>
    <w:rsid w:val="005F4C4B"/>
    <w:rsid w:val="00630854"/>
    <w:rsid w:val="006350AC"/>
    <w:rsid w:val="00645E1A"/>
    <w:rsid w:val="006608CA"/>
    <w:rsid w:val="0066739F"/>
    <w:rsid w:val="006A4551"/>
    <w:rsid w:val="007509E0"/>
    <w:rsid w:val="007D723B"/>
    <w:rsid w:val="00827488"/>
    <w:rsid w:val="00833B42"/>
    <w:rsid w:val="00835D6F"/>
    <w:rsid w:val="009020B9"/>
    <w:rsid w:val="0090505C"/>
    <w:rsid w:val="009A64F7"/>
    <w:rsid w:val="00B2309B"/>
    <w:rsid w:val="00B7161D"/>
    <w:rsid w:val="00B8346B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837A2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2024-10-07T08:19:00Z</dcterms:created>
  <dcterms:modified xsi:type="dcterms:W3CDTF">2024-10-07T08:19:00Z</dcterms:modified>
</cp:coreProperties>
</file>