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73690" w14:textId="7715F0DB" w:rsidR="00FC4FA7" w:rsidRPr="00FC4FA7" w:rsidRDefault="00FC4FA7" w:rsidP="00FC4FA7">
      <w:pPr>
        <w:tabs>
          <w:tab w:val="center" w:pos="5812"/>
        </w:tabs>
        <w:spacing w:after="0" w:line="240" w:lineRule="auto"/>
        <w:jc w:val="right"/>
        <w:rPr>
          <w:rFonts w:ascii="Arial" w:eastAsia="Calibri" w:hAnsi="Arial" w:cs="Arial"/>
          <w:sz w:val="24"/>
          <w:szCs w:val="24"/>
        </w:rPr>
      </w:pPr>
      <w:r w:rsidRPr="00FC4FA7">
        <w:rPr>
          <w:rFonts w:ascii="Arial" w:eastAsia="Calibri" w:hAnsi="Arial" w:cs="Arial"/>
          <w:sz w:val="24"/>
          <w:szCs w:val="24"/>
        </w:rPr>
        <w:t xml:space="preserve">melléklet a </w:t>
      </w:r>
      <w:r>
        <w:rPr>
          <w:rFonts w:ascii="Arial" w:eastAsia="Calibri" w:hAnsi="Arial" w:cs="Arial"/>
          <w:sz w:val="24"/>
          <w:szCs w:val="24"/>
        </w:rPr>
        <w:t>274</w:t>
      </w:r>
      <w:r w:rsidRPr="00FC4FA7">
        <w:rPr>
          <w:rFonts w:ascii="Arial" w:eastAsia="Calibri" w:hAnsi="Arial" w:cs="Arial"/>
          <w:sz w:val="24"/>
          <w:szCs w:val="24"/>
        </w:rPr>
        <w:t>/2024. (IX.12.) határozathoz</w:t>
      </w:r>
    </w:p>
    <w:p w14:paraId="13251CF0" w14:textId="77777777" w:rsidR="00FC4FA7" w:rsidRPr="00FC4FA7" w:rsidRDefault="00FC4FA7" w:rsidP="00FC4FA7">
      <w:pPr>
        <w:tabs>
          <w:tab w:val="center" w:pos="5812"/>
        </w:tabs>
        <w:spacing w:after="0" w:line="240" w:lineRule="auto"/>
        <w:rPr>
          <w:rFonts w:ascii="Arial" w:eastAsia="Calibri" w:hAnsi="Arial" w:cs="Arial"/>
          <w:sz w:val="24"/>
          <w:szCs w:val="24"/>
        </w:rPr>
      </w:pPr>
    </w:p>
    <w:p w14:paraId="11D3E8F3" w14:textId="77777777" w:rsidR="00FC4FA7" w:rsidRPr="00FC4FA7" w:rsidRDefault="00FC4FA7" w:rsidP="00FC4FA7">
      <w:pPr>
        <w:spacing w:after="0" w:line="276" w:lineRule="auto"/>
        <w:jc w:val="center"/>
        <w:rPr>
          <w:rFonts w:ascii="Times New Roman" w:eastAsia="Calibri" w:hAnsi="Times New Roman" w:cs="Times New Roman"/>
          <w:b/>
          <w:sz w:val="24"/>
          <w:szCs w:val="24"/>
        </w:rPr>
      </w:pPr>
      <w:r w:rsidRPr="00FC4FA7">
        <w:rPr>
          <w:rFonts w:ascii="Times New Roman" w:eastAsia="Calibri" w:hAnsi="Times New Roman" w:cs="Times New Roman"/>
          <w:b/>
          <w:sz w:val="24"/>
          <w:szCs w:val="24"/>
        </w:rPr>
        <w:t>MEGÁLLAPODÁS</w:t>
      </w:r>
    </w:p>
    <w:p w14:paraId="099C69E1" w14:textId="77777777" w:rsidR="00FC4FA7" w:rsidRPr="00FC4FA7" w:rsidRDefault="00FC4FA7" w:rsidP="00FC4FA7">
      <w:pPr>
        <w:spacing w:after="0" w:line="276" w:lineRule="auto"/>
        <w:jc w:val="center"/>
        <w:rPr>
          <w:rFonts w:ascii="Times New Roman" w:eastAsia="Calibri" w:hAnsi="Times New Roman" w:cs="Times New Roman"/>
          <w:sz w:val="24"/>
          <w:szCs w:val="24"/>
        </w:rPr>
      </w:pPr>
      <w:r w:rsidRPr="00FC4FA7">
        <w:rPr>
          <w:rFonts w:ascii="Times New Roman" w:eastAsia="Calibri" w:hAnsi="Times New Roman" w:cs="Times New Roman"/>
          <w:sz w:val="24"/>
          <w:szCs w:val="24"/>
        </w:rPr>
        <w:t>amely létrejött</w:t>
      </w:r>
    </w:p>
    <w:p w14:paraId="509687AC" w14:textId="77777777" w:rsidR="00FC4FA7" w:rsidRPr="00FC4FA7" w:rsidRDefault="00FC4FA7" w:rsidP="00FC4FA7">
      <w:pPr>
        <w:spacing w:after="0" w:line="276" w:lineRule="auto"/>
        <w:jc w:val="both"/>
        <w:rPr>
          <w:rFonts w:ascii="Times New Roman" w:eastAsia="Calibri" w:hAnsi="Times New Roman" w:cs="Times New Roman"/>
          <w:sz w:val="24"/>
          <w:szCs w:val="24"/>
        </w:rPr>
      </w:pPr>
    </w:p>
    <w:p w14:paraId="39DFAE65" w14:textId="77777777" w:rsidR="00FC4FA7" w:rsidRPr="00FC4FA7" w:rsidRDefault="00FC4FA7" w:rsidP="00FC4FA7">
      <w:pPr>
        <w:spacing w:after="0" w:line="276" w:lineRule="auto"/>
        <w:jc w:val="both"/>
        <w:rPr>
          <w:rFonts w:ascii="Times New Roman" w:eastAsia="Calibri" w:hAnsi="Times New Roman" w:cs="Times New Roman"/>
          <w:sz w:val="24"/>
          <w:szCs w:val="24"/>
        </w:rPr>
      </w:pPr>
    </w:p>
    <w:p w14:paraId="55323B85" w14:textId="77777777" w:rsidR="00FC4FA7" w:rsidRPr="00FC4FA7" w:rsidRDefault="00FC4FA7" w:rsidP="00FC4FA7">
      <w:pPr>
        <w:spacing w:after="0" w:line="276" w:lineRule="auto"/>
        <w:ind w:left="1410" w:hanging="1410"/>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 xml:space="preserve">egyrészről: </w:t>
      </w:r>
      <w:r w:rsidRPr="00FC4FA7">
        <w:rPr>
          <w:rFonts w:ascii="Times New Roman" w:eastAsia="Calibri" w:hAnsi="Times New Roman" w:cs="Times New Roman"/>
          <w:sz w:val="24"/>
          <w:szCs w:val="24"/>
        </w:rPr>
        <w:tab/>
      </w:r>
      <w:r w:rsidRPr="00FC4FA7">
        <w:rPr>
          <w:rFonts w:ascii="Times New Roman" w:eastAsia="Calibri" w:hAnsi="Times New Roman" w:cs="Times New Roman"/>
          <w:b/>
          <w:sz w:val="24"/>
          <w:szCs w:val="24"/>
        </w:rPr>
        <w:t>Mór Városi Önkormányzat</w:t>
      </w:r>
      <w:r w:rsidRPr="00FC4FA7">
        <w:rPr>
          <w:rFonts w:ascii="Times New Roman" w:eastAsia="Calibri" w:hAnsi="Times New Roman" w:cs="Times New Roman"/>
          <w:sz w:val="24"/>
          <w:szCs w:val="24"/>
        </w:rPr>
        <w:t xml:space="preserve"> (8060 Mór, Szent István tér 6.) képviseli </w:t>
      </w:r>
      <w:r w:rsidRPr="00FC4FA7">
        <w:rPr>
          <w:rFonts w:ascii="Times New Roman" w:eastAsia="Calibri" w:hAnsi="Times New Roman" w:cs="Times New Roman"/>
          <w:b/>
          <w:sz w:val="24"/>
          <w:szCs w:val="24"/>
        </w:rPr>
        <w:t>Fenyves Péter polgármester,</w:t>
      </w:r>
      <w:r w:rsidRPr="00FC4FA7">
        <w:rPr>
          <w:rFonts w:ascii="Times New Roman" w:eastAsia="Calibri" w:hAnsi="Times New Roman" w:cs="Times New Roman"/>
          <w:sz w:val="24"/>
          <w:szCs w:val="24"/>
        </w:rPr>
        <w:t xml:space="preserve"> </w:t>
      </w:r>
      <w:r w:rsidRPr="00FC4FA7">
        <w:rPr>
          <w:rFonts w:ascii="Times New Roman" w:eastAsia="Calibri" w:hAnsi="Times New Roman" w:cs="Times New Roman"/>
          <w:bCs/>
          <w:sz w:val="24"/>
          <w:szCs w:val="24"/>
        </w:rPr>
        <w:t xml:space="preserve">mint </w:t>
      </w:r>
      <w:r w:rsidRPr="00FC4FA7">
        <w:rPr>
          <w:rFonts w:ascii="Times New Roman" w:eastAsia="Calibri" w:hAnsi="Times New Roman" w:cs="Times New Roman"/>
          <w:b/>
          <w:sz w:val="24"/>
          <w:szCs w:val="24"/>
        </w:rPr>
        <w:t>Megbízó</w:t>
      </w:r>
      <w:r w:rsidRPr="00FC4FA7">
        <w:rPr>
          <w:rFonts w:ascii="Times New Roman" w:eastAsia="Calibri" w:hAnsi="Times New Roman" w:cs="Times New Roman"/>
          <w:bCs/>
          <w:sz w:val="24"/>
          <w:szCs w:val="24"/>
        </w:rPr>
        <w:t xml:space="preserve"> (a továbbiakban: Megbízó)</w:t>
      </w:r>
    </w:p>
    <w:p w14:paraId="03224D90" w14:textId="77777777" w:rsidR="00FC4FA7" w:rsidRPr="00FC4FA7" w:rsidRDefault="00FC4FA7" w:rsidP="00FC4FA7">
      <w:pPr>
        <w:spacing w:after="0" w:line="276" w:lineRule="auto"/>
        <w:jc w:val="both"/>
        <w:rPr>
          <w:rFonts w:ascii="Times New Roman" w:eastAsia="Calibri" w:hAnsi="Times New Roman" w:cs="Times New Roman"/>
          <w:sz w:val="24"/>
          <w:szCs w:val="24"/>
        </w:rPr>
      </w:pPr>
    </w:p>
    <w:p w14:paraId="56064489" w14:textId="77777777" w:rsidR="00FC4FA7" w:rsidRPr="00FC4FA7" w:rsidRDefault="00FC4FA7" w:rsidP="00FC4FA7">
      <w:pPr>
        <w:spacing w:after="0" w:line="276" w:lineRule="auto"/>
        <w:ind w:left="1410" w:hanging="1410"/>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másrészről:</w:t>
      </w:r>
      <w:r w:rsidRPr="00FC4FA7">
        <w:rPr>
          <w:rFonts w:ascii="Times New Roman" w:eastAsia="Calibri" w:hAnsi="Times New Roman" w:cs="Times New Roman"/>
          <w:sz w:val="24"/>
          <w:szCs w:val="24"/>
        </w:rPr>
        <w:tab/>
      </w:r>
      <w:r w:rsidRPr="00FC4FA7">
        <w:rPr>
          <w:rFonts w:ascii="Times New Roman" w:eastAsia="Calibri" w:hAnsi="Times New Roman" w:cs="Times New Roman"/>
          <w:b/>
          <w:sz w:val="24"/>
          <w:szCs w:val="24"/>
        </w:rPr>
        <w:t>EZERJÓ-ÉTT Kft.</w:t>
      </w:r>
      <w:r w:rsidRPr="00FC4FA7">
        <w:rPr>
          <w:rFonts w:ascii="Arial" w:eastAsia="Calibri" w:hAnsi="Arial" w:cs="Arial"/>
          <w:sz w:val="24"/>
          <w:szCs w:val="24"/>
        </w:rPr>
        <w:t xml:space="preserve"> </w:t>
      </w:r>
      <w:r w:rsidRPr="00FC4FA7">
        <w:rPr>
          <w:rFonts w:ascii="Times New Roman" w:eastAsia="Calibri" w:hAnsi="Times New Roman" w:cs="Times New Roman"/>
          <w:sz w:val="24"/>
          <w:szCs w:val="24"/>
        </w:rPr>
        <w:t xml:space="preserve">(adószám: 13101675-2-07, székhelye:8060 Mór, Vasút utca 1.) képviseli </w:t>
      </w:r>
      <w:proofErr w:type="spellStart"/>
      <w:r w:rsidRPr="00FC4FA7">
        <w:rPr>
          <w:rFonts w:ascii="Times New Roman" w:eastAsia="Calibri" w:hAnsi="Times New Roman" w:cs="Times New Roman"/>
          <w:b/>
          <w:bCs/>
          <w:sz w:val="24"/>
          <w:szCs w:val="24"/>
        </w:rPr>
        <w:t>Bagotai</w:t>
      </w:r>
      <w:proofErr w:type="spellEnd"/>
      <w:r w:rsidRPr="00FC4FA7">
        <w:rPr>
          <w:rFonts w:ascii="Times New Roman" w:eastAsia="Calibri" w:hAnsi="Times New Roman" w:cs="Times New Roman"/>
          <w:b/>
          <w:bCs/>
          <w:sz w:val="24"/>
          <w:szCs w:val="24"/>
        </w:rPr>
        <w:t xml:space="preserve"> Dezső</w:t>
      </w:r>
      <w:r w:rsidRPr="00FC4FA7">
        <w:rPr>
          <w:rFonts w:ascii="Times New Roman" w:eastAsia="Calibri" w:hAnsi="Times New Roman" w:cs="Times New Roman"/>
          <w:b/>
          <w:sz w:val="24"/>
          <w:szCs w:val="24"/>
        </w:rPr>
        <w:t xml:space="preserve"> ügyvezető, </w:t>
      </w:r>
      <w:r w:rsidRPr="00FC4FA7">
        <w:rPr>
          <w:rFonts w:ascii="Times New Roman" w:eastAsia="Calibri" w:hAnsi="Times New Roman" w:cs="Times New Roman"/>
          <w:bCs/>
          <w:sz w:val="24"/>
          <w:szCs w:val="24"/>
        </w:rPr>
        <w:t xml:space="preserve">mint </w:t>
      </w:r>
      <w:r w:rsidRPr="00FC4FA7">
        <w:rPr>
          <w:rFonts w:ascii="Times New Roman" w:eastAsia="Calibri" w:hAnsi="Times New Roman" w:cs="Times New Roman"/>
          <w:b/>
          <w:sz w:val="24"/>
          <w:szCs w:val="24"/>
        </w:rPr>
        <w:t>Megbízott</w:t>
      </w:r>
      <w:r w:rsidRPr="00FC4FA7">
        <w:rPr>
          <w:rFonts w:ascii="Times New Roman" w:eastAsia="Calibri" w:hAnsi="Times New Roman" w:cs="Times New Roman"/>
          <w:bCs/>
          <w:sz w:val="24"/>
          <w:szCs w:val="24"/>
        </w:rPr>
        <w:t xml:space="preserve"> (a továbbiakban: Megbízott)</w:t>
      </w:r>
    </w:p>
    <w:p w14:paraId="49801097" w14:textId="77777777" w:rsidR="00FC4FA7" w:rsidRPr="00FC4FA7" w:rsidRDefault="00FC4FA7" w:rsidP="00FC4FA7">
      <w:pPr>
        <w:spacing w:after="0" w:line="276" w:lineRule="auto"/>
        <w:jc w:val="both"/>
        <w:rPr>
          <w:rFonts w:ascii="Times New Roman" w:eastAsia="Calibri" w:hAnsi="Times New Roman" w:cs="Times New Roman"/>
          <w:sz w:val="24"/>
          <w:szCs w:val="24"/>
        </w:rPr>
      </w:pPr>
    </w:p>
    <w:p w14:paraId="51095303" w14:textId="77777777" w:rsidR="00FC4FA7" w:rsidRPr="00FC4FA7" w:rsidRDefault="00FC4FA7" w:rsidP="00FC4FA7">
      <w:pPr>
        <w:spacing w:after="0" w:line="276" w:lineRule="auto"/>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(a továbbiakban együttesen: Felek)</w:t>
      </w:r>
    </w:p>
    <w:p w14:paraId="6DC271FA" w14:textId="77777777" w:rsidR="00FC4FA7" w:rsidRPr="00FC4FA7" w:rsidRDefault="00FC4FA7" w:rsidP="00FC4FA7">
      <w:pPr>
        <w:spacing w:after="0" w:line="276" w:lineRule="auto"/>
        <w:rPr>
          <w:rFonts w:ascii="Times New Roman" w:eastAsia="Calibri" w:hAnsi="Times New Roman" w:cs="Times New Roman"/>
          <w:sz w:val="24"/>
          <w:szCs w:val="24"/>
        </w:rPr>
      </w:pPr>
      <w:r w:rsidRPr="00FC4FA7">
        <w:rPr>
          <w:rFonts w:ascii="Times New Roman" w:eastAsia="Calibri" w:hAnsi="Times New Roman" w:cs="Times New Roman"/>
          <w:sz w:val="24"/>
          <w:szCs w:val="24"/>
        </w:rPr>
        <w:t>között alulírott napon és helyen az alábbi feltételek szerint:</w:t>
      </w:r>
    </w:p>
    <w:p w14:paraId="579B867E" w14:textId="77777777" w:rsidR="00FC4FA7" w:rsidRPr="00FC4FA7" w:rsidRDefault="00FC4FA7" w:rsidP="00FC4FA7">
      <w:pPr>
        <w:spacing w:after="0" w:line="276" w:lineRule="auto"/>
        <w:jc w:val="both"/>
        <w:rPr>
          <w:rFonts w:ascii="Times New Roman" w:eastAsia="Calibri" w:hAnsi="Times New Roman" w:cs="Times New Roman"/>
          <w:sz w:val="24"/>
          <w:szCs w:val="24"/>
        </w:rPr>
      </w:pPr>
    </w:p>
    <w:p w14:paraId="04838796" w14:textId="77777777" w:rsidR="00FC4FA7" w:rsidRPr="00FC4FA7" w:rsidRDefault="00FC4FA7" w:rsidP="00FC4FA7">
      <w:pPr>
        <w:spacing w:after="0" w:line="276"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1./</w:t>
      </w:r>
      <w:r w:rsidRPr="00FC4FA7">
        <w:rPr>
          <w:rFonts w:ascii="Times New Roman" w:eastAsia="Calibri" w:hAnsi="Times New Roman" w:cs="Times New Roman"/>
          <w:sz w:val="24"/>
          <w:szCs w:val="24"/>
        </w:rPr>
        <w:tab/>
        <w:t>A Felek rögzítik, hogy Megbízó 2024. október 3. és 2024. október 6. napja között Móri Bornapok rendezvényt tart.</w:t>
      </w:r>
    </w:p>
    <w:p w14:paraId="44F549FA" w14:textId="77777777" w:rsidR="00FC4FA7" w:rsidRPr="00FC4FA7" w:rsidRDefault="00FC4FA7" w:rsidP="00FC4FA7">
      <w:pPr>
        <w:spacing w:after="0" w:line="276" w:lineRule="auto"/>
        <w:ind w:left="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 xml:space="preserve">Mór Városi Önkormányzat a rendezvény időtartamára az ahhoz szervesen kapcsolódó gasztronómiai tevékenység céljára </w:t>
      </w:r>
      <w:r w:rsidRPr="00FC4FA7">
        <w:rPr>
          <w:rFonts w:ascii="Times New Roman" w:eastAsia="Times New Roman" w:hAnsi="Times New Roman" w:cs="Times New Roman"/>
          <w:sz w:val="24"/>
          <w:szCs w:val="24"/>
          <w:lang w:eastAsia="hu-HU"/>
        </w:rPr>
        <w:t xml:space="preserve">1/1631-2/2024. </w:t>
      </w:r>
      <w:r w:rsidRPr="00FC4FA7">
        <w:rPr>
          <w:rFonts w:ascii="Times New Roman" w:eastAsia="Calibri" w:hAnsi="Times New Roman" w:cs="Times New Roman"/>
          <w:sz w:val="24"/>
          <w:szCs w:val="24"/>
        </w:rPr>
        <w:t>számú határozatával közterület-használati engedélyt adott ki Megbízott részére.</w:t>
      </w:r>
    </w:p>
    <w:p w14:paraId="1123D669" w14:textId="77777777" w:rsidR="00FC4FA7" w:rsidRPr="00FC4FA7" w:rsidRDefault="00FC4FA7" w:rsidP="00FC4FA7">
      <w:pPr>
        <w:spacing w:after="0" w:line="276" w:lineRule="auto"/>
        <w:contextualSpacing/>
        <w:jc w:val="both"/>
        <w:rPr>
          <w:rFonts w:ascii="Times New Roman" w:eastAsia="Calibri" w:hAnsi="Times New Roman" w:cs="Times New Roman"/>
          <w:sz w:val="24"/>
          <w:szCs w:val="24"/>
        </w:rPr>
      </w:pPr>
    </w:p>
    <w:p w14:paraId="26E544C6" w14:textId="77777777" w:rsidR="00FC4FA7" w:rsidRPr="00FC4FA7" w:rsidRDefault="00FC4FA7" w:rsidP="00FC4FA7">
      <w:pPr>
        <w:spacing w:after="0" w:line="276"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2./</w:t>
      </w:r>
      <w:r w:rsidRPr="00FC4FA7">
        <w:rPr>
          <w:rFonts w:ascii="Times New Roman" w:eastAsia="Calibri" w:hAnsi="Times New Roman" w:cs="Times New Roman"/>
          <w:sz w:val="24"/>
          <w:szCs w:val="24"/>
        </w:rPr>
        <w:tab/>
        <w:t>Jelen megállapodásban foglaltak alapján – figyelemmel az 1./ pontban hivatkozott közterület-használati engedélyre – az EZERJÓ-ÉTT Kft. a 2024. évi Móri Bornapok rendezvény idején (2024. október 4-től és 2024. október 6-ig) gasztronómiai szolgáltatást nyújt.</w:t>
      </w:r>
    </w:p>
    <w:p w14:paraId="448C3679" w14:textId="77777777" w:rsidR="00FC4FA7" w:rsidRPr="00FC4FA7" w:rsidRDefault="00FC4FA7" w:rsidP="00FC4FA7">
      <w:pPr>
        <w:spacing w:after="0" w:line="276" w:lineRule="auto"/>
        <w:contextualSpacing/>
        <w:jc w:val="both"/>
        <w:rPr>
          <w:rFonts w:ascii="Times New Roman" w:eastAsia="Calibri" w:hAnsi="Times New Roman" w:cs="Times New Roman"/>
          <w:sz w:val="24"/>
          <w:szCs w:val="24"/>
        </w:rPr>
      </w:pPr>
    </w:p>
    <w:p w14:paraId="521291EE" w14:textId="77777777" w:rsidR="00FC4FA7" w:rsidRPr="00FC4FA7" w:rsidRDefault="00FC4FA7" w:rsidP="00FC4FA7">
      <w:pPr>
        <w:spacing w:after="0" w:line="276" w:lineRule="auto"/>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3./</w:t>
      </w:r>
      <w:r w:rsidRPr="00FC4FA7">
        <w:rPr>
          <w:rFonts w:ascii="Times New Roman" w:eastAsia="Calibri" w:hAnsi="Times New Roman" w:cs="Times New Roman"/>
          <w:sz w:val="24"/>
          <w:szCs w:val="24"/>
        </w:rPr>
        <w:tab/>
        <w:t>Megbízott a 2.) pontban foglalt megbízáshoz kapcsolódóan vállalja, hogy:</w:t>
      </w:r>
    </w:p>
    <w:p w14:paraId="2D75265D" w14:textId="77777777" w:rsidR="00FC4FA7" w:rsidRPr="00FC4FA7" w:rsidRDefault="00FC4FA7" w:rsidP="00FC4FA7">
      <w:pPr>
        <w:numPr>
          <w:ilvl w:val="0"/>
          <w:numId w:val="9"/>
        </w:numPr>
        <w:spacing w:after="0" w:line="276" w:lineRule="auto"/>
        <w:ind w:left="993" w:hanging="284"/>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biztosítja a megbízás ellátásához szükséges személyi és tárgyi feltételeket;</w:t>
      </w:r>
    </w:p>
    <w:p w14:paraId="024D7B88" w14:textId="77777777" w:rsidR="00FC4FA7" w:rsidRPr="00FC4FA7" w:rsidRDefault="00FC4FA7" w:rsidP="00FC4FA7">
      <w:pPr>
        <w:numPr>
          <w:ilvl w:val="0"/>
          <w:numId w:val="9"/>
        </w:numPr>
        <w:spacing w:after="0" w:line="276" w:lineRule="auto"/>
        <w:ind w:left="993" w:hanging="284"/>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a rendelkezésére bocsátott közterületeket a közterület-használati engedélyben meghatározott célra használja és az abban foglaltak betartását a rendezvény ideje alatt folyamatosan ellenőrzi;</w:t>
      </w:r>
    </w:p>
    <w:p w14:paraId="7188B74B" w14:textId="77777777" w:rsidR="00FC4FA7" w:rsidRPr="00FC4FA7" w:rsidRDefault="00FC4FA7" w:rsidP="00FC4FA7">
      <w:pPr>
        <w:numPr>
          <w:ilvl w:val="0"/>
          <w:numId w:val="9"/>
        </w:numPr>
        <w:spacing w:after="0" w:line="276" w:lineRule="auto"/>
        <w:ind w:left="993" w:hanging="284"/>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a rendezvény időtartama alatt a rendelkezésére bocsátott közterületen a gasztronómiai tevékenységgel összefüggő jogszabályi és egyéb hatósági előírásokat betartatja, Megbízott felelős a közegészségügyi, tűzvédelmi előírások betartásáért és betartatásáért;</w:t>
      </w:r>
    </w:p>
    <w:p w14:paraId="24EC9C81" w14:textId="77777777" w:rsidR="00FC4FA7" w:rsidRPr="00FC4FA7" w:rsidRDefault="00FC4FA7" w:rsidP="00FC4FA7">
      <w:pPr>
        <w:numPr>
          <w:ilvl w:val="0"/>
          <w:numId w:val="9"/>
        </w:numPr>
        <w:spacing w:after="0" w:line="276" w:lineRule="auto"/>
        <w:ind w:left="993" w:hanging="284"/>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a rendezvény lebonyolítását követően a rendelkezésére bocsátott közterületet használatra alkalmas állapotban adja vissza.</w:t>
      </w:r>
    </w:p>
    <w:p w14:paraId="243CCCC5" w14:textId="77777777" w:rsidR="00FC4FA7" w:rsidRPr="00FC4FA7" w:rsidRDefault="00FC4FA7" w:rsidP="00FC4FA7">
      <w:pPr>
        <w:spacing w:after="0" w:line="276" w:lineRule="auto"/>
        <w:ind w:left="720"/>
        <w:jc w:val="both"/>
        <w:rPr>
          <w:rFonts w:ascii="Times New Roman" w:eastAsia="Calibri" w:hAnsi="Times New Roman" w:cs="Times New Roman"/>
          <w:sz w:val="24"/>
          <w:szCs w:val="24"/>
        </w:rPr>
      </w:pPr>
    </w:p>
    <w:p w14:paraId="4B88551E" w14:textId="77777777" w:rsidR="00FC4FA7" w:rsidRPr="00FC4FA7" w:rsidRDefault="00FC4FA7" w:rsidP="00FC4FA7">
      <w:pPr>
        <w:spacing w:after="0" w:line="276" w:lineRule="auto"/>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4./</w:t>
      </w:r>
      <w:r w:rsidRPr="00FC4FA7">
        <w:rPr>
          <w:rFonts w:ascii="Times New Roman" w:eastAsia="Calibri" w:hAnsi="Times New Roman" w:cs="Times New Roman"/>
          <w:sz w:val="24"/>
          <w:szCs w:val="24"/>
        </w:rPr>
        <w:tab/>
        <w:t>Megbízó kötelezettséget vállal arra, hogy a rendezvény teljes területén kiépíti az ideiglenes elektromos energiaellátást, a szükséges almérőket, valamint az egyéb közműellátást és az ehhez szükséges gerincvezetékeket.</w:t>
      </w:r>
    </w:p>
    <w:p w14:paraId="4836388A" w14:textId="77777777" w:rsidR="00FC4FA7" w:rsidRPr="00FC4FA7" w:rsidRDefault="00FC4FA7" w:rsidP="00FC4FA7">
      <w:pPr>
        <w:spacing w:after="0" w:line="276" w:lineRule="auto"/>
        <w:ind w:left="709" w:hanging="709"/>
        <w:jc w:val="both"/>
        <w:rPr>
          <w:rFonts w:ascii="Times New Roman" w:eastAsia="Calibri" w:hAnsi="Times New Roman" w:cs="Times New Roman"/>
          <w:sz w:val="24"/>
          <w:szCs w:val="24"/>
        </w:rPr>
      </w:pPr>
    </w:p>
    <w:p w14:paraId="6323DB66" w14:textId="77777777" w:rsidR="00FC4FA7" w:rsidRPr="00FC4FA7" w:rsidRDefault="00FC4FA7" w:rsidP="00FC4FA7">
      <w:pPr>
        <w:spacing w:after="0" w:line="276" w:lineRule="auto"/>
        <w:contextualSpacing/>
        <w:jc w:val="both"/>
        <w:rPr>
          <w:rFonts w:ascii="Times New Roman" w:eastAsia="Calibri" w:hAnsi="Times New Roman" w:cs="Times New Roman"/>
          <w:sz w:val="24"/>
          <w:szCs w:val="24"/>
        </w:rPr>
      </w:pPr>
    </w:p>
    <w:p w14:paraId="71A4CD04" w14:textId="77777777" w:rsidR="00FC4FA7" w:rsidRPr="00FC4FA7" w:rsidRDefault="00FC4FA7" w:rsidP="00FC4FA7">
      <w:pPr>
        <w:spacing w:after="0" w:line="240"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lastRenderedPageBreak/>
        <w:t>5./</w:t>
      </w:r>
      <w:r w:rsidRPr="00FC4FA7">
        <w:rPr>
          <w:rFonts w:ascii="Times New Roman" w:eastAsia="Calibri" w:hAnsi="Times New Roman" w:cs="Times New Roman"/>
          <w:sz w:val="24"/>
          <w:szCs w:val="24"/>
        </w:rPr>
        <w:tab/>
      </w:r>
      <w:bookmarkStart w:id="0" w:name="_Hlk523832230"/>
      <w:r w:rsidRPr="00FC4FA7">
        <w:rPr>
          <w:rFonts w:ascii="Times New Roman" w:eastAsia="Calibri" w:hAnsi="Times New Roman" w:cs="Times New Roman"/>
          <w:sz w:val="24"/>
          <w:szCs w:val="24"/>
        </w:rPr>
        <w:t xml:space="preserve">Megbízott </w:t>
      </w:r>
      <w:bookmarkEnd w:id="0"/>
      <w:r w:rsidRPr="00FC4FA7">
        <w:rPr>
          <w:rFonts w:ascii="Times New Roman" w:eastAsia="Calibri" w:hAnsi="Times New Roman" w:cs="Times New Roman"/>
          <w:sz w:val="24"/>
          <w:szCs w:val="24"/>
        </w:rPr>
        <w:t>kötelezettséget vállal arra, hogy a közüzemi szolgáltatások díját utólagos elszámolással Megbízó részére megtéríti az alábbiak szerint:</w:t>
      </w:r>
    </w:p>
    <w:p w14:paraId="5A5A010C" w14:textId="77777777" w:rsidR="00FC4FA7" w:rsidRPr="00FC4FA7" w:rsidRDefault="00FC4FA7" w:rsidP="00FC4FA7">
      <w:pPr>
        <w:spacing w:after="0" w:line="276" w:lineRule="auto"/>
        <w:ind w:left="705" w:hanging="705"/>
        <w:contextualSpacing/>
        <w:jc w:val="both"/>
        <w:rPr>
          <w:rFonts w:ascii="Times New Roman" w:eastAsia="Calibri" w:hAnsi="Times New Roman" w:cs="Times New Roman"/>
          <w:sz w:val="24"/>
          <w:szCs w:val="24"/>
        </w:rPr>
      </w:pPr>
    </w:p>
    <w:p w14:paraId="49E70718" w14:textId="77777777" w:rsidR="00FC4FA7" w:rsidRPr="00FC4FA7" w:rsidRDefault="00FC4FA7" w:rsidP="00FC4FA7">
      <w:pPr>
        <w:spacing w:after="0" w:line="276" w:lineRule="auto"/>
        <w:ind w:left="993" w:hanging="284"/>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w:t>
      </w:r>
      <w:r w:rsidRPr="00FC4FA7">
        <w:rPr>
          <w:rFonts w:ascii="Times New Roman" w:eastAsia="Calibri" w:hAnsi="Times New Roman" w:cs="Times New Roman"/>
          <w:sz w:val="24"/>
          <w:szCs w:val="24"/>
        </w:rPr>
        <w:tab/>
        <w:t>áramdíj vonatkozásában az almérőkön keresztül igénybe vett teljesítmény, valamint 2 db almérő kiépítési díját (várhatóan bruttó 38.500 Ft/db).</w:t>
      </w:r>
    </w:p>
    <w:p w14:paraId="3F08067A" w14:textId="77777777" w:rsidR="00FC4FA7" w:rsidRPr="00FC4FA7" w:rsidRDefault="00FC4FA7" w:rsidP="00FC4FA7">
      <w:pPr>
        <w:spacing w:after="0" w:line="276" w:lineRule="auto"/>
        <w:ind w:left="993" w:hanging="284"/>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w:t>
      </w:r>
      <w:r w:rsidRPr="00FC4FA7">
        <w:rPr>
          <w:rFonts w:ascii="Times New Roman" w:eastAsia="Calibri" w:hAnsi="Times New Roman" w:cs="Times New Roman"/>
          <w:sz w:val="24"/>
          <w:szCs w:val="24"/>
        </w:rPr>
        <w:tab/>
        <w:t>hulladék- és szemétszállítás esetében pedig a ténylegesen igénybe vett szolgáltatás alapján.</w:t>
      </w:r>
    </w:p>
    <w:p w14:paraId="31ED393C" w14:textId="77777777" w:rsidR="00FC4FA7" w:rsidRPr="00FC4FA7" w:rsidRDefault="00FC4FA7" w:rsidP="00FC4FA7">
      <w:pPr>
        <w:spacing w:after="0" w:line="240" w:lineRule="auto"/>
        <w:contextualSpacing/>
        <w:jc w:val="both"/>
        <w:rPr>
          <w:rFonts w:ascii="Times New Roman" w:eastAsia="Calibri" w:hAnsi="Times New Roman" w:cs="Times New Roman"/>
          <w:sz w:val="24"/>
          <w:szCs w:val="24"/>
        </w:rPr>
      </w:pPr>
    </w:p>
    <w:p w14:paraId="74B96E23" w14:textId="77777777" w:rsidR="00FC4FA7" w:rsidRPr="00FC4FA7" w:rsidRDefault="00FC4FA7" w:rsidP="00FC4FA7">
      <w:pPr>
        <w:spacing w:after="0" w:line="240"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6./</w:t>
      </w:r>
      <w:r w:rsidRPr="00FC4FA7">
        <w:rPr>
          <w:rFonts w:ascii="Times New Roman" w:eastAsia="Calibri" w:hAnsi="Times New Roman" w:cs="Times New Roman"/>
          <w:sz w:val="24"/>
          <w:szCs w:val="24"/>
        </w:rPr>
        <w:tab/>
        <w:t>Megbízott a használatba vett közterületek rendeltetésszerű vagy attól eltérő használatából eredő, továbbá az általa vagy harmadik személy által okozott károk megtérítéséért kártérítési kötelezettséggel tartozik, továbbá a megbízott a használatba vett közterületet csak gasztronómiai árusok részére adhatja tovább.</w:t>
      </w:r>
    </w:p>
    <w:p w14:paraId="08C32F87" w14:textId="77777777" w:rsidR="00FC4FA7" w:rsidRPr="00FC4FA7" w:rsidRDefault="00FC4FA7" w:rsidP="00FC4FA7">
      <w:pPr>
        <w:spacing w:after="0" w:line="240" w:lineRule="auto"/>
        <w:contextualSpacing/>
        <w:jc w:val="both"/>
        <w:rPr>
          <w:rFonts w:ascii="Times New Roman" w:eastAsia="Calibri" w:hAnsi="Times New Roman" w:cs="Times New Roman"/>
          <w:sz w:val="24"/>
          <w:szCs w:val="24"/>
        </w:rPr>
      </w:pPr>
    </w:p>
    <w:p w14:paraId="4302F66E" w14:textId="77777777" w:rsidR="00FC4FA7" w:rsidRPr="00FC4FA7" w:rsidRDefault="00FC4FA7" w:rsidP="00FC4FA7">
      <w:pPr>
        <w:spacing w:after="0" w:line="240"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7./</w:t>
      </w:r>
      <w:r w:rsidRPr="00FC4FA7">
        <w:rPr>
          <w:rFonts w:ascii="Times New Roman" w:eastAsia="Calibri" w:hAnsi="Times New Roman" w:cs="Times New Roman"/>
          <w:sz w:val="24"/>
          <w:szCs w:val="24"/>
        </w:rPr>
        <w:tab/>
        <w:t>A Felek rögzítik továbbá, hogy Megbízottat a 2./-3./ pontban foglalt feladatok ellátásáért díjazás nem illeti meg, mindennemű ezzel kapcsolatos költséget Megbízott visel.</w:t>
      </w:r>
    </w:p>
    <w:p w14:paraId="63B4B020" w14:textId="77777777" w:rsidR="00FC4FA7" w:rsidRPr="00FC4FA7" w:rsidRDefault="00FC4FA7" w:rsidP="00FC4FA7">
      <w:pPr>
        <w:spacing w:after="0" w:line="276" w:lineRule="auto"/>
        <w:contextualSpacing/>
        <w:jc w:val="both"/>
        <w:rPr>
          <w:rFonts w:ascii="Times New Roman" w:eastAsia="Calibri" w:hAnsi="Times New Roman" w:cs="Times New Roman"/>
          <w:sz w:val="24"/>
          <w:szCs w:val="24"/>
        </w:rPr>
      </w:pPr>
    </w:p>
    <w:p w14:paraId="25D5B77C" w14:textId="77777777" w:rsidR="00FC4FA7" w:rsidRPr="00FC4FA7" w:rsidRDefault="00FC4FA7" w:rsidP="00FC4FA7">
      <w:pPr>
        <w:spacing w:after="0" w:line="276"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8./</w:t>
      </w:r>
      <w:r w:rsidRPr="00FC4FA7">
        <w:rPr>
          <w:rFonts w:ascii="Times New Roman" w:eastAsia="Calibri" w:hAnsi="Times New Roman" w:cs="Times New Roman"/>
          <w:sz w:val="24"/>
          <w:szCs w:val="24"/>
        </w:rPr>
        <w:tab/>
        <w:t>Jelen megállapodást a Felek a megállapodásban foglalt feladatok elvégzéséig, valamint a kapcsolódó elszámolások lebonyolításáig terjedő időszakra kötik.</w:t>
      </w:r>
    </w:p>
    <w:p w14:paraId="12ECCD31" w14:textId="77777777" w:rsidR="00FC4FA7" w:rsidRPr="00FC4FA7" w:rsidRDefault="00FC4FA7" w:rsidP="00FC4FA7">
      <w:pPr>
        <w:spacing w:after="0" w:line="276" w:lineRule="auto"/>
        <w:ind w:left="705" w:hanging="705"/>
        <w:contextualSpacing/>
        <w:jc w:val="both"/>
        <w:rPr>
          <w:rFonts w:ascii="Times New Roman" w:eastAsia="Calibri" w:hAnsi="Times New Roman" w:cs="Times New Roman"/>
          <w:sz w:val="24"/>
          <w:szCs w:val="24"/>
        </w:rPr>
      </w:pPr>
    </w:p>
    <w:p w14:paraId="21888CAC" w14:textId="77777777" w:rsidR="00FC4FA7" w:rsidRPr="00FC4FA7" w:rsidRDefault="00FC4FA7" w:rsidP="00FC4FA7">
      <w:pPr>
        <w:spacing w:after="0" w:line="276"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9./</w:t>
      </w:r>
      <w:r w:rsidRPr="00FC4FA7">
        <w:rPr>
          <w:rFonts w:ascii="Times New Roman" w:eastAsia="Calibri" w:hAnsi="Times New Roman" w:cs="Times New Roman"/>
          <w:sz w:val="24"/>
          <w:szCs w:val="24"/>
        </w:rPr>
        <w:tab/>
        <w:t>Megbízott képviselője az államháztartásról szóló 2011. évi CXCV. törvény 41. § (6) bekezdésben és az államháztartási törvény végrehajtásáról szóló 368/2011. (XII.31.) Korm. rendelet 50. § (1a) bekezdésben foglaltakra tekintettel jelen nyilatkozat aláírásával kijelenti, hogy Megbízott megfelel a nemzeti vagyonról szóló 2011. évi CXCVI. törvény 3. § (1) bekezdés 1. pontjában foglalt feltételeknek, ezért átlátható szervezetnek minősül. Megbízott kötelezettséget vállal arra, hogy az átlátható szervezet fogalmához kapcsolódó változásról, az átláthatóság megszűnéséről köteles írásban tájékoztatni Megbízót. Megbízott tudomásul veszi, hogy a valótlan tartalmú nyilatkozat alapján kötött szerződést Megbízó felmondja vagy - ha a szerződés teljesítésére még nem került sor - a szerződéstől eláll.</w:t>
      </w:r>
    </w:p>
    <w:p w14:paraId="0E895AFC" w14:textId="77777777" w:rsidR="00FC4FA7" w:rsidRPr="00FC4FA7" w:rsidRDefault="00FC4FA7" w:rsidP="00FC4FA7">
      <w:pPr>
        <w:spacing w:after="0" w:line="276" w:lineRule="auto"/>
        <w:contextualSpacing/>
        <w:jc w:val="both"/>
        <w:rPr>
          <w:rFonts w:ascii="Times New Roman" w:eastAsia="Calibri" w:hAnsi="Times New Roman" w:cs="Times New Roman"/>
          <w:sz w:val="24"/>
          <w:szCs w:val="24"/>
        </w:rPr>
      </w:pPr>
    </w:p>
    <w:p w14:paraId="46742760" w14:textId="77777777" w:rsidR="00FC4FA7" w:rsidRPr="00FC4FA7" w:rsidRDefault="00FC4FA7" w:rsidP="00FC4FA7">
      <w:pPr>
        <w:spacing w:after="0" w:line="276" w:lineRule="auto"/>
        <w:ind w:left="705" w:hanging="705"/>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10./</w:t>
      </w:r>
      <w:r w:rsidRPr="00FC4FA7">
        <w:rPr>
          <w:rFonts w:ascii="Times New Roman" w:eastAsia="Calibri" w:hAnsi="Times New Roman" w:cs="Times New Roman"/>
          <w:sz w:val="24"/>
          <w:szCs w:val="24"/>
        </w:rPr>
        <w:tab/>
        <w:t>Felek megállapodnak abban, hogy a jelen szerződésben nem szabályozott kérdésekben a Polgári Törvénykönyvről szóló 2013. évi V. törvény vonatkozó rendelkezései az irányadók.</w:t>
      </w:r>
    </w:p>
    <w:p w14:paraId="71175FB2" w14:textId="77777777" w:rsidR="00FC4FA7" w:rsidRPr="00FC4FA7" w:rsidRDefault="00FC4FA7" w:rsidP="00FC4FA7">
      <w:pPr>
        <w:spacing w:after="0" w:line="276" w:lineRule="auto"/>
        <w:contextualSpacing/>
        <w:jc w:val="both"/>
        <w:rPr>
          <w:rFonts w:ascii="Times New Roman" w:eastAsia="Calibri" w:hAnsi="Times New Roman" w:cs="Times New Roman"/>
          <w:sz w:val="24"/>
          <w:szCs w:val="24"/>
        </w:rPr>
      </w:pPr>
    </w:p>
    <w:p w14:paraId="28BF16FE" w14:textId="77777777" w:rsidR="00FC4FA7" w:rsidRPr="00FC4FA7" w:rsidRDefault="00FC4FA7" w:rsidP="00FC4FA7">
      <w:pPr>
        <w:spacing w:after="0" w:line="276" w:lineRule="auto"/>
        <w:contextualSpacing/>
        <w:jc w:val="both"/>
        <w:rPr>
          <w:rFonts w:ascii="Times New Roman" w:eastAsia="Calibri" w:hAnsi="Times New Roman" w:cs="Times New Roman"/>
          <w:sz w:val="24"/>
          <w:szCs w:val="24"/>
        </w:rPr>
      </w:pPr>
      <w:r w:rsidRPr="00FC4FA7">
        <w:rPr>
          <w:rFonts w:ascii="Times New Roman" w:eastAsia="Calibri" w:hAnsi="Times New Roman" w:cs="Times New Roman"/>
          <w:sz w:val="24"/>
          <w:szCs w:val="24"/>
        </w:rPr>
        <w:t>Felek a jelen megállapodást elolvasták, értelmezték, és mint akaratukkal mindenben megegyezőt jóváhagyólag aláírták.</w:t>
      </w:r>
    </w:p>
    <w:p w14:paraId="45E1D455" w14:textId="77777777" w:rsidR="00FC4FA7" w:rsidRPr="00FC4FA7" w:rsidRDefault="00FC4FA7" w:rsidP="00FC4FA7">
      <w:pPr>
        <w:spacing w:after="0" w:line="276" w:lineRule="auto"/>
        <w:contextualSpacing/>
        <w:rPr>
          <w:rFonts w:ascii="Times New Roman" w:eastAsia="Calibri" w:hAnsi="Times New Roman" w:cs="Times New Roman"/>
          <w:sz w:val="24"/>
          <w:szCs w:val="24"/>
        </w:rPr>
      </w:pPr>
    </w:p>
    <w:p w14:paraId="039B945A" w14:textId="77777777" w:rsidR="00FC4FA7" w:rsidRPr="00FC4FA7" w:rsidRDefault="00FC4FA7" w:rsidP="00FC4FA7">
      <w:pPr>
        <w:spacing w:after="0" w:line="276" w:lineRule="auto"/>
        <w:contextualSpacing/>
        <w:rPr>
          <w:rFonts w:ascii="Times New Roman" w:eastAsia="Calibri"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4FA7" w:rsidRPr="00FC4FA7" w14:paraId="06685FF7" w14:textId="77777777" w:rsidTr="00E1270B">
        <w:tc>
          <w:tcPr>
            <w:tcW w:w="4531" w:type="dxa"/>
            <w:hideMark/>
          </w:tcPr>
          <w:p w14:paraId="02970183"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r w:rsidRPr="00FC4FA7">
              <w:rPr>
                <w:rFonts w:ascii="Times New Roman" w:eastAsia="Times New Roman" w:hAnsi="Times New Roman" w:cs="Times New Roman"/>
                <w:sz w:val="24"/>
                <w:szCs w:val="24"/>
                <w:lang w:eastAsia="hu-HU"/>
              </w:rPr>
              <w:t>Mór, 2024. szeptember…</w:t>
            </w:r>
          </w:p>
        </w:tc>
        <w:tc>
          <w:tcPr>
            <w:tcW w:w="4531" w:type="dxa"/>
            <w:hideMark/>
          </w:tcPr>
          <w:p w14:paraId="7621B6A2"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r w:rsidRPr="00FC4FA7">
              <w:rPr>
                <w:rFonts w:ascii="Times New Roman" w:eastAsia="Times New Roman" w:hAnsi="Times New Roman" w:cs="Times New Roman"/>
                <w:sz w:val="24"/>
                <w:szCs w:val="24"/>
                <w:lang w:eastAsia="hu-HU"/>
              </w:rPr>
              <w:t>Mór, 2024. szeptember …</w:t>
            </w:r>
          </w:p>
        </w:tc>
      </w:tr>
      <w:tr w:rsidR="00FC4FA7" w:rsidRPr="00FC4FA7" w14:paraId="55DFD385" w14:textId="77777777" w:rsidTr="00E1270B">
        <w:tc>
          <w:tcPr>
            <w:tcW w:w="4531" w:type="dxa"/>
          </w:tcPr>
          <w:p w14:paraId="6D363B8D"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c>
          <w:tcPr>
            <w:tcW w:w="4531" w:type="dxa"/>
          </w:tcPr>
          <w:p w14:paraId="54979299"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r>
      <w:tr w:rsidR="00FC4FA7" w:rsidRPr="00FC4FA7" w14:paraId="67857863" w14:textId="77777777" w:rsidTr="00E1270B">
        <w:tc>
          <w:tcPr>
            <w:tcW w:w="4531" w:type="dxa"/>
          </w:tcPr>
          <w:p w14:paraId="06C26A4A"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c>
          <w:tcPr>
            <w:tcW w:w="4531" w:type="dxa"/>
          </w:tcPr>
          <w:p w14:paraId="6B744B9B"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r>
      <w:tr w:rsidR="00FC4FA7" w:rsidRPr="00FC4FA7" w14:paraId="3C37401E" w14:textId="77777777" w:rsidTr="00E1270B">
        <w:tc>
          <w:tcPr>
            <w:tcW w:w="4531" w:type="dxa"/>
            <w:hideMark/>
          </w:tcPr>
          <w:p w14:paraId="06684A35"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b/>
                <w:bCs/>
                <w:sz w:val="24"/>
                <w:szCs w:val="24"/>
                <w:lang w:eastAsia="hu-HU"/>
              </w:rPr>
            </w:pPr>
            <w:r w:rsidRPr="00FC4FA7">
              <w:rPr>
                <w:rFonts w:ascii="Times New Roman" w:eastAsia="Times New Roman" w:hAnsi="Times New Roman" w:cs="Times New Roman"/>
                <w:b/>
                <w:bCs/>
                <w:sz w:val="24"/>
                <w:szCs w:val="24"/>
                <w:lang w:eastAsia="hu-HU"/>
              </w:rPr>
              <w:t>…………………………………….</w:t>
            </w:r>
          </w:p>
        </w:tc>
        <w:tc>
          <w:tcPr>
            <w:tcW w:w="4531" w:type="dxa"/>
            <w:hideMark/>
          </w:tcPr>
          <w:p w14:paraId="69F3775E"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b/>
                <w:bCs/>
                <w:sz w:val="24"/>
                <w:szCs w:val="24"/>
                <w:lang w:eastAsia="hu-HU"/>
              </w:rPr>
            </w:pPr>
            <w:r w:rsidRPr="00FC4FA7">
              <w:rPr>
                <w:rFonts w:ascii="Times New Roman" w:eastAsia="Times New Roman" w:hAnsi="Times New Roman" w:cs="Times New Roman"/>
                <w:b/>
                <w:bCs/>
                <w:sz w:val="24"/>
                <w:szCs w:val="24"/>
                <w:lang w:eastAsia="hu-HU"/>
              </w:rPr>
              <w:t>…………………………………….</w:t>
            </w:r>
          </w:p>
        </w:tc>
      </w:tr>
      <w:tr w:rsidR="00FC4FA7" w:rsidRPr="00FC4FA7" w14:paraId="096E13BA" w14:textId="77777777" w:rsidTr="00E1270B">
        <w:tc>
          <w:tcPr>
            <w:tcW w:w="4531" w:type="dxa"/>
            <w:hideMark/>
          </w:tcPr>
          <w:p w14:paraId="2EA3991D"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 xml:space="preserve">Mór Városi Önkormányzat, </w:t>
            </w:r>
            <w:r w:rsidRPr="00FC4FA7">
              <w:rPr>
                <w:rFonts w:ascii="Times New Roman" w:eastAsia="Times New Roman" w:hAnsi="Times New Roman" w:cs="Times New Roman"/>
                <w:sz w:val="24"/>
                <w:szCs w:val="24"/>
                <w:lang w:eastAsia="hu-HU"/>
              </w:rPr>
              <w:t>mint</w:t>
            </w:r>
          </w:p>
        </w:tc>
        <w:tc>
          <w:tcPr>
            <w:tcW w:w="4531" w:type="dxa"/>
            <w:hideMark/>
          </w:tcPr>
          <w:p w14:paraId="5535BBAF"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Calibri" w:hAnsi="Times New Roman" w:cs="Times New Roman"/>
                <w:b/>
                <w:bCs/>
                <w:sz w:val="24"/>
                <w:szCs w:val="24"/>
              </w:rPr>
              <w:t>EZERJÓ-ÉTT Kft.</w:t>
            </w:r>
            <w:r w:rsidRPr="00FC4FA7">
              <w:rPr>
                <w:rFonts w:ascii="Times New Roman" w:eastAsia="Times New Roman" w:hAnsi="Times New Roman" w:cs="Times New Roman"/>
                <w:b/>
                <w:sz w:val="24"/>
                <w:szCs w:val="24"/>
                <w:lang w:eastAsia="hu-HU"/>
              </w:rPr>
              <w:t xml:space="preserve">, </w:t>
            </w:r>
            <w:r w:rsidRPr="00FC4FA7">
              <w:rPr>
                <w:rFonts w:ascii="Times New Roman" w:eastAsia="Times New Roman" w:hAnsi="Times New Roman" w:cs="Times New Roman"/>
                <w:sz w:val="24"/>
                <w:szCs w:val="24"/>
                <w:lang w:eastAsia="hu-HU"/>
              </w:rPr>
              <w:t>mint</w:t>
            </w:r>
          </w:p>
        </w:tc>
      </w:tr>
      <w:tr w:rsidR="00FC4FA7" w:rsidRPr="00FC4FA7" w14:paraId="66707682" w14:textId="77777777" w:rsidTr="00E1270B">
        <w:tc>
          <w:tcPr>
            <w:tcW w:w="4531" w:type="dxa"/>
            <w:hideMark/>
          </w:tcPr>
          <w:p w14:paraId="5EF7704E"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megbízó</w:t>
            </w:r>
            <w:r w:rsidRPr="00FC4FA7">
              <w:rPr>
                <w:rFonts w:ascii="Times New Roman" w:eastAsia="Times New Roman" w:hAnsi="Times New Roman" w:cs="Times New Roman"/>
                <w:sz w:val="24"/>
                <w:szCs w:val="24"/>
                <w:lang w:eastAsia="hu-HU"/>
              </w:rPr>
              <w:t xml:space="preserve"> képviseletében</w:t>
            </w:r>
          </w:p>
        </w:tc>
        <w:tc>
          <w:tcPr>
            <w:tcW w:w="4531" w:type="dxa"/>
            <w:hideMark/>
          </w:tcPr>
          <w:p w14:paraId="559C40D8"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 xml:space="preserve">megbízott </w:t>
            </w:r>
            <w:r w:rsidRPr="00FC4FA7">
              <w:rPr>
                <w:rFonts w:ascii="Times New Roman" w:eastAsia="Times New Roman" w:hAnsi="Times New Roman" w:cs="Times New Roman"/>
                <w:sz w:val="24"/>
                <w:szCs w:val="24"/>
                <w:lang w:eastAsia="hu-HU"/>
              </w:rPr>
              <w:t>képviseletében</w:t>
            </w:r>
          </w:p>
        </w:tc>
      </w:tr>
      <w:tr w:rsidR="00FC4FA7" w:rsidRPr="00FC4FA7" w14:paraId="4252C847" w14:textId="77777777" w:rsidTr="00E1270B">
        <w:tc>
          <w:tcPr>
            <w:tcW w:w="4531" w:type="dxa"/>
            <w:hideMark/>
          </w:tcPr>
          <w:p w14:paraId="037F437B"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Fenyves Péter</w:t>
            </w:r>
          </w:p>
        </w:tc>
        <w:tc>
          <w:tcPr>
            <w:tcW w:w="4531" w:type="dxa"/>
            <w:hideMark/>
          </w:tcPr>
          <w:p w14:paraId="444C6886"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b/>
                <w:bCs/>
                <w:sz w:val="24"/>
                <w:szCs w:val="24"/>
                <w:lang w:eastAsia="hu-HU"/>
              </w:rPr>
            </w:pPr>
            <w:proofErr w:type="spellStart"/>
            <w:r w:rsidRPr="00FC4FA7">
              <w:rPr>
                <w:rFonts w:ascii="Times New Roman" w:eastAsia="Times New Roman" w:hAnsi="Times New Roman" w:cs="Times New Roman"/>
                <w:b/>
                <w:bCs/>
                <w:sz w:val="24"/>
                <w:szCs w:val="24"/>
                <w:lang w:eastAsia="hu-HU"/>
              </w:rPr>
              <w:t>Bagotai</w:t>
            </w:r>
            <w:proofErr w:type="spellEnd"/>
            <w:r w:rsidRPr="00FC4FA7">
              <w:rPr>
                <w:rFonts w:ascii="Times New Roman" w:eastAsia="Times New Roman" w:hAnsi="Times New Roman" w:cs="Times New Roman"/>
                <w:b/>
                <w:bCs/>
                <w:sz w:val="24"/>
                <w:szCs w:val="24"/>
                <w:lang w:eastAsia="hu-HU"/>
              </w:rPr>
              <w:t xml:space="preserve"> Dezső</w:t>
            </w:r>
          </w:p>
        </w:tc>
      </w:tr>
      <w:tr w:rsidR="00FC4FA7" w:rsidRPr="00FC4FA7" w14:paraId="79A7F466" w14:textId="77777777" w:rsidTr="00E1270B">
        <w:tc>
          <w:tcPr>
            <w:tcW w:w="4531" w:type="dxa"/>
            <w:hideMark/>
          </w:tcPr>
          <w:p w14:paraId="7CDA1F56"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polgármester</w:t>
            </w:r>
          </w:p>
        </w:tc>
        <w:tc>
          <w:tcPr>
            <w:tcW w:w="4531" w:type="dxa"/>
            <w:hideMark/>
          </w:tcPr>
          <w:p w14:paraId="56F11463"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ügyvezető</w:t>
            </w:r>
          </w:p>
        </w:tc>
      </w:tr>
    </w:tbl>
    <w:p w14:paraId="3B57F679" w14:textId="77777777" w:rsidR="00FC4FA7" w:rsidRPr="00FC4FA7" w:rsidRDefault="00FC4FA7" w:rsidP="00FC4FA7">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p w14:paraId="38975EE4" w14:textId="77777777" w:rsidR="00FC4FA7" w:rsidRPr="00FC4FA7" w:rsidRDefault="00FC4FA7" w:rsidP="00FC4FA7">
      <w:pPr>
        <w:tabs>
          <w:tab w:val="center" w:pos="2268"/>
          <w:tab w:val="center" w:pos="6804"/>
        </w:tabs>
        <w:spacing w:after="0" w:line="240" w:lineRule="auto"/>
        <w:jc w:val="both"/>
        <w:rPr>
          <w:rFonts w:ascii="Times New Roman" w:eastAsia="Times New Roman" w:hAnsi="Times New Roman" w:cs="Times New Roman"/>
          <w:sz w:val="24"/>
          <w:szCs w:val="24"/>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4FA7" w:rsidRPr="00FC4FA7" w14:paraId="22B2AA60" w14:textId="77777777" w:rsidTr="00E1270B">
        <w:tc>
          <w:tcPr>
            <w:tcW w:w="4531" w:type="dxa"/>
            <w:hideMark/>
          </w:tcPr>
          <w:p w14:paraId="22202FFD"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r w:rsidRPr="00FC4FA7">
              <w:rPr>
                <w:rFonts w:ascii="Times New Roman" w:eastAsia="Times New Roman" w:hAnsi="Times New Roman" w:cs="Times New Roman"/>
                <w:sz w:val="24"/>
                <w:szCs w:val="24"/>
                <w:lang w:eastAsia="hu-HU"/>
              </w:rPr>
              <w:t>Mór, 2024. szeptember …</w:t>
            </w:r>
          </w:p>
        </w:tc>
        <w:tc>
          <w:tcPr>
            <w:tcW w:w="4531" w:type="dxa"/>
            <w:hideMark/>
          </w:tcPr>
          <w:p w14:paraId="47DDCA9C"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r w:rsidRPr="00FC4FA7">
              <w:rPr>
                <w:rFonts w:ascii="Times New Roman" w:eastAsia="Times New Roman" w:hAnsi="Times New Roman" w:cs="Times New Roman"/>
                <w:sz w:val="24"/>
                <w:szCs w:val="24"/>
                <w:lang w:eastAsia="hu-HU"/>
              </w:rPr>
              <w:t>Mór, 2024. szeptember …</w:t>
            </w:r>
          </w:p>
        </w:tc>
      </w:tr>
      <w:tr w:rsidR="00FC4FA7" w:rsidRPr="00FC4FA7" w14:paraId="140F97AC" w14:textId="77777777" w:rsidTr="00E1270B">
        <w:tc>
          <w:tcPr>
            <w:tcW w:w="4531" w:type="dxa"/>
          </w:tcPr>
          <w:p w14:paraId="3B3EE756"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c>
          <w:tcPr>
            <w:tcW w:w="4531" w:type="dxa"/>
          </w:tcPr>
          <w:p w14:paraId="773DAC80"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r>
      <w:tr w:rsidR="00FC4FA7" w:rsidRPr="00FC4FA7" w14:paraId="42C30781" w14:textId="77777777" w:rsidTr="00E1270B">
        <w:tc>
          <w:tcPr>
            <w:tcW w:w="4531" w:type="dxa"/>
          </w:tcPr>
          <w:p w14:paraId="353A6DFD"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c>
          <w:tcPr>
            <w:tcW w:w="4531" w:type="dxa"/>
          </w:tcPr>
          <w:p w14:paraId="1D9A47D9" w14:textId="77777777" w:rsidR="00FC4FA7" w:rsidRPr="00FC4FA7" w:rsidRDefault="00FC4FA7" w:rsidP="00FC4FA7">
            <w:pPr>
              <w:tabs>
                <w:tab w:val="center" w:pos="2268"/>
                <w:tab w:val="left" w:pos="5103"/>
                <w:tab w:val="center" w:pos="6804"/>
              </w:tabs>
              <w:spacing w:line="240" w:lineRule="auto"/>
              <w:jc w:val="both"/>
              <w:rPr>
                <w:rFonts w:ascii="Times New Roman" w:eastAsia="Times New Roman" w:hAnsi="Times New Roman" w:cs="Times New Roman"/>
                <w:sz w:val="24"/>
                <w:szCs w:val="24"/>
                <w:lang w:eastAsia="hu-HU"/>
              </w:rPr>
            </w:pPr>
          </w:p>
        </w:tc>
      </w:tr>
      <w:tr w:rsidR="00FC4FA7" w:rsidRPr="00FC4FA7" w14:paraId="25608F80" w14:textId="77777777" w:rsidTr="00E1270B">
        <w:tc>
          <w:tcPr>
            <w:tcW w:w="4531" w:type="dxa"/>
            <w:hideMark/>
          </w:tcPr>
          <w:p w14:paraId="4F03B821"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b/>
                <w:bCs/>
                <w:sz w:val="24"/>
                <w:szCs w:val="24"/>
                <w:lang w:eastAsia="hu-HU"/>
              </w:rPr>
            </w:pPr>
            <w:r w:rsidRPr="00FC4FA7">
              <w:rPr>
                <w:rFonts w:ascii="Times New Roman" w:eastAsia="Times New Roman" w:hAnsi="Times New Roman" w:cs="Times New Roman"/>
                <w:b/>
                <w:bCs/>
                <w:sz w:val="24"/>
                <w:szCs w:val="24"/>
                <w:lang w:eastAsia="hu-HU"/>
              </w:rPr>
              <w:t>…………………………………….</w:t>
            </w:r>
          </w:p>
        </w:tc>
        <w:tc>
          <w:tcPr>
            <w:tcW w:w="4531" w:type="dxa"/>
            <w:hideMark/>
          </w:tcPr>
          <w:p w14:paraId="5CBBA2C7"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b/>
                <w:bCs/>
                <w:sz w:val="24"/>
                <w:szCs w:val="24"/>
                <w:lang w:eastAsia="hu-HU"/>
              </w:rPr>
            </w:pPr>
            <w:r w:rsidRPr="00FC4FA7">
              <w:rPr>
                <w:rFonts w:ascii="Times New Roman" w:eastAsia="Times New Roman" w:hAnsi="Times New Roman" w:cs="Times New Roman"/>
                <w:b/>
                <w:bCs/>
                <w:sz w:val="24"/>
                <w:szCs w:val="24"/>
                <w:lang w:eastAsia="hu-HU"/>
              </w:rPr>
              <w:t>…………………………………….</w:t>
            </w:r>
          </w:p>
        </w:tc>
      </w:tr>
      <w:tr w:rsidR="00FC4FA7" w:rsidRPr="00FC4FA7" w14:paraId="3C23939C" w14:textId="77777777" w:rsidTr="00E1270B">
        <w:tc>
          <w:tcPr>
            <w:tcW w:w="4531" w:type="dxa"/>
            <w:hideMark/>
          </w:tcPr>
          <w:p w14:paraId="046DE7DD"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 xml:space="preserve">Dr. Taba Nikoletta jegyző </w:t>
            </w:r>
          </w:p>
        </w:tc>
        <w:tc>
          <w:tcPr>
            <w:tcW w:w="4531" w:type="dxa"/>
            <w:hideMark/>
          </w:tcPr>
          <w:p w14:paraId="0764ABE8"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 xml:space="preserve">Hossó Anita pénzügyi irodavezető </w:t>
            </w:r>
          </w:p>
        </w:tc>
      </w:tr>
      <w:tr w:rsidR="00FC4FA7" w:rsidRPr="00FC4FA7" w14:paraId="200794E0" w14:textId="77777777" w:rsidTr="00E1270B">
        <w:tc>
          <w:tcPr>
            <w:tcW w:w="4531" w:type="dxa"/>
            <w:hideMark/>
          </w:tcPr>
          <w:p w14:paraId="3BE2A795"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jogi ellenjegyző</w:t>
            </w:r>
          </w:p>
        </w:tc>
        <w:tc>
          <w:tcPr>
            <w:tcW w:w="4531" w:type="dxa"/>
            <w:hideMark/>
          </w:tcPr>
          <w:p w14:paraId="0143C5CA" w14:textId="77777777" w:rsidR="00FC4FA7" w:rsidRPr="00FC4FA7" w:rsidRDefault="00FC4FA7" w:rsidP="00FC4FA7">
            <w:pPr>
              <w:tabs>
                <w:tab w:val="center" w:pos="2268"/>
                <w:tab w:val="left" w:pos="5103"/>
                <w:tab w:val="center" w:pos="6804"/>
              </w:tabs>
              <w:spacing w:line="240" w:lineRule="auto"/>
              <w:jc w:val="center"/>
              <w:rPr>
                <w:rFonts w:ascii="Times New Roman" w:eastAsia="Times New Roman" w:hAnsi="Times New Roman" w:cs="Times New Roman"/>
                <w:sz w:val="24"/>
                <w:szCs w:val="24"/>
                <w:lang w:eastAsia="hu-HU"/>
              </w:rPr>
            </w:pPr>
            <w:r w:rsidRPr="00FC4FA7">
              <w:rPr>
                <w:rFonts w:ascii="Times New Roman" w:eastAsia="Times New Roman" w:hAnsi="Times New Roman" w:cs="Times New Roman"/>
                <w:b/>
                <w:sz w:val="24"/>
                <w:szCs w:val="24"/>
                <w:lang w:eastAsia="hu-HU"/>
              </w:rPr>
              <w:t>pénzügyi ellenjegyző</w:t>
            </w:r>
          </w:p>
        </w:tc>
      </w:tr>
    </w:tbl>
    <w:p w14:paraId="5DE71B95" w14:textId="77777777" w:rsidR="00FC4FA7" w:rsidRPr="00FC4FA7" w:rsidRDefault="00FC4FA7" w:rsidP="00FC4FA7">
      <w:pPr>
        <w:spacing w:after="0" w:line="240" w:lineRule="auto"/>
        <w:jc w:val="both"/>
        <w:rPr>
          <w:rFonts w:ascii="Arial" w:eastAsia="Calibri" w:hAnsi="Arial" w:cs="Arial"/>
          <w:sz w:val="24"/>
          <w:szCs w:val="24"/>
        </w:rPr>
      </w:pPr>
    </w:p>
    <w:p w14:paraId="5718B54A" w14:textId="77777777" w:rsidR="00491C0D" w:rsidRDefault="00491C0D"/>
    <w:sectPr w:rsidR="00491C0D" w:rsidSect="00FC4FA7">
      <w:footerReference w:type="default" r:id="rId5"/>
      <w:footerReference w:type="first" r:id="rId6"/>
      <w:pgSz w:w="11906" w:h="16838"/>
      <w:pgMar w:top="1276"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837323"/>
      <w:docPartObj>
        <w:docPartGallery w:val="Page Numbers (Bottom of Page)"/>
        <w:docPartUnique/>
      </w:docPartObj>
    </w:sdtPr>
    <w:sdtContent>
      <w:p w14:paraId="061A100B" w14:textId="77777777" w:rsidR="00000000" w:rsidRDefault="00000000">
        <w:pPr>
          <w:pStyle w:val="llb"/>
          <w:jc w:val="center"/>
        </w:pPr>
        <w:r>
          <w:fldChar w:fldCharType="begin"/>
        </w:r>
        <w:r>
          <w:instrText>PAGE   \* MERGEFORMAT</w:instrText>
        </w:r>
        <w:r>
          <w:fldChar w:fldCharType="separate"/>
        </w:r>
        <w:r>
          <w:rPr>
            <w:noProof/>
          </w:rPr>
          <w:t>5</w:t>
        </w:r>
        <w:r>
          <w:fldChar w:fldCharType="end"/>
        </w:r>
      </w:p>
    </w:sdtContent>
  </w:sdt>
  <w:p w14:paraId="30E616D1" w14:textId="77777777" w:rsidR="00000000" w:rsidRDefault="000000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731B" w14:textId="77777777" w:rsidR="00000000" w:rsidRDefault="00000000" w:rsidP="007748FC">
    <w:pPr>
      <w:pStyle w:val="llb"/>
      <w:jc w:val="center"/>
    </w:pPr>
  </w:p>
  <w:p w14:paraId="4093907A" w14:textId="77777777" w:rsidR="00000000" w:rsidRDefault="00000000">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4813E85"/>
    <w:multiLevelType w:val="hybridMultilevel"/>
    <w:tmpl w:val="9F9A43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5"/>
  </w:num>
  <w:num w:numId="2" w16cid:durableId="932590407">
    <w:abstractNumId w:val="7"/>
  </w:num>
  <w:num w:numId="3" w16cid:durableId="1469779523">
    <w:abstractNumId w:val="1"/>
  </w:num>
  <w:num w:numId="4" w16cid:durableId="1727148376">
    <w:abstractNumId w:val="3"/>
  </w:num>
  <w:num w:numId="5" w16cid:durableId="989790583">
    <w:abstractNumId w:val="8"/>
  </w:num>
  <w:num w:numId="6" w16cid:durableId="1119686896">
    <w:abstractNumId w:val="6"/>
  </w:num>
  <w:num w:numId="7" w16cid:durableId="1425150617">
    <w:abstractNumId w:val="2"/>
  </w:num>
  <w:num w:numId="8" w16cid:durableId="1898279024">
    <w:abstractNumId w:val="0"/>
  </w:num>
  <w:num w:numId="9" w16cid:durableId="1061177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A17AB"/>
    <w:rsid w:val="00204823"/>
    <w:rsid w:val="00233475"/>
    <w:rsid w:val="0038264F"/>
    <w:rsid w:val="003D14E2"/>
    <w:rsid w:val="003E2631"/>
    <w:rsid w:val="00454023"/>
    <w:rsid w:val="00474A43"/>
    <w:rsid w:val="00475D87"/>
    <w:rsid w:val="00491C0D"/>
    <w:rsid w:val="005C397F"/>
    <w:rsid w:val="005F4C4B"/>
    <w:rsid w:val="00630854"/>
    <w:rsid w:val="006350AC"/>
    <w:rsid w:val="00645E1A"/>
    <w:rsid w:val="006608CA"/>
    <w:rsid w:val="007D723B"/>
    <w:rsid w:val="00827488"/>
    <w:rsid w:val="00833B42"/>
    <w:rsid w:val="00835D6F"/>
    <w:rsid w:val="009020B9"/>
    <w:rsid w:val="0090505C"/>
    <w:rsid w:val="009A64F7"/>
    <w:rsid w:val="00B2309B"/>
    <w:rsid w:val="00B8346B"/>
    <w:rsid w:val="00C32F0F"/>
    <w:rsid w:val="00C4497A"/>
    <w:rsid w:val="00C61D4F"/>
    <w:rsid w:val="00C94BB0"/>
    <w:rsid w:val="00CC3D56"/>
    <w:rsid w:val="00D26471"/>
    <w:rsid w:val="00E80520"/>
    <w:rsid w:val="00F64919"/>
    <w:rsid w:val="00F75E02"/>
    <w:rsid w:val="00FC4F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table" w:styleId="Rcsostblzat">
    <w:name w:val="Table Grid"/>
    <w:basedOn w:val="Normltblzat"/>
    <w:uiPriority w:val="39"/>
    <w:rsid w:val="00FC4FA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FC4FA7"/>
    <w:pPr>
      <w:tabs>
        <w:tab w:val="center" w:pos="4536"/>
        <w:tab w:val="right" w:pos="9072"/>
      </w:tabs>
      <w:spacing w:after="0" w:line="240" w:lineRule="auto"/>
    </w:pPr>
  </w:style>
  <w:style w:type="character" w:customStyle="1" w:styleId="llbChar">
    <w:name w:val="Élőláb Char"/>
    <w:basedOn w:val="Bekezdsalapbettpusa"/>
    <w:link w:val="llb"/>
    <w:uiPriority w:val="99"/>
    <w:rsid w:val="00FC4FA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4022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dcterms:created xsi:type="dcterms:W3CDTF">2024-09-12T06:54:00Z</dcterms:created>
  <dcterms:modified xsi:type="dcterms:W3CDTF">2024-09-12T06:54:00Z</dcterms:modified>
</cp:coreProperties>
</file>