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ADA3" w14:textId="3826EC9E" w:rsidR="007045E6" w:rsidRPr="007045E6" w:rsidRDefault="007045E6" w:rsidP="007045E6">
      <w:pPr>
        <w:jc w:val="right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melléklet a </w:t>
      </w:r>
      <w:r w:rsidR="008265B5">
        <w:rPr>
          <w:rFonts w:ascii="Arial" w:eastAsia="Calibri" w:hAnsi="Arial" w:cs="Arial"/>
          <w:sz w:val="24"/>
          <w:szCs w:val="24"/>
        </w:rPr>
        <w:t>106</w:t>
      </w:r>
      <w:r w:rsidRPr="007045E6">
        <w:rPr>
          <w:rFonts w:ascii="Arial" w:eastAsia="Calibri" w:hAnsi="Arial" w:cs="Arial"/>
          <w:sz w:val="24"/>
          <w:szCs w:val="24"/>
        </w:rPr>
        <w:t>/2024. (III.27.) határozathoz</w:t>
      </w:r>
    </w:p>
    <w:p w14:paraId="2C8BFE30" w14:textId="77777777" w:rsidR="007045E6" w:rsidRPr="007045E6" w:rsidRDefault="007045E6" w:rsidP="007045E6">
      <w:pPr>
        <w:jc w:val="right"/>
        <w:rPr>
          <w:rFonts w:ascii="Arial" w:eastAsia="Calibri" w:hAnsi="Arial" w:cs="Arial"/>
          <w:sz w:val="24"/>
          <w:szCs w:val="24"/>
        </w:rPr>
      </w:pPr>
    </w:p>
    <w:p w14:paraId="11A34537" w14:textId="77777777" w:rsidR="007045E6" w:rsidRPr="007045E6" w:rsidRDefault="007045E6" w:rsidP="007045E6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7045E6">
        <w:rPr>
          <w:rFonts w:ascii="Arial" w:eastAsia="Calibri" w:hAnsi="Arial" w:cs="Arial"/>
          <w:caps/>
          <w:sz w:val="24"/>
          <w:szCs w:val="24"/>
        </w:rPr>
        <w:t>SZEMÉLYES Közreműködői szerződés</w:t>
      </w:r>
    </w:p>
    <w:p w14:paraId="3FA31749" w14:textId="77777777" w:rsidR="007045E6" w:rsidRPr="007045E6" w:rsidRDefault="007045E6" w:rsidP="007045E6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amely létrejött</w:t>
      </w:r>
      <w:r w:rsidRPr="007045E6">
        <w:rPr>
          <w:rFonts w:ascii="Arial" w:eastAsia="Calibri" w:hAnsi="Arial" w:cs="Arial"/>
          <w:caps/>
          <w:sz w:val="24"/>
          <w:szCs w:val="24"/>
        </w:rPr>
        <w:tab/>
      </w:r>
    </w:p>
    <w:p w14:paraId="6EC13038" w14:textId="77777777" w:rsidR="007045E6" w:rsidRPr="007045E6" w:rsidRDefault="007045E6" w:rsidP="007045E6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45E6">
        <w:rPr>
          <w:rFonts w:ascii="Arial" w:eastAsia="Times New Roman" w:hAnsi="Arial" w:cs="Arial"/>
          <w:sz w:val="24"/>
          <w:szCs w:val="24"/>
          <w:lang w:eastAsia="hu-HU"/>
        </w:rPr>
        <w:t>egyrészről:</w:t>
      </w:r>
      <w:r w:rsidRPr="007045E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045E6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Önkormányzat</w:t>
      </w:r>
      <w:r w:rsidRPr="007045E6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képviseli: </w:t>
      </w:r>
      <w:r w:rsidRPr="007045E6">
        <w:rPr>
          <w:rFonts w:ascii="Arial" w:eastAsia="Times New Roman" w:hAnsi="Arial" w:cs="Arial"/>
          <w:b/>
          <w:sz w:val="24"/>
          <w:szCs w:val="24"/>
          <w:lang w:eastAsia="hu-HU"/>
        </w:rPr>
        <w:t>Fenyves Péter polgármester</w:t>
      </w:r>
      <w:r w:rsidRPr="007045E6">
        <w:rPr>
          <w:rFonts w:ascii="Arial" w:eastAsia="Times New Roman" w:hAnsi="Arial" w:cs="Arial"/>
          <w:sz w:val="24"/>
          <w:szCs w:val="24"/>
          <w:lang w:eastAsia="hu-HU"/>
        </w:rPr>
        <w:t>, mint Egészségügyi Szolgáltató (1), valamint</w:t>
      </w:r>
    </w:p>
    <w:p w14:paraId="0463D958" w14:textId="77777777" w:rsidR="007045E6" w:rsidRPr="007045E6" w:rsidRDefault="007045E6" w:rsidP="007045E6">
      <w:pPr>
        <w:ind w:left="2127" w:hanging="2127"/>
        <w:jc w:val="both"/>
        <w:rPr>
          <w:rFonts w:ascii="Arial" w:eastAsia="Calibri" w:hAnsi="Arial" w:cs="Arial"/>
          <w:sz w:val="24"/>
          <w:szCs w:val="24"/>
        </w:rPr>
      </w:pPr>
    </w:p>
    <w:p w14:paraId="0595C855" w14:textId="77777777" w:rsidR="007045E6" w:rsidRPr="007045E6" w:rsidRDefault="007045E6" w:rsidP="007045E6">
      <w:pPr>
        <w:ind w:left="2130" w:hanging="2130"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másrészről:</w:t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b/>
          <w:bCs/>
          <w:sz w:val="24"/>
          <w:szCs w:val="24"/>
        </w:rPr>
        <w:t>Csókakő Községi Önkormányzat</w:t>
      </w:r>
      <w:r w:rsidRPr="007045E6">
        <w:rPr>
          <w:rFonts w:ascii="Arial" w:eastAsia="Calibri" w:hAnsi="Arial" w:cs="Arial"/>
          <w:sz w:val="24"/>
          <w:szCs w:val="24"/>
        </w:rPr>
        <w:t xml:space="preserve"> (8074 Csókakő, Petőfi S. u. 3.) képviseli </w:t>
      </w:r>
      <w:r w:rsidRPr="007045E6">
        <w:rPr>
          <w:rFonts w:ascii="Arial" w:eastAsia="Calibri" w:hAnsi="Arial" w:cs="Arial"/>
          <w:b/>
          <w:bCs/>
          <w:sz w:val="24"/>
          <w:szCs w:val="24"/>
        </w:rPr>
        <w:t>Fűrész György polgármester</w:t>
      </w:r>
      <w:r w:rsidRPr="007045E6">
        <w:rPr>
          <w:rFonts w:ascii="Arial" w:eastAsia="Calibri" w:hAnsi="Arial" w:cs="Arial"/>
          <w:sz w:val="24"/>
          <w:szCs w:val="24"/>
        </w:rPr>
        <w:t>, mint Egészségügyi Szolgáltató (2),</w:t>
      </w:r>
    </w:p>
    <w:p w14:paraId="5E3323AB" w14:textId="77777777" w:rsidR="007045E6" w:rsidRPr="007045E6" w:rsidRDefault="007045E6" w:rsidP="007045E6">
      <w:pPr>
        <w:ind w:left="2130" w:hanging="2130"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[Egészségügyi Szolgáltató (1) és Egészségügyi Szolgáltató (2) a továbbiakban együtt: Egészségügyi Szolgáltatók]</w:t>
      </w:r>
    </w:p>
    <w:p w14:paraId="6AEC3933" w14:textId="77777777" w:rsidR="007045E6" w:rsidRPr="007045E6" w:rsidRDefault="007045E6" w:rsidP="007045E6">
      <w:pPr>
        <w:spacing w:after="0" w:line="240" w:lineRule="auto"/>
        <w:ind w:left="2127" w:hanging="2268"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harmadrészről:</w:t>
      </w:r>
      <w:r w:rsidRPr="007045E6">
        <w:rPr>
          <w:rFonts w:ascii="Arial" w:eastAsia="Calibri" w:hAnsi="Arial" w:cs="Arial"/>
          <w:b/>
          <w:bCs/>
          <w:sz w:val="24"/>
          <w:szCs w:val="24"/>
        </w:rPr>
        <w:tab/>
        <w:t xml:space="preserve">Dr Markó-Bodor Adrienne Erzsébet egyéni vállalkozó </w:t>
      </w:r>
      <w:r w:rsidRPr="007045E6">
        <w:rPr>
          <w:rFonts w:ascii="Arial" w:eastAsia="Calibri" w:hAnsi="Arial" w:cs="Arial"/>
          <w:sz w:val="24"/>
          <w:szCs w:val="24"/>
        </w:rPr>
        <w:t xml:space="preserve">(797010534, adószám: 46413442-1-27, székhely: 8053 Bodajk, Malom utca 7.), mint </w:t>
      </w:r>
      <w:r w:rsidRPr="007045E6">
        <w:rPr>
          <w:rFonts w:ascii="Arial" w:eastAsia="Calibri" w:hAnsi="Arial" w:cs="Arial"/>
          <w:bCs/>
          <w:sz w:val="24"/>
          <w:szCs w:val="24"/>
        </w:rPr>
        <w:t>személyes közreműködő</w:t>
      </w:r>
      <w:r w:rsidRPr="007045E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045E6">
        <w:rPr>
          <w:rFonts w:ascii="Arial" w:eastAsia="Calibri" w:hAnsi="Arial" w:cs="Arial"/>
          <w:sz w:val="24"/>
          <w:szCs w:val="24"/>
        </w:rPr>
        <w:t>(orvosi nyilvántartási száma: 46285),</w:t>
      </w:r>
      <w:r w:rsidRPr="007045E6">
        <w:rPr>
          <w:rFonts w:ascii="Arial" w:eastAsia="Times New Roman" w:hAnsi="Arial" w:cs="Arial"/>
          <w:sz w:val="24"/>
          <w:szCs w:val="24"/>
          <w:lang w:eastAsia="hu-HU"/>
        </w:rPr>
        <w:t xml:space="preserve"> továbbiakban, </w:t>
      </w:r>
      <w:r w:rsidRPr="007045E6">
        <w:rPr>
          <w:rFonts w:ascii="Arial" w:eastAsia="Calibri" w:hAnsi="Arial" w:cs="Arial"/>
          <w:sz w:val="24"/>
          <w:szCs w:val="24"/>
        </w:rPr>
        <w:t xml:space="preserve">mint Közreműködő, </w:t>
      </w:r>
    </w:p>
    <w:p w14:paraId="035B50D1" w14:textId="77777777" w:rsidR="007045E6" w:rsidRPr="007045E6" w:rsidRDefault="007045E6" w:rsidP="007045E6">
      <w:pPr>
        <w:tabs>
          <w:tab w:val="left" w:pos="6237"/>
        </w:tabs>
        <w:spacing w:after="0" w:line="240" w:lineRule="auto"/>
        <w:ind w:firstLine="2126"/>
        <w:jc w:val="both"/>
        <w:rPr>
          <w:rFonts w:ascii="Arial" w:eastAsia="Calibri" w:hAnsi="Arial" w:cs="Arial"/>
          <w:sz w:val="24"/>
          <w:szCs w:val="24"/>
        </w:rPr>
      </w:pPr>
    </w:p>
    <w:p w14:paraId="61381BFE" w14:textId="77777777" w:rsidR="007045E6" w:rsidRPr="007045E6" w:rsidRDefault="007045E6" w:rsidP="007045E6">
      <w:pPr>
        <w:tabs>
          <w:tab w:val="left" w:pos="6237"/>
        </w:tabs>
        <w:spacing w:after="0" w:line="240" w:lineRule="auto"/>
        <w:ind w:hanging="142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együtt: szerződő felek között az alábbi feltételek szerint:</w:t>
      </w:r>
    </w:p>
    <w:p w14:paraId="4096D6B6" w14:textId="77777777" w:rsidR="007045E6" w:rsidRPr="007045E6" w:rsidRDefault="007045E6" w:rsidP="007045E6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5B7CC1F" w14:textId="77777777" w:rsidR="007045E6" w:rsidRPr="007045E6" w:rsidRDefault="007045E6" w:rsidP="007045E6">
      <w:pPr>
        <w:numPr>
          <w:ilvl w:val="0"/>
          <w:numId w:val="38"/>
        </w:numPr>
        <w:tabs>
          <w:tab w:val="left" w:pos="6237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>Szerződés tárgya:</w:t>
      </w:r>
    </w:p>
    <w:p w14:paraId="271EB075" w14:textId="77777777" w:rsidR="007045E6" w:rsidRPr="007045E6" w:rsidRDefault="007045E6" w:rsidP="007045E6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</w:p>
    <w:p w14:paraId="5F644142" w14:textId="77777777" w:rsidR="007045E6" w:rsidRPr="007045E6" w:rsidRDefault="007045E6" w:rsidP="007045E6">
      <w:pPr>
        <w:numPr>
          <w:ilvl w:val="0"/>
          <w:numId w:val="37"/>
        </w:numPr>
        <w:tabs>
          <w:tab w:val="left" w:pos="623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Egészségügyi Szolgáltatók, mint az egészségügyi alapellátásért felelős szervek </w:t>
      </w:r>
      <w:r w:rsidRPr="007045E6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az </w:t>
      </w:r>
      <w:r w:rsidRPr="007045E6">
        <w:rPr>
          <w:rFonts w:ascii="Arial" w:eastAsia="Calibri" w:hAnsi="Arial" w:cs="Arial"/>
          <w:sz w:val="24"/>
          <w:szCs w:val="24"/>
        </w:rPr>
        <w:t xml:space="preserve">egészségügyi alapellátásról szóló 2015. évi CXXIII. törvény 5. § (1) bekezdés a) pontjában meghatározott feladatuk ellátása körében a háziorvosi, házi gyermekorvosi és fogorvosi tevékenységről szóló 4/2000. (II.25.) EüM rendelet (továbbiakban: Rendelet) 1. § (3) bekezdése alapján a jelen szerződéssel </w:t>
      </w:r>
      <w:r w:rsidRPr="007045E6">
        <w:rPr>
          <w:rFonts w:ascii="Arial" w:eastAsia="Calibri" w:hAnsi="Arial" w:cs="Arial"/>
          <w:b/>
          <w:sz w:val="24"/>
          <w:szCs w:val="24"/>
        </w:rPr>
        <w:t>az V. számú háziorvosi szolgálat Csókakő körzetrésze (HSZ kódja: 070090058), valamint iskola és ifjúságorvoslási feladatok helyettesítéssel történő ellátásával, személyes közreműködői formában</w:t>
      </w:r>
      <w:r w:rsidRPr="007045E6">
        <w:rPr>
          <w:rFonts w:ascii="Arial" w:eastAsia="Calibri" w:hAnsi="Arial" w:cs="Arial"/>
          <w:sz w:val="24"/>
          <w:szCs w:val="24"/>
        </w:rPr>
        <w:t xml:space="preserve"> megbízzák a Közreműködőt, aki a feladat jogszabályokban és az egészségügyi szakmai szabályokban leírt tartalmú magas szintű ellátására kötelezettséget vállal.</w:t>
      </w:r>
    </w:p>
    <w:p w14:paraId="24286921" w14:textId="77777777" w:rsidR="007045E6" w:rsidRPr="007045E6" w:rsidRDefault="007045E6" w:rsidP="007045E6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55DCE6" w14:textId="77777777" w:rsidR="007045E6" w:rsidRPr="007045E6" w:rsidRDefault="007045E6" w:rsidP="007045E6">
      <w:pPr>
        <w:numPr>
          <w:ilvl w:val="0"/>
          <w:numId w:val="38"/>
        </w:numPr>
        <w:tabs>
          <w:tab w:val="left" w:pos="6237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>Felek jogai és kötelezettségei</w:t>
      </w:r>
      <w:r w:rsidRPr="007045E6">
        <w:rPr>
          <w:rFonts w:ascii="Arial" w:eastAsia="Calibri" w:hAnsi="Arial" w:cs="Arial"/>
          <w:sz w:val="24"/>
          <w:szCs w:val="24"/>
        </w:rPr>
        <w:t>:</w:t>
      </w:r>
    </w:p>
    <w:p w14:paraId="22082917" w14:textId="77777777" w:rsidR="007045E6" w:rsidRPr="007045E6" w:rsidRDefault="007045E6" w:rsidP="007045E6">
      <w:pPr>
        <w:tabs>
          <w:tab w:val="left" w:pos="6237"/>
        </w:tabs>
        <w:spacing w:after="0" w:line="240" w:lineRule="auto"/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E1D2069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Közreműködő kijelenti, hogy az 1. pontban meghatározott feladatok ellátására, tevékenység végzésére jogosult, valamennyi előírt engedéllyel rendelkezik, és érvényes egészségügyi felelősségbiztosítással rendelkezik. A Közreműködő kijelenti továbbá, hogy ezen engedélyek birtokában a jelen Közreműködői Szerződésben vállalt kötelezettségeket maradéktalanul teljesíteni tudja. A fentiek hiányából eredő jogkövetkezményekért, károkért a Közreműködő teljes körű felelősséggel tartozik. A Közreműködő kötelezettséget vállal arra, hogy bármely olyan körülményt, - amely a jelen közreműködői szerződés teljesítését akadályozza, vagy bármilyen formában befolyásolja – haladéktalanul írásban jelzi az Egészségügyi Szolgáltatók felé. </w:t>
      </w:r>
    </w:p>
    <w:p w14:paraId="2E7139CE" w14:textId="77777777" w:rsidR="007045E6" w:rsidRPr="007045E6" w:rsidRDefault="007045E6" w:rsidP="007045E6">
      <w:pPr>
        <w:ind w:left="36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8C36F9F" w14:textId="77777777" w:rsidR="007045E6" w:rsidRPr="007045E6" w:rsidRDefault="007045E6" w:rsidP="007045E6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5E6">
        <w:rPr>
          <w:rFonts w:ascii="Arial" w:eastAsia="Calibri" w:hAnsi="Arial" w:cs="Arial"/>
          <w:color w:val="000000"/>
          <w:sz w:val="24"/>
          <w:szCs w:val="24"/>
        </w:rPr>
        <w:t xml:space="preserve">Közreműködő vállalja, hogy a fentiekben leírt körzetrészben – betegség, hivatalos távollét, szabadság és egyéb indokolt akadályoztatás miatti helyettesítés eseteinek kivételével – a mindenkor érvényes szakmai szabályok, valamint a Nemzeti Egészségbiztosítási Alapkezelő (a továbbiakban: NEAK) és a Fejér Vármegyei Kormányhivatal Móri Járási Hivatal Népegészségügyi Osztály által meghatározott minőségbiztosítási követelményrendszernek megfelelően, személyes ellátást nyújt az egészségi állapot megőrzése, a betegségek megelőzése és gyógyítása céljából a mindenkor hatályos jogszabályok szerint. </w:t>
      </w:r>
    </w:p>
    <w:p w14:paraId="0C9E1429" w14:textId="77777777" w:rsidR="007045E6" w:rsidRPr="007045E6" w:rsidRDefault="007045E6" w:rsidP="007045E6">
      <w:pPr>
        <w:spacing w:after="240"/>
        <w:ind w:left="36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77823DD" w14:textId="77777777" w:rsidR="007045E6" w:rsidRPr="007045E6" w:rsidRDefault="007045E6" w:rsidP="007045E6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5E6">
        <w:rPr>
          <w:rFonts w:ascii="Arial" w:eastAsia="Calibri" w:hAnsi="Arial" w:cs="Arial"/>
          <w:color w:val="000000"/>
          <w:sz w:val="24"/>
          <w:szCs w:val="24"/>
        </w:rPr>
        <w:t>A jelen szerződés keretében ellátott feladatokhoz kapcsolódó tárgyi minimum feltételeket az Egészségügyi Szolgáltatók biztosítják. A szükséges eszközök, műszerek beszerzése, javítása, pótlása a Közreműködő feladata. A telefon, internethasználat és egyéb működési költség a Közreműködőt terheli annak szolgáltatók felé történő megfizetésére Közreműködő kötelezettséget vállal.</w:t>
      </w:r>
    </w:p>
    <w:p w14:paraId="4704AD40" w14:textId="77777777" w:rsidR="007045E6" w:rsidRPr="007045E6" w:rsidRDefault="007045E6" w:rsidP="007045E6">
      <w:pPr>
        <w:ind w:left="720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14:paraId="19775388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color w:val="000000"/>
          <w:sz w:val="24"/>
          <w:szCs w:val="24"/>
        </w:rPr>
        <w:t>Közreműködő</w:t>
      </w:r>
      <w:r w:rsidRPr="007045E6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7045E6">
        <w:rPr>
          <w:rFonts w:ascii="Arial" w:eastAsia="Calibri" w:hAnsi="Arial" w:cs="Arial"/>
          <w:color w:val="000000"/>
          <w:sz w:val="24"/>
          <w:szCs w:val="24"/>
        </w:rPr>
        <w:t xml:space="preserve">jelen személyes közreműködői szerződés alapján feladatát </w:t>
      </w:r>
      <w:r w:rsidRPr="007045E6">
        <w:rPr>
          <w:rFonts w:ascii="Arial" w:eastAsia="Calibri" w:hAnsi="Arial" w:cs="Arial"/>
          <w:sz w:val="24"/>
          <w:szCs w:val="24"/>
        </w:rPr>
        <w:t>személyesen, az Egészségügyi Szolgáltatók által biztosított felszereléssel</w:t>
      </w:r>
      <w:r w:rsidRPr="007045E6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7045E6">
        <w:rPr>
          <w:rFonts w:ascii="Arial" w:eastAsia="Calibri" w:hAnsi="Arial" w:cs="Arial"/>
          <w:sz w:val="24"/>
          <w:szCs w:val="24"/>
        </w:rPr>
        <w:t>a 8074 Csókakő, Kossuth utca 70. szám alatti rendelő helyiségekben látja el.</w:t>
      </w:r>
    </w:p>
    <w:p w14:paraId="11CC55BC" w14:textId="77777777" w:rsidR="007045E6" w:rsidRPr="007045E6" w:rsidRDefault="007045E6" w:rsidP="007045E6">
      <w:pPr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701D227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Felek megállapodnak abban, hogy ha a Közreműködőnek az egészségügyi szolgáltatás működtetésével összefüggő tartozása és egyéb kötelezettség vállalása a lejáratot követő 60 napon belül nem kerül kiegyenlítésre, erről haladéktalanul köteles értesíteni az Egészségügyi Szolgáltatókat.</w:t>
      </w:r>
    </w:p>
    <w:p w14:paraId="4BE81F99" w14:textId="77777777" w:rsidR="007045E6" w:rsidRPr="007045E6" w:rsidRDefault="007045E6" w:rsidP="007045E6">
      <w:pPr>
        <w:numPr>
          <w:ilvl w:val="0"/>
          <w:numId w:val="37"/>
        </w:numPr>
        <w:spacing w:before="160" w:after="8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045E6">
        <w:rPr>
          <w:rFonts w:ascii="Arial" w:eastAsia="Calibri" w:hAnsi="Arial" w:cs="Arial"/>
          <w:sz w:val="24"/>
          <w:szCs w:val="24"/>
          <w:lang w:eastAsia="hu-HU"/>
        </w:rPr>
        <w:t xml:space="preserve">Közreműködő vállalja, hogy akadályoztatása (szabadság, </w:t>
      </w:r>
      <w:proofErr w:type="gramStart"/>
      <w:r w:rsidRPr="007045E6">
        <w:rPr>
          <w:rFonts w:ascii="Arial" w:eastAsia="Calibri" w:hAnsi="Arial" w:cs="Arial"/>
          <w:sz w:val="24"/>
          <w:szCs w:val="24"/>
          <w:lang w:eastAsia="hu-HU"/>
        </w:rPr>
        <w:t>betegség,</w:t>
      </w:r>
      <w:proofErr w:type="gramEnd"/>
      <w:r w:rsidRPr="007045E6">
        <w:rPr>
          <w:rFonts w:ascii="Arial" w:eastAsia="Calibri" w:hAnsi="Arial" w:cs="Arial"/>
          <w:sz w:val="24"/>
          <w:szCs w:val="24"/>
          <w:lang w:eastAsia="hu-HU"/>
        </w:rPr>
        <w:t xml:space="preserve"> stb.) esetén a helyettesítésről – beleértve annak pénzügyi feltételeit - maga gondoskodik. Munkavégzésben akkor minősül akadályozottnak az</w:t>
      </w:r>
      <w:r w:rsidRPr="007045E6">
        <w:rPr>
          <w:rFonts w:ascii="Arial" w:eastAsia="Calibri" w:hAnsi="Arial" w:cs="Arial"/>
          <w:bCs/>
          <w:color w:val="FF0000"/>
          <w:sz w:val="24"/>
          <w:szCs w:val="24"/>
          <w:lang w:eastAsia="hu-HU"/>
        </w:rPr>
        <w:t xml:space="preserve"> </w:t>
      </w:r>
      <w:r w:rsidRPr="007045E6">
        <w:rPr>
          <w:rFonts w:ascii="Arial" w:eastAsia="Calibri" w:hAnsi="Arial" w:cs="Arial"/>
          <w:bCs/>
          <w:sz w:val="24"/>
          <w:szCs w:val="24"/>
          <w:lang w:eastAsia="hu-HU"/>
        </w:rPr>
        <w:t>önálló orvosi tevékenységről szóló 2000. évi II. törvény végrehajtásáról szóló 313/2011. (XII. 23.) Korm. rendelet</w:t>
      </w:r>
      <w:r w:rsidRPr="007045E6">
        <w:rPr>
          <w:rFonts w:ascii="Arial" w:eastAsia="Calibri" w:hAnsi="Arial" w:cs="Arial"/>
          <w:sz w:val="24"/>
          <w:szCs w:val="24"/>
          <w:lang w:eastAsia="hu-HU"/>
        </w:rPr>
        <w:t xml:space="preserve"> 2. § (2) bekezdése értelmében, ha a tevékenységét keresőképtelensége, hivatalos távolléte, szabadsága vagy gyermekápolás, - gondozás miatt nem végzi, illetve, ha a munkavégzés a közmegbízatásával összeférhetetlen vagy közmegbízatása miatt a tevékenységét ellátni nem tudja.</w:t>
      </w:r>
    </w:p>
    <w:p w14:paraId="23110CF9" w14:textId="77777777" w:rsidR="007045E6" w:rsidRPr="007045E6" w:rsidRDefault="007045E6" w:rsidP="007045E6">
      <w:pPr>
        <w:ind w:left="426" w:hanging="1"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Az orvos 10 munkanapot meghaladó távollétét köteles bejelenteni az Egészségügyi Szolgáltatóknak és a népegészségügyi szakigazgatási szervnek. A helyettesítő személyéről és rendelési idejéről a lakosságot írásbeli tájékoztató kifüggesztésével kell tájékoztatni.</w:t>
      </w:r>
    </w:p>
    <w:p w14:paraId="602B5E82" w14:textId="77777777" w:rsidR="007045E6" w:rsidRPr="007045E6" w:rsidRDefault="007045E6" w:rsidP="007045E6">
      <w:pPr>
        <w:spacing w:after="240"/>
        <w:ind w:left="426" w:hanging="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A személyes ellátási kötelezettséggel rendelkező </w:t>
      </w:r>
      <w:r w:rsidRPr="007045E6">
        <w:rPr>
          <w:rFonts w:ascii="Arial" w:eastAsia="Calibri" w:hAnsi="Arial" w:cs="Arial"/>
          <w:bCs/>
          <w:sz w:val="24"/>
          <w:szCs w:val="24"/>
        </w:rPr>
        <w:t>Dr. Markó-Bodor Adrienne</w:t>
      </w:r>
      <w:r w:rsidRPr="007045E6">
        <w:rPr>
          <w:rFonts w:ascii="Arial" w:eastAsia="Calibri" w:hAnsi="Arial" w:cs="Arial"/>
          <w:sz w:val="24"/>
          <w:szCs w:val="24"/>
        </w:rPr>
        <w:t xml:space="preserve"> Erzsébet helyettesítését ellátja:</w:t>
      </w:r>
    </w:p>
    <w:p w14:paraId="7AD587F3" w14:textId="77777777" w:rsidR="007045E6" w:rsidRPr="007045E6" w:rsidRDefault="007045E6" w:rsidP="007045E6">
      <w:pPr>
        <w:spacing w:after="240"/>
        <w:ind w:left="426" w:hanging="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CCD769A" w14:textId="77777777" w:rsidR="007045E6" w:rsidRPr="007045E6" w:rsidRDefault="007045E6" w:rsidP="007045E6">
      <w:pPr>
        <w:numPr>
          <w:ilvl w:val="0"/>
          <w:numId w:val="40"/>
        </w:numPr>
        <w:spacing w:after="24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Dr. Marton Fruzsina Csilla (ONYSZ: 83954) a Mór, Kórház u. 21. szám alatti rendelőben.</w:t>
      </w:r>
    </w:p>
    <w:p w14:paraId="214BDF91" w14:textId="77777777" w:rsidR="007045E6" w:rsidRPr="007045E6" w:rsidRDefault="007045E6" w:rsidP="007045E6">
      <w:pPr>
        <w:spacing w:after="240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6CC8D9F" w14:textId="77777777" w:rsidR="007045E6" w:rsidRPr="007045E6" w:rsidRDefault="007045E6" w:rsidP="007045E6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Közreműködő vállalja, hogy tevékenységét a jogszabályban előírt megfelelő szakképzettségű körzeti ápolónő, ill. asszisztencia mellett folytatja.</w:t>
      </w:r>
    </w:p>
    <w:p w14:paraId="206205B3" w14:textId="77777777" w:rsidR="007045E6" w:rsidRPr="007045E6" w:rsidRDefault="007045E6" w:rsidP="007045E6">
      <w:pPr>
        <w:spacing w:after="240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B815E18" w14:textId="77777777" w:rsidR="007045E6" w:rsidRPr="007045E6" w:rsidRDefault="007045E6" w:rsidP="007045E6">
      <w:pPr>
        <w:spacing w:after="240"/>
        <w:ind w:left="36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5E6">
        <w:rPr>
          <w:rFonts w:ascii="Arial" w:eastAsia="Calibri" w:hAnsi="Arial" w:cs="Arial"/>
          <w:color w:val="000000"/>
          <w:sz w:val="24"/>
          <w:szCs w:val="24"/>
        </w:rPr>
        <w:t>Asszisztens neve: Bozori Dóra</w:t>
      </w:r>
    </w:p>
    <w:p w14:paraId="5D03B627" w14:textId="77777777" w:rsidR="007045E6" w:rsidRPr="007045E6" w:rsidRDefault="007045E6" w:rsidP="007045E6">
      <w:pPr>
        <w:spacing w:after="240"/>
        <w:ind w:left="36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5E6">
        <w:rPr>
          <w:rFonts w:ascii="Arial" w:eastAsia="Calibri" w:hAnsi="Arial" w:cs="Arial"/>
          <w:color w:val="000000"/>
          <w:sz w:val="24"/>
          <w:szCs w:val="24"/>
        </w:rPr>
        <w:lastRenderedPageBreak/>
        <w:t>Működési nyilvántartási kártya: 40724</w:t>
      </w:r>
    </w:p>
    <w:p w14:paraId="726FE4AF" w14:textId="77777777" w:rsidR="007045E6" w:rsidRPr="007045E6" w:rsidRDefault="007045E6" w:rsidP="007045E6">
      <w:pPr>
        <w:spacing w:after="240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9A50AB4" w14:textId="77777777" w:rsidR="007045E6" w:rsidRPr="007045E6" w:rsidRDefault="007045E6" w:rsidP="007045E6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Egészségügyi Szolgáltató (1) kötelezettséget vállal arra, hogy a körzeti ápolónő, ill. asszisztencia foglalkoztatásával kapcsolatos költségek teljes egészében őt terhelik, munkából történő távolmaradása esetén köteles a szakmai követelményeknek megfelelő helyettesítéséről gondoskodni, a Rendelet 12. § (1) bekezdésében foglaltak szerint. </w:t>
      </w:r>
    </w:p>
    <w:p w14:paraId="5B98826A" w14:textId="77777777" w:rsidR="007045E6" w:rsidRPr="007045E6" w:rsidRDefault="007045E6" w:rsidP="007045E6">
      <w:pPr>
        <w:spacing w:after="240"/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4D01359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A Felek rögzítik, hogy Közreműködő vállalja, hogy az 1. sz. melléklet szerinti rendelési időben dolgozik.</w:t>
      </w:r>
    </w:p>
    <w:p w14:paraId="3D82F3F5" w14:textId="77777777" w:rsidR="007045E6" w:rsidRPr="007045E6" w:rsidRDefault="007045E6" w:rsidP="007045E6">
      <w:pPr>
        <w:spacing w:after="240"/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3D5C170" w14:textId="77777777" w:rsidR="007045E6" w:rsidRPr="007045E6" w:rsidRDefault="007045E6" w:rsidP="007045E6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Közreműködő köteles értesíteni az Egészségügyi Szolgáltatókat minden olyan körülményről, amely a feladat elvégzését veszélyezteti, vagy akadályozza. Az értesítés elmaradásáról eredő károkért a Közreműködő felel. A Közreműködő köteles az Egészségügyi Szolgáltatókat tájékoztatni bármely rendkívüli eseményről, amely a tevékenység ellátása során tudomására jut. A Közreműködő a kárenyhítési kötelezettség teljesítése kapcsán rendkívüli esemény felmerülése esetén köteles haladéktalanul a szükséges intézkedést megtenni. </w:t>
      </w:r>
    </w:p>
    <w:p w14:paraId="1A6AD1D0" w14:textId="77777777" w:rsidR="007045E6" w:rsidRPr="007045E6" w:rsidRDefault="007045E6" w:rsidP="007045E6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0EFFD02A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A Közreműködő köteles az egészségbiztosítási szerv és a Fejér Vármegyei Kormányhivatal Móri Járási Hivatal Népegészségügyi Osztály által végzett ellenőrzések során együttműködni.</w:t>
      </w:r>
      <w:r w:rsidRPr="007045E6">
        <w:rPr>
          <w:rFonts w:ascii="Arial" w:eastAsia="Calibri" w:hAnsi="Arial" w:cs="Arial"/>
        </w:rPr>
        <w:t xml:space="preserve"> </w:t>
      </w:r>
    </w:p>
    <w:p w14:paraId="06E18632" w14:textId="77777777" w:rsidR="007045E6" w:rsidRPr="007045E6" w:rsidRDefault="007045E6" w:rsidP="007045E6">
      <w:pPr>
        <w:spacing w:after="240"/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4E5E2B7" w14:textId="77777777" w:rsidR="007045E6" w:rsidRPr="007045E6" w:rsidRDefault="007045E6" w:rsidP="007045E6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Közreműködő kijelenti, hogy a tevékenysége ellátásából eredő kárért a Polgári Törvénykönyv rendelkezései szerint helytáll, illetve a feladat elvégzéséhez szükséges hatályos szakmai felelősségbiztosítással rendelkezik. </w:t>
      </w:r>
    </w:p>
    <w:p w14:paraId="523742F2" w14:textId="77777777" w:rsidR="007045E6" w:rsidRPr="007045E6" w:rsidRDefault="007045E6" w:rsidP="007045E6">
      <w:pPr>
        <w:spacing w:after="240"/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D102E28" w14:textId="77777777" w:rsidR="007045E6" w:rsidRPr="007045E6" w:rsidRDefault="007045E6" w:rsidP="007045E6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Közreműködő kötelezettséget vállal arra, hogy a jelen szerződés hatálya alatt bekövetkezett minden olyan változásról, amely a szerződést érinti, Egészségügyi Szolgáltatókat írásban értesíti.</w:t>
      </w:r>
    </w:p>
    <w:p w14:paraId="60C7921D" w14:textId="77777777" w:rsidR="007045E6" w:rsidRPr="007045E6" w:rsidRDefault="007045E6" w:rsidP="007045E6">
      <w:pPr>
        <w:ind w:left="363"/>
        <w:contextualSpacing/>
        <w:rPr>
          <w:rFonts w:ascii="Arial" w:eastAsia="Calibri" w:hAnsi="Arial" w:cs="Arial"/>
          <w:sz w:val="24"/>
          <w:szCs w:val="24"/>
        </w:rPr>
      </w:pPr>
    </w:p>
    <w:p w14:paraId="633D5DB7" w14:textId="77777777" w:rsidR="007045E6" w:rsidRPr="007045E6" w:rsidRDefault="007045E6" w:rsidP="007045E6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>Közreműködői díj:</w:t>
      </w:r>
    </w:p>
    <w:p w14:paraId="444126FF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281E599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5E6">
        <w:rPr>
          <w:rFonts w:ascii="Arial" w:eastAsia="Calibri" w:hAnsi="Arial" w:cs="Arial"/>
          <w:color w:val="000000"/>
          <w:sz w:val="24"/>
          <w:szCs w:val="24"/>
        </w:rPr>
        <w:t xml:space="preserve"> Szerződő Felek rögzítik, hogy Egészségügyi Szolgáltató (1) közvetlenül köt finanszírozási </w:t>
      </w:r>
      <w:r w:rsidRPr="007045E6">
        <w:rPr>
          <w:rFonts w:ascii="Arial" w:eastAsia="Calibri" w:hAnsi="Arial" w:cs="Arial"/>
          <w:sz w:val="24"/>
          <w:szCs w:val="24"/>
        </w:rPr>
        <w:t>szerződést a NEAK-kal. A finanszírozótól a háziorvosi ellátásra beérkező összegből a Csókakő körzetrész lakosságszáma (1609 fő) arányában járó finanszírozását - a szakdolgozó alkalmazásához szükséges pénzügyi fedezet kivételével -, valamint az iskola-egészségügyi feladatok ellátásáért járó finanszírozást – az Egészségügyi Szolgáltató (1) a Közreműködő részére átutalja. A Közreműködő kötelezettséget vállal arra, hogy a fenti közreműködői díjról havonta számlát állít ki Mór Városi Önkormányzat 8060 Mór, Szent István tér 6. (adószám: 15727220-2-07) számlázási címre. Az Egészségügyi Szolgáltató (1) kötelezettséget vállal arra, hogy a kiállított számla alapján a díjat a számlán feltüntetett határidőig átutalja a Közreműködő részére a K&amp;H banknál vezetett 1210401017-50526550-48831006 számú számlaszámára.</w:t>
      </w:r>
    </w:p>
    <w:p w14:paraId="1C51D3B5" w14:textId="77777777" w:rsidR="007045E6" w:rsidRPr="007045E6" w:rsidRDefault="007045E6" w:rsidP="007045E6">
      <w:pPr>
        <w:jc w:val="both"/>
        <w:rPr>
          <w:rFonts w:ascii="Arial" w:eastAsia="Calibri" w:hAnsi="Arial" w:cs="Arial"/>
          <w:sz w:val="24"/>
          <w:szCs w:val="24"/>
        </w:rPr>
      </w:pPr>
    </w:p>
    <w:p w14:paraId="0A339848" w14:textId="77777777" w:rsidR="007045E6" w:rsidRPr="007045E6" w:rsidRDefault="007045E6" w:rsidP="007045E6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lastRenderedPageBreak/>
        <w:t xml:space="preserve">Szerződés időtartama: </w:t>
      </w:r>
    </w:p>
    <w:p w14:paraId="7865A73E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ECDF25A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bCs/>
          <w:sz w:val="24"/>
          <w:szCs w:val="24"/>
        </w:rPr>
        <w:t xml:space="preserve"> Szerződő Felek</w:t>
      </w:r>
      <w:r w:rsidRPr="007045E6">
        <w:rPr>
          <w:rFonts w:ascii="Arial" w:eastAsia="Calibri" w:hAnsi="Arial" w:cs="Arial"/>
          <w:sz w:val="24"/>
          <w:szCs w:val="24"/>
        </w:rPr>
        <w:t xml:space="preserve"> rögzítik, hogy jelen szerződés 2024. június 1. napjától az V. sz. háziorvosi szolgálat vonatkozásában a Rendelet 1. § (1) bekezdése szerinti jogosulttal kötendő új ellátási szerződés hatályba lépéséig terjedő időre szól.</w:t>
      </w:r>
    </w:p>
    <w:p w14:paraId="6DD75836" w14:textId="77777777" w:rsidR="007045E6" w:rsidRPr="007045E6" w:rsidRDefault="007045E6" w:rsidP="007045E6">
      <w:pPr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95FF0A5" w14:textId="77777777" w:rsidR="007045E6" w:rsidRPr="007045E6" w:rsidRDefault="007045E6" w:rsidP="007045E6">
      <w:pPr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09FF2D5" w14:textId="77777777" w:rsidR="007045E6" w:rsidRPr="007045E6" w:rsidRDefault="007045E6" w:rsidP="007045E6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>A szerződés megszűnése:</w:t>
      </w:r>
    </w:p>
    <w:p w14:paraId="4333D030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35C69030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045E6">
        <w:rPr>
          <w:rFonts w:ascii="Arial" w:eastAsia="Calibri" w:hAnsi="Arial" w:cs="Arial"/>
          <w:sz w:val="24"/>
          <w:szCs w:val="24"/>
        </w:rPr>
        <w:t>Szerződő felek jelen megállapodást közös megegyezés alapján írásban módosíthatják, illetve közös megegyezéssel megszüntethetik.</w:t>
      </w:r>
    </w:p>
    <w:p w14:paraId="1D96579C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BABAACE" w14:textId="77777777" w:rsidR="007045E6" w:rsidRPr="007045E6" w:rsidRDefault="007045E6" w:rsidP="007045E6">
      <w:pPr>
        <w:numPr>
          <w:ilvl w:val="0"/>
          <w:numId w:val="37"/>
        </w:num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A felek a jelen szerződést a másik félhez írásban intézett felmondással megszüntethetik. A felmondási idő 3 hónap. A Közreműködői Szerződés megszűnéséig a folyamatos ellátásról a Közreműködő gondoskodik. </w:t>
      </w:r>
    </w:p>
    <w:p w14:paraId="73C45DF9" w14:textId="77777777" w:rsidR="007045E6" w:rsidRPr="007045E6" w:rsidRDefault="007045E6" w:rsidP="007045E6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F56220D" w14:textId="77777777" w:rsidR="007045E6" w:rsidRPr="007045E6" w:rsidRDefault="007045E6" w:rsidP="007045E6">
      <w:pPr>
        <w:spacing w:after="240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Egészségügyi Szolgáltató (1) a közreműködési szerződést – indoklással – felmondja, ha</w:t>
      </w:r>
    </w:p>
    <w:p w14:paraId="36652BA8" w14:textId="77777777" w:rsidR="007045E6" w:rsidRPr="007045E6" w:rsidRDefault="007045E6" w:rsidP="007045E6">
      <w:pPr>
        <w:spacing w:after="240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248AB30" w14:textId="77777777" w:rsidR="007045E6" w:rsidRPr="007045E6" w:rsidRDefault="007045E6" w:rsidP="007045E6">
      <w:pPr>
        <w:numPr>
          <w:ilvl w:val="0"/>
          <w:numId w:val="39"/>
        </w:numPr>
        <w:spacing w:after="24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a háziorvos a közreműködési szerződésben vállalt kötelezettségeit írásbeli felszólítás ellenére sem teljesíti, vagy folytatólagosan megszegi a jogszabályban foglalt működésre vonatkozó előírásokat,</w:t>
      </w:r>
    </w:p>
    <w:p w14:paraId="18DC4481" w14:textId="77777777" w:rsidR="007045E6" w:rsidRPr="007045E6" w:rsidRDefault="007045E6" w:rsidP="007045E6">
      <w:pPr>
        <w:numPr>
          <w:ilvl w:val="0"/>
          <w:numId w:val="39"/>
        </w:numPr>
        <w:spacing w:after="24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a háziorvos önálló egészségügyi tevékenység végzésére való jogosultságát bármely okból elveszti.</w:t>
      </w:r>
    </w:p>
    <w:p w14:paraId="553CCA33" w14:textId="77777777" w:rsidR="007045E6" w:rsidRPr="007045E6" w:rsidRDefault="007045E6" w:rsidP="007045E6">
      <w:pPr>
        <w:spacing w:after="240" w:line="276" w:lineRule="auto"/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825EF5B" w14:textId="77777777" w:rsidR="007045E6" w:rsidRPr="007045E6" w:rsidRDefault="007045E6" w:rsidP="007045E6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>Jogviták rendezése:</w:t>
      </w:r>
    </w:p>
    <w:p w14:paraId="025C2DF6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55BD6D0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Jelen szerződésből eredő vitás kérdéseket felek elsősorban tárgyalásos módon, egymás közötti egyeztetéssel, egyezséggel vagy szükség szerint szerződésmódosítással rendezik.</w:t>
      </w:r>
    </w:p>
    <w:p w14:paraId="4F4CB5FE" w14:textId="77777777" w:rsidR="007045E6" w:rsidRPr="007045E6" w:rsidRDefault="007045E6" w:rsidP="007045E6">
      <w:pPr>
        <w:ind w:left="36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CEEA63E" w14:textId="77777777" w:rsidR="007045E6" w:rsidRPr="007045E6" w:rsidRDefault="007045E6" w:rsidP="007045E6">
      <w:pPr>
        <w:numPr>
          <w:ilvl w:val="0"/>
          <w:numId w:val="38"/>
        </w:num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>Egyéb rendelkezések:</w:t>
      </w:r>
    </w:p>
    <w:p w14:paraId="7A6C719C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D4F6CC0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 Jelen szerződésben nem szabályozott kérdésekben a vonatkozó egészségügyi, társadalombiztosítási jogszabályok, valamint Polgári Törvénykönyv rendelkezései az irányadóak. </w:t>
      </w:r>
    </w:p>
    <w:p w14:paraId="5B0BDDFC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14FFD63" w14:textId="77777777" w:rsidR="007045E6" w:rsidRPr="007045E6" w:rsidRDefault="007045E6" w:rsidP="007045E6">
      <w:pPr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Szerződő felek jelen szerződést elolvasás és közös értelmezés után, mint akaratukkal mindenben megegyezőt jóváhagyólag aláírják. </w:t>
      </w:r>
    </w:p>
    <w:p w14:paraId="24B8ADF0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BF5841D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4DA21A7" w14:textId="77777777" w:rsidR="007045E6" w:rsidRPr="007045E6" w:rsidRDefault="007045E6" w:rsidP="007045E6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F49EAB1" w14:textId="77777777" w:rsidR="007045E6" w:rsidRPr="007045E6" w:rsidRDefault="007045E6" w:rsidP="007045E6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Mór, 2024. április …….</w:t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  <w:t>Csókakő, 2024. április …….</w:t>
      </w:r>
    </w:p>
    <w:p w14:paraId="01BD7F37" w14:textId="77777777" w:rsidR="007045E6" w:rsidRPr="007045E6" w:rsidRDefault="007045E6" w:rsidP="007045E6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DC61EA5" w14:textId="77777777" w:rsidR="007045E6" w:rsidRPr="007045E6" w:rsidRDefault="007045E6" w:rsidP="007045E6">
      <w:pPr>
        <w:tabs>
          <w:tab w:val="left" w:pos="4395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…………………………………………..</w:t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  <w:t>…………………………………………</w:t>
      </w:r>
    </w:p>
    <w:p w14:paraId="14928C98" w14:textId="77777777" w:rsidR="007045E6" w:rsidRPr="007045E6" w:rsidRDefault="007045E6" w:rsidP="007045E6">
      <w:pPr>
        <w:spacing w:after="240"/>
        <w:ind w:left="4582" w:hanging="4320"/>
        <w:contextualSpacing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 xml:space="preserve">Mór Városi Önkormányzat </w:t>
      </w:r>
      <w:r w:rsidRPr="007045E6">
        <w:rPr>
          <w:rFonts w:ascii="Arial" w:eastAsia="Calibri" w:hAnsi="Arial" w:cs="Arial"/>
          <w:b/>
          <w:sz w:val="24"/>
          <w:szCs w:val="24"/>
        </w:rPr>
        <w:tab/>
        <w:t xml:space="preserve">          Csókakő Községi Önkormányzat</w:t>
      </w:r>
    </w:p>
    <w:p w14:paraId="552855DF" w14:textId="77777777" w:rsidR="007045E6" w:rsidRPr="007045E6" w:rsidRDefault="007045E6" w:rsidP="007045E6">
      <w:pPr>
        <w:spacing w:after="240"/>
        <w:contextualSpacing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lastRenderedPageBreak/>
        <w:t>mint Egészségügyi Szolgáltató (1)</w:t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>mint Egészségügyi Szolgáltató (2)</w:t>
      </w:r>
      <w:r w:rsidRPr="007045E6"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</w:p>
    <w:p w14:paraId="07731DC3" w14:textId="77777777" w:rsidR="007045E6" w:rsidRPr="007045E6" w:rsidRDefault="007045E6" w:rsidP="007045E6">
      <w:pPr>
        <w:spacing w:after="240"/>
        <w:ind w:left="2"/>
        <w:contextualSpacing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 </w:t>
      </w:r>
      <w:r w:rsidRPr="007045E6">
        <w:rPr>
          <w:rFonts w:ascii="Arial" w:eastAsia="Calibri" w:hAnsi="Arial" w:cs="Arial"/>
          <w:sz w:val="24"/>
          <w:szCs w:val="24"/>
        </w:rPr>
        <w:tab/>
        <w:t xml:space="preserve">    képviseli</w:t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</w:r>
      <w:proofErr w:type="gramStart"/>
      <w:r w:rsidRPr="007045E6">
        <w:rPr>
          <w:rFonts w:ascii="Arial" w:eastAsia="Calibri" w:hAnsi="Arial" w:cs="Arial"/>
          <w:sz w:val="24"/>
          <w:szCs w:val="24"/>
        </w:rPr>
        <w:tab/>
        <w:t xml:space="preserve">  </w:t>
      </w:r>
      <w:r w:rsidRPr="007045E6">
        <w:rPr>
          <w:rFonts w:ascii="Arial" w:eastAsia="Calibri" w:hAnsi="Arial" w:cs="Arial"/>
          <w:sz w:val="24"/>
          <w:szCs w:val="24"/>
        </w:rPr>
        <w:tab/>
      </w:r>
      <w:proofErr w:type="gramEnd"/>
      <w:r w:rsidRPr="007045E6">
        <w:rPr>
          <w:rFonts w:ascii="Arial" w:eastAsia="Calibri" w:hAnsi="Arial" w:cs="Arial"/>
          <w:sz w:val="24"/>
          <w:szCs w:val="24"/>
        </w:rPr>
        <w:tab/>
        <w:t xml:space="preserve">                    képviseli</w:t>
      </w:r>
    </w:p>
    <w:p w14:paraId="66497BD5" w14:textId="77777777" w:rsidR="007045E6" w:rsidRPr="007045E6" w:rsidRDefault="007045E6" w:rsidP="007045E6">
      <w:pPr>
        <w:spacing w:after="240"/>
        <w:ind w:left="4968" w:hanging="4248"/>
        <w:contextualSpacing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 xml:space="preserve">Fenyves Péter </w:t>
      </w:r>
      <w:r w:rsidRPr="007045E6">
        <w:rPr>
          <w:rFonts w:ascii="Arial" w:eastAsia="Calibri" w:hAnsi="Arial" w:cs="Arial"/>
          <w:b/>
          <w:sz w:val="24"/>
          <w:szCs w:val="24"/>
        </w:rPr>
        <w:tab/>
        <w:t xml:space="preserve">              Fűrész György</w:t>
      </w:r>
    </w:p>
    <w:p w14:paraId="2C208AD9" w14:textId="77777777" w:rsidR="007045E6" w:rsidRPr="007045E6" w:rsidRDefault="007045E6" w:rsidP="007045E6">
      <w:pPr>
        <w:spacing w:after="240"/>
        <w:ind w:left="708" w:firstLine="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 polgármester</w:t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  <w:t xml:space="preserve">                   </w:t>
      </w:r>
      <w:r w:rsidRPr="007045E6">
        <w:rPr>
          <w:rFonts w:ascii="Arial" w:eastAsia="Calibri" w:hAnsi="Arial" w:cs="Arial"/>
          <w:sz w:val="24"/>
          <w:szCs w:val="24"/>
        </w:rPr>
        <w:t>polgármester</w:t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</w:p>
    <w:p w14:paraId="777B72F5" w14:textId="77777777" w:rsidR="007045E6" w:rsidRPr="007045E6" w:rsidRDefault="007045E6" w:rsidP="007045E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5F60FD2" w14:textId="77777777" w:rsidR="007045E6" w:rsidRPr="007045E6" w:rsidRDefault="007045E6" w:rsidP="007045E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BC9DE01" w14:textId="77777777" w:rsidR="007045E6" w:rsidRPr="007045E6" w:rsidRDefault="007045E6" w:rsidP="007045E6">
      <w:pPr>
        <w:tabs>
          <w:tab w:val="left" w:pos="5387"/>
        </w:tabs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Mór, 2024. április …….</w:t>
      </w:r>
      <w:r w:rsidRPr="007045E6">
        <w:rPr>
          <w:rFonts w:ascii="Arial" w:eastAsia="Calibri" w:hAnsi="Arial" w:cs="Arial"/>
          <w:sz w:val="24"/>
          <w:szCs w:val="24"/>
        </w:rPr>
        <w:tab/>
      </w:r>
    </w:p>
    <w:p w14:paraId="6A56A9B9" w14:textId="77777777" w:rsidR="007045E6" w:rsidRPr="007045E6" w:rsidRDefault="007045E6" w:rsidP="007045E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                                          …………..……………………………………………</w:t>
      </w:r>
    </w:p>
    <w:p w14:paraId="19BA047D" w14:textId="77777777" w:rsidR="007045E6" w:rsidRPr="007045E6" w:rsidRDefault="007045E6" w:rsidP="007045E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Pr="007045E6">
        <w:rPr>
          <w:rFonts w:ascii="Arial" w:eastAsia="Calibri" w:hAnsi="Arial" w:cs="Arial"/>
          <w:b/>
          <w:sz w:val="24"/>
          <w:szCs w:val="24"/>
        </w:rPr>
        <w:t>Dr. Markó-Bodor Adrienne Erzsébet ev. háziorvos</w:t>
      </w:r>
    </w:p>
    <w:p w14:paraId="104AE091" w14:textId="77777777" w:rsidR="007045E6" w:rsidRPr="007045E6" w:rsidRDefault="007045E6" w:rsidP="007045E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mint Közreműködő</w:t>
      </w:r>
    </w:p>
    <w:p w14:paraId="2395D426" w14:textId="77777777" w:rsidR="007045E6" w:rsidRPr="007045E6" w:rsidRDefault="007045E6" w:rsidP="007045E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5F8757E" w14:textId="77777777" w:rsidR="007045E6" w:rsidRPr="007045E6" w:rsidRDefault="007045E6" w:rsidP="007045E6">
      <w:pPr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Mór, 2024. </w:t>
      </w:r>
      <w:proofErr w:type="gramStart"/>
      <w:r w:rsidRPr="007045E6">
        <w:rPr>
          <w:rFonts w:ascii="Arial" w:eastAsia="Calibri" w:hAnsi="Arial" w:cs="Arial"/>
          <w:sz w:val="24"/>
          <w:szCs w:val="24"/>
        </w:rPr>
        <w:t>április  …</w:t>
      </w:r>
      <w:proofErr w:type="gramEnd"/>
      <w:r w:rsidRPr="007045E6">
        <w:rPr>
          <w:rFonts w:ascii="Arial" w:eastAsia="Calibri" w:hAnsi="Arial" w:cs="Arial"/>
          <w:sz w:val="24"/>
          <w:szCs w:val="24"/>
        </w:rPr>
        <w:t>…</w:t>
      </w:r>
    </w:p>
    <w:p w14:paraId="67C04BBF" w14:textId="77777777" w:rsidR="007045E6" w:rsidRPr="007045E6" w:rsidRDefault="007045E6" w:rsidP="007045E6">
      <w:pPr>
        <w:jc w:val="both"/>
        <w:rPr>
          <w:rFonts w:ascii="Arial" w:eastAsia="Calibri" w:hAnsi="Arial" w:cs="Arial"/>
          <w:sz w:val="24"/>
          <w:szCs w:val="24"/>
        </w:rPr>
      </w:pPr>
    </w:p>
    <w:p w14:paraId="5726CA95" w14:textId="77777777" w:rsidR="007045E6" w:rsidRPr="007045E6" w:rsidRDefault="007045E6" w:rsidP="007045E6">
      <w:pPr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 xml:space="preserve">        pénzügyi </w:t>
      </w:r>
      <w:proofErr w:type="gramStart"/>
      <w:r w:rsidRPr="007045E6">
        <w:rPr>
          <w:rFonts w:ascii="Arial" w:eastAsia="Calibri" w:hAnsi="Arial" w:cs="Arial"/>
          <w:sz w:val="24"/>
          <w:szCs w:val="24"/>
        </w:rPr>
        <w:t>ellenjegyző:…</w:t>
      </w:r>
      <w:proofErr w:type="gramEnd"/>
      <w:r w:rsidRPr="007045E6">
        <w:rPr>
          <w:rFonts w:ascii="Arial" w:eastAsia="Calibri" w:hAnsi="Arial" w:cs="Arial"/>
          <w:sz w:val="24"/>
          <w:szCs w:val="24"/>
        </w:rPr>
        <w:t>….……………</w:t>
      </w:r>
    </w:p>
    <w:p w14:paraId="06369B10" w14:textId="77777777" w:rsidR="007045E6" w:rsidRPr="007045E6" w:rsidRDefault="007045E6" w:rsidP="007045E6">
      <w:pPr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  <w:t xml:space="preserve">    Laki Gyula Csabáné</w:t>
      </w:r>
    </w:p>
    <w:p w14:paraId="77E75B9F" w14:textId="77777777" w:rsidR="007045E6" w:rsidRPr="007045E6" w:rsidRDefault="007045E6" w:rsidP="007045E6">
      <w:pPr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  <w:t xml:space="preserve">      </w:t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 xml:space="preserve">               pénzügyi irodavezető </w:t>
      </w:r>
    </w:p>
    <w:p w14:paraId="01B2E66A" w14:textId="77777777" w:rsidR="007045E6" w:rsidRPr="007045E6" w:rsidRDefault="007045E6" w:rsidP="007045E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73E2987" w14:textId="77777777" w:rsidR="007045E6" w:rsidRPr="007045E6" w:rsidRDefault="007045E6" w:rsidP="007045E6">
      <w:pPr>
        <w:jc w:val="both"/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sz w:val="24"/>
          <w:szCs w:val="24"/>
        </w:rPr>
        <w:t>Mór, 2024. április</w:t>
      </w:r>
      <w:r w:rsidRPr="007045E6">
        <w:rPr>
          <w:rFonts w:ascii="Arial" w:eastAsia="Calibri" w:hAnsi="Arial" w:cs="Arial"/>
          <w:sz w:val="24"/>
          <w:szCs w:val="24"/>
        </w:rPr>
        <w:tab/>
        <w:t>…...</w:t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  <w:t xml:space="preserve">Csókakő, 2024. április </w:t>
      </w:r>
      <w:proofErr w:type="gramStart"/>
      <w:r w:rsidRPr="007045E6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7045E6">
        <w:rPr>
          <w:rFonts w:ascii="Arial" w:eastAsia="Calibri" w:hAnsi="Arial" w:cs="Arial"/>
          <w:sz w:val="24"/>
          <w:szCs w:val="24"/>
        </w:rPr>
        <w:t>.</w:t>
      </w:r>
    </w:p>
    <w:p w14:paraId="36CC02A7" w14:textId="77777777" w:rsidR="007045E6" w:rsidRPr="007045E6" w:rsidRDefault="007045E6" w:rsidP="007045E6">
      <w:pPr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B8E8CA5" w14:textId="77777777" w:rsidR="007045E6" w:rsidRPr="007045E6" w:rsidRDefault="007045E6" w:rsidP="007045E6">
      <w:pPr>
        <w:tabs>
          <w:tab w:val="left" w:pos="4725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045E6">
        <w:rPr>
          <w:rFonts w:ascii="Arial" w:eastAsia="Calibri" w:hAnsi="Arial" w:cs="Arial"/>
          <w:bCs/>
          <w:sz w:val="24"/>
          <w:szCs w:val="24"/>
        </w:rPr>
        <w:t xml:space="preserve">Jogi ellenjegyző………………………        </w:t>
      </w:r>
      <w:r w:rsidRPr="007045E6">
        <w:rPr>
          <w:rFonts w:ascii="Arial" w:eastAsia="Calibri" w:hAnsi="Arial" w:cs="Arial"/>
          <w:sz w:val="24"/>
          <w:szCs w:val="24"/>
        </w:rPr>
        <w:t xml:space="preserve">Jogi </w:t>
      </w:r>
      <w:proofErr w:type="gramStart"/>
      <w:r w:rsidRPr="007045E6">
        <w:rPr>
          <w:rFonts w:ascii="Arial" w:eastAsia="Calibri" w:hAnsi="Arial" w:cs="Arial"/>
          <w:sz w:val="24"/>
          <w:szCs w:val="24"/>
        </w:rPr>
        <w:t>ellenjegyző</w:t>
      </w:r>
      <w:r w:rsidRPr="007045E6">
        <w:rPr>
          <w:rFonts w:ascii="Arial" w:eastAsia="Calibri" w:hAnsi="Arial" w:cs="Arial"/>
          <w:bCs/>
          <w:sz w:val="24"/>
          <w:szCs w:val="24"/>
        </w:rPr>
        <w:t>:…</w:t>
      </w:r>
      <w:proofErr w:type="gramEnd"/>
      <w:r w:rsidRPr="007045E6">
        <w:rPr>
          <w:rFonts w:ascii="Arial" w:eastAsia="Calibri" w:hAnsi="Arial" w:cs="Arial"/>
          <w:bCs/>
          <w:sz w:val="24"/>
          <w:szCs w:val="24"/>
        </w:rPr>
        <w:t>……………………..</w:t>
      </w:r>
    </w:p>
    <w:p w14:paraId="36B676D3" w14:textId="77777777" w:rsidR="007045E6" w:rsidRPr="007045E6" w:rsidRDefault="007045E6" w:rsidP="007045E6">
      <w:pPr>
        <w:spacing w:line="276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>Dr. Taba Nikoletta</w:t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b/>
          <w:sz w:val="24"/>
          <w:szCs w:val="24"/>
        </w:rPr>
        <w:tab/>
        <w:t xml:space="preserve">     Dr. Klima Olga</w:t>
      </w:r>
    </w:p>
    <w:p w14:paraId="10F9512D" w14:textId="77777777" w:rsidR="007045E6" w:rsidRPr="007045E6" w:rsidRDefault="007045E6" w:rsidP="007045E6">
      <w:pPr>
        <w:rPr>
          <w:rFonts w:ascii="Arial" w:eastAsia="Calibri" w:hAnsi="Arial" w:cs="Arial"/>
          <w:sz w:val="24"/>
          <w:szCs w:val="24"/>
        </w:rPr>
      </w:pPr>
      <w:r w:rsidRPr="007045E6">
        <w:rPr>
          <w:rFonts w:ascii="Arial" w:eastAsia="Calibri" w:hAnsi="Arial" w:cs="Arial"/>
          <w:b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>Mór Város jegyzője</w:t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</w:r>
      <w:r w:rsidRPr="007045E6">
        <w:rPr>
          <w:rFonts w:ascii="Arial" w:eastAsia="Calibri" w:hAnsi="Arial" w:cs="Arial"/>
          <w:sz w:val="24"/>
          <w:szCs w:val="24"/>
        </w:rPr>
        <w:tab/>
        <w:t xml:space="preserve">    Csókakő Község jegyzője</w:t>
      </w:r>
      <w:r w:rsidRPr="007045E6">
        <w:rPr>
          <w:rFonts w:ascii="Arial" w:eastAsia="Calibri" w:hAnsi="Arial" w:cs="Arial"/>
          <w:sz w:val="24"/>
          <w:szCs w:val="24"/>
        </w:rPr>
        <w:tab/>
      </w:r>
    </w:p>
    <w:p w14:paraId="47ABDAA1" w14:textId="77777777" w:rsidR="007045E6" w:rsidRPr="007045E6" w:rsidRDefault="007045E6" w:rsidP="007045E6">
      <w:pPr>
        <w:rPr>
          <w:rFonts w:ascii="Arial" w:eastAsia="Calibri" w:hAnsi="Arial" w:cs="Arial"/>
          <w:sz w:val="24"/>
          <w:szCs w:val="24"/>
        </w:rPr>
      </w:pPr>
    </w:p>
    <w:p w14:paraId="1FB245C7" w14:textId="77777777" w:rsidR="002B73F8" w:rsidRPr="008E3B8E" w:rsidRDefault="002B73F8" w:rsidP="002B7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2BADC6" w14:textId="77777777" w:rsidR="002B73F8" w:rsidRDefault="002B73F8" w:rsidP="002B73F8">
      <w:pPr>
        <w:pStyle w:val="Listaszerbekezds"/>
        <w:numPr>
          <w:ilvl w:val="0"/>
          <w:numId w:val="42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sz. melléklet</w:t>
      </w:r>
    </w:p>
    <w:p w14:paraId="47B64D89" w14:textId="77777777" w:rsidR="002B73F8" w:rsidRDefault="002B73F8" w:rsidP="002B73F8">
      <w:pPr>
        <w:rPr>
          <w:rFonts w:ascii="Arial" w:hAnsi="Arial" w:cs="Arial"/>
          <w:b/>
          <w:bCs/>
          <w:sz w:val="24"/>
          <w:szCs w:val="24"/>
        </w:rPr>
      </w:pPr>
    </w:p>
    <w:p w14:paraId="37C95AFC" w14:textId="77777777" w:rsidR="002B73F8" w:rsidRPr="00927418" w:rsidRDefault="002B73F8" w:rsidP="002B73F8">
      <w:pPr>
        <w:rPr>
          <w:rFonts w:ascii="Arial" w:hAnsi="Arial" w:cs="Arial"/>
          <w:bCs/>
          <w:sz w:val="24"/>
          <w:szCs w:val="24"/>
        </w:rPr>
      </w:pPr>
      <w:r w:rsidRPr="00927418">
        <w:rPr>
          <w:rFonts w:ascii="Arial" w:hAnsi="Arial" w:cs="Arial"/>
          <w:bCs/>
          <w:sz w:val="24"/>
          <w:szCs w:val="24"/>
        </w:rPr>
        <w:t>Dr. Markó-Bodor Adrienne Erzsébet háziorvos rendelési ideje:</w:t>
      </w:r>
    </w:p>
    <w:p w14:paraId="42B443B2" w14:textId="77777777" w:rsidR="002B73F8" w:rsidRPr="00927418" w:rsidRDefault="002B73F8" w:rsidP="002B73F8">
      <w:pPr>
        <w:rPr>
          <w:rFonts w:ascii="Arial" w:hAnsi="Arial" w:cs="Arial"/>
          <w:b/>
          <w:sz w:val="24"/>
          <w:szCs w:val="24"/>
        </w:rPr>
      </w:pPr>
      <w:r w:rsidRPr="00927418">
        <w:rPr>
          <w:rFonts w:ascii="Arial" w:hAnsi="Arial" w:cs="Arial"/>
          <w:b/>
          <w:sz w:val="24"/>
          <w:szCs w:val="24"/>
        </w:rPr>
        <w:t>Csókakő:</w:t>
      </w:r>
    </w:p>
    <w:p w14:paraId="1895EED0" w14:textId="77777777" w:rsidR="002B73F8" w:rsidRPr="00927418" w:rsidRDefault="002B73F8" w:rsidP="002B73F8">
      <w:pPr>
        <w:rPr>
          <w:rFonts w:ascii="Arial" w:hAnsi="Arial" w:cs="Arial"/>
          <w:bCs/>
          <w:sz w:val="24"/>
          <w:szCs w:val="24"/>
        </w:rPr>
      </w:pPr>
      <w:r w:rsidRPr="00927418">
        <w:rPr>
          <w:rFonts w:ascii="Arial" w:hAnsi="Arial" w:cs="Arial"/>
          <w:bCs/>
          <w:sz w:val="24"/>
          <w:szCs w:val="24"/>
        </w:rPr>
        <w:t xml:space="preserve">Hétfő: </w:t>
      </w:r>
      <w:r w:rsidRPr="00927418">
        <w:rPr>
          <w:rFonts w:ascii="Arial" w:hAnsi="Arial" w:cs="Arial"/>
          <w:bCs/>
          <w:sz w:val="24"/>
          <w:szCs w:val="24"/>
        </w:rPr>
        <w:tab/>
      </w:r>
      <w:r w:rsidRPr="00927418">
        <w:rPr>
          <w:rFonts w:ascii="Arial" w:hAnsi="Arial" w:cs="Arial"/>
          <w:bCs/>
          <w:sz w:val="24"/>
          <w:szCs w:val="24"/>
        </w:rPr>
        <w:tab/>
        <w:t>08:30-09:00</w:t>
      </w:r>
      <w:r>
        <w:rPr>
          <w:rFonts w:ascii="Arial" w:hAnsi="Arial" w:cs="Arial"/>
          <w:bCs/>
          <w:sz w:val="24"/>
          <w:szCs w:val="24"/>
        </w:rPr>
        <w:t xml:space="preserve"> Tanácsadás</w:t>
      </w:r>
    </w:p>
    <w:p w14:paraId="4AF771A9" w14:textId="77777777" w:rsidR="002B73F8" w:rsidRDefault="002B73F8" w:rsidP="002B73F8">
      <w:pPr>
        <w:rPr>
          <w:rFonts w:ascii="Arial" w:hAnsi="Arial" w:cs="Arial"/>
          <w:bCs/>
          <w:sz w:val="24"/>
          <w:szCs w:val="24"/>
        </w:rPr>
      </w:pPr>
      <w:r w:rsidRPr="00927418">
        <w:rPr>
          <w:rFonts w:ascii="Arial" w:hAnsi="Arial" w:cs="Arial"/>
          <w:bCs/>
          <w:sz w:val="24"/>
          <w:szCs w:val="24"/>
        </w:rPr>
        <w:t>Kedd:</w:t>
      </w:r>
      <w:r w:rsidRPr="00927418">
        <w:rPr>
          <w:rFonts w:ascii="Arial" w:hAnsi="Arial" w:cs="Arial"/>
          <w:bCs/>
          <w:sz w:val="24"/>
          <w:szCs w:val="24"/>
        </w:rPr>
        <w:tab/>
      </w:r>
      <w:r w:rsidRPr="00927418">
        <w:rPr>
          <w:rFonts w:ascii="Arial" w:hAnsi="Arial" w:cs="Arial"/>
          <w:bCs/>
          <w:sz w:val="24"/>
          <w:szCs w:val="24"/>
        </w:rPr>
        <w:tab/>
        <w:t>09:00-1</w:t>
      </w:r>
      <w:r>
        <w:rPr>
          <w:rFonts w:ascii="Arial" w:hAnsi="Arial" w:cs="Arial"/>
          <w:bCs/>
          <w:sz w:val="24"/>
          <w:szCs w:val="24"/>
        </w:rPr>
        <w:t>0</w:t>
      </w:r>
      <w:r w:rsidRPr="00927418">
        <w:rPr>
          <w:rFonts w:ascii="Arial" w:hAnsi="Arial" w:cs="Arial"/>
          <w:bCs/>
          <w:sz w:val="24"/>
          <w:szCs w:val="24"/>
        </w:rPr>
        <w:t>:00</w:t>
      </w:r>
      <w:r>
        <w:rPr>
          <w:rFonts w:ascii="Arial" w:hAnsi="Arial" w:cs="Arial"/>
          <w:bCs/>
          <w:sz w:val="24"/>
          <w:szCs w:val="24"/>
        </w:rPr>
        <w:t xml:space="preserve"> Rendelés</w:t>
      </w:r>
    </w:p>
    <w:p w14:paraId="11D040E8" w14:textId="77777777" w:rsidR="002B73F8" w:rsidRPr="00927418" w:rsidRDefault="002B73F8" w:rsidP="002B73F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Szerda:</w:t>
      </w:r>
      <w:r>
        <w:rPr>
          <w:rFonts w:ascii="Arial" w:hAnsi="Arial" w:cs="Arial"/>
          <w:bCs/>
          <w:sz w:val="24"/>
          <w:szCs w:val="24"/>
        </w:rPr>
        <w:tab/>
        <w:t>10:00-12:00 Rendelés</w:t>
      </w:r>
    </w:p>
    <w:p w14:paraId="7D56B5F5" w14:textId="77777777" w:rsidR="002B73F8" w:rsidRDefault="002B73F8" w:rsidP="002B73F8">
      <w:pPr>
        <w:rPr>
          <w:rFonts w:ascii="Arial" w:hAnsi="Arial" w:cs="Arial"/>
          <w:bCs/>
          <w:sz w:val="24"/>
          <w:szCs w:val="24"/>
        </w:rPr>
      </w:pPr>
      <w:r w:rsidRPr="00927418">
        <w:rPr>
          <w:rFonts w:ascii="Arial" w:hAnsi="Arial" w:cs="Arial"/>
          <w:bCs/>
          <w:sz w:val="24"/>
          <w:szCs w:val="24"/>
        </w:rPr>
        <w:t>Csütörtök:</w:t>
      </w:r>
      <w:r w:rsidRPr="0092741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09</w:t>
      </w:r>
      <w:r w:rsidRPr="00927418">
        <w:rPr>
          <w:rFonts w:ascii="Arial" w:hAnsi="Arial" w:cs="Arial"/>
          <w:bCs/>
          <w:sz w:val="24"/>
          <w:szCs w:val="24"/>
        </w:rPr>
        <w:t>:00-1</w:t>
      </w:r>
      <w:r>
        <w:rPr>
          <w:rFonts w:ascii="Arial" w:hAnsi="Arial" w:cs="Arial"/>
          <w:bCs/>
          <w:sz w:val="24"/>
          <w:szCs w:val="24"/>
        </w:rPr>
        <w:t>1</w:t>
      </w:r>
      <w:r w:rsidRPr="00927418">
        <w:rPr>
          <w:rFonts w:ascii="Arial" w:hAnsi="Arial" w:cs="Arial"/>
          <w:bCs/>
          <w:sz w:val="24"/>
          <w:szCs w:val="24"/>
        </w:rPr>
        <w:t>:00 Rendelés</w:t>
      </w:r>
    </w:p>
    <w:p w14:paraId="028F6242" w14:textId="77777777" w:rsidR="002B73F8" w:rsidRPr="00927418" w:rsidRDefault="002B73F8" w:rsidP="002B73F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Péntek:</w:t>
      </w:r>
      <w:r>
        <w:rPr>
          <w:rFonts w:ascii="Arial" w:hAnsi="Arial" w:cs="Arial"/>
          <w:bCs/>
          <w:sz w:val="24"/>
          <w:szCs w:val="24"/>
        </w:rPr>
        <w:tab/>
        <w:t>11:00-12:00</w:t>
      </w:r>
      <w:r w:rsidRPr="00927418">
        <w:rPr>
          <w:rFonts w:ascii="Arial" w:hAnsi="Arial" w:cs="Arial"/>
          <w:bCs/>
          <w:sz w:val="24"/>
          <w:szCs w:val="24"/>
        </w:rPr>
        <w:t xml:space="preserve"> Iskolaorvoslás és tanácsadás</w:t>
      </w:r>
    </w:p>
    <w:p w14:paraId="22E31F86" w14:textId="4F1021FE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3E2F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04A"/>
    <w:multiLevelType w:val="hybridMultilevel"/>
    <w:tmpl w:val="3B56B9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2EA2"/>
    <w:multiLevelType w:val="hybridMultilevel"/>
    <w:tmpl w:val="057A961C"/>
    <w:lvl w:ilvl="0" w:tplc="8134214E">
      <w:start w:val="1"/>
      <w:numFmt w:val="lowerLetter"/>
      <w:lvlText w:val="%1.)"/>
      <w:lvlJc w:val="left"/>
      <w:pPr>
        <w:ind w:left="72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6E62"/>
    <w:multiLevelType w:val="hybridMultilevel"/>
    <w:tmpl w:val="AB3EF9F2"/>
    <w:lvl w:ilvl="0" w:tplc="78108D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B6AC5"/>
    <w:multiLevelType w:val="hybridMultilevel"/>
    <w:tmpl w:val="EDBE2C1C"/>
    <w:lvl w:ilvl="0" w:tplc="BD5850DE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1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2" w15:restartNumberingAfterBreak="0">
    <w:nsid w:val="5EDC685C"/>
    <w:multiLevelType w:val="hybridMultilevel"/>
    <w:tmpl w:val="BE322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926DA"/>
    <w:multiLevelType w:val="hybridMultilevel"/>
    <w:tmpl w:val="65DE66FE"/>
    <w:lvl w:ilvl="0" w:tplc="294EE284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0"/>
  </w:num>
  <w:num w:numId="3" w16cid:durableId="402874539">
    <w:abstractNumId w:val="26"/>
  </w:num>
  <w:num w:numId="4" w16cid:durableId="832791616">
    <w:abstractNumId w:val="24"/>
  </w:num>
  <w:num w:numId="5" w16cid:durableId="1545756707">
    <w:abstractNumId w:val="9"/>
  </w:num>
  <w:num w:numId="6" w16cid:durableId="1732923882">
    <w:abstractNumId w:val="39"/>
  </w:num>
  <w:num w:numId="7" w16cid:durableId="1431852491">
    <w:abstractNumId w:val="31"/>
  </w:num>
  <w:num w:numId="8" w16cid:durableId="287246473">
    <w:abstractNumId w:val="25"/>
  </w:num>
  <w:num w:numId="9" w16cid:durableId="1840268694">
    <w:abstractNumId w:val="18"/>
  </w:num>
  <w:num w:numId="10" w16cid:durableId="1254240440">
    <w:abstractNumId w:val="14"/>
  </w:num>
  <w:num w:numId="11" w16cid:durableId="447625970">
    <w:abstractNumId w:val="11"/>
  </w:num>
  <w:num w:numId="12" w16cid:durableId="272901956">
    <w:abstractNumId w:val="40"/>
  </w:num>
  <w:num w:numId="13" w16cid:durableId="1551771249">
    <w:abstractNumId w:val="2"/>
  </w:num>
  <w:num w:numId="14" w16cid:durableId="221448575">
    <w:abstractNumId w:val="27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9"/>
  </w:num>
  <w:num w:numId="17" w16cid:durableId="2120831160">
    <w:abstractNumId w:val="17"/>
  </w:num>
  <w:num w:numId="18" w16cid:durableId="1645041358">
    <w:abstractNumId w:val="3"/>
  </w:num>
  <w:num w:numId="19" w16cid:durableId="466364938">
    <w:abstractNumId w:val="4"/>
  </w:num>
  <w:num w:numId="20" w16cid:durableId="265816939">
    <w:abstractNumId w:val="38"/>
  </w:num>
  <w:num w:numId="21" w16cid:durableId="710149794">
    <w:abstractNumId w:val="37"/>
  </w:num>
  <w:num w:numId="22" w16cid:durableId="893394258">
    <w:abstractNumId w:val="15"/>
  </w:num>
  <w:num w:numId="23" w16cid:durableId="1658529064">
    <w:abstractNumId w:val="1"/>
  </w:num>
  <w:num w:numId="24" w16cid:durableId="1791970301">
    <w:abstractNumId w:val="34"/>
  </w:num>
  <w:num w:numId="25" w16cid:durableId="1136949336">
    <w:abstractNumId w:val="29"/>
  </w:num>
  <w:num w:numId="26" w16cid:durableId="721057302">
    <w:abstractNumId w:val="22"/>
  </w:num>
  <w:num w:numId="27" w16cid:durableId="1820269660">
    <w:abstractNumId w:val="13"/>
  </w:num>
  <w:num w:numId="28" w16cid:durableId="826365021">
    <w:abstractNumId w:val="5"/>
  </w:num>
  <w:num w:numId="29" w16cid:durableId="2114935483">
    <w:abstractNumId w:val="16"/>
  </w:num>
  <w:num w:numId="30" w16cid:durableId="1099983341">
    <w:abstractNumId w:val="30"/>
  </w:num>
  <w:num w:numId="31" w16cid:durableId="1210143407">
    <w:abstractNumId w:val="28"/>
  </w:num>
  <w:num w:numId="32" w16cid:durableId="1371802975">
    <w:abstractNumId w:val="7"/>
  </w:num>
  <w:num w:numId="33" w16cid:durableId="1883128931">
    <w:abstractNumId w:val="21"/>
  </w:num>
  <w:num w:numId="34" w16cid:durableId="308049277">
    <w:abstractNumId w:val="36"/>
  </w:num>
  <w:num w:numId="35" w16cid:durableId="144592585">
    <w:abstractNumId w:val="35"/>
  </w:num>
  <w:num w:numId="36" w16cid:durableId="991057061">
    <w:abstractNumId w:val="12"/>
  </w:num>
  <w:num w:numId="37" w16cid:durableId="1117330558">
    <w:abstractNumId w:val="8"/>
  </w:num>
  <w:num w:numId="38" w16cid:durableId="981813877">
    <w:abstractNumId w:val="33"/>
  </w:num>
  <w:num w:numId="39" w16cid:durableId="646933080">
    <w:abstractNumId w:val="6"/>
  </w:num>
  <w:num w:numId="40" w16cid:durableId="342392118">
    <w:abstractNumId w:val="0"/>
  </w:num>
  <w:num w:numId="41" w16cid:durableId="1260604953">
    <w:abstractNumId w:val="32"/>
  </w:num>
  <w:num w:numId="42" w16cid:durableId="2278092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A070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7667E"/>
    <w:rsid w:val="00292924"/>
    <w:rsid w:val="002B73F8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3E2FDE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57A4B"/>
    <w:rsid w:val="00661072"/>
    <w:rsid w:val="00681E17"/>
    <w:rsid w:val="006A2A5E"/>
    <w:rsid w:val="006A365B"/>
    <w:rsid w:val="006B2DD7"/>
    <w:rsid w:val="006D2694"/>
    <w:rsid w:val="007045E6"/>
    <w:rsid w:val="00713804"/>
    <w:rsid w:val="00723743"/>
    <w:rsid w:val="007379D1"/>
    <w:rsid w:val="00770F05"/>
    <w:rsid w:val="007C46CD"/>
    <w:rsid w:val="007C50B8"/>
    <w:rsid w:val="007C5B6F"/>
    <w:rsid w:val="007E7139"/>
    <w:rsid w:val="007F5AF8"/>
    <w:rsid w:val="00800DEE"/>
    <w:rsid w:val="00815A2F"/>
    <w:rsid w:val="00816127"/>
    <w:rsid w:val="00823FE5"/>
    <w:rsid w:val="008265B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9D6692"/>
    <w:rsid w:val="00A3420B"/>
    <w:rsid w:val="00A439B4"/>
    <w:rsid w:val="00A67905"/>
    <w:rsid w:val="00A96826"/>
    <w:rsid w:val="00AB1F7F"/>
    <w:rsid w:val="00AC65F0"/>
    <w:rsid w:val="00AD19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C4690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5</cp:revision>
  <cp:lastPrinted>2023-11-20T07:44:00Z</cp:lastPrinted>
  <dcterms:created xsi:type="dcterms:W3CDTF">2024-03-27T10:52:00Z</dcterms:created>
  <dcterms:modified xsi:type="dcterms:W3CDTF">2024-03-27T14:36:00Z</dcterms:modified>
</cp:coreProperties>
</file>