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B279" w14:textId="136763E9" w:rsidR="0015103F" w:rsidRPr="0015103F" w:rsidRDefault="0015103F" w:rsidP="0015103F">
      <w:pPr>
        <w:tabs>
          <w:tab w:val="center" w:pos="5812"/>
        </w:tabs>
        <w:spacing w:after="0" w:line="240" w:lineRule="auto"/>
        <w:jc w:val="right"/>
        <w:rPr>
          <w:rFonts w:ascii="Arial" w:eastAsia="Calibri" w:hAnsi="Arial" w:cs="Arial"/>
          <w:sz w:val="24"/>
          <w:szCs w:val="24"/>
        </w:rPr>
      </w:pPr>
      <w:r w:rsidRPr="0015103F">
        <w:rPr>
          <w:rFonts w:ascii="Arial" w:eastAsia="Calibri" w:hAnsi="Arial" w:cs="Arial"/>
          <w:sz w:val="24"/>
          <w:szCs w:val="24"/>
        </w:rPr>
        <w:t xml:space="preserve">melléklet a </w:t>
      </w:r>
      <w:r>
        <w:rPr>
          <w:rFonts w:ascii="Arial" w:eastAsia="Calibri" w:hAnsi="Arial" w:cs="Arial"/>
          <w:sz w:val="24"/>
          <w:szCs w:val="24"/>
        </w:rPr>
        <w:t>21</w:t>
      </w:r>
      <w:r w:rsidRPr="0015103F">
        <w:rPr>
          <w:rFonts w:ascii="Arial" w:eastAsia="Calibri" w:hAnsi="Arial" w:cs="Arial"/>
          <w:sz w:val="24"/>
          <w:szCs w:val="24"/>
        </w:rPr>
        <w:t>/2024. (I.31.) határozathoz</w:t>
      </w:r>
    </w:p>
    <w:p w14:paraId="0847BBE7" w14:textId="77777777" w:rsidR="0015103F" w:rsidRPr="0015103F" w:rsidRDefault="0015103F" w:rsidP="0015103F">
      <w:pPr>
        <w:keepNext/>
        <w:spacing w:after="0" w:line="240" w:lineRule="auto"/>
        <w:jc w:val="center"/>
        <w:outlineLvl w:val="0"/>
        <w:rPr>
          <w:rFonts w:ascii="Times New Roman" w:eastAsia="Times New Roman" w:hAnsi="Times New Roman" w:cs="Times New Roman"/>
          <w:b/>
          <w:bCs/>
          <w:sz w:val="28"/>
          <w:szCs w:val="28"/>
          <w:u w:val="single"/>
          <w:lang w:eastAsia="hu-HU"/>
        </w:rPr>
      </w:pPr>
    </w:p>
    <w:p w14:paraId="43004EC8" w14:textId="77777777" w:rsidR="0015103F" w:rsidRPr="0015103F" w:rsidRDefault="0015103F" w:rsidP="0015103F">
      <w:pPr>
        <w:keepNext/>
        <w:spacing w:after="0" w:line="240" w:lineRule="auto"/>
        <w:jc w:val="center"/>
        <w:outlineLvl w:val="0"/>
        <w:rPr>
          <w:rFonts w:ascii="Times New Roman" w:eastAsia="Times New Roman" w:hAnsi="Times New Roman" w:cs="Times New Roman"/>
          <w:b/>
          <w:bCs/>
          <w:sz w:val="28"/>
          <w:szCs w:val="28"/>
          <w:u w:val="single"/>
          <w:lang w:eastAsia="hu-HU"/>
        </w:rPr>
      </w:pPr>
      <w:r w:rsidRPr="0015103F">
        <w:rPr>
          <w:rFonts w:ascii="Times New Roman" w:eastAsia="Times New Roman" w:hAnsi="Times New Roman" w:cs="Times New Roman"/>
          <w:b/>
          <w:bCs/>
          <w:sz w:val="28"/>
          <w:szCs w:val="28"/>
          <w:u w:val="single"/>
          <w:lang w:eastAsia="hu-HU"/>
        </w:rPr>
        <w:t>VÁLLALKOZÁSI SZERZŐDÉS-MÓDOSÍTÁS</w:t>
      </w:r>
    </w:p>
    <w:p w14:paraId="7DDB1B87" w14:textId="77777777" w:rsidR="0015103F" w:rsidRPr="0015103F" w:rsidRDefault="0015103F" w:rsidP="0015103F">
      <w:pPr>
        <w:spacing w:after="0" w:line="240" w:lineRule="auto"/>
        <w:jc w:val="both"/>
        <w:rPr>
          <w:rFonts w:ascii="Times New Roman" w:eastAsia="Times New Roman" w:hAnsi="Times New Roman" w:cs="Times New Roman"/>
          <w:sz w:val="20"/>
          <w:szCs w:val="20"/>
          <w:lang w:eastAsia="hu-HU"/>
        </w:rPr>
      </w:pPr>
    </w:p>
    <w:p w14:paraId="59BC182E" w14:textId="77777777" w:rsidR="0015103F" w:rsidRPr="0015103F" w:rsidRDefault="0015103F" w:rsidP="0015103F">
      <w:pPr>
        <w:spacing w:after="0" w:line="240" w:lineRule="auto"/>
        <w:jc w:val="both"/>
        <w:rPr>
          <w:rFonts w:ascii="Times New Roman" w:eastAsia="Times New Roman" w:hAnsi="Times New Roman" w:cs="Times New Roman"/>
          <w:sz w:val="20"/>
          <w:szCs w:val="20"/>
          <w:lang w:eastAsia="hu-HU"/>
        </w:rPr>
      </w:pPr>
    </w:p>
    <w:p w14:paraId="1FF88C95" w14:textId="77777777" w:rsidR="0015103F" w:rsidRPr="0015103F" w:rsidRDefault="0015103F" w:rsidP="0015103F">
      <w:pPr>
        <w:numPr>
          <w:ilvl w:val="0"/>
          <w:numId w:val="11"/>
        </w:numPr>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 xml:space="preserve">Mely létrejött egyrészről </w:t>
      </w:r>
    </w:p>
    <w:p w14:paraId="1D35EAE0"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b/>
          <w:sz w:val="24"/>
          <w:szCs w:val="24"/>
          <w:lang w:eastAsia="hu-HU"/>
        </w:rPr>
        <w:t xml:space="preserve">Mór Városi Önkormányzat </w:t>
      </w:r>
      <w:r w:rsidRPr="0015103F">
        <w:rPr>
          <w:rFonts w:ascii="Times New Roman" w:eastAsia="Times New Roman" w:hAnsi="Times New Roman" w:cs="Times New Roman"/>
          <w:sz w:val="24"/>
          <w:szCs w:val="24"/>
          <w:lang w:eastAsia="hu-HU"/>
        </w:rPr>
        <w:t xml:space="preserve">(székhely: 8060 Mór, Szt. István tér 6., adószám: 15727220-2-07, képviseli: Fenyves Péter polgármester), mint megrendelő (továbbiakban: </w:t>
      </w:r>
      <w:r w:rsidRPr="0015103F">
        <w:rPr>
          <w:rFonts w:ascii="Times New Roman" w:eastAsia="Times New Roman" w:hAnsi="Times New Roman" w:cs="Times New Roman"/>
          <w:b/>
          <w:sz w:val="24"/>
          <w:szCs w:val="24"/>
          <w:lang w:eastAsia="hu-HU"/>
        </w:rPr>
        <w:t>Megrendelő</w:t>
      </w:r>
      <w:r w:rsidRPr="0015103F">
        <w:rPr>
          <w:rFonts w:ascii="Times New Roman" w:eastAsia="Times New Roman" w:hAnsi="Times New Roman" w:cs="Times New Roman"/>
          <w:sz w:val="24"/>
          <w:szCs w:val="24"/>
          <w:lang w:eastAsia="hu-HU"/>
        </w:rPr>
        <w:t xml:space="preserve">), </w:t>
      </w:r>
    </w:p>
    <w:p w14:paraId="38805670"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p>
    <w:p w14:paraId="2E80CFF8" w14:textId="77777777" w:rsidR="0015103F" w:rsidRPr="0015103F" w:rsidRDefault="0015103F" w:rsidP="0015103F">
      <w:pPr>
        <w:numPr>
          <w:ilvl w:val="0"/>
          <w:numId w:val="11"/>
        </w:numPr>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 xml:space="preserve">másrészről </w:t>
      </w:r>
    </w:p>
    <w:p w14:paraId="1EB7294C"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b/>
          <w:sz w:val="24"/>
          <w:szCs w:val="24"/>
          <w:lang w:eastAsia="hu-HU"/>
        </w:rPr>
        <w:t xml:space="preserve">MÓR-HOLDING Kft. </w:t>
      </w:r>
      <w:r w:rsidRPr="0015103F">
        <w:rPr>
          <w:rFonts w:ascii="Times New Roman" w:eastAsia="Times New Roman" w:hAnsi="Times New Roman" w:cs="Times New Roman"/>
          <w:sz w:val="24"/>
          <w:szCs w:val="24"/>
          <w:lang w:eastAsia="hu-HU"/>
        </w:rPr>
        <w:t>(székhely: 8060 Mór, Szent István tér 6., adószám: 25335299-2-07, képviseli: Békési László ügyvezető),</w:t>
      </w:r>
      <w:r w:rsidRPr="0015103F">
        <w:rPr>
          <w:rFonts w:ascii="Times New Roman" w:eastAsia="Times New Roman" w:hAnsi="Times New Roman" w:cs="Times New Roman"/>
          <w:b/>
          <w:sz w:val="24"/>
          <w:szCs w:val="24"/>
          <w:lang w:eastAsia="hu-HU"/>
        </w:rPr>
        <w:t xml:space="preserve"> </w:t>
      </w:r>
      <w:r w:rsidRPr="0015103F">
        <w:rPr>
          <w:rFonts w:ascii="Times New Roman" w:eastAsia="Times New Roman" w:hAnsi="Times New Roman" w:cs="Times New Roman"/>
          <w:sz w:val="24"/>
          <w:szCs w:val="24"/>
          <w:lang w:eastAsia="hu-HU"/>
        </w:rPr>
        <w:t xml:space="preserve">mint vállalkozó (továbbiakban: </w:t>
      </w:r>
      <w:r w:rsidRPr="0015103F">
        <w:rPr>
          <w:rFonts w:ascii="Times New Roman" w:eastAsia="Times New Roman" w:hAnsi="Times New Roman" w:cs="Times New Roman"/>
          <w:b/>
          <w:sz w:val="24"/>
          <w:szCs w:val="24"/>
          <w:lang w:eastAsia="hu-HU"/>
        </w:rPr>
        <w:t>Vállalkozó</w:t>
      </w:r>
      <w:r w:rsidRPr="0015103F">
        <w:rPr>
          <w:rFonts w:ascii="Times New Roman" w:eastAsia="Times New Roman" w:hAnsi="Times New Roman" w:cs="Times New Roman"/>
          <w:sz w:val="24"/>
          <w:szCs w:val="24"/>
          <w:lang w:eastAsia="hu-HU"/>
        </w:rPr>
        <w:t xml:space="preserve">) </w:t>
      </w:r>
    </w:p>
    <w:p w14:paraId="73B81808"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p>
    <w:p w14:paraId="787ED96C"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között az alulírott helyen és időben az alábbi feltételekkel.</w:t>
      </w:r>
    </w:p>
    <w:p w14:paraId="35680171"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p>
    <w:p w14:paraId="720C139B"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 xml:space="preserve">1./ A Felek a köztük 2015. december 17. napján létrejött Mór város közigazgatási területén lévő közterületek tisztántartási feladatainak ellátására vonatkozó Vállalkozási szerződést (a továbbiakban: Szerződés) 2024. január 1-jei hatállyal akként módosítják, hogy </w:t>
      </w:r>
    </w:p>
    <w:p w14:paraId="54590D0E"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p>
    <w:p w14:paraId="7756B3B7"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1.1./ a Szerződés 2. melléklete helyébe jelen szerződésmódosítás 1. melléklete lép.</w:t>
      </w:r>
    </w:p>
    <w:p w14:paraId="54396752"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p>
    <w:p w14:paraId="393D87BC"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1.2./ a Szerződés 3. melléklete helyébe jelen szerződésmódosítás 2. melléklete lép.</w:t>
      </w:r>
    </w:p>
    <w:p w14:paraId="088D1410"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p>
    <w:p w14:paraId="27475858"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1.3 a Szerződés 4. melléklete helyébe jelen szerződésmódosítás 3. melléklete lép.</w:t>
      </w:r>
    </w:p>
    <w:p w14:paraId="7714FA16"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p>
    <w:p w14:paraId="7ACB2130" w14:textId="77777777" w:rsidR="0015103F" w:rsidRPr="0015103F" w:rsidRDefault="0015103F" w:rsidP="0015103F">
      <w:pPr>
        <w:spacing w:after="0" w:line="240" w:lineRule="auto"/>
        <w:jc w:val="both"/>
        <w:rPr>
          <w:rFonts w:ascii="Times New Roman" w:eastAsia="Times New Roman" w:hAnsi="Times New Roman" w:cs="Times New Roman"/>
          <w:b/>
          <w:i/>
          <w:sz w:val="24"/>
          <w:szCs w:val="24"/>
          <w:lang w:eastAsia="hu-HU"/>
        </w:rPr>
      </w:pPr>
    </w:p>
    <w:p w14:paraId="5DC530BC" w14:textId="77777777" w:rsidR="0015103F" w:rsidRPr="0015103F" w:rsidRDefault="0015103F" w:rsidP="0015103F">
      <w:pPr>
        <w:spacing w:after="0" w:line="240" w:lineRule="auto"/>
        <w:jc w:val="both"/>
        <w:rPr>
          <w:rFonts w:ascii="Times New Roman" w:eastAsia="Times New Roman" w:hAnsi="Times New Roman" w:cs="Times New Roman"/>
          <w:sz w:val="24"/>
          <w:szCs w:val="24"/>
          <w:u w:val="single"/>
          <w:lang w:eastAsia="hu-HU"/>
        </w:rPr>
      </w:pPr>
      <w:r w:rsidRPr="0015103F">
        <w:rPr>
          <w:rFonts w:ascii="Times New Roman" w:eastAsia="Times New Roman" w:hAnsi="Times New Roman" w:cs="Times New Roman"/>
          <w:sz w:val="24"/>
          <w:szCs w:val="24"/>
          <w:lang w:eastAsia="hu-HU"/>
        </w:rPr>
        <w:t>2./ A jelen módosítás a Felek között fennálló jogviszonyt egyebekben nem érinti, a Szerződés módosítással nem érintett rendelkezései változatlan formában érvényesek és hatályosak.</w:t>
      </w:r>
    </w:p>
    <w:p w14:paraId="70EB97B3" w14:textId="77777777" w:rsidR="0015103F" w:rsidRPr="0015103F" w:rsidRDefault="0015103F" w:rsidP="0015103F">
      <w:pPr>
        <w:spacing w:after="0" w:line="240" w:lineRule="auto"/>
        <w:jc w:val="both"/>
        <w:rPr>
          <w:rFonts w:ascii="Times New Roman" w:eastAsia="Times New Roman" w:hAnsi="Times New Roman" w:cs="Times New Roman"/>
          <w:sz w:val="24"/>
          <w:szCs w:val="24"/>
          <w:u w:val="single"/>
          <w:lang w:eastAsia="hu-HU"/>
        </w:rPr>
      </w:pPr>
    </w:p>
    <w:p w14:paraId="1927B474"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A Felek a szerződést elolvasták, értelmezték, és mint akaratukkal mindenben megegyezőt jóváhagyólag aláírták.</w:t>
      </w:r>
    </w:p>
    <w:p w14:paraId="23427486" w14:textId="77777777" w:rsidR="0015103F" w:rsidRPr="0015103F" w:rsidRDefault="0015103F" w:rsidP="0015103F">
      <w:pPr>
        <w:spacing w:after="0" w:line="240" w:lineRule="auto"/>
        <w:jc w:val="both"/>
        <w:rPr>
          <w:rFonts w:ascii="Times New Roman" w:eastAsia="Times New Roman" w:hAnsi="Times New Roman" w:cs="Times New Roman"/>
          <w:sz w:val="24"/>
          <w:szCs w:val="24"/>
          <w:lang w:eastAsia="hu-HU"/>
        </w:rPr>
      </w:pPr>
    </w:p>
    <w:p w14:paraId="477CFCDD"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24"/>
        <w:gridCol w:w="4538"/>
      </w:tblGrid>
      <w:tr w:rsidR="0015103F" w:rsidRPr="0015103F" w14:paraId="1BA97CB8" w14:textId="77777777" w:rsidTr="00DD4A29">
        <w:trPr>
          <w:jc w:val="center"/>
        </w:trPr>
        <w:tc>
          <w:tcPr>
            <w:tcW w:w="4889" w:type="dxa"/>
            <w:tcBorders>
              <w:top w:val="single" w:sz="4" w:space="0" w:color="FFFFFF"/>
              <w:left w:val="single" w:sz="4" w:space="0" w:color="FFFFFF"/>
              <w:bottom w:val="single" w:sz="4" w:space="0" w:color="FFFFFF"/>
              <w:right w:val="single" w:sz="4" w:space="0" w:color="FFFFFF"/>
            </w:tcBorders>
          </w:tcPr>
          <w:p w14:paraId="20FD8F5E" w14:textId="77777777" w:rsidR="0015103F" w:rsidRPr="0015103F" w:rsidRDefault="0015103F" w:rsidP="0015103F">
            <w:pPr>
              <w:spacing w:after="0" w:line="240" w:lineRule="auto"/>
              <w:rPr>
                <w:rFonts w:ascii="Times New Roman" w:eastAsia="Times New Roman" w:hAnsi="Times New Roman" w:cs="Times New Roman"/>
                <w:bCs/>
                <w:sz w:val="24"/>
                <w:szCs w:val="24"/>
                <w:lang w:eastAsia="hu-HU"/>
              </w:rPr>
            </w:pPr>
            <w:r w:rsidRPr="0015103F">
              <w:rPr>
                <w:rFonts w:ascii="Times New Roman" w:eastAsia="Times New Roman" w:hAnsi="Times New Roman" w:cs="Times New Roman"/>
                <w:bCs/>
                <w:sz w:val="24"/>
                <w:szCs w:val="24"/>
                <w:lang w:eastAsia="hu-HU"/>
              </w:rPr>
              <w:t>Mór, 2024 február....</w:t>
            </w:r>
          </w:p>
          <w:p w14:paraId="3A71BDE6" w14:textId="77777777" w:rsidR="0015103F" w:rsidRPr="0015103F" w:rsidRDefault="0015103F" w:rsidP="0015103F">
            <w:pPr>
              <w:spacing w:after="0" w:line="240" w:lineRule="auto"/>
              <w:rPr>
                <w:rFonts w:ascii="Times New Roman" w:eastAsia="Times New Roman" w:hAnsi="Times New Roman" w:cs="Times New Roman"/>
                <w:bCs/>
                <w:sz w:val="24"/>
                <w:szCs w:val="24"/>
                <w:lang w:eastAsia="hu-HU"/>
              </w:rPr>
            </w:pPr>
          </w:p>
          <w:p w14:paraId="388EF599" w14:textId="77777777" w:rsidR="0015103F" w:rsidRPr="0015103F" w:rsidRDefault="0015103F" w:rsidP="0015103F">
            <w:pPr>
              <w:spacing w:after="0" w:line="240" w:lineRule="auto"/>
              <w:rPr>
                <w:rFonts w:ascii="Times New Roman" w:eastAsia="Times New Roman" w:hAnsi="Times New Roman" w:cs="Times New Roman"/>
                <w:bCs/>
                <w:sz w:val="24"/>
                <w:szCs w:val="24"/>
                <w:lang w:eastAsia="hu-HU"/>
              </w:rPr>
            </w:pPr>
          </w:p>
          <w:p w14:paraId="5F70CEA3" w14:textId="77777777" w:rsidR="0015103F" w:rsidRPr="0015103F" w:rsidRDefault="0015103F" w:rsidP="0015103F">
            <w:pPr>
              <w:spacing w:after="0" w:line="240" w:lineRule="auto"/>
              <w:jc w:val="center"/>
              <w:rPr>
                <w:rFonts w:ascii="Times New Roman" w:eastAsia="Times New Roman" w:hAnsi="Times New Roman" w:cs="Times New Roman"/>
                <w:bCs/>
                <w:sz w:val="24"/>
                <w:szCs w:val="24"/>
                <w:lang w:eastAsia="hu-HU"/>
              </w:rPr>
            </w:pPr>
            <w:r w:rsidRPr="0015103F">
              <w:rPr>
                <w:rFonts w:ascii="Times New Roman" w:eastAsia="Times New Roman" w:hAnsi="Times New Roman" w:cs="Times New Roman"/>
                <w:bCs/>
                <w:sz w:val="24"/>
                <w:szCs w:val="24"/>
                <w:lang w:eastAsia="hu-HU"/>
              </w:rPr>
              <w:t>…………………………………</w:t>
            </w:r>
          </w:p>
          <w:p w14:paraId="05B43E2D" w14:textId="77777777" w:rsidR="0015103F" w:rsidRPr="0015103F" w:rsidRDefault="0015103F" w:rsidP="0015103F">
            <w:pPr>
              <w:spacing w:after="0" w:line="240" w:lineRule="auto"/>
              <w:jc w:val="center"/>
              <w:rPr>
                <w:rFonts w:ascii="Times New Roman" w:eastAsia="Times New Roman" w:hAnsi="Times New Roman" w:cs="Times New Roman"/>
                <w:bCs/>
                <w:sz w:val="24"/>
                <w:szCs w:val="24"/>
                <w:lang w:eastAsia="hu-HU"/>
              </w:rPr>
            </w:pPr>
            <w:r w:rsidRPr="0015103F">
              <w:rPr>
                <w:rFonts w:ascii="Times New Roman" w:eastAsia="Times New Roman" w:hAnsi="Times New Roman" w:cs="Times New Roman"/>
                <w:b/>
                <w:sz w:val="24"/>
                <w:szCs w:val="24"/>
                <w:lang w:eastAsia="hu-HU"/>
              </w:rPr>
              <w:t>Mór Városi Önkormányzat,</w:t>
            </w:r>
            <w:r w:rsidRPr="0015103F">
              <w:rPr>
                <w:rFonts w:ascii="Times New Roman" w:eastAsia="Times New Roman" w:hAnsi="Times New Roman" w:cs="Times New Roman"/>
                <w:sz w:val="24"/>
                <w:szCs w:val="24"/>
                <w:lang w:eastAsia="hu-HU"/>
              </w:rPr>
              <w:t xml:space="preserve"> mint Megrendelő képviseletében</w:t>
            </w:r>
          </w:p>
          <w:p w14:paraId="6EC1FA98" w14:textId="77777777" w:rsidR="0015103F" w:rsidRPr="0015103F" w:rsidRDefault="0015103F" w:rsidP="0015103F">
            <w:pPr>
              <w:spacing w:after="0" w:line="240" w:lineRule="auto"/>
              <w:jc w:val="center"/>
              <w:rPr>
                <w:rFonts w:ascii="Times New Roman" w:eastAsia="Times New Roman" w:hAnsi="Times New Roman" w:cs="Times New Roman"/>
                <w:b/>
                <w:bCs/>
                <w:sz w:val="24"/>
                <w:szCs w:val="24"/>
                <w:lang w:eastAsia="hu-HU"/>
              </w:rPr>
            </w:pPr>
            <w:r w:rsidRPr="0015103F">
              <w:rPr>
                <w:rFonts w:ascii="Times New Roman" w:eastAsia="Times New Roman" w:hAnsi="Times New Roman" w:cs="Times New Roman"/>
                <w:b/>
                <w:sz w:val="24"/>
                <w:szCs w:val="24"/>
                <w:lang w:eastAsia="hu-HU"/>
              </w:rPr>
              <w:t>Fenyves Péter</w:t>
            </w:r>
          </w:p>
          <w:p w14:paraId="22B7868B" w14:textId="77777777" w:rsidR="0015103F" w:rsidRPr="0015103F" w:rsidRDefault="0015103F" w:rsidP="0015103F">
            <w:pPr>
              <w:spacing w:after="0" w:line="240" w:lineRule="auto"/>
              <w:jc w:val="center"/>
              <w:rPr>
                <w:rFonts w:ascii="Times New Roman" w:eastAsia="Times New Roman" w:hAnsi="Times New Roman" w:cs="Times New Roman"/>
                <w:bCs/>
                <w:i/>
                <w:sz w:val="24"/>
                <w:szCs w:val="24"/>
                <w:lang w:eastAsia="hu-HU"/>
              </w:rPr>
            </w:pPr>
            <w:r w:rsidRPr="0015103F">
              <w:rPr>
                <w:rFonts w:ascii="Times New Roman" w:eastAsia="Times New Roman" w:hAnsi="Times New Roman" w:cs="Times New Roman"/>
                <w:bCs/>
                <w:sz w:val="24"/>
                <w:szCs w:val="24"/>
                <w:lang w:eastAsia="hu-HU"/>
              </w:rPr>
              <w:t>polgármester</w:t>
            </w:r>
          </w:p>
        </w:tc>
        <w:tc>
          <w:tcPr>
            <w:tcW w:w="4889" w:type="dxa"/>
            <w:tcBorders>
              <w:top w:val="single" w:sz="4" w:space="0" w:color="FFFFFF"/>
              <w:left w:val="single" w:sz="4" w:space="0" w:color="FFFFFF"/>
              <w:bottom w:val="single" w:sz="4" w:space="0" w:color="FFFFFF"/>
              <w:right w:val="single" w:sz="4" w:space="0" w:color="FFFFFF"/>
            </w:tcBorders>
          </w:tcPr>
          <w:p w14:paraId="75B13691"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 xml:space="preserve">Mór, 2024. </w:t>
            </w:r>
            <w:proofErr w:type="gramStart"/>
            <w:r w:rsidRPr="0015103F">
              <w:rPr>
                <w:rFonts w:ascii="Times New Roman" w:eastAsia="Times New Roman" w:hAnsi="Times New Roman" w:cs="Times New Roman"/>
                <w:sz w:val="24"/>
                <w:szCs w:val="24"/>
                <w:lang w:eastAsia="hu-HU"/>
              </w:rPr>
              <w:t>február….</w:t>
            </w:r>
            <w:proofErr w:type="gramEnd"/>
            <w:r w:rsidRPr="0015103F">
              <w:rPr>
                <w:rFonts w:ascii="Times New Roman" w:eastAsia="Times New Roman" w:hAnsi="Times New Roman" w:cs="Times New Roman"/>
                <w:sz w:val="24"/>
                <w:szCs w:val="24"/>
                <w:lang w:eastAsia="hu-HU"/>
              </w:rPr>
              <w:t>.</w:t>
            </w:r>
          </w:p>
          <w:p w14:paraId="2A876219"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p>
          <w:p w14:paraId="26CB11A8" w14:textId="77777777" w:rsidR="0015103F" w:rsidRPr="0015103F" w:rsidRDefault="0015103F" w:rsidP="0015103F">
            <w:pPr>
              <w:spacing w:after="0" w:line="240" w:lineRule="auto"/>
              <w:jc w:val="center"/>
              <w:rPr>
                <w:rFonts w:ascii="Times New Roman" w:eastAsia="Times New Roman" w:hAnsi="Times New Roman" w:cs="Times New Roman"/>
                <w:sz w:val="24"/>
                <w:szCs w:val="24"/>
                <w:lang w:eastAsia="hu-HU"/>
              </w:rPr>
            </w:pPr>
          </w:p>
          <w:p w14:paraId="577112D3" w14:textId="77777777" w:rsidR="0015103F" w:rsidRPr="0015103F" w:rsidRDefault="0015103F" w:rsidP="0015103F">
            <w:pPr>
              <w:spacing w:after="0" w:line="240" w:lineRule="auto"/>
              <w:jc w:val="center"/>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w:t>
            </w:r>
          </w:p>
          <w:p w14:paraId="27EC1CB8" w14:textId="77777777" w:rsidR="0015103F" w:rsidRPr="0015103F" w:rsidRDefault="0015103F" w:rsidP="0015103F">
            <w:pPr>
              <w:spacing w:after="0" w:line="240" w:lineRule="auto"/>
              <w:jc w:val="center"/>
              <w:rPr>
                <w:rFonts w:ascii="Times New Roman" w:eastAsia="Times New Roman" w:hAnsi="Times New Roman" w:cs="Times New Roman"/>
                <w:bCs/>
                <w:i/>
                <w:sz w:val="24"/>
                <w:szCs w:val="24"/>
                <w:lang w:eastAsia="hu-HU"/>
              </w:rPr>
            </w:pPr>
            <w:r w:rsidRPr="0015103F">
              <w:rPr>
                <w:rFonts w:ascii="Times New Roman" w:eastAsia="Times New Roman" w:hAnsi="Times New Roman" w:cs="Times New Roman"/>
                <w:b/>
                <w:sz w:val="24"/>
                <w:szCs w:val="24"/>
                <w:lang w:eastAsia="hu-HU"/>
              </w:rPr>
              <w:t xml:space="preserve">MÓR-HOLDING Kft., </w:t>
            </w:r>
            <w:r w:rsidRPr="0015103F">
              <w:rPr>
                <w:rFonts w:ascii="Times New Roman" w:eastAsia="Times New Roman" w:hAnsi="Times New Roman" w:cs="Times New Roman"/>
                <w:sz w:val="24"/>
                <w:szCs w:val="24"/>
                <w:lang w:eastAsia="hu-HU"/>
              </w:rPr>
              <w:t>mint Vállalkozó</w:t>
            </w:r>
          </w:p>
          <w:p w14:paraId="2816802F" w14:textId="77777777" w:rsidR="0015103F" w:rsidRPr="0015103F" w:rsidRDefault="0015103F" w:rsidP="0015103F">
            <w:pPr>
              <w:spacing w:after="0" w:line="240" w:lineRule="auto"/>
              <w:jc w:val="center"/>
              <w:rPr>
                <w:rFonts w:ascii="Times New Roman" w:eastAsia="Times New Roman" w:hAnsi="Times New Roman" w:cs="Times New Roman"/>
                <w:bCs/>
                <w:sz w:val="24"/>
                <w:szCs w:val="24"/>
                <w:lang w:eastAsia="hu-HU"/>
              </w:rPr>
            </w:pPr>
            <w:r w:rsidRPr="0015103F">
              <w:rPr>
                <w:rFonts w:ascii="Times New Roman" w:eastAsia="Times New Roman" w:hAnsi="Times New Roman" w:cs="Times New Roman"/>
                <w:bCs/>
                <w:sz w:val="24"/>
                <w:szCs w:val="24"/>
                <w:lang w:eastAsia="hu-HU"/>
              </w:rPr>
              <w:t>képviseletében</w:t>
            </w:r>
          </w:p>
          <w:p w14:paraId="02404D8A" w14:textId="77777777" w:rsidR="0015103F" w:rsidRPr="0015103F" w:rsidRDefault="0015103F" w:rsidP="0015103F">
            <w:pPr>
              <w:spacing w:after="0" w:line="240" w:lineRule="auto"/>
              <w:jc w:val="center"/>
              <w:rPr>
                <w:rFonts w:ascii="Times New Roman" w:eastAsia="Times New Roman" w:hAnsi="Times New Roman" w:cs="Times New Roman"/>
                <w:b/>
                <w:bCs/>
                <w:sz w:val="24"/>
                <w:szCs w:val="24"/>
                <w:lang w:eastAsia="hu-HU"/>
              </w:rPr>
            </w:pPr>
            <w:r w:rsidRPr="0015103F">
              <w:rPr>
                <w:rFonts w:ascii="Times New Roman" w:eastAsia="Times New Roman" w:hAnsi="Times New Roman" w:cs="Times New Roman"/>
                <w:b/>
                <w:bCs/>
                <w:sz w:val="24"/>
                <w:szCs w:val="24"/>
                <w:lang w:eastAsia="hu-HU"/>
              </w:rPr>
              <w:t>Békési László</w:t>
            </w:r>
          </w:p>
          <w:p w14:paraId="77EB5F07" w14:textId="77777777" w:rsidR="0015103F" w:rsidRPr="0015103F" w:rsidRDefault="0015103F" w:rsidP="0015103F">
            <w:pPr>
              <w:spacing w:after="0" w:line="240" w:lineRule="auto"/>
              <w:jc w:val="center"/>
              <w:rPr>
                <w:rFonts w:ascii="Times New Roman" w:eastAsia="Times New Roman" w:hAnsi="Times New Roman" w:cs="Times New Roman"/>
                <w:bCs/>
                <w:i/>
                <w:sz w:val="24"/>
                <w:szCs w:val="24"/>
                <w:lang w:eastAsia="hu-HU"/>
              </w:rPr>
            </w:pPr>
            <w:r w:rsidRPr="0015103F">
              <w:rPr>
                <w:rFonts w:ascii="Times New Roman" w:eastAsia="Times New Roman" w:hAnsi="Times New Roman" w:cs="Times New Roman"/>
                <w:bCs/>
                <w:sz w:val="24"/>
                <w:szCs w:val="24"/>
                <w:lang w:eastAsia="hu-HU"/>
              </w:rPr>
              <w:t>ügyvezető</w:t>
            </w:r>
          </w:p>
        </w:tc>
      </w:tr>
    </w:tbl>
    <w:p w14:paraId="50225BE9"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p>
    <w:p w14:paraId="512CD4E8" w14:textId="77777777" w:rsidR="0015103F" w:rsidRPr="0015103F" w:rsidRDefault="0015103F" w:rsidP="0015103F">
      <w:pPr>
        <w:tabs>
          <w:tab w:val="center" w:pos="1440"/>
          <w:tab w:val="center" w:pos="5670"/>
        </w:tabs>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ab/>
        <w:t xml:space="preserve">                    Mór, 2024. február……</w:t>
      </w:r>
      <w:r w:rsidRPr="0015103F">
        <w:rPr>
          <w:rFonts w:ascii="Times New Roman" w:eastAsia="Times New Roman" w:hAnsi="Times New Roman" w:cs="Times New Roman"/>
          <w:sz w:val="24"/>
          <w:szCs w:val="24"/>
          <w:lang w:eastAsia="hu-HU"/>
        </w:rPr>
        <w:tab/>
      </w:r>
      <w:r w:rsidRPr="0015103F">
        <w:rPr>
          <w:rFonts w:ascii="Times New Roman" w:eastAsia="Times New Roman" w:hAnsi="Times New Roman" w:cs="Times New Roman"/>
          <w:sz w:val="24"/>
          <w:szCs w:val="24"/>
          <w:lang w:eastAsia="hu-HU"/>
        </w:rPr>
        <w:tab/>
        <w:t>Mór, 2024. február……</w:t>
      </w:r>
    </w:p>
    <w:p w14:paraId="3FF0AB43" w14:textId="77777777" w:rsidR="0015103F" w:rsidRPr="0015103F" w:rsidRDefault="0015103F" w:rsidP="0015103F">
      <w:pPr>
        <w:tabs>
          <w:tab w:val="center" w:pos="2268"/>
          <w:tab w:val="center" w:pos="5670"/>
        </w:tabs>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ab/>
        <w:t>Jogi ellenjegyző:</w:t>
      </w:r>
      <w:r w:rsidRPr="0015103F">
        <w:rPr>
          <w:rFonts w:ascii="Times New Roman" w:eastAsia="Times New Roman" w:hAnsi="Times New Roman" w:cs="Times New Roman"/>
          <w:sz w:val="24"/>
          <w:szCs w:val="24"/>
          <w:lang w:eastAsia="hu-HU"/>
        </w:rPr>
        <w:tab/>
      </w:r>
      <w:r w:rsidRPr="0015103F">
        <w:rPr>
          <w:rFonts w:ascii="Times New Roman" w:eastAsia="Times New Roman" w:hAnsi="Times New Roman" w:cs="Times New Roman"/>
          <w:sz w:val="24"/>
          <w:szCs w:val="24"/>
          <w:lang w:eastAsia="hu-HU"/>
        </w:rPr>
        <w:tab/>
        <w:t>Pénzügyi ellenjegyző:</w:t>
      </w:r>
    </w:p>
    <w:p w14:paraId="0EE70129" w14:textId="77777777" w:rsidR="0015103F" w:rsidRPr="0015103F" w:rsidRDefault="0015103F" w:rsidP="0015103F">
      <w:pPr>
        <w:tabs>
          <w:tab w:val="center" w:pos="2268"/>
          <w:tab w:val="center" w:pos="6804"/>
        </w:tabs>
        <w:spacing w:after="0" w:line="240" w:lineRule="auto"/>
        <w:jc w:val="both"/>
        <w:rPr>
          <w:rFonts w:ascii="Times New Roman" w:eastAsia="Times New Roman" w:hAnsi="Times New Roman" w:cs="Times New Roman"/>
          <w:sz w:val="24"/>
          <w:szCs w:val="24"/>
          <w:lang w:eastAsia="hu-HU"/>
        </w:rPr>
      </w:pPr>
    </w:p>
    <w:p w14:paraId="4F2430E0" w14:textId="77777777" w:rsidR="0015103F" w:rsidRPr="0015103F" w:rsidRDefault="0015103F" w:rsidP="0015103F">
      <w:pPr>
        <w:tabs>
          <w:tab w:val="center" w:pos="2268"/>
          <w:tab w:val="center" w:pos="6804"/>
        </w:tabs>
        <w:spacing w:after="0" w:line="240" w:lineRule="auto"/>
        <w:jc w:val="both"/>
        <w:rPr>
          <w:rFonts w:ascii="Times New Roman" w:eastAsia="Times New Roman" w:hAnsi="Times New Roman" w:cs="Times New Roman"/>
          <w:sz w:val="24"/>
          <w:szCs w:val="24"/>
          <w:lang w:eastAsia="hu-HU"/>
        </w:rPr>
      </w:pPr>
    </w:p>
    <w:p w14:paraId="3A73D6F2" w14:textId="77777777" w:rsidR="0015103F" w:rsidRPr="0015103F" w:rsidRDefault="0015103F" w:rsidP="0015103F">
      <w:pPr>
        <w:tabs>
          <w:tab w:val="center" w:pos="2268"/>
          <w:tab w:val="center" w:pos="6804"/>
        </w:tabs>
        <w:spacing w:after="0" w:line="240" w:lineRule="auto"/>
        <w:jc w:val="both"/>
        <w:rPr>
          <w:rFonts w:ascii="Times New Roman" w:eastAsia="Times New Roman" w:hAnsi="Times New Roman" w:cs="Times New Roman"/>
          <w:sz w:val="24"/>
          <w:szCs w:val="24"/>
          <w:lang w:eastAsia="hu-HU"/>
        </w:rPr>
      </w:pPr>
    </w:p>
    <w:p w14:paraId="0909C607" w14:textId="77777777" w:rsidR="0015103F" w:rsidRPr="0015103F" w:rsidRDefault="0015103F" w:rsidP="0015103F">
      <w:pPr>
        <w:tabs>
          <w:tab w:val="center" w:pos="2268"/>
          <w:tab w:val="center" w:pos="6804"/>
        </w:tabs>
        <w:spacing w:after="0" w:line="240" w:lineRule="auto"/>
        <w:jc w:val="both"/>
        <w:rPr>
          <w:rFonts w:ascii="Times New Roman" w:eastAsia="Times New Roman" w:hAnsi="Times New Roman" w:cs="Times New Roman"/>
          <w:sz w:val="24"/>
          <w:szCs w:val="24"/>
          <w:lang w:eastAsia="hu-HU"/>
        </w:rPr>
      </w:pPr>
    </w:p>
    <w:p w14:paraId="56FEB24A" w14:textId="77777777" w:rsidR="0015103F" w:rsidRPr="0015103F" w:rsidRDefault="0015103F" w:rsidP="0015103F">
      <w:pPr>
        <w:tabs>
          <w:tab w:val="center" w:pos="2268"/>
          <w:tab w:val="center" w:pos="6804"/>
        </w:tabs>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ab/>
        <w:t>………………………………..</w:t>
      </w:r>
      <w:r w:rsidRPr="0015103F">
        <w:rPr>
          <w:rFonts w:ascii="Times New Roman" w:eastAsia="Times New Roman" w:hAnsi="Times New Roman" w:cs="Times New Roman"/>
          <w:sz w:val="24"/>
          <w:szCs w:val="24"/>
          <w:lang w:eastAsia="hu-HU"/>
        </w:rPr>
        <w:tab/>
        <w:t>………………………………..</w:t>
      </w:r>
    </w:p>
    <w:p w14:paraId="040AA01F" w14:textId="77777777" w:rsidR="0015103F" w:rsidRPr="0015103F" w:rsidRDefault="0015103F" w:rsidP="0015103F">
      <w:pPr>
        <w:tabs>
          <w:tab w:val="center" w:pos="2268"/>
          <w:tab w:val="center" w:pos="6804"/>
        </w:tabs>
        <w:spacing w:after="0" w:line="240" w:lineRule="auto"/>
        <w:jc w:val="both"/>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ab/>
        <w:t xml:space="preserve">Dr. Taba Nikoletta </w:t>
      </w:r>
      <w:r w:rsidRPr="0015103F">
        <w:rPr>
          <w:rFonts w:ascii="Times New Roman" w:eastAsia="Times New Roman" w:hAnsi="Times New Roman" w:cs="Times New Roman"/>
          <w:sz w:val="24"/>
          <w:szCs w:val="24"/>
          <w:lang w:eastAsia="hu-HU"/>
        </w:rPr>
        <w:tab/>
        <w:t>Laki Csabáné</w:t>
      </w:r>
    </w:p>
    <w:p w14:paraId="26AD7392" w14:textId="77777777" w:rsidR="0015103F" w:rsidRPr="0015103F" w:rsidRDefault="0015103F" w:rsidP="0015103F">
      <w:pPr>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lastRenderedPageBreak/>
        <w:tab/>
      </w:r>
      <w:r w:rsidRPr="0015103F">
        <w:rPr>
          <w:rFonts w:ascii="Times New Roman" w:eastAsia="Times New Roman" w:hAnsi="Times New Roman" w:cs="Times New Roman"/>
          <w:sz w:val="24"/>
          <w:szCs w:val="24"/>
          <w:lang w:eastAsia="hu-HU"/>
        </w:rPr>
        <w:tab/>
        <w:t xml:space="preserve">         jegyző </w:t>
      </w:r>
      <w:r w:rsidRPr="0015103F">
        <w:rPr>
          <w:rFonts w:ascii="Times New Roman" w:eastAsia="Times New Roman" w:hAnsi="Times New Roman" w:cs="Times New Roman"/>
          <w:sz w:val="24"/>
          <w:szCs w:val="24"/>
          <w:lang w:eastAsia="hu-HU"/>
        </w:rPr>
        <w:tab/>
      </w:r>
      <w:r w:rsidRPr="0015103F">
        <w:rPr>
          <w:rFonts w:ascii="Times New Roman" w:eastAsia="Times New Roman" w:hAnsi="Times New Roman" w:cs="Times New Roman"/>
          <w:sz w:val="24"/>
          <w:szCs w:val="24"/>
          <w:lang w:eastAsia="hu-HU"/>
        </w:rPr>
        <w:tab/>
      </w:r>
      <w:r w:rsidRPr="0015103F">
        <w:rPr>
          <w:rFonts w:ascii="Times New Roman" w:eastAsia="Times New Roman" w:hAnsi="Times New Roman" w:cs="Times New Roman"/>
          <w:sz w:val="24"/>
          <w:szCs w:val="24"/>
          <w:lang w:eastAsia="hu-HU"/>
        </w:rPr>
        <w:tab/>
      </w:r>
      <w:r w:rsidRPr="0015103F">
        <w:rPr>
          <w:rFonts w:ascii="Times New Roman" w:eastAsia="Times New Roman" w:hAnsi="Times New Roman" w:cs="Times New Roman"/>
          <w:sz w:val="24"/>
          <w:szCs w:val="24"/>
          <w:lang w:eastAsia="hu-HU"/>
        </w:rPr>
        <w:tab/>
      </w:r>
      <w:r w:rsidRPr="0015103F">
        <w:rPr>
          <w:rFonts w:ascii="Times New Roman" w:eastAsia="Times New Roman" w:hAnsi="Times New Roman" w:cs="Times New Roman"/>
          <w:sz w:val="24"/>
          <w:szCs w:val="24"/>
          <w:lang w:eastAsia="hu-HU"/>
        </w:rPr>
        <w:tab/>
        <w:t>Pénzügyi irodavezető</w:t>
      </w:r>
    </w:p>
    <w:p w14:paraId="67376541" w14:textId="77777777" w:rsidR="0015103F" w:rsidRPr="0015103F" w:rsidRDefault="0015103F" w:rsidP="0015103F">
      <w:pPr>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br w:type="page"/>
      </w:r>
    </w:p>
    <w:p w14:paraId="533457D0" w14:textId="77777777" w:rsidR="0015103F" w:rsidRPr="0015103F" w:rsidRDefault="0015103F" w:rsidP="0015103F">
      <w:pPr>
        <w:rPr>
          <w:rFonts w:ascii="Times New Roman" w:eastAsia="Times New Roman" w:hAnsi="Times New Roman" w:cs="Times New Roman"/>
          <w:sz w:val="24"/>
          <w:szCs w:val="24"/>
          <w:lang w:eastAsia="hu-HU"/>
        </w:rPr>
      </w:pPr>
    </w:p>
    <w:p w14:paraId="1A19A14E" w14:textId="77777777" w:rsidR="0015103F" w:rsidRPr="0015103F" w:rsidRDefault="0015103F" w:rsidP="0015103F">
      <w:pPr>
        <w:numPr>
          <w:ilvl w:val="0"/>
          <w:numId w:val="18"/>
        </w:numPr>
        <w:contextualSpacing/>
        <w:jc w:val="center"/>
        <w:rPr>
          <w:rFonts w:ascii="Times New Roman" w:eastAsia="Calibri" w:hAnsi="Times New Roman" w:cs="Times New Roman"/>
        </w:rPr>
      </w:pPr>
      <w:r w:rsidRPr="0015103F">
        <w:rPr>
          <w:rFonts w:ascii="Times New Roman" w:eastAsia="Calibri" w:hAnsi="Times New Roman" w:cs="Times New Roman"/>
        </w:rPr>
        <w:t>melléklet</w:t>
      </w:r>
    </w:p>
    <w:p w14:paraId="644DDF89" w14:textId="77777777" w:rsidR="0015103F" w:rsidRPr="0015103F" w:rsidRDefault="0015103F" w:rsidP="0015103F">
      <w:pPr>
        <w:keepNext/>
        <w:spacing w:after="0" w:line="240" w:lineRule="auto"/>
        <w:jc w:val="center"/>
        <w:outlineLvl w:val="0"/>
        <w:rPr>
          <w:rFonts w:ascii="Times New Roman" w:eastAsia="Times New Roman" w:hAnsi="Times New Roman" w:cs="Times New Roman"/>
          <w:b/>
          <w:bCs/>
          <w:sz w:val="24"/>
          <w:szCs w:val="20"/>
          <w:lang w:eastAsia="hu-HU"/>
        </w:rPr>
      </w:pPr>
    </w:p>
    <w:p w14:paraId="1A857F6F" w14:textId="77777777" w:rsidR="0015103F" w:rsidRPr="0015103F" w:rsidRDefault="0015103F" w:rsidP="0015103F">
      <w:pPr>
        <w:spacing w:after="0" w:line="240" w:lineRule="auto"/>
        <w:jc w:val="center"/>
        <w:rPr>
          <w:rFonts w:ascii="Times New Roman" w:eastAsia="Times New Roman" w:hAnsi="Times New Roman" w:cs="Times New Roman"/>
          <w:b/>
          <w:sz w:val="26"/>
          <w:szCs w:val="26"/>
          <w:lang w:eastAsia="hu-HU"/>
        </w:rPr>
      </w:pPr>
      <w:bookmarkStart w:id="0" w:name="_Toc186607975"/>
      <w:r w:rsidRPr="0015103F">
        <w:rPr>
          <w:rFonts w:ascii="Times New Roman" w:eastAsia="Times New Roman" w:hAnsi="Times New Roman" w:cs="Times New Roman"/>
          <w:b/>
          <w:sz w:val="26"/>
          <w:szCs w:val="26"/>
          <w:lang w:eastAsia="hu-HU"/>
        </w:rPr>
        <w:t>KÖZTERÜLET-TISZTÁNTARTÁSI FELADATELLÁTÁSHOZ KAPCSOLÓDÓ TERÜLETEK</w:t>
      </w:r>
      <w:bookmarkEnd w:id="0"/>
    </w:p>
    <w:p w14:paraId="0E76980C"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76B3CC3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6AAE3B3C" w14:textId="77777777" w:rsidR="0015103F" w:rsidRPr="0015103F" w:rsidRDefault="0015103F" w:rsidP="0015103F">
      <w:pPr>
        <w:spacing w:after="0" w:line="240" w:lineRule="auto"/>
        <w:jc w:val="center"/>
        <w:rPr>
          <w:rFonts w:ascii="Times New Roman" w:eastAsia="Times New Roman" w:hAnsi="Times New Roman" w:cs="Times New Roman"/>
          <w:b/>
          <w:sz w:val="26"/>
          <w:szCs w:val="20"/>
          <w:lang w:eastAsia="hu-HU"/>
        </w:rPr>
      </w:pPr>
      <w:bookmarkStart w:id="1" w:name="_Toc186607976"/>
      <w:r w:rsidRPr="0015103F">
        <w:rPr>
          <w:rFonts w:ascii="Times New Roman" w:eastAsia="Times New Roman" w:hAnsi="Times New Roman" w:cs="Times New Roman"/>
          <w:b/>
          <w:sz w:val="26"/>
          <w:szCs w:val="20"/>
          <w:lang w:eastAsia="hu-HU"/>
        </w:rPr>
        <w:t>Burkolt felületek fenntartása, seprése</w:t>
      </w:r>
      <w:bookmarkEnd w:id="1"/>
    </w:p>
    <w:p w14:paraId="3923644F" w14:textId="77777777" w:rsidR="0015103F" w:rsidRPr="0015103F" w:rsidRDefault="0015103F" w:rsidP="0015103F">
      <w:pPr>
        <w:keepNext/>
        <w:spacing w:after="0" w:line="240" w:lineRule="auto"/>
        <w:jc w:val="center"/>
        <w:outlineLvl w:val="1"/>
        <w:rPr>
          <w:rFonts w:ascii="Times New Roman" w:eastAsia="Times New Roman" w:hAnsi="Times New Roman" w:cs="Times New Roman"/>
          <w:sz w:val="28"/>
          <w:szCs w:val="20"/>
          <w:u w:val="single"/>
          <w:lang w:eastAsia="hu-HU"/>
        </w:rPr>
      </w:pPr>
    </w:p>
    <w:p w14:paraId="1DCBF9AD" w14:textId="77777777" w:rsidR="0015103F" w:rsidRPr="0015103F" w:rsidRDefault="0015103F" w:rsidP="0015103F">
      <w:pPr>
        <w:keepNext/>
        <w:spacing w:after="0" w:line="240" w:lineRule="auto"/>
        <w:jc w:val="center"/>
        <w:outlineLvl w:val="1"/>
        <w:rPr>
          <w:rFonts w:ascii="Times New Roman" w:eastAsia="Times New Roman" w:hAnsi="Times New Roman" w:cs="Times New Roman"/>
          <w:sz w:val="28"/>
          <w:szCs w:val="20"/>
          <w:u w:val="single"/>
          <w:lang w:eastAsia="hu-HU"/>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44"/>
        <w:gridCol w:w="1776"/>
        <w:gridCol w:w="1604"/>
        <w:gridCol w:w="1738"/>
      </w:tblGrid>
      <w:tr w:rsidR="0015103F" w:rsidRPr="0015103F" w14:paraId="64747B33" w14:textId="77777777" w:rsidTr="00DD4A29">
        <w:tc>
          <w:tcPr>
            <w:tcW w:w="3944" w:type="dxa"/>
            <w:tcBorders>
              <w:top w:val="single" w:sz="4" w:space="0" w:color="auto"/>
              <w:left w:val="single" w:sz="4" w:space="0" w:color="auto"/>
              <w:bottom w:val="single" w:sz="4" w:space="0" w:color="auto"/>
              <w:right w:val="single" w:sz="4" w:space="0" w:color="auto"/>
            </w:tcBorders>
          </w:tcPr>
          <w:p w14:paraId="3536268F" w14:textId="77777777" w:rsidR="0015103F" w:rsidRPr="0015103F" w:rsidRDefault="0015103F" w:rsidP="0015103F">
            <w:pPr>
              <w:keepNext/>
              <w:spacing w:after="0" w:line="240" w:lineRule="auto"/>
              <w:jc w:val="center"/>
              <w:outlineLvl w:val="2"/>
              <w:rPr>
                <w:rFonts w:ascii="Times New Roman" w:eastAsia="Times New Roman" w:hAnsi="Times New Roman" w:cs="Times New Roman"/>
                <w:b/>
                <w:sz w:val="28"/>
                <w:szCs w:val="20"/>
                <w:lang w:eastAsia="hu-HU"/>
              </w:rPr>
            </w:pPr>
            <w:bookmarkStart w:id="2" w:name="_Toc186607977"/>
            <w:r w:rsidRPr="0015103F">
              <w:rPr>
                <w:rFonts w:ascii="Times New Roman" w:eastAsia="Times New Roman" w:hAnsi="Times New Roman" w:cs="Times New Roman"/>
                <w:b/>
                <w:sz w:val="28"/>
                <w:szCs w:val="20"/>
                <w:lang w:eastAsia="hu-HU"/>
              </w:rPr>
              <w:t>Utcák, terek megnevezése</w:t>
            </w:r>
            <w:bookmarkEnd w:id="2"/>
          </w:p>
        </w:tc>
        <w:tc>
          <w:tcPr>
            <w:tcW w:w="1776" w:type="dxa"/>
            <w:tcBorders>
              <w:top w:val="single" w:sz="4" w:space="0" w:color="auto"/>
              <w:left w:val="single" w:sz="4" w:space="0" w:color="auto"/>
              <w:bottom w:val="single" w:sz="4" w:space="0" w:color="auto"/>
              <w:right w:val="single" w:sz="4" w:space="0" w:color="auto"/>
            </w:tcBorders>
          </w:tcPr>
          <w:p w14:paraId="79720513"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Közút m</w:t>
            </w:r>
            <w:r w:rsidRPr="0015103F">
              <w:rPr>
                <w:rFonts w:ascii="Times New Roman" w:eastAsia="Times New Roman" w:hAnsi="Times New Roman" w:cs="Times New Roman"/>
                <w:b/>
                <w:bCs/>
                <w:sz w:val="24"/>
                <w:szCs w:val="20"/>
                <w:vertAlign w:val="superscript"/>
                <w:lang w:eastAsia="hu-HU"/>
              </w:rPr>
              <w:t>2</w:t>
            </w:r>
          </w:p>
        </w:tc>
        <w:tc>
          <w:tcPr>
            <w:tcW w:w="1604" w:type="dxa"/>
            <w:tcBorders>
              <w:top w:val="single" w:sz="4" w:space="0" w:color="auto"/>
              <w:left w:val="single" w:sz="4" w:space="0" w:color="auto"/>
              <w:bottom w:val="single" w:sz="4" w:space="0" w:color="auto"/>
              <w:right w:val="single" w:sz="4" w:space="0" w:color="auto"/>
            </w:tcBorders>
          </w:tcPr>
          <w:p w14:paraId="2639B4E5"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Járda m</w:t>
            </w:r>
            <w:r w:rsidRPr="0015103F">
              <w:rPr>
                <w:rFonts w:ascii="Times New Roman" w:eastAsia="Times New Roman" w:hAnsi="Times New Roman" w:cs="Times New Roman"/>
                <w:b/>
                <w:bCs/>
                <w:sz w:val="24"/>
                <w:szCs w:val="20"/>
                <w:vertAlign w:val="superscript"/>
                <w:lang w:eastAsia="hu-HU"/>
              </w:rPr>
              <w:t>2</w:t>
            </w:r>
          </w:p>
        </w:tc>
        <w:tc>
          <w:tcPr>
            <w:tcW w:w="1738" w:type="dxa"/>
            <w:tcBorders>
              <w:top w:val="single" w:sz="4" w:space="0" w:color="auto"/>
              <w:left w:val="single" w:sz="4" w:space="0" w:color="auto"/>
              <w:bottom w:val="single" w:sz="4" w:space="0" w:color="auto"/>
              <w:right w:val="single" w:sz="4" w:space="0" w:color="auto"/>
            </w:tcBorders>
          </w:tcPr>
          <w:p w14:paraId="0EDD8CF0"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Összesen m</w:t>
            </w:r>
            <w:r w:rsidRPr="0015103F">
              <w:rPr>
                <w:rFonts w:ascii="Times New Roman" w:eastAsia="Times New Roman" w:hAnsi="Times New Roman" w:cs="Times New Roman"/>
                <w:b/>
                <w:bCs/>
                <w:sz w:val="24"/>
                <w:szCs w:val="20"/>
                <w:vertAlign w:val="superscript"/>
                <w:lang w:eastAsia="hu-HU"/>
              </w:rPr>
              <w:t>2</w:t>
            </w:r>
          </w:p>
        </w:tc>
      </w:tr>
      <w:tr w:rsidR="0015103F" w:rsidRPr="0015103F" w14:paraId="5C8F7BB3" w14:textId="77777777" w:rsidTr="00DD4A29">
        <w:tc>
          <w:tcPr>
            <w:tcW w:w="3944" w:type="dxa"/>
            <w:tcBorders>
              <w:top w:val="single" w:sz="4" w:space="0" w:color="auto"/>
              <w:left w:val="single" w:sz="4" w:space="0" w:color="auto"/>
              <w:bottom w:val="single" w:sz="4" w:space="0" w:color="auto"/>
              <w:right w:val="single" w:sz="4" w:space="0" w:color="auto"/>
            </w:tcBorders>
          </w:tcPr>
          <w:p w14:paraId="63A72D37"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 Erzsébet tér</w:t>
            </w:r>
          </w:p>
        </w:tc>
        <w:tc>
          <w:tcPr>
            <w:tcW w:w="1776" w:type="dxa"/>
            <w:tcBorders>
              <w:top w:val="single" w:sz="4" w:space="0" w:color="auto"/>
              <w:left w:val="single" w:sz="4" w:space="0" w:color="auto"/>
              <w:bottom w:val="single" w:sz="4" w:space="0" w:color="auto"/>
              <w:right w:val="single" w:sz="4" w:space="0" w:color="auto"/>
            </w:tcBorders>
          </w:tcPr>
          <w:p w14:paraId="1F7E8115"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2.256</w:t>
            </w:r>
          </w:p>
        </w:tc>
        <w:tc>
          <w:tcPr>
            <w:tcW w:w="1604" w:type="dxa"/>
            <w:tcBorders>
              <w:top w:val="single" w:sz="4" w:space="0" w:color="auto"/>
              <w:left w:val="single" w:sz="4" w:space="0" w:color="auto"/>
              <w:bottom w:val="single" w:sz="4" w:space="0" w:color="auto"/>
              <w:right w:val="single" w:sz="4" w:space="0" w:color="auto"/>
            </w:tcBorders>
          </w:tcPr>
          <w:p w14:paraId="532ABDE5"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725</w:t>
            </w:r>
          </w:p>
        </w:tc>
        <w:tc>
          <w:tcPr>
            <w:tcW w:w="1738" w:type="dxa"/>
            <w:tcBorders>
              <w:top w:val="single" w:sz="4" w:space="0" w:color="auto"/>
              <w:left w:val="single" w:sz="4" w:space="0" w:color="auto"/>
              <w:bottom w:val="single" w:sz="4" w:space="0" w:color="auto"/>
              <w:right w:val="single" w:sz="4" w:space="0" w:color="auto"/>
            </w:tcBorders>
          </w:tcPr>
          <w:p w14:paraId="29C3EE08"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2.981</w:t>
            </w:r>
          </w:p>
        </w:tc>
      </w:tr>
      <w:tr w:rsidR="0015103F" w:rsidRPr="0015103F" w14:paraId="3981B2A0" w14:textId="77777777" w:rsidTr="00DD4A29">
        <w:tc>
          <w:tcPr>
            <w:tcW w:w="3944" w:type="dxa"/>
            <w:tcBorders>
              <w:top w:val="single" w:sz="4" w:space="0" w:color="auto"/>
              <w:left w:val="single" w:sz="4" w:space="0" w:color="auto"/>
              <w:bottom w:val="single" w:sz="4" w:space="0" w:color="auto"/>
              <w:right w:val="single" w:sz="4" w:space="0" w:color="auto"/>
            </w:tcBorders>
          </w:tcPr>
          <w:p w14:paraId="07897738"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 Kapucinus tér</w:t>
            </w:r>
          </w:p>
        </w:tc>
        <w:tc>
          <w:tcPr>
            <w:tcW w:w="1776" w:type="dxa"/>
            <w:tcBorders>
              <w:top w:val="single" w:sz="4" w:space="0" w:color="auto"/>
              <w:left w:val="single" w:sz="4" w:space="0" w:color="auto"/>
              <w:bottom w:val="single" w:sz="4" w:space="0" w:color="auto"/>
              <w:right w:val="single" w:sz="4" w:space="0" w:color="auto"/>
            </w:tcBorders>
          </w:tcPr>
          <w:p w14:paraId="3FAF561E"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3.044</w:t>
            </w:r>
          </w:p>
        </w:tc>
        <w:tc>
          <w:tcPr>
            <w:tcW w:w="1604" w:type="dxa"/>
            <w:tcBorders>
              <w:top w:val="single" w:sz="4" w:space="0" w:color="auto"/>
              <w:left w:val="single" w:sz="4" w:space="0" w:color="auto"/>
              <w:bottom w:val="single" w:sz="4" w:space="0" w:color="auto"/>
              <w:right w:val="single" w:sz="4" w:space="0" w:color="auto"/>
            </w:tcBorders>
          </w:tcPr>
          <w:p w14:paraId="44878E45"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1.712</w:t>
            </w:r>
          </w:p>
        </w:tc>
        <w:tc>
          <w:tcPr>
            <w:tcW w:w="1738" w:type="dxa"/>
            <w:tcBorders>
              <w:top w:val="single" w:sz="4" w:space="0" w:color="auto"/>
              <w:left w:val="single" w:sz="4" w:space="0" w:color="auto"/>
              <w:bottom w:val="single" w:sz="4" w:space="0" w:color="auto"/>
              <w:right w:val="single" w:sz="4" w:space="0" w:color="auto"/>
            </w:tcBorders>
          </w:tcPr>
          <w:p w14:paraId="1F69D0F3"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4.756</w:t>
            </w:r>
          </w:p>
        </w:tc>
      </w:tr>
      <w:tr w:rsidR="0015103F" w:rsidRPr="0015103F" w14:paraId="52288999" w14:textId="77777777" w:rsidTr="00DD4A29">
        <w:tc>
          <w:tcPr>
            <w:tcW w:w="3944" w:type="dxa"/>
            <w:tcBorders>
              <w:top w:val="single" w:sz="4" w:space="0" w:color="auto"/>
              <w:left w:val="single" w:sz="4" w:space="0" w:color="auto"/>
              <w:bottom w:val="single" w:sz="4" w:space="0" w:color="auto"/>
              <w:right w:val="single" w:sz="4" w:space="0" w:color="auto"/>
            </w:tcBorders>
          </w:tcPr>
          <w:p w14:paraId="3FAE6E6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 Szt. István tér</w:t>
            </w:r>
          </w:p>
        </w:tc>
        <w:tc>
          <w:tcPr>
            <w:tcW w:w="1776" w:type="dxa"/>
            <w:tcBorders>
              <w:top w:val="single" w:sz="4" w:space="0" w:color="auto"/>
              <w:left w:val="single" w:sz="4" w:space="0" w:color="auto"/>
              <w:bottom w:val="single" w:sz="4" w:space="0" w:color="auto"/>
              <w:right w:val="single" w:sz="4" w:space="0" w:color="auto"/>
            </w:tcBorders>
          </w:tcPr>
          <w:p w14:paraId="21CD594E"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2.385</w:t>
            </w:r>
          </w:p>
        </w:tc>
        <w:tc>
          <w:tcPr>
            <w:tcW w:w="1604" w:type="dxa"/>
            <w:tcBorders>
              <w:top w:val="single" w:sz="4" w:space="0" w:color="auto"/>
              <w:left w:val="single" w:sz="4" w:space="0" w:color="auto"/>
              <w:bottom w:val="single" w:sz="4" w:space="0" w:color="auto"/>
              <w:right w:val="single" w:sz="4" w:space="0" w:color="auto"/>
            </w:tcBorders>
          </w:tcPr>
          <w:p w14:paraId="5DE7C58C"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1.262</w:t>
            </w:r>
          </w:p>
        </w:tc>
        <w:tc>
          <w:tcPr>
            <w:tcW w:w="1738" w:type="dxa"/>
            <w:tcBorders>
              <w:top w:val="single" w:sz="4" w:space="0" w:color="auto"/>
              <w:left w:val="single" w:sz="4" w:space="0" w:color="auto"/>
              <w:bottom w:val="single" w:sz="4" w:space="0" w:color="auto"/>
              <w:right w:val="single" w:sz="4" w:space="0" w:color="auto"/>
            </w:tcBorders>
          </w:tcPr>
          <w:p w14:paraId="1F927F40"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3.647</w:t>
            </w:r>
          </w:p>
        </w:tc>
      </w:tr>
      <w:tr w:rsidR="0015103F" w:rsidRPr="0015103F" w14:paraId="0EACA53C" w14:textId="77777777" w:rsidTr="00DD4A29">
        <w:tc>
          <w:tcPr>
            <w:tcW w:w="3944" w:type="dxa"/>
            <w:tcBorders>
              <w:top w:val="single" w:sz="4" w:space="0" w:color="auto"/>
              <w:left w:val="single" w:sz="4" w:space="0" w:color="auto"/>
              <w:bottom w:val="single" w:sz="4" w:space="0" w:color="auto"/>
              <w:right w:val="single" w:sz="4" w:space="0" w:color="auto"/>
            </w:tcBorders>
          </w:tcPr>
          <w:p w14:paraId="78339A2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4. Budai N. A. tér</w:t>
            </w:r>
          </w:p>
        </w:tc>
        <w:tc>
          <w:tcPr>
            <w:tcW w:w="1776" w:type="dxa"/>
            <w:tcBorders>
              <w:top w:val="single" w:sz="4" w:space="0" w:color="auto"/>
              <w:left w:val="single" w:sz="4" w:space="0" w:color="auto"/>
              <w:bottom w:val="single" w:sz="4" w:space="0" w:color="auto"/>
              <w:right w:val="single" w:sz="4" w:space="0" w:color="auto"/>
            </w:tcBorders>
          </w:tcPr>
          <w:p w14:paraId="6EACE53D"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900</w:t>
            </w:r>
          </w:p>
        </w:tc>
        <w:tc>
          <w:tcPr>
            <w:tcW w:w="1604" w:type="dxa"/>
            <w:tcBorders>
              <w:top w:val="single" w:sz="4" w:space="0" w:color="auto"/>
              <w:left w:val="single" w:sz="4" w:space="0" w:color="auto"/>
              <w:bottom w:val="single" w:sz="4" w:space="0" w:color="auto"/>
              <w:right w:val="single" w:sz="4" w:space="0" w:color="auto"/>
            </w:tcBorders>
          </w:tcPr>
          <w:p w14:paraId="79E33BBC"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483</w:t>
            </w:r>
          </w:p>
        </w:tc>
        <w:tc>
          <w:tcPr>
            <w:tcW w:w="1738" w:type="dxa"/>
            <w:tcBorders>
              <w:top w:val="single" w:sz="4" w:space="0" w:color="auto"/>
              <w:left w:val="single" w:sz="4" w:space="0" w:color="auto"/>
              <w:bottom w:val="single" w:sz="4" w:space="0" w:color="auto"/>
              <w:right w:val="single" w:sz="4" w:space="0" w:color="auto"/>
            </w:tcBorders>
          </w:tcPr>
          <w:p w14:paraId="1D778EC4"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1.383</w:t>
            </w:r>
          </w:p>
        </w:tc>
      </w:tr>
      <w:tr w:rsidR="0015103F" w:rsidRPr="0015103F" w14:paraId="10F7E066" w14:textId="77777777" w:rsidTr="00DD4A29">
        <w:tc>
          <w:tcPr>
            <w:tcW w:w="3944" w:type="dxa"/>
            <w:tcBorders>
              <w:top w:val="single" w:sz="4" w:space="0" w:color="auto"/>
              <w:left w:val="single" w:sz="4" w:space="0" w:color="auto"/>
              <w:bottom w:val="single" w:sz="4" w:space="0" w:color="auto"/>
              <w:right w:val="single" w:sz="4" w:space="0" w:color="auto"/>
            </w:tcBorders>
          </w:tcPr>
          <w:p w14:paraId="104BB2D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5. Wekerle S. u.</w:t>
            </w:r>
          </w:p>
        </w:tc>
        <w:tc>
          <w:tcPr>
            <w:tcW w:w="1776" w:type="dxa"/>
            <w:tcBorders>
              <w:top w:val="single" w:sz="4" w:space="0" w:color="auto"/>
              <w:left w:val="single" w:sz="4" w:space="0" w:color="auto"/>
              <w:bottom w:val="single" w:sz="4" w:space="0" w:color="auto"/>
              <w:right w:val="single" w:sz="4" w:space="0" w:color="auto"/>
            </w:tcBorders>
          </w:tcPr>
          <w:p w14:paraId="43186C85"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3.297</w:t>
            </w:r>
          </w:p>
        </w:tc>
        <w:tc>
          <w:tcPr>
            <w:tcW w:w="1604" w:type="dxa"/>
            <w:tcBorders>
              <w:top w:val="single" w:sz="4" w:space="0" w:color="auto"/>
              <w:left w:val="single" w:sz="4" w:space="0" w:color="auto"/>
              <w:bottom w:val="single" w:sz="4" w:space="0" w:color="auto"/>
              <w:right w:val="single" w:sz="4" w:space="0" w:color="auto"/>
            </w:tcBorders>
          </w:tcPr>
          <w:p w14:paraId="1B080DAD"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2.585</w:t>
            </w:r>
          </w:p>
        </w:tc>
        <w:tc>
          <w:tcPr>
            <w:tcW w:w="1738" w:type="dxa"/>
            <w:tcBorders>
              <w:top w:val="single" w:sz="4" w:space="0" w:color="auto"/>
              <w:left w:val="single" w:sz="4" w:space="0" w:color="auto"/>
              <w:bottom w:val="single" w:sz="4" w:space="0" w:color="auto"/>
              <w:right w:val="single" w:sz="4" w:space="0" w:color="auto"/>
            </w:tcBorders>
          </w:tcPr>
          <w:p w14:paraId="1F0153C8"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5.882</w:t>
            </w:r>
          </w:p>
        </w:tc>
      </w:tr>
      <w:tr w:rsidR="0015103F" w:rsidRPr="0015103F" w14:paraId="43A7A5EC" w14:textId="77777777" w:rsidTr="00DD4A29">
        <w:tc>
          <w:tcPr>
            <w:tcW w:w="3944" w:type="dxa"/>
            <w:tcBorders>
              <w:top w:val="single" w:sz="4" w:space="0" w:color="auto"/>
              <w:left w:val="single" w:sz="4" w:space="0" w:color="auto"/>
              <w:bottom w:val="single" w:sz="4" w:space="0" w:color="auto"/>
              <w:right w:val="single" w:sz="4" w:space="0" w:color="auto"/>
            </w:tcBorders>
          </w:tcPr>
          <w:p w14:paraId="10685A2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 Köztársaság tér</w:t>
            </w:r>
          </w:p>
        </w:tc>
        <w:tc>
          <w:tcPr>
            <w:tcW w:w="1776" w:type="dxa"/>
            <w:tcBorders>
              <w:top w:val="single" w:sz="4" w:space="0" w:color="auto"/>
              <w:left w:val="single" w:sz="4" w:space="0" w:color="auto"/>
              <w:bottom w:val="single" w:sz="4" w:space="0" w:color="auto"/>
              <w:right w:val="single" w:sz="4" w:space="0" w:color="auto"/>
            </w:tcBorders>
          </w:tcPr>
          <w:p w14:paraId="0E56A338"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802</w:t>
            </w:r>
          </w:p>
        </w:tc>
        <w:tc>
          <w:tcPr>
            <w:tcW w:w="1604" w:type="dxa"/>
            <w:tcBorders>
              <w:top w:val="single" w:sz="4" w:space="0" w:color="auto"/>
              <w:left w:val="single" w:sz="4" w:space="0" w:color="auto"/>
              <w:bottom w:val="single" w:sz="4" w:space="0" w:color="auto"/>
              <w:right w:val="single" w:sz="4" w:space="0" w:color="auto"/>
            </w:tcBorders>
          </w:tcPr>
          <w:p w14:paraId="2CC05F28"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475</w:t>
            </w:r>
          </w:p>
        </w:tc>
        <w:tc>
          <w:tcPr>
            <w:tcW w:w="1738" w:type="dxa"/>
            <w:tcBorders>
              <w:top w:val="single" w:sz="4" w:space="0" w:color="auto"/>
              <w:left w:val="single" w:sz="4" w:space="0" w:color="auto"/>
              <w:bottom w:val="single" w:sz="4" w:space="0" w:color="auto"/>
              <w:right w:val="single" w:sz="4" w:space="0" w:color="auto"/>
            </w:tcBorders>
          </w:tcPr>
          <w:p w14:paraId="6B0F43C4"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1.277</w:t>
            </w:r>
          </w:p>
        </w:tc>
      </w:tr>
      <w:tr w:rsidR="0015103F" w:rsidRPr="0015103F" w14:paraId="5B038B3D" w14:textId="77777777" w:rsidTr="00DD4A29">
        <w:tc>
          <w:tcPr>
            <w:tcW w:w="3944" w:type="dxa"/>
            <w:tcBorders>
              <w:top w:val="single" w:sz="4" w:space="0" w:color="auto"/>
              <w:left w:val="single" w:sz="4" w:space="0" w:color="auto"/>
              <w:bottom w:val="single" w:sz="4" w:space="0" w:color="auto"/>
              <w:right w:val="single" w:sz="4" w:space="0" w:color="auto"/>
            </w:tcBorders>
          </w:tcPr>
          <w:p w14:paraId="119521FC"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7. Dózsa u. (</w:t>
            </w:r>
            <w:proofErr w:type="spellStart"/>
            <w:r w:rsidRPr="0015103F">
              <w:rPr>
                <w:rFonts w:ascii="Times New Roman" w:eastAsia="Times New Roman" w:hAnsi="Times New Roman" w:cs="Times New Roman"/>
                <w:sz w:val="24"/>
                <w:szCs w:val="20"/>
                <w:lang w:eastAsia="hu-HU"/>
              </w:rPr>
              <w:t>Kutér</w:t>
            </w:r>
            <w:proofErr w:type="spellEnd"/>
            <w:r w:rsidRPr="0015103F">
              <w:rPr>
                <w:rFonts w:ascii="Times New Roman" w:eastAsia="Times New Roman" w:hAnsi="Times New Roman" w:cs="Times New Roman"/>
                <w:sz w:val="24"/>
                <w:szCs w:val="20"/>
                <w:lang w:eastAsia="hu-HU"/>
              </w:rPr>
              <w:t xml:space="preserve"> patakig)</w:t>
            </w:r>
          </w:p>
        </w:tc>
        <w:tc>
          <w:tcPr>
            <w:tcW w:w="1776" w:type="dxa"/>
            <w:tcBorders>
              <w:top w:val="single" w:sz="4" w:space="0" w:color="auto"/>
              <w:left w:val="single" w:sz="4" w:space="0" w:color="auto"/>
              <w:bottom w:val="single" w:sz="4" w:space="0" w:color="auto"/>
              <w:right w:val="single" w:sz="4" w:space="0" w:color="auto"/>
            </w:tcBorders>
          </w:tcPr>
          <w:p w14:paraId="21456C75"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1.560</w:t>
            </w:r>
          </w:p>
        </w:tc>
        <w:tc>
          <w:tcPr>
            <w:tcW w:w="1604" w:type="dxa"/>
            <w:tcBorders>
              <w:top w:val="single" w:sz="4" w:space="0" w:color="auto"/>
              <w:left w:val="single" w:sz="4" w:space="0" w:color="auto"/>
              <w:bottom w:val="single" w:sz="4" w:space="0" w:color="auto"/>
              <w:right w:val="single" w:sz="4" w:space="0" w:color="auto"/>
            </w:tcBorders>
          </w:tcPr>
          <w:p w14:paraId="7F5E88E9"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650</w:t>
            </w:r>
          </w:p>
        </w:tc>
        <w:tc>
          <w:tcPr>
            <w:tcW w:w="1738" w:type="dxa"/>
            <w:tcBorders>
              <w:top w:val="single" w:sz="4" w:space="0" w:color="auto"/>
              <w:left w:val="single" w:sz="4" w:space="0" w:color="auto"/>
              <w:bottom w:val="single" w:sz="4" w:space="0" w:color="auto"/>
              <w:right w:val="single" w:sz="4" w:space="0" w:color="auto"/>
            </w:tcBorders>
          </w:tcPr>
          <w:p w14:paraId="68B74CA0"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2.210</w:t>
            </w:r>
          </w:p>
        </w:tc>
      </w:tr>
      <w:tr w:rsidR="0015103F" w:rsidRPr="0015103F" w14:paraId="680D229D" w14:textId="77777777" w:rsidTr="00DD4A29">
        <w:tc>
          <w:tcPr>
            <w:tcW w:w="3944" w:type="dxa"/>
            <w:tcBorders>
              <w:top w:val="single" w:sz="4" w:space="0" w:color="auto"/>
              <w:left w:val="single" w:sz="4" w:space="0" w:color="auto"/>
              <w:bottom w:val="single" w:sz="4" w:space="0" w:color="auto"/>
              <w:right w:val="single" w:sz="4" w:space="0" w:color="auto"/>
            </w:tcBorders>
          </w:tcPr>
          <w:p w14:paraId="3201795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8. Bajcsy-</w:t>
            </w:r>
            <w:proofErr w:type="spellStart"/>
            <w:r w:rsidRPr="0015103F">
              <w:rPr>
                <w:rFonts w:ascii="Times New Roman" w:eastAsia="Times New Roman" w:hAnsi="Times New Roman" w:cs="Times New Roman"/>
                <w:sz w:val="24"/>
                <w:szCs w:val="20"/>
                <w:lang w:eastAsia="hu-HU"/>
              </w:rPr>
              <w:t>Zs</w:t>
            </w:r>
            <w:proofErr w:type="spellEnd"/>
            <w:r w:rsidRPr="0015103F">
              <w:rPr>
                <w:rFonts w:ascii="Times New Roman" w:eastAsia="Times New Roman" w:hAnsi="Times New Roman" w:cs="Times New Roman"/>
                <w:sz w:val="24"/>
                <w:szCs w:val="20"/>
                <w:lang w:eastAsia="hu-HU"/>
              </w:rPr>
              <w:t>. u.</w:t>
            </w:r>
          </w:p>
        </w:tc>
        <w:tc>
          <w:tcPr>
            <w:tcW w:w="1776" w:type="dxa"/>
            <w:tcBorders>
              <w:top w:val="single" w:sz="4" w:space="0" w:color="auto"/>
              <w:left w:val="single" w:sz="4" w:space="0" w:color="auto"/>
              <w:bottom w:val="single" w:sz="4" w:space="0" w:color="auto"/>
              <w:right w:val="single" w:sz="4" w:space="0" w:color="auto"/>
            </w:tcBorders>
          </w:tcPr>
          <w:p w14:paraId="7D986101"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3.642</w:t>
            </w:r>
          </w:p>
        </w:tc>
        <w:tc>
          <w:tcPr>
            <w:tcW w:w="1604" w:type="dxa"/>
            <w:tcBorders>
              <w:top w:val="single" w:sz="4" w:space="0" w:color="auto"/>
              <w:left w:val="single" w:sz="4" w:space="0" w:color="auto"/>
              <w:bottom w:val="single" w:sz="4" w:space="0" w:color="auto"/>
              <w:right w:val="single" w:sz="4" w:space="0" w:color="auto"/>
            </w:tcBorders>
          </w:tcPr>
          <w:p w14:paraId="59CE6D3B"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1.302</w:t>
            </w:r>
          </w:p>
        </w:tc>
        <w:tc>
          <w:tcPr>
            <w:tcW w:w="1738" w:type="dxa"/>
            <w:tcBorders>
              <w:top w:val="single" w:sz="4" w:space="0" w:color="auto"/>
              <w:left w:val="single" w:sz="4" w:space="0" w:color="auto"/>
              <w:bottom w:val="single" w:sz="4" w:space="0" w:color="auto"/>
              <w:right w:val="single" w:sz="4" w:space="0" w:color="auto"/>
            </w:tcBorders>
          </w:tcPr>
          <w:p w14:paraId="5F4152AA"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4.944</w:t>
            </w:r>
          </w:p>
        </w:tc>
      </w:tr>
      <w:tr w:rsidR="0015103F" w:rsidRPr="0015103F" w14:paraId="3CFE3A62" w14:textId="77777777" w:rsidTr="00DD4A29">
        <w:tc>
          <w:tcPr>
            <w:tcW w:w="3944" w:type="dxa"/>
            <w:tcBorders>
              <w:top w:val="single" w:sz="4" w:space="0" w:color="auto"/>
              <w:left w:val="single" w:sz="4" w:space="0" w:color="auto"/>
              <w:bottom w:val="single" w:sz="4" w:space="0" w:color="auto"/>
              <w:right w:val="single" w:sz="4" w:space="0" w:color="auto"/>
            </w:tcBorders>
          </w:tcPr>
          <w:p w14:paraId="5AF5DF9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9. Deák F. (Érmellék u-</w:t>
            </w:r>
            <w:proofErr w:type="spellStart"/>
            <w:r w:rsidRPr="0015103F">
              <w:rPr>
                <w:rFonts w:ascii="Times New Roman" w:eastAsia="Times New Roman" w:hAnsi="Times New Roman" w:cs="Times New Roman"/>
                <w:sz w:val="24"/>
                <w:szCs w:val="20"/>
                <w:lang w:eastAsia="hu-HU"/>
              </w:rPr>
              <w:t>ig</w:t>
            </w:r>
            <w:proofErr w:type="spellEnd"/>
            <w:r w:rsidRPr="0015103F">
              <w:rPr>
                <w:rFonts w:ascii="Times New Roman" w:eastAsia="Times New Roman" w:hAnsi="Times New Roman" w:cs="Times New Roman"/>
                <w:sz w:val="24"/>
                <w:szCs w:val="20"/>
                <w:lang w:eastAsia="hu-HU"/>
              </w:rPr>
              <w:t>)</w:t>
            </w:r>
          </w:p>
        </w:tc>
        <w:tc>
          <w:tcPr>
            <w:tcW w:w="1776" w:type="dxa"/>
            <w:tcBorders>
              <w:top w:val="single" w:sz="4" w:space="0" w:color="auto"/>
              <w:left w:val="single" w:sz="4" w:space="0" w:color="auto"/>
              <w:bottom w:val="single" w:sz="4" w:space="0" w:color="auto"/>
              <w:right w:val="single" w:sz="4" w:space="0" w:color="auto"/>
            </w:tcBorders>
          </w:tcPr>
          <w:p w14:paraId="258F75AE"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3.532</w:t>
            </w:r>
          </w:p>
        </w:tc>
        <w:tc>
          <w:tcPr>
            <w:tcW w:w="1604" w:type="dxa"/>
            <w:tcBorders>
              <w:top w:val="single" w:sz="4" w:space="0" w:color="auto"/>
              <w:left w:val="single" w:sz="4" w:space="0" w:color="auto"/>
              <w:bottom w:val="single" w:sz="4" w:space="0" w:color="auto"/>
              <w:right w:val="single" w:sz="4" w:space="0" w:color="auto"/>
            </w:tcBorders>
          </w:tcPr>
          <w:p w14:paraId="0BA2552D"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1.776</w:t>
            </w:r>
          </w:p>
        </w:tc>
        <w:tc>
          <w:tcPr>
            <w:tcW w:w="1738" w:type="dxa"/>
            <w:tcBorders>
              <w:top w:val="single" w:sz="4" w:space="0" w:color="auto"/>
              <w:left w:val="single" w:sz="4" w:space="0" w:color="auto"/>
              <w:bottom w:val="single" w:sz="4" w:space="0" w:color="auto"/>
              <w:right w:val="single" w:sz="4" w:space="0" w:color="auto"/>
            </w:tcBorders>
          </w:tcPr>
          <w:p w14:paraId="6DAA6554"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5.308</w:t>
            </w:r>
          </w:p>
        </w:tc>
      </w:tr>
      <w:tr w:rsidR="0015103F" w:rsidRPr="0015103F" w14:paraId="3A10F4D6" w14:textId="77777777" w:rsidTr="00DD4A29">
        <w:tc>
          <w:tcPr>
            <w:tcW w:w="3944" w:type="dxa"/>
            <w:tcBorders>
              <w:top w:val="single" w:sz="4" w:space="0" w:color="auto"/>
              <w:left w:val="single" w:sz="4" w:space="0" w:color="auto"/>
              <w:bottom w:val="single" w:sz="4" w:space="0" w:color="auto"/>
              <w:right w:val="single" w:sz="4" w:space="0" w:color="auto"/>
            </w:tcBorders>
          </w:tcPr>
          <w:p w14:paraId="0012869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10. Vértes u.</w:t>
            </w:r>
          </w:p>
        </w:tc>
        <w:tc>
          <w:tcPr>
            <w:tcW w:w="1776" w:type="dxa"/>
            <w:tcBorders>
              <w:top w:val="single" w:sz="4" w:space="0" w:color="auto"/>
              <w:left w:val="single" w:sz="4" w:space="0" w:color="auto"/>
              <w:bottom w:val="single" w:sz="4" w:space="0" w:color="auto"/>
              <w:right w:val="single" w:sz="4" w:space="0" w:color="auto"/>
            </w:tcBorders>
          </w:tcPr>
          <w:p w14:paraId="61C2F3AC"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3.768</w:t>
            </w:r>
          </w:p>
        </w:tc>
        <w:tc>
          <w:tcPr>
            <w:tcW w:w="1604" w:type="dxa"/>
            <w:tcBorders>
              <w:top w:val="single" w:sz="4" w:space="0" w:color="auto"/>
              <w:left w:val="single" w:sz="4" w:space="0" w:color="auto"/>
              <w:bottom w:val="single" w:sz="4" w:space="0" w:color="auto"/>
              <w:right w:val="single" w:sz="4" w:space="0" w:color="auto"/>
            </w:tcBorders>
          </w:tcPr>
          <w:p w14:paraId="0F0B07FF"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920</w:t>
            </w:r>
          </w:p>
        </w:tc>
        <w:tc>
          <w:tcPr>
            <w:tcW w:w="1738" w:type="dxa"/>
            <w:tcBorders>
              <w:top w:val="single" w:sz="4" w:space="0" w:color="auto"/>
              <w:left w:val="single" w:sz="4" w:space="0" w:color="auto"/>
              <w:bottom w:val="single" w:sz="4" w:space="0" w:color="auto"/>
              <w:right w:val="single" w:sz="4" w:space="0" w:color="auto"/>
            </w:tcBorders>
          </w:tcPr>
          <w:p w14:paraId="353E8213"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4.688</w:t>
            </w:r>
          </w:p>
        </w:tc>
      </w:tr>
      <w:tr w:rsidR="0015103F" w:rsidRPr="0015103F" w14:paraId="3F2AE2CD" w14:textId="77777777" w:rsidTr="00DD4A29">
        <w:tc>
          <w:tcPr>
            <w:tcW w:w="3944" w:type="dxa"/>
            <w:tcBorders>
              <w:top w:val="single" w:sz="4" w:space="0" w:color="auto"/>
              <w:left w:val="single" w:sz="4" w:space="0" w:color="auto"/>
              <w:bottom w:val="single" w:sz="4" w:space="0" w:color="auto"/>
              <w:right w:val="single" w:sz="4" w:space="0" w:color="auto"/>
            </w:tcBorders>
          </w:tcPr>
          <w:p w14:paraId="378D78BB"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11. Dózsa u.</w:t>
            </w:r>
          </w:p>
        </w:tc>
        <w:tc>
          <w:tcPr>
            <w:tcW w:w="1776" w:type="dxa"/>
            <w:tcBorders>
              <w:top w:val="single" w:sz="4" w:space="0" w:color="auto"/>
              <w:left w:val="single" w:sz="4" w:space="0" w:color="auto"/>
              <w:bottom w:val="single" w:sz="4" w:space="0" w:color="auto"/>
              <w:right w:val="single" w:sz="4" w:space="0" w:color="auto"/>
            </w:tcBorders>
          </w:tcPr>
          <w:p w14:paraId="495D603F"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6.960</w:t>
            </w:r>
          </w:p>
        </w:tc>
        <w:tc>
          <w:tcPr>
            <w:tcW w:w="1604" w:type="dxa"/>
            <w:tcBorders>
              <w:top w:val="single" w:sz="4" w:space="0" w:color="auto"/>
              <w:left w:val="single" w:sz="4" w:space="0" w:color="auto"/>
              <w:bottom w:val="single" w:sz="4" w:space="0" w:color="auto"/>
              <w:right w:val="single" w:sz="4" w:space="0" w:color="auto"/>
            </w:tcBorders>
          </w:tcPr>
          <w:p w14:paraId="1E422136"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2.605</w:t>
            </w:r>
          </w:p>
        </w:tc>
        <w:tc>
          <w:tcPr>
            <w:tcW w:w="1738" w:type="dxa"/>
            <w:tcBorders>
              <w:top w:val="single" w:sz="4" w:space="0" w:color="auto"/>
              <w:left w:val="single" w:sz="4" w:space="0" w:color="auto"/>
              <w:bottom w:val="single" w:sz="4" w:space="0" w:color="auto"/>
              <w:right w:val="single" w:sz="4" w:space="0" w:color="auto"/>
            </w:tcBorders>
          </w:tcPr>
          <w:p w14:paraId="6A00E3AA"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9.565</w:t>
            </w:r>
          </w:p>
        </w:tc>
      </w:tr>
      <w:tr w:rsidR="0015103F" w:rsidRPr="0015103F" w14:paraId="2AC64B6E" w14:textId="77777777" w:rsidTr="00DD4A29">
        <w:tc>
          <w:tcPr>
            <w:tcW w:w="3944" w:type="dxa"/>
            <w:tcBorders>
              <w:top w:val="single" w:sz="4" w:space="0" w:color="auto"/>
              <w:left w:val="single" w:sz="4" w:space="0" w:color="auto"/>
              <w:bottom w:val="single" w:sz="4" w:space="0" w:color="auto"/>
              <w:right w:val="single" w:sz="4" w:space="0" w:color="auto"/>
            </w:tcBorders>
          </w:tcPr>
          <w:p w14:paraId="6B4B977B"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12. Kodály Z. u.</w:t>
            </w:r>
          </w:p>
        </w:tc>
        <w:tc>
          <w:tcPr>
            <w:tcW w:w="1776" w:type="dxa"/>
            <w:tcBorders>
              <w:top w:val="single" w:sz="4" w:space="0" w:color="auto"/>
              <w:left w:val="single" w:sz="4" w:space="0" w:color="auto"/>
              <w:bottom w:val="single" w:sz="4" w:space="0" w:color="auto"/>
              <w:right w:val="single" w:sz="4" w:space="0" w:color="auto"/>
            </w:tcBorders>
          </w:tcPr>
          <w:p w14:paraId="4DFF2EB0"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5.040</w:t>
            </w:r>
          </w:p>
        </w:tc>
        <w:tc>
          <w:tcPr>
            <w:tcW w:w="1604" w:type="dxa"/>
            <w:tcBorders>
              <w:top w:val="single" w:sz="4" w:space="0" w:color="auto"/>
              <w:left w:val="single" w:sz="4" w:space="0" w:color="auto"/>
              <w:bottom w:val="single" w:sz="4" w:space="0" w:color="auto"/>
              <w:right w:val="single" w:sz="4" w:space="0" w:color="auto"/>
            </w:tcBorders>
          </w:tcPr>
          <w:p w14:paraId="51AEEA15"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1.778</w:t>
            </w:r>
          </w:p>
        </w:tc>
        <w:tc>
          <w:tcPr>
            <w:tcW w:w="1738" w:type="dxa"/>
            <w:tcBorders>
              <w:top w:val="single" w:sz="4" w:space="0" w:color="auto"/>
              <w:left w:val="single" w:sz="4" w:space="0" w:color="auto"/>
              <w:bottom w:val="single" w:sz="4" w:space="0" w:color="auto"/>
              <w:right w:val="single" w:sz="4" w:space="0" w:color="auto"/>
            </w:tcBorders>
          </w:tcPr>
          <w:p w14:paraId="3E5700CB"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6.818</w:t>
            </w:r>
          </w:p>
        </w:tc>
      </w:tr>
      <w:tr w:rsidR="0015103F" w:rsidRPr="0015103F" w14:paraId="0320EBA7" w14:textId="77777777" w:rsidTr="00DD4A29">
        <w:tc>
          <w:tcPr>
            <w:tcW w:w="3944" w:type="dxa"/>
            <w:tcBorders>
              <w:top w:val="single" w:sz="4" w:space="0" w:color="auto"/>
              <w:left w:val="single" w:sz="4" w:space="0" w:color="auto"/>
              <w:bottom w:val="single" w:sz="4" w:space="0" w:color="auto"/>
              <w:right w:val="single" w:sz="4" w:space="0" w:color="auto"/>
            </w:tcBorders>
          </w:tcPr>
          <w:p w14:paraId="1448931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13. </w:t>
            </w:r>
            <w:proofErr w:type="spellStart"/>
            <w:r w:rsidRPr="0015103F">
              <w:rPr>
                <w:rFonts w:ascii="Times New Roman" w:eastAsia="Times New Roman" w:hAnsi="Times New Roman" w:cs="Times New Roman"/>
                <w:sz w:val="24"/>
                <w:szCs w:val="20"/>
                <w:lang w:eastAsia="hu-HU"/>
              </w:rPr>
              <w:t>Ény</w:t>
            </w:r>
            <w:proofErr w:type="spellEnd"/>
            <w:r w:rsidRPr="0015103F">
              <w:rPr>
                <w:rFonts w:ascii="Times New Roman" w:eastAsia="Times New Roman" w:hAnsi="Times New Roman" w:cs="Times New Roman"/>
                <w:sz w:val="24"/>
                <w:szCs w:val="20"/>
                <w:lang w:eastAsia="hu-HU"/>
              </w:rPr>
              <w:t>-i ipari park</w:t>
            </w:r>
          </w:p>
        </w:tc>
        <w:tc>
          <w:tcPr>
            <w:tcW w:w="1776" w:type="dxa"/>
            <w:tcBorders>
              <w:top w:val="single" w:sz="4" w:space="0" w:color="auto"/>
              <w:left w:val="single" w:sz="4" w:space="0" w:color="auto"/>
              <w:bottom w:val="single" w:sz="4" w:space="0" w:color="auto"/>
              <w:right w:val="single" w:sz="4" w:space="0" w:color="auto"/>
            </w:tcBorders>
          </w:tcPr>
          <w:p w14:paraId="3F3F311F"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19.536</w:t>
            </w:r>
          </w:p>
        </w:tc>
        <w:tc>
          <w:tcPr>
            <w:tcW w:w="1604" w:type="dxa"/>
            <w:tcBorders>
              <w:top w:val="single" w:sz="4" w:space="0" w:color="auto"/>
              <w:left w:val="single" w:sz="4" w:space="0" w:color="auto"/>
              <w:bottom w:val="single" w:sz="4" w:space="0" w:color="auto"/>
              <w:right w:val="single" w:sz="4" w:space="0" w:color="auto"/>
            </w:tcBorders>
          </w:tcPr>
          <w:p w14:paraId="764C3758"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2.026</w:t>
            </w:r>
          </w:p>
        </w:tc>
        <w:tc>
          <w:tcPr>
            <w:tcW w:w="1738" w:type="dxa"/>
            <w:tcBorders>
              <w:top w:val="single" w:sz="4" w:space="0" w:color="auto"/>
              <w:left w:val="single" w:sz="4" w:space="0" w:color="auto"/>
              <w:bottom w:val="single" w:sz="4" w:space="0" w:color="auto"/>
              <w:right w:val="single" w:sz="4" w:space="0" w:color="auto"/>
            </w:tcBorders>
          </w:tcPr>
          <w:p w14:paraId="64F416F0"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21.562</w:t>
            </w:r>
          </w:p>
        </w:tc>
      </w:tr>
      <w:tr w:rsidR="0015103F" w:rsidRPr="0015103F" w14:paraId="1F8F952E" w14:textId="77777777" w:rsidTr="00DD4A29">
        <w:tc>
          <w:tcPr>
            <w:tcW w:w="3944" w:type="dxa"/>
            <w:tcBorders>
              <w:top w:val="single" w:sz="4" w:space="0" w:color="auto"/>
              <w:left w:val="single" w:sz="4" w:space="0" w:color="auto"/>
              <w:bottom w:val="single" w:sz="4" w:space="0" w:color="auto"/>
              <w:right w:val="single" w:sz="4" w:space="0" w:color="auto"/>
            </w:tcBorders>
          </w:tcPr>
          <w:p w14:paraId="20FD1FD1" w14:textId="77777777" w:rsidR="0015103F" w:rsidRPr="0015103F" w:rsidRDefault="0015103F" w:rsidP="0015103F">
            <w:pPr>
              <w:spacing w:after="0" w:line="240" w:lineRule="auto"/>
              <w:rPr>
                <w:rFonts w:ascii="Times New Roman" w:eastAsia="Times New Roman" w:hAnsi="Times New Roman" w:cs="Times New Roman"/>
                <w:bCs/>
                <w:sz w:val="24"/>
                <w:szCs w:val="20"/>
                <w:lang w:eastAsia="hu-HU"/>
              </w:rPr>
            </w:pPr>
            <w:r w:rsidRPr="0015103F">
              <w:rPr>
                <w:rFonts w:ascii="Times New Roman" w:eastAsia="Times New Roman" w:hAnsi="Times New Roman" w:cs="Times New Roman"/>
                <w:bCs/>
                <w:sz w:val="24"/>
                <w:szCs w:val="20"/>
                <w:lang w:eastAsia="hu-HU"/>
              </w:rPr>
              <w:t xml:space="preserve">14. </w:t>
            </w:r>
            <w:proofErr w:type="spellStart"/>
            <w:r w:rsidRPr="0015103F">
              <w:rPr>
                <w:rFonts w:ascii="Times New Roman" w:eastAsia="Times New Roman" w:hAnsi="Times New Roman" w:cs="Times New Roman"/>
                <w:bCs/>
                <w:sz w:val="24"/>
                <w:szCs w:val="20"/>
                <w:lang w:eastAsia="hu-HU"/>
              </w:rPr>
              <w:t>Velegi</w:t>
            </w:r>
            <w:proofErr w:type="spellEnd"/>
            <w:r w:rsidRPr="0015103F">
              <w:rPr>
                <w:rFonts w:ascii="Times New Roman" w:eastAsia="Times New Roman" w:hAnsi="Times New Roman" w:cs="Times New Roman"/>
                <w:bCs/>
                <w:sz w:val="24"/>
                <w:szCs w:val="20"/>
                <w:lang w:eastAsia="hu-HU"/>
              </w:rPr>
              <w:t xml:space="preserve"> </w:t>
            </w:r>
            <w:proofErr w:type="spellStart"/>
            <w:r w:rsidRPr="0015103F">
              <w:rPr>
                <w:rFonts w:ascii="Times New Roman" w:eastAsia="Times New Roman" w:hAnsi="Times New Roman" w:cs="Times New Roman"/>
                <w:bCs/>
                <w:sz w:val="24"/>
                <w:szCs w:val="20"/>
                <w:lang w:eastAsia="hu-HU"/>
              </w:rPr>
              <w:t>ltp</w:t>
            </w:r>
            <w:proofErr w:type="spellEnd"/>
            <w:r w:rsidRPr="0015103F">
              <w:rPr>
                <w:rFonts w:ascii="Times New Roman" w:eastAsia="Times New Roman" w:hAnsi="Times New Roman" w:cs="Times New Roman"/>
                <w:bCs/>
                <w:sz w:val="24"/>
                <w:szCs w:val="20"/>
                <w:lang w:eastAsia="hu-HU"/>
              </w:rPr>
              <w:t>. Lakatos u.</w:t>
            </w:r>
          </w:p>
        </w:tc>
        <w:tc>
          <w:tcPr>
            <w:tcW w:w="1776" w:type="dxa"/>
            <w:tcBorders>
              <w:top w:val="single" w:sz="4" w:space="0" w:color="auto"/>
              <w:left w:val="single" w:sz="4" w:space="0" w:color="auto"/>
              <w:bottom w:val="single" w:sz="4" w:space="0" w:color="auto"/>
              <w:right w:val="single" w:sz="4" w:space="0" w:color="auto"/>
            </w:tcBorders>
          </w:tcPr>
          <w:p w14:paraId="29BA469B" w14:textId="77777777" w:rsidR="0015103F" w:rsidRPr="0015103F" w:rsidRDefault="0015103F" w:rsidP="0015103F">
            <w:pPr>
              <w:spacing w:after="0" w:line="240" w:lineRule="auto"/>
              <w:ind w:right="470"/>
              <w:jc w:val="right"/>
              <w:rPr>
                <w:rFonts w:ascii="Times New Roman" w:eastAsia="Times New Roman" w:hAnsi="Times New Roman" w:cs="Times New Roman"/>
                <w:bCs/>
                <w:sz w:val="24"/>
                <w:szCs w:val="20"/>
                <w:lang w:eastAsia="hu-HU"/>
              </w:rPr>
            </w:pPr>
            <w:r w:rsidRPr="0015103F">
              <w:rPr>
                <w:rFonts w:ascii="Times New Roman" w:eastAsia="Times New Roman" w:hAnsi="Times New Roman" w:cs="Times New Roman"/>
                <w:bCs/>
                <w:sz w:val="24"/>
                <w:szCs w:val="20"/>
                <w:lang w:eastAsia="hu-HU"/>
              </w:rPr>
              <w:t>780</w:t>
            </w:r>
          </w:p>
        </w:tc>
        <w:tc>
          <w:tcPr>
            <w:tcW w:w="1604" w:type="dxa"/>
            <w:tcBorders>
              <w:top w:val="single" w:sz="4" w:space="0" w:color="auto"/>
              <w:left w:val="single" w:sz="4" w:space="0" w:color="auto"/>
              <w:bottom w:val="single" w:sz="4" w:space="0" w:color="auto"/>
              <w:right w:val="single" w:sz="4" w:space="0" w:color="auto"/>
            </w:tcBorders>
          </w:tcPr>
          <w:p w14:paraId="6A338332" w14:textId="77777777" w:rsidR="0015103F" w:rsidRPr="0015103F" w:rsidRDefault="0015103F" w:rsidP="0015103F">
            <w:pPr>
              <w:spacing w:after="0" w:line="240" w:lineRule="auto"/>
              <w:ind w:right="470"/>
              <w:jc w:val="right"/>
              <w:rPr>
                <w:rFonts w:ascii="Times New Roman" w:eastAsia="Times New Roman" w:hAnsi="Times New Roman" w:cs="Times New Roman"/>
                <w:bCs/>
                <w:sz w:val="24"/>
                <w:szCs w:val="20"/>
                <w:lang w:eastAsia="hu-HU"/>
              </w:rPr>
            </w:pPr>
            <w:r w:rsidRPr="0015103F">
              <w:rPr>
                <w:rFonts w:ascii="Times New Roman" w:eastAsia="Times New Roman" w:hAnsi="Times New Roman" w:cs="Times New Roman"/>
                <w:bCs/>
                <w:sz w:val="24"/>
                <w:szCs w:val="20"/>
                <w:lang w:eastAsia="hu-HU"/>
              </w:rPr>
              <w:t>440</w:t>
            </w:r>
          </w:p>
        </w:tc>
        <w:tc>
          <w:tcPr>
            <w:tcW w:w="1738" w:type="dxa"/>
            <w:tcBorders>
              <w:top w:val="single" w:sz="4" w:space="0" w:color="auto"/>
              <w:left w:val="single" w:sz="4" w:space="0" w:color="auto"/>
              <w:bottom w:val="single" w:sz="4" w:space="0" w:color="auto"/>
              <w:right w:val="single" w:sz="4" w:space="0" w:color="auto"/>
            </w:tcBorders>
          </w:tcPr>
          <w:p w14:paraId="553CFBAA"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1.220</w:t>
            </w:r>
          </w:p>
        </w:tc>
      </w:tr>
      <w:tr w:rsidR="0015103F" w:rsidRPr="0015103F" w14:paraId="392F0972" w14:textId="77777777" w:rsidTr="00DD4A29">
        <w:tc>
          <w:tcPr>
            <w:tcW w:w="3944" w:type="dxa"/>
            <w:tcBorders>
              <w:top w:val="single" w:sz="4" w:space="0" w:color="auto"/>
              <w:left w:val="single" w:sz="4" w:space="0" w:color="auto"/>
              <w:bottom w:val="single" w:sz="4" w:space="0" w:color="auto"/>
              <w:right w:val="single" w:sz="4" w:space="0" w:color="auto"/>
            </w:tcBorders>
          </w:tcPr>
          <w:p w14:paraId="625AD92E" w14:textId="77777777" w:rsidR="0015103F" w:rsidRPr="0015103F" w:rsidRDefault="0015103F" w:rsidP="0015103F">
            <w:pPr>
              <w:spacing w:after="0" w:line="240" w:lineRule="auto"/>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Összesen:</w:t>
            </w:r>
          </w:p>
        </w:tc>
        <w:tc>
          <w:tcPr>
            <w:tcW w:w="1776" w:type="dxa"/>
            <w:tcBorders>
              <w:top w:val="single" w:sz="4" w:space="0" w:color="auto"/>
              <w:left w:val="single" w:sz="4" w:space="0" w:color="auto"/>
              <w:bottom w:val="single" w:sz="4" w:space="0" w:color="auto"/>
              <w:right w:val="single" w:sz="4" w:space="0" w:color="auto"/>
            </w:tcBorders>
          </w:tcPr>
          <w:p w14:paraId="524AA0E3" w14:textId="77777777" w:rsidR="0015103F" w:rsidRPr="0015103F" w:rsidRDefault="0015103F" w:rsidP="0015103F">
            <w:pPr>
              <w:spacing w:after="0" w:line="240" w:lineRule="auto"/>
              <w:ind w:right="470"/>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57.502</w:t>
            </w:r>
          </w:p>
        </w:tc>
        <w:tc>
          <w:tcPr>
            <w:tcW w:w="1604" w:type="dxa"/>
            <w:tcBorders>
              <w:top w:val="single" w:sz="4" w:space="0" w:color="auto"/>
              <w:left w:val="single" w:sz="4" w:space="0" w:color="auto"/>
              <w:bottom w:val="single" w:sz="4" w:space="0" w:color="auto"/>
              <w:right w:val="single" w:sz="4" w:space="0" w:color="auto"/>
            </w:tcBorders>
          </w:tcPr>
          <w:p w14:paraId="140B02E1" w14:textId="77777777" w:rsidR="0015103F" w:rsidRPr="0015103F" w:rsidRDefault="0015103F" w:rsidP="0015103F">
            <w:pPr>
              <w:spacing w:after="0" w:line="240" w:lineRule="auto"/>
              <w:ind w:right="470"/>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18.739</w:t>
            </w:r>
          </w:p>
        </w:tc>
        <w:tc>
          <w:tcPr>
            <w:tcW w:w="1738" w:type="dxa"/>
            <w:tcBorders>
              <w:top w:val="single" w:sz="4" w:space="0" w:color="auto"/>
              <w:left w:val="single" w:sz="4" w:space="0" w:color="auto"/>
              <w:bottom w:val="single" w:sz="4" w:space="0" w:color="auto"/>
              <w:right w:val="single" w:sz="4" w:space="0" w:color="auto"/>
            </w:tcBorders>
          </w:tcPr>
          <w:p w14:paraId="057A201F"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76.241</w:t>
            </w:r>
          </w:p>
        </w:tc>
      </w:tr>
    </w:tbl>
    <w:p w14:paraId="5C8A3F7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br w:type="page"/>
      </w:r>
    </w:p>
    <w:p w14:paraId="3EB29FE3" w14:textId="77777777" w:rsidR="0015103F" w:rsidRPr="0015103F" w:rsidRDefault="0015103F" w:rsidP="0015103F">
      <w:pPr>
        <w:spacing w:after="0" w:line="240" w:lineRule="auto"/>
        <w:jc w:val="center"/>
        <w:rPr>
          <w:rFonts w:ascii="Times New Roman" w:eastAsia="Times New Roman" w:hAnsi="Times New Roman" w:cs="Times New Roman"/>
          <w:b/>
          <w:sz w:val="26"/>
          <w:szCs w:val="26"/>
          <w:lang w:eastAsia="hu-HU"/>
        </w:rPr>
      </w:pPr>
      <w:bookmarkStart w:id="3" w:name="_Toc186607978"/>
      <w:r w:rsidRPr="0015103F">
        <w:rPr>
          <w:rFonts w:ascii="Times New Roman" w:eastAsia="Times New Roman" w:hAnsi="Times New Roman" w:cs="Times New Roman"/>
          <w:b/>
          <w:sz w:val="26"/>
          <w:szCs w:val="26"/>
          <w:lang w:eastAsia="hu-HU"/>
        </w:rPr>
        <w:lastRenderedPageBreak/>
        <w:t>Hóeltakarítás, síkosságmentesítés</w:t>
      </w:r>
      <w:bookmarkEnd w:id="3"/>
    </w:p>
    <w:p w14:paraId="65AC9C82" w14:textId="77777777" w:rsidR="0015103F" w:rsidRPr="0015103F" w:rsidRDefault="0015103F" w:rsidP="0015103F">
      <w:pPr>
        <w:keepNext/>
        <w:spacing w:after="0" w:line="240" w:lineRule="auto"/>
        <w:jc w:val="center"/>
        <w:outlineLvl w:val="1"/>
        <w:rPr>
          <w:rFonts w:ascii="Times New Roman" w:eastAsia="Times New Roman" w:hAnsi="Times New Roman" w:cs="Times New Roman"/>
          <w:sz w:val="28"/>
          <w:szCs w:val="20"/>
          <w:u w:val="single"/>
          <w:lang w:eastAsia="hu-HU"/>
        </w:rPr>
      </w:pPr>
    </w:p>
    <w:p w14:paraId="29FD0749" w14:textId="77777777" w:rsidR="0015103F" w:rsidRPr="0015103F" w:rsidRDefault="0015103F" w:rsidP="0015103F">
      <w:pPr>
        <w:keepNext/>
        <w:spacing w:after="0" w:line="240" w:lineRule="auto"/>
        <w:jc w:val="center"/>
        <w:outlineLvl w:val="1"/>
        <w:rPr>
          <w:rFonts w:ascii="Times New Roman" w:eastAsia="Times New Roman" w:hAnsi="Times New Roman" w:cs="Times New Roman"/>
          <w:sz w:val="28"/>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1559"/>
        <w:gridCol w:w="1736"/>
      </w:tblGrid>
      <w:tr w:rsidR="0015103F" w:rsidRPr="0015103F" w14:paraId="0D16FEDA" w14:textId="77777777" w:rsidTr="00DD4A29">
        <w:tc>
          <w:tcPr>
            <w:tcW w:w="4077" w:type="dxa"/>
          </w:tcPr>
          <w:p w14:paraId="6B0D501C" w14:textId="77777777" w:rsidR="0015103F" w:rsidRPr="0015103F" w:rsidRDefault="0015103F" w:rsidP="0015103F">
            <w:pPr>
              <w:keepNext/>
              <w:spacing w:after="0" w:line="240" w:lineRule="auto"/>
              <w:jc w:val="center"/>
              <w:outlineLvl w:val="2"/>
              <w:rPr>
                <w:rFonts w:ascii="Times New Roman" w:eastAsia="Times New Roman" w:hAnsi="Times New Roman" w:cs="Times New Roman"/>
                <w:b/>
                <w:sz w:val="28"/>
                <w:szCs w:val="20"/>
                <w:lang w:eastAsia="hu-HU"/>
              </w:rPr>
            </w:pPr>
            <w:r w:rsidRPr="0015103F">
              <w:rPr>
                <w:rFonts w:ascii="Times New Roman" w:eastAsia="Times New Roman" w:hAnsi="Times New Roman" w:cs="Times New Roman"/>
                <w:b/>
                <w:sz w:val="28"/>
                <w:szCs w:val="20"/>
                <w:lang w:eastAsia="hu-HU"/>
              </w:rPr>
              <w:t>Utcák, terek megnevezése</w:t>
            </w:r>
          </w:p>
        </w:tc>
        <w:tc>
          <w:tcPr>
            <w:tcW w:w="1843" w:type="dxa"/>
          </w:tcPr>
          <w:p w14:paraId="78C74525"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p>
        </w:tc>
        <w:tc>
          <w:tcPr>
            <w:tcW w:w="1559" w:type="dxa"/>
          </w:tcPr>
          <w:p w14:paraId="0FB489C4"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Járda m</w:t>
            </w:r>
            <w:r w:rsidRPr="0015103F">
              <w:rPr>
                <w:rFonts w:ascii="Times New Roman" w:eastAsia="Times New Roman" w:hAnsi="Times New Roman" w:cs="Times New Roman"/>
                <w:b/>
                <w:bCs/>
                <w:sz w:val="24"/>
                <w:szCs w:val="20"/>
                <w:vertAlign w:val="superscript"/>
                <w:lang w:eastAsia="hu-HU"/>
              </w:rPr>
              <w:t>2</w:t>
            </w:r>
          </w:p>
        </w:tc>
        <w:tc>
          <w:tcPr>
            <w:tcW w:w="1736" w:type="dxa"/>
          </w:tcPr>
          <w:p w14:paraId="1C15D848"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p>
        </w:tc>
      </w:tr>
      <w:tr w:rsidR="0015103F" w:rsidRPr="0015103F" w14:paraId="37415958" w14:textId="77777777" w:rsidTr="00DD4A29">
        <w:tc>
          <w:tcPr>
            <w:tcW w:w="4077" w:type="dxa"/>
          </w:tcPr>
          <w:p w14:paraId="463BA99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 Erzsébet tér</w:t>
            </w:r>
          </w:p>
        </w:tc>
        <w:tc>
          <w:tcPr>
            <w:tcW w:w="1843" w:type="dxa"/>
          </w:tcPr>
          <w:p w14:paraId="79E6E39E"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29B720B5"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725</w:t>
            </w:r>
          </w:p>
        </w:tc>
        <w:tc>
          <w:tcPr>
            <w:tcW w:w="1736" w:type="dxa"/>
          </w:tcPr>
          <w:p w14:paraId="716E806A"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0A6902EF" w14:textId="77777777" w:rsidTr="00DD4A29">
        <w:tc>
          <w:tcPr>
            <w:tcW w:w="4077" w:type="dxa"/>
          </w:tcPr>
          <w:p w14:paraId="610D621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 Kapucinus tér</w:t>
            </w:r>
          </w:p>
        </w:tc>
        <w:tc>
          <w:tcPr>
            <w:tcW w:w="1843" w:type="dxa"/>
          </w:tcPr>
          <w:p w14:paraId="5979772E"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23DE0398"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1.712</w:t>
            </w:r>
          </w:p>
        </w:tc>
        <w:tc>
          <w:tcPr>
            <w:tcW w:w="1736" w:type="dxa"/>
          </w:tcPr>
          <w:p w14:paraId="173C9691"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5F23168F" w14:textId="77777777" w:rsidTr="00DD4A29">
        <w:tc>
          <w:tcPr>
            <w:tcW w:w="4077" w:type="dxa"/>
          </w:tcPr>
          <w:p w14:paraId="79A23E8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 Szt. István tér</w:t>
            </w:r>
          </w:p>
        </w:tc>
        <w:tc>
          <w:tcPr>
            <w:tcW w:w="1843" w:type="dxa"/>
          </w:tcPr>
          <w:p w14:paraId="60458141"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657C8E13"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1.262</w:t>
            </w:r>
          </w:p>
        </w:tc>
        <w:tc>
          <w:tcPr>
            <w:tcW w:w="1736" w:type="dxa"/>
          </w:tcPr>
          <w:p w14:paraId="76636B94"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30A761FE" w14:textId="77777777" w:rsidTr="00DD4A29">
        <w:tc>
          <w:tcPr>
            <w:tcW w:w="4077" w:type="dxa"/>
          </w:tcPr>
          <w:p w14:paraId="60254749"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4. Budai N. A. tér</w:t>
            </w:r>
          </w:p>
        </w:tc>
        <w:tc>
          <w:tcPr>
            <w:tcW w:w="1843" w:type="dxa"/>
          </w:tcPr>
          <w:p w14:paraId="112CA579"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78D4C049"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483</w:t>
            </w:r>
          </w:p>
        </w:tc>
        <w:tc>
          <w:tcPr>
            <w:tcW w:w="1736" w:type="dxa"/>
          </w:tcPr>
          <w:p w14:paraId="14E1AC9B"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601B51D1" w14:textId="77777777" w:rsidTr="00DD4A29">
        <w:tc>
          <w:tcPr>
            <w:tcW w:w="4077" w:type="dxa"/>
          </w:tcPr>
          <w:p w14:paraId="2067232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5. Wekerle S. u.</w:t>
            </w:r>
          </w:p>
        </w:tc>
        <w:tc>
          <w:tcPr>
            <w:tcW w:w="1843" w:type="dxa"/>
          </w:tcPr>
          <w:p w14:paraId="2FBBFC10"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59C1BF70"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2.585</w:t>
            </w:r>
          </w:p>
        </w:tc>
        <w:tc>
          <w:tcPr>
            <w:tcW w:w="1736" w:type="dxa"/>
          </w:tcPr>
          <w:p w14:paraId="78DA0C6B"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5974FF60" w14:textId="77777777" w:rsidTr="00DD4A29">
        <w:tc>
          <w:tcPr>
            <w:tcW w:w="4077" w:type="dxa"/>
          </w:tcPr>
          <w:p w14:paraId="131E9CF7"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 Köztársaság tér</w:t>
            </w:r>
          </w:p>
        </w:tc>
        <w:tc>
          <w:tcPr>
            <w:tcW w:w="1843" w:type="dxa"/>
          </w:tcPr>
          <w:p w14:paraId="187861A3"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5D465CA4"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475</w:t>
            </w:r>
          </w:p>
        </w:tc>
        <w:tc>
          <w:tcPr>
            <w:tcW w:w="1736" w:type="dxa"/>
          </w:tcPr>
          <w:p w14:paraId="6F5CE2C8"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3171B24E" w14:textId="77777777" w:rsidTr="00DD4A29">
        <w:tc>
          <w:tcPr>
            <w:tcW w:w="4077" w:type="dxa"/>
          </w:tcPr>
          <w:p w14:paraId="7875F54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7. Dózsa u. (</w:t>
            </w:r>
            <w:proofErr w:type="spellStart"/>
            <w:r w:rsidRPr="0015103F">
              <w:rPr>
                <w:rFonts w:ascii="Times New Roman" w:eastAsia="Times New Roman" w:hAnsi="Times New Roman" w:cs="Times New Roman"/>
                <w:sz w:val="24"/>
                <w:szCs w:val="20"/>
                <w:lang w:eastAsia="hu-HU"/>
              </w:rPr>
              <w:t>Kutér</w:t>
            </w:r>
            <w:proofErr w:type="spellEnd"/>
            <w:r w:rsidRPr="0015103F">
              <w:rPr>
                <w:rFonts w:ascii="Times New Roman" w:eastAsia="Times New Roman" w:hAnsi="Times New Roman" w:cs="Times New Roman"/>
                <w:sz w:val="24"/>
                <w:szCs w:val="20"/>
                <w:lang w:eastAsia="hu-HU"/>
              </w:rPr>
              <w:t xml:space="preserve"> patakig)</w:t>
            </w:r>
          </w:p>
        </w:tc>
        <w:tc>
          <w:tcPr>
            <w:tcW w:w="1843" w:type="dxa"/>
          </w:tcPr>
          <w:p w14:paraId="60501BE8"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7C4B6F37"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650</w:t>
            </w:r>
          </w:p>
        </w:tc>
        <w:tc>
          <w:tcPr>
            <w:tcW w:w="1736" w:type="dxa"/>
          </w:tcPr>
          <w:p w14:paraId="74F68C4F"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02FDCCC3" w14:textId="77777777" w:rsidTr="00DD4A29">
        <w:tc>
          <w:tcPr>
            <w:tcW w:w="4077" w:type="dxa"/>
          </w:tcPr>
          <w:p w14:paraId="71D21AB2"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8. Bajcsy-</w:t>
            </w:r>
            <w:proofErr w:type="spellStart"/>
            <w:r w:rsidRPr="0015103F">
              <w:rPr>
                <w:rFonts w:ascii="Times New Roman" w:eastAsia="Times New Roman" w:hAnsi="Times New Roman" w:cs="Times New Roman"/>
                <w:sz w:val="24"/>
                <w:szCs w:val="20"/>
                <w:lang w:eastAsia="hu-HU"/>
              </w:rPr>
              <w:t>Zs</w:t>
            </w:r>
            <w:proofErr w:type="spellEnd"/>
            <w:r w:rsidRPr="0015103F">
              <w:rPr>
                <w:rFonts w:ascii="Times New Roman" w:eastAsia="Times New Roman" w:hAnsi="Times New Roman" w:cs="Times New Roman"/>
                <w:sz w:val="24"/>
                <w:szCs w:val="20"/>
                <w:lang w:eastAsia="hu-HU"/>
              </w:rPr>
              <w:t>. u.</w:t>
            </w:r>
          </w:p>
        </w:tc>
        <w:tc>
          <w:tcPr>
            <w:tcW w:w="1843" w:type="dxa"/>
          </w:tcPr>
          <w:p w14:paraId="24571FFE"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3D731A88"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1.302</w:t>
            </w:r>
          </w:p>
        </w:tc>
        <w:tc>
          <w:tcPr>
            <w:tcW w:w="1736" w:type="dxa"/>
          </w:tcPr>
          <w:p w14:paraId="03CDA349"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2A104B4A" w14:textId="77777777" w:rsidTr="00DD4A29">
        <w:tc>
          <w:tcPr>
            <w:tcW w:w="4077" w:type="dxa"/>
          </w:tcPr>
          <w:p w14:paraId="5DA512E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9. Deák F. (Érmellék u-</w:t>
            </w:r>
            <w:proofErr w:type="spellStart"/>
            <w:r w:rsidRPr="0015103F">
              <w:rPr>
                <w:rFonts w:ascii="Times New Roman" w:eastAsia="Times New Roman" w:hAnsi="Times New Roman" w:cs="Times New Roman"/>
                <w:sz w:val="24"/>
                <w:szCs w:val="20"/>
                <w:lang w:eastAsia="hu-HU"/>
              </w:rPr>
              <w:t>ig</w:t>
            </w:r>
            <w:proofErr w:type="spellEnd"/>
            <w:r w:rsidRPr="0015103F">
              <w:rPr>
                <w:rFonts w:ascii="Times New Roman" w:eastAsia="Times New Roman" w:hAnsi="Times New Roman" w:cs="Times New Roman"/>
                <w:sz w:val="24"/>
                <w:szCs w:val="20"/>
                <w:lang w:eastAsia="hu-HU"/>
              </w:rPr>
              <w:t>)</w:t>
            </w:r>
          </w:p>
        </w:tc>
        <w:tc>
          <w:tcPr>
            <w:tcW w:w="1843" w:type="dxa"/>
          </w:tcPr>
          <w:p w14:paraId="20D22ADE"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39C34B0F"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1.776</w:t>
            </w:r>
          </w:p>
        </w:tc>
        <w:tc>
          <w:tcPr>
            <w:tcW w:w="1736" w:type="dxa"/>
          </w:tcPr>
          <w:p w14:paraId="14235212"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49BA91A8" w14:textId="77777777" w:rsidTr="00DD4A29">
        <w:tc>
          <w:tcPr>
            <w:tcW w:w="4077" w:type="dxa"/>
          </w:tcPr>
          <w:p w14:paraId="4E252C0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10. Vértes u.</w:t>
            </w:r>
          </w:p>
        </w:tc>
        <w:tc>
          <w:tcPr>
            <w:tcW w:w="1843" w:type="dxa"/>
          </w:tcPr>
          <w:p w14:paraId="0317C438"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41CF557C"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920</w:t>
            </w:r>
          </w:p>
        </w:tc>
        <w:tc>
          <w:tcPr>
            <w:tcW w:w="1736" w:type="dxa"/>
          </w:tcPr>
          <w:p w14:paraId="4A0F5848"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68E552BB" w14:textId="77777777" w:rsidTr="00DD4A29">
        <w:tc>
          <w:tcPr>
            <w:tcW w:w="4077" w:type="dxa"/>
          </w:tcPr>
          <w:p w14:paraId="1572A929"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11. Dózsa u.</w:t>
            </w:r>
          </w:p>
        </w:tc>
        <w:tc>
          <w:tcPr>
            <w:tcW w:w="1843" w:type="dxa"/>
          </w:tcPr>
          <w:p w14:paraId="6AD0362D"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50BB4399"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2.605</w:t>
            </w:r>
          </w:p>
        </w:tc>
        <w:tc>
          <w:tcPr>
            <w:tcW w:w="1736" w:type="dxa"/>
          </w:tcPr>
          <w:p w14:paraId="3B1D2A1C"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7923D8E2" w14:textId="77777777" w:rsidTr="00DD4A29">
        <w:trPr>
          <w:trHeight w:val="60"/>
        </w:trPr>
        <w:tc>
          <w:tcPr>
            <w:tcW w:w="4077" w:type="dxa"/>
          </w:tcPr>
          <w:p w14:paraId="40A3B29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12. Kodály Z. u.</w:t>
            </w:r>
          </w:p>
        </w:tc>
        <w:tc>
          <w:tcPr>
            <w:tcW w:w="1843" w:type="dxa"/>
          </w:tcPr>
          <w:p w14:paraId="63081357"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47DAD66F"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1.778</w:t>
            </w:r>
          </w:p>
        </w:tc>
        <w:tc>
          <w:tcPr>
            <w:tcW w:w="1736" w:type="dxa"/>
          </w:tcPr>
          <w:p w14:paraId="31613465"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166E7459" w14:textId="77777777" w:rsidTr="00DD4A29">
        <w:tc>
          <w:tcPr>
            <w:tcW w:w="4077" w:type="dxa"/>
          </w:tcPr>
          <w:p w14:paraId="6F44604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13. </w:t>
            </w:r>
            <w:proofErr w:type="spellStart"/>
            <w:r w:rsidRPr="0015103F">
              <w:rPr>
                <w:rFonts w:ascii="Times New Roman" w:eastAsia="Times New Roman" w:hAnsi="Times New Roman" w:cs="Times New Roman"/>
                <w:sz w:val="24"/>
                <w:szCs w:val="20"/>
                <w:lang w:eastAsia="hu-HU"/>
              </w:rPr>
              <w:t>Ény</w:t>
            </w:r>
            <w:proofErr w:type="spellEnd"/>
            <w:r w:rsidRPr="0015103F">
              <w:rPr>
                <w:rFonts w:ascii="Times New Roman" w:eastAsia="Times New Roman" w:hAnsi="Times New Roman" w:cs="Times New Roman"/>
                <w:sz w:val="24"/>
                <w:szCs w:val="20"/>
                <w:lang w:eastAsia="hu-HU"/>
              </w:rPr>
              <w:t>-i ipari park</w:t>
            </w:r>
          </w:p>
        </w:tc>
        <w:tc>
          <w:tcPr>
            <w:tcW w:w="1843" w:type="dxa"/>
          </w:tcPr>
          <w:p w14:paraId="2D2E0ECF"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5AFAE9A6"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2.026</w:t>
            </w:r>
          </w:p>
        </w:tc>
        <w:tc>
          <w:tcPr>
            <w:tcW w:w="1736" w:type="dxa"/>
          </w:tcPr>
          <w:p w14:paraId="66E265F6"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4FD5B0FD" w14:textId="77777777" w:rsidTr="00DD4A29">
        <w:tc>
          <w:tcPr>
            <w:tcW w:w="4077" w:type="dxa"/>
          </w:tcPr>
          <w:p w14:paraId="267235F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14. Cserhát u.</w:t>
            </w:r>
          </w:p>
        </w:tc>
        <w:tc>
          <w:tcPr>
            <w:tcW w:w="1843" w:type="dxa"/>
          </w:tcPr>
          <w:p w14:paraId="068D81C7"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7DB86D7B"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347</w:t>
            </w:r>
          </w:p>
        </w:tc>
        <w:tc>
          <w:tcPr>
            <w:tcW w:w="1736" w:type="dxa"/>
          </w:tcPr>
          <w:p w14:paraId="274CFEBF"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3632ED7A" w14:textId="77777777" w:rsidTr="00DD4A29">
        <w:tc>
          <w:tcPr>
            <w:tcW w:w="4077" w:type="dxa"/>
          </w:tcPr>
          <w:p w14:paraId="53F3BE5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15. Kórház u.</w:t>
            </w:r>
          </w:p>
        </w:tc>
        <w:tc>
          <w:tcPr>
            <w:tcW w:w="1843" w:type="dxa"/>
          </w:tcPr>
          <w:p w14:paraId="48D8EC30"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44E9C135"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330</w:t>
            </w:r>
          </w:p>
        </w:tc>
        <w:tc>
          <w:tcPr>
            <w:tcW w:w="1736" w:type="dxa"/>
          </w:tcPr>
          <w:p w14:paraId="56A5EAF0"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6826B875" w14:textId="77777777" w:rsidTr="00DD4A29">
        <w:tc>
          <w:tcPr>
            <w:tcW w:w="4077" w:type="dxa"/>
          </w:tcPr>
          <w:p w14:paraId="5ACD379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16. Kórház melletti járda</w:t>
            </w:r>
          </w:p>
        </w:tc>
        <w:tc>
          <w:tcPr>
            <w:tcW w:w="1843" w:type="dxa"/>
          </w:tcPr>
          <w:p w14:paraId="0DD96BC7"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69086A50"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106</w:t>
            </w:r>
          </w:p>
        </w:tc>
        <w:tc>
          <w:tcPr>
            <w:tcW w:w="1736" w:type="dxa"/>
          </w:tcPr>
          <w:p w14:paraId="02E361AC"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25456720" w14:textId="77777777" w:rsidTr="00DD4A29">
        <w:tc>
          <w:tcPr>
            <w:tcW w:w="4077" w:type="dxa"/>
          </w:tcPr>
          <w:p w14:paraId="307F4A7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17. Táncsics u.</w:t>
            </w:r>
          </w:p>
        </w:tc>
        <w:tc>
          <w:tcPr>
            <w:tcW w:w="1843" w:type="dxa"/>
          </w:tcPr>
          <w:p w14:paraId="1E582ED7"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3809BAC2"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480</w:t>
            </w:r>
          </w:p>
        </w:tc>
        <w:tc>
          <w:tcPr>
            <w:tcW w:w="1736" w:type="dxa"/>
          </w:tcPr>
          <w:p w14:paraId="684E7758"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05F0C9D6" w14:textId="77777777" w:rsidTr="00DD4A29">
        <w:tc>
          <w:tcPr>
            <w:tcW w:w="4077" w:type="dxa"/>
          </w:tcPr>
          <w:p w14:paraId="72920FA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18. Hunyadi u. </w:t>
            </w:r>
          </w:p>
        </w:tc>
        <w:tc>
          <w:tcPr>
            <w:tcW w:w="1843" w:type="dxa"/>
          </w:tcPr>
          <w:p w14:paraId="686ED853"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7F6DC895"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458</w:t>
            </w:r>
          </w:p>
        </w:tc>
        <w:tc>
          <w:tcPr>
            <w:tcW w:w="1736" w:type="dxa"/>
          </w:tcPr>
          <w:p w14:paraId="31B4F391"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39B77E6E" w14:textId="77777777" w:rsidTr="00DD4A29">
        <w:tc>
          <w:tcPr>
            <w:tcW w:w="4077" w:type="dxa"/>
          </w:tcPr>
          <w:p w14:paraId="017BC72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19. Bányász u.-Széchenyi u. sarok</w:t>
            </w:r>
          </w:p>
        </w:tc>
        <w:tc>
          <w:tcPr>
            <w:tcW w:w="1843" w:type="dxa"/>
          </w:tcPr>
          <w:p w14:paraId="0493BD52"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32D2B554"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104</w:t>
            </w:r>
          </w:p>
        </w:tc>
        <w:tc>
          <w:tcPr>
            <w:tcW w:w="1736" w:type="dxa"/>
          </w:tcPr>
          <w:p w14:paraId="588321E0"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2031E600" w14:textId="77777777" w:rsidTr="00DD4A29">
        <w:tc>
          <w:tcPr>
            <w:tcW w:w="4077" w:type="dxa"/>
          </w:tcPr>
          <w:p w14:paraId="4F7A214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20. Nemes u. </w:t>
            </w:r>
          </w:p>
        </w:tc>
        <w:tc>
          <w:tcPr>
            <w:tcW w:w="1843" w:type="dxa"/>
          </w:tcPr>
          <w:p w14:paraId="1B5B2FB5"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1441EBDA"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430</w:t>
            </w:r>
          </w:p>
        </w:tc>
        <w:tc>
          <w:tcPr>
            <w:tcW w:w="1736" w:type="dxa"/>
          </w:tcPr>
          <w:p w14:paraId="4001CD68"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677BEE7A" w14:textId="77777777" w:rsidTr="00DD4A29">
        <w:tc>
          <w:tcPr>
            <w:tcW w:w="4077" w:type="dxa"/>
          </w:tcPr>
          <w:p w14:paraId="355151F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21. Vasútállomás u.</w:t>
            </w:r>
          </w:p>
        </w:tc>
        <w:tc>
          <w:tcPr>
            <w:tcW w:w="1843" w:type="dxa"/>
          </w:tcPr>
          <w:p w14:paraId="0BC21A8B"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3081079C"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280</w:t>
            </w:r>
          </w:p>
        </w:tc>
        <w:tc>
          <w:tcPr>
            <w:tcW w:w="1736" w:type="dxa"/>
          </w:tcPr>
          <w:p w14:paraId="610DBF97"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5C4D75D6" w14:textId="77777777" w:rsidTr="00DD4A29">
        <w:tc>
          <w:tcPr>
            <w:tcW w:w="4077" w:type="dxa"/>
          </w:tcPr>
          <w:p w14:paraId="1878AA5F"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22.Velegi út</w:t>
            </w:r>
          </w:p>
        </w:tc>
        <w:tc>
          <w:tcPr>
            <w:tcW w:w="1843" w:type="dxa"/>
          </w:tcPr>
          <w:p w14:paraId="682CAF23"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1547CD80"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820</w:t>
            </w:r>
          </w:p>
        </w:tc>
        <w:tc>
          <w:tcPr>
            <w:tcW w:w="1736" w:type="dxa"/>
          </w:tcPr>
          <w:p w14:paraId="7EA35DAB"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1BC0BEF6" w14:textId="77777777" w:rsidTr="00DD4A29">
        <w:tc>
          <w:tcPr>
            <w:tcW w:w="4077" w:type="dxa"/>
          </w:tcPr>
          <w:p w14:paraId="22AE716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23.Lakatos u. </w:t>
            </w:r>
          </w:p>
        </w:tc>
        <w:tc>
          <w:tcPr>
            <w:tcW w:w="1843" w:type="dxa"/>
          </w:tcPr>
          <w:p w14:paraId="19405987"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54B747DD"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120</w:t>
            </w:r>
          </w:p>
        </w:tc>
        <w:tc>
          <w:tcPr>
            <w:tcW w:w="1736" w:type="dxa"/>
          </w:tcPr>
          <w:p w14:paraId="164CCF7D"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6BDBEFEE" w14:textId="77777777" w:rsidTr="00DD4A29">
        <w:tc>
          <w:tcPr>
            <w:tcW w:w="4077" w:type="dxa"/>
          </w:tcPr>
          <w:p w14:paraId="4C6AA0F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24. Buszpályaudvar</w:t>
            </w:r>
          </w:p>
        </w:tc>
        <w:tc>
          <w:tcPr>
            <w:tcW w:w="1843" w:type="dxa"/>
          </w:tcPr>
          <w:p w14:paraId="31ADBCAF"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712C4BB4"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736" w:type="dxa"/>
          </w:tcPr>
          <w:p w14:paraId="4B613931"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23305D88" w14:textId="77777777" w:rsidTr="00DD4A29">
        <w:tc>
          <w:tcPr>
            <w:tcW w:w="4077" w:type="dxa"/>
          </w:tcPr>
          <w:p w14:paraId="6F90633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25. Szent István park belső járdái</w:t>
            </w:r>
          </w:p>
        </w:tc>
        <w:tc>
          <w:tcPr>
            <w:tcW w:w="1843" w:type="dxa"/>
          </w:tcPr>
          <w:p w14:paraId="113B023C"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559" w:type="dxa"/>
          </w:tcPr>
          <w:p w14:paraId="1FD175C4"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736" w:type="dxa"/>
          </w:tcPr>
          <w:p w14:paraId="419F9BFF" w14:textId="77777777" w:rsidR="0015103F" w:rsidRPr="0015103F" w:rsidRDefault="0015103F" w:rsidP="0015103F">
            <w:pPr>
              <w:spacing w:after="0" w:line="240" w:lineRule="auto"/>
              <w:ind w:right="432"/>
              <w:jc w:val="right"/>
              <w:rPr>
                <w:rFonts w:ascii="Times New Roman" w:eastAsia="Times New Roman" w:hAnsi="Times New Roman" w:cs="Times New Roman"/>
                <w:bCs/>
                <w:sz w:val="24"/>
                <w:szCs w:val="20"/>
                <w:lang w:eastAsia="hu-HU"/>
              </w:rPr>
            </w:pPr>
          </w:p>
        </w:tc>
      </w:tr>
      <w:tr w:rsidR="0015103F" w:rsidRPr="0015103F" w14:paraId="7BCB2561" w14:textId="77777777" w:rsidTr="00DD4A29">
        <w:tc>
          <w:tcPr>
            <w:tcW w:w="4077" w:type="dxa"/>
          </w:tcPr>
          <w:p w14:paraId="1180E05C"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26. Intézmények (Wekerle Sándor Szabadidőközpont. Művelődési ház, Napsugár óvoda, Radnóti konyha)</w:t>
            </w:r>
          </w:p>
        </w:tc>
        <w:tc>
          <w:tcPr>
            <w:tcW w:w="1843" w:type="dxa"/>
          </w:tcPr>
          <w:p w14:paraId="182BD482"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3.200</w:t>
            </w:r>
          </w:p>
        </w:tc>
        <w:tc>
          <w:tcPr>
            <w:tcW w:w="1559" w:type="dxa"/>
          </w:tcPr>
          <w:p w14:paraId="648443B6"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736" w:type="dxa"/>
          </w:tcPr>
          <w:p w14:paraId="412677B5"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r w:rsidR="0015103F" w:rsidRPr="0015103F" w14:paraId="24A087EC" w14:textId="77777777" w:rsidTr="00DD4A29">
        <w:tc>
          <w:tcPr>
            <w:tcW w:w="4077" w:type="dxa"/>
          </w:tcPr>
          <w:p w14:paraId="3B65F725" w14:textId="77777777" w:rsidR="0015103F" w:rsidRPr="0015103F" w:rsidRDefault="0015103F" w:rsidP="0015103F">
            <w:pPr>
              <w:spacing w:after="0" w:line="240" w:lineRule="auto"/>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Mind összesen:</w:t>
            </w:r>
          </w:p>
        </w:tc>
        <w:tc>
          <w:tcPr>
            <w:tcW w:w="1843" w:type="dxa"/>
          </w:tcPr>
          <w:p w14:paraId="51C7187D"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3.200</w:t>
            </w:r>
          </w:p>
        </w:tc>
        <w:tc>
          <w:tcPr>
            <w:tcW w:w="1559" w:type="dxa"/>
          </w:tcPr>
          <w:p w14:paraId="5E034947" w14:textId="77777777" w:rsidR="0015103F" w:rsidRPr="0015103F" w:rsidRDefault="0015103F" w:rsidP="0015103F">
            <w:pPr>
              <w:spacing w:after="0" w:line="240" w:lineRule="auto"/>
              <w:ind w:right="470"/>
              <w:jc w:val="right"/>
              <w:rPr>
                <w:rFonts w:ascii="Times New Roman" w:eastAsia="Times New Roman" w:hAnsi="Times New Roman" w:cs="Times New Roman"/>
                <w:sz w:val="24"/>
                <w:szCs w:val="20"/>
                <w:lang w:eastAsia="hu-HU"/>
              </w:rPr>
            </w:pPr>
          </w:p>
        </w:tc>
        <w:tc>
          <w:tcPr>
            <w:tcW w:w="1736" w:type="dxa"/>
          </w:tcPr>
          <w:p w14:paraId="3F1F08C7" w14:textId="77777777" w:rsidR="0015103F" w:rsidRPr="0015103F" w:rsidRDefault="0015103F" w:rsidP="0015103F">
            <w:pPr>
              <w:spacing w:after="0" w:line="240" w:lineRule="auto"/>
              <w:ind w:right="432"/>
              <w:jc w:val="right"/>
              <w:rPr>
                <w:rFonts w:ascii="Times New Roman" w:eastAsia="Times New Roman" w:hAnsi="Times New Roman" w:cs="Times New Roman"/>
                <w:b/>
                <w:bCs/>
                <w:sz w:val="24"/>
                <w:szCs w:val="20"/>
                <w:lang w:eastAsia="hu-HU"/>
              </w:rPr>
            </w:pPr>
          </w:p>
        </w:tc>
      </w:tr>
    </w:tbl>
    <w:p w14:paraId="3D8B231B"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1DCE896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17799F37"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44"/>
        <w:gridCol w:w="5118"/>
      </w:tblGrid>
      <w:tr w:rsidR="0015103F" w:rsidRPr="0015103F" w14:paraId="6750C663" w14:textId="77777777" w:rsidTr="00DD4A29">
        <w:tc>
          <w:tcPr>
            <w:tcW w:w="3944" w:type="dxa"/>
            <w:tcBorders>
              <w:top w:val="single" w:sz="4" w:space="0" w:color="auto"/>
              <w:left w:val="single" w:sz="4" w:space="0" w:color="auto"/>
              <w:bottom w:val="single" w:sz="4" w:space="0" w:color="auto"/>
              <w:right w:val="single" w:sz="4" w:space="0" w:color="auto"/>
            </w:tcBorders>
          </w:tcPr>
          <w:p w14:paraId="2FDDCB50" w14:textId="77777777" w:rsidR="0015103F" w:rsidRPr="0015103F" w:rsidRDefault="0015103F" w:rsidP="0015103F">
            <w:pPr>
              <w:keepNext/>
              <w:spacing w:after="0" w:line="240" w:lineRule="auto"/>
              <w:jc w:val="center"/>
              <w:outlineLvl w:val="2"/>
              <w:rPr>
                <w:rFonts w:ascii="Times New Roman" w:eastAsia="Times New Roman" w:hAnsi="Times New Roman" w:cs="Times New Roman"/>
                <w:b/>
                <w:sz w:val="28"/>
                <w:szCs w:val="20"/>
                <w:lang w:eastAsia="hu-HU"/>
              </w:rPr>
            </w:pPr>
            <w:r w:rsidRPr="0015103F">
              <w:rPr>
                <w:rFonts w:ascii="Times New Roman" w:eastAsia="Times New Roman" w:hAnsi="Times New Roman" w:cs="Times New Roman"/>
                <w:b/>
                <w:sz w:val="28"/>
                <w:szCs w:val="20"/>
                <w:lang w:eastAsia="hu-HU"/>
              </w:rPr>
              <w:t>Városi Piac</w:t>
            </w:r>
          </w:p>
        </w:tc>
        <w:tc>
          <w:tcPr>
            <w:tcW w:w="5118" w:type="dxa"/>
            <w:tcBorders>
              <w:top w:val="single" w:sz="4" w:space="0" w:color="auto"/>
              <w:left w:val="single" w:sz="4" w:space="0" w:color="auto"/>
              <w:bottom w:val="single" w:sz="4" w:space="0" w:color="auto"/>
              <w:right w:val="single" w:sz="4" w:space="0" w:color="auto"/>
            </w:tcBorders>
          </w:tcPr>
          <w:p w14:paraId="6ACD76BB"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Dísztér burkolat és járda összesen m</w:t>
            </w:r>
            <w:r w:rsidRPr="0015103F">
              <w:rPr>
                <w:rFonts w:ascii="Times New Roman" w:eastAsia="Times New Roman" w:hAnsi="Times New Roman" w:cs="Times New Roman"/>
                <w:b/>
                <w:bCs/>
                <w:sz w:val="24"/>
                <w:szCs w:val="20"/>
                <w:vertAlign w:val="superscript"/>
                <w:lang w:eastAsia="hu-HU"/>
              </w:rPr>
              <w:t>2</w:t>
            </w:r>
          </w:p>
        </w:tc>
      </w:tr>
      <w:tr w:rsidR="0015103F" w:rsidRPr="0015103F" w14:paraId="790A7B90" w14:textId="77777777" w:rsidTr="00DD4A29">
        <w:tc>
          <w:tcPr>
            <w:tcW w:w="3944" w:type="dxa"/>
            <w:tcBorders>
              <w:top w:val="single" w:sz="4" w:space="0" w:color="auto"/>
              <w:left w:val="single" w:sz="4" w:space="0" w:color="auto"/>
              <w:bottom w:val="single" w:sz="4" w:space="0" w:color="auto"/>
              <w:right w:val="single" w:sz="4" w:space="0" w:color="auto"/>
            </w:tcBorders>
          </w:tcPr>
          <w:p w14:paraId="20D7B7E2" w14:textId="77777777" w:rsidR="0015103F" w:rsidRPr="0015103F" w:rsidRDefault="0015103F" w:rsidP="0015103F">
            <w:pPr>
              <w:spacing w:after="0" w:line="240" w:lineRule="auto"/>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Összesen:</w:t>
            </w:r>
          </w:p>
        </w:tc>
        <w:tc>
          <w:tcPr>
            <w:tcW w:w="5118" w:type="dxa"/>
            <w:tcBorders>
              <w:top w:val="single" w:sz="4" w:space="0" w:color="auto"/>
              <w:left w:val="single" w:sz="4" w:space="0" w:color="auto"/>
              <w:bottom w:val="single" w:sz="4" w:space="0" w:color="auto"/>
              <w:right w:val="single" w:sz="4" w:space="0" w:color="auto"/>
            </w:tcBorders>
          </w:tcPr>
          <w:p w14:paraId="0EB60C81" w14:textId="77777777" w:rsidR="0015103F" w:rsidRPr="0015103F" w:rsidRDefault="0015103F" w:rsidP="0015103F">
            <w:pPr>
              <w:spacing w:after="0" w:line="240" w:lineRule="auto"/>
              <w:ind w:right="470"/>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6500</w:t>
            </w:r>
          </w:p>
        </w:tc>
      </w:tr>
    </w:tbl>
    <w:p w14:paraId="2233473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243ECA4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17E34829"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8"/>
        <w:gridCol w:w="1604"/>
        <w:gridCol w:w="1570"/>
      </w:tblGrid>
      <w:tr w:rsidR="0015103F" w:rsidRPr="0015103F" w14:paraId="7C3CA7B4" w14:textId="77777777" w:rsidTr="00DD4A29">
        <w:tc>
          <w:tcPr>
            <w:tcW w:w="6008" w:type="dxa"/>
            <w:tcBorders>
              <w:top w:val="single" w:sz="4" w:space="0" w:color="auto"/>
              <w:left w:val="single" w:sz="4" w:space="0" w:color="auto"/>
              <w:bottom w:val="single" w:sz="4" w:space="0" w:color="auto"/>
              <w:right w:val="single" w:sz="4" w:space="0" w:color="auto"/>
            </w:tcBorders>
          </w:tcPr>
          <w:p w14:paraId="0554071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 Kiépített úthálózat az intézményekkel</w:t>
            </w:r>
          </w:p>
        </w:tc>
        <w:tc>
          <w:tcPr>
            <w:tcW w:w="1620" w:type="dxa"/>
            <w:tcBorders>
              <w:top w:val="single" w:sz="4" w:space="0" w:color="auto"/>
              <w:left w:val="single" w:sz="4" w:space="0" w:color="auto"/>
              <w:bottom w:val="single" w:sz="4" w:space="0" w:color="auto"/>
              <w:right w:val="single" w:sz="4" w:space="0" w:color="auto"/>
            </w:tcBorders>
          </w:tcPr>
          <w:p w14:paraId="03A1C28C" w14:textId="77777777" w:rsidR="0015103F" w:rsidRPr="0015103F" w:rsidRDefault="0015103F" w:rsidP="0015103F">
            <w:pPr>
              <w:spacing w:after="0" w:line="240" w:lineRule="auto"/>
              <w:ind w:right="29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62.525 </w:t>
            </w:r>
            <w:proofErr w:type="spellStart"/>
            <w:r w:rsidRPr="0015103F">
              <w:rPr>
                <w:rFonts w:ascii="Times New Roman" w:eastAsia="Times New Roman" w:hAnsi="Times New Roman" w:cs="Times New Roman"/>
                <w:sz w:val="24"/>
                <w:szCs w:val="20"/>
                <w:lang w:eastAsia="hu-HU"/>
              </w:rPr>
              <w:t>fm</w:t>
            </w:r>
            <w:proofErr w:type="spellEnd"/>
          </w:p>
        </w:tc>
        <w:tc>
          <w:tcPr>
            <w:tcW w:w="1582" w:type="dxa"/>
            <w:tcBorders>
              <w:top w:val="single" w:sz="4" w:space="0" w:color="auto"/>
              <w:left w:val="single" w:sz="4" w:space="0" w:color="auto"/>
              <w:bottom w:val="single" w:sz="4" w:space="0" w:color="auto"/>
              <w:right w:val="single" w:sz="4" w:space="0" w:color="auto"/>
            </w:tcBorders>
          </w:tcPr>
          <w:p w14:paraId="6FB1349F" w14:textId="77777777" w:rsidR="0015103F" w:rsidRPr="0015103F" w:rsidRDefault="0015103F" w:rsidP="0015103F">
            <w:pPr>
              <w:spacing w:after="0" w:line="240" w:lineRule="auto"/>
              <w:ind w:right="252"/>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372.647 m</w:t>
            </w:r>
            <w:r w:rsidRPr="0015103F">
              <w:rPr>
                <w:rFonts w:ascii="Times New Roman" w:eastAsia="Times New Roman" w:hAnsi="Times New Roman" w:cs="Times New Roman"/>
                <w:sz w:val="24"/>
                <w:szCs w:val="20"/>
                <w:vertAlign w:val="superscript"/>
                <w:lang w:eastAsia="hu-HU"/>
              </w:rPr>
              <w:t>2</w:t>
            </w:r>
          </w:p>
        </w:tc>
      </w:tr>
      <w:tr w:rsidR="0015103F" w:rsidRPr="0015103F" w14:paraId="74D35B92" w14:textId="77777777" w:rsidTr="00DD4A29">
        <w:tc>
          <w:tcPr>
            <w:tcW w:w="6008" w:type="dxa"/>
            <w:tcBorders>
              <w:top w:val="single" w:sz="4" w:space="0" w:color="auto"/>
              <w:left w:val="single" w:sz="4" w:space="0" w:color="auto"/>
              <w:bottom w:val="single" w:sz="4" w:space="0" w:color="auto"/>
              <w:right w:val="single" w:sz="4" w:space="0" w:color="auto"/>
            </w:tcBorders>
          </w:tcPr>
          <w:p w14:paraId="3DFA8C9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 Kiépített járda</w:t>
            </w:r>
          </w:p>
        </w:tc>
        <w:tc>
          <w:tcPr>
            <w:tcW w:w="1620" w:type="dxa"/>
            <w:tcBorders>
              <w:top w:val="single" w:sz="4" w:space="0" w:color="auto"/>
              <w:left w:val="single" w:sz="4" w:space="0" w:color="auto"/>
              <w:bottom w:val="single" w:sz="4" w:space="0" w:color="auto"/>
              <w:right w:val="single" w:sz="4" w:space="0" w:color="auto"/>
            </w:tcBorders>
          </w:tcPr>
          <w:p w14:paraId="4FF15659" w14:textId="77777777" w:rsidR="0015103F" w:rsidRPr="0015103F" w:rsidRDefault="0015103F" w:rsidP="0015103F">
            <w:pPr>
              <w:spacing w:after="0" w:line="240" w:lineRule="auto"/>
              <w:ind w:right="29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16.543 </w:t>
            </w:r>
            <w:proofErr w:type="spellStart"/>
            <w:r w:rsidRPr="0015103F">
              <w:rPr>
                <w:rFonts w:ascii="Times New Roman" w:eastAsia="Times New Roman" w:hAnsi="Times New Roman" w:cs="Times New Roman"/>
                <w:sz w:val="24"/>
                <w:szCs w:val="20"/>
                <w:lang w:eastAsia="hu-HU"/>
              </w:rPr>
              <w:t>fm</w:t>
            </w:r>
            <w:proofErr w:type="spellEnd"/>
          </w:p>
        </w:tc>
        <w:tc>
          <w:tcPr>
            <w:tcW w:w="1582" w:type="dxa"/>
            <w:tcBorders>
              <w:top w:val="single" w:sz="4" w:space="0" w:color="auto"/>
              <w:left w:val="single" w:sz="4" w:space="0" w:color="auto"/>
              <w:bottom w:val="single" w:sz="4" w:space="0" w:color="auto"/>
              <w:right w:val="single" w:sz="4" w:space="0" w:color="auto"/>
            </w:tcBorders>
          </w:tcPr>
          <w:p w14:paraId="788A8313" w14:textId="77777777" w:rsidR="0015103F" w:rsidRPr="0015103F" w:rsidRDefault="0015103F" w:rsidP="0015103F">
            <w:pPr>
              <w:spacing w:after="0" w:line="240" w:lineRule="auto"/>
              <w:ind w:right="252"/>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21.774 m</w:t>
            </w:r>
            <w:r w:rsidRPr="0015103F">
              <w:rPr>
                <w:rFonts w:ascii="Times New Roman" w:eastAsia="Times New Roman" w:hAnsi="Times New Roman" w:cs="Times New Roman"/>
                <w:sz w:val="24"/>
                <w:szCs w:val="20"/>
                <w:vertAlign w:val="superscript"/>
                <w:lang w:eastAsia="hu-HU"/>
              </w:rPr>
              <w:t>2</w:t>
            </w:r>
          </w:p>
        </w:tc>
      </w:tr>
      <w:tr w:rsidR="0015103F" w:rsidRPr="0015103F" w14:paraId="055CC89B" w14:textId="77777777" w:rsidTr="00DD4A29">
        <w:tc>
          <w:tcPr>
            <w:tcW w:w="6008" w:type="dxa"/>
            <w:tcBorders>
              <w:top w:val="single" w:sz="4" w:space="0" w:color="auto"/>
              <w:left w:val="single" w:sz="4" w:space="0" w:color="auto"/>
              <w:bottom w:val="single" w:sz="4" w:space="0" w:color="auto"/>
              <w:right w:val="single" w:sz="4" w:space="0" w:color="auto"/>
            </w:tcBorders>
          </w:tcPr>
          <w:p w14:paraId="6B6CF0F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 Gyalogátkelőhely, autóbuszváró takarítási pont</w:t>
            </w:r>
          </w:p>
        </w:tc>
        <w:tc>
          <w:tcPr>
            <w:tcW w:w="1620" w:type="dxa"/>
            <w:tcBorders>
              <w:top w:val="single" w:sz="4" w:space="0" w:color="auto"/>
              <w:left w:val="single" w:sz="4" w:space="0" w:color="auto"/>
              <w:bottom w:val="single" w:sz="4" w:space="0" w:color="auto"/>
              <w:right w:val="single" w:sz="4" w:space="0" w:color="auto"/>
            </w:tcBorders>
          </w:tcPr>
          <w:p w14:paraId="4D660AFA" w14:textId="77777777" w:rsidR="0015103F" w:rsidRPr="0015103F" w:rsidRDefault="0015103F" w:rsidP="0015103F">
            <w:pPr>
              <w:spacing w:after="0" w:line="240" w:lineRule="auto"/>
              <w:ind w:right="290"/>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69 db</w:t>
            </w:r>
          </w:p>
        </w:tc>
        <w:tc>
          <w:tcPr>
            <w:tcW w:w="1582" w:type="dxa"/>
            <w:tcBorders>
              <w:top w:val="single" w:sz="4" w:space="0" w:color="auto"/>
              <w:left w:val="single" w:sz="4" w:space="0" w:color="auto"/>
              <w:bottom w:val="single" w:sz="4" w:space="0" w:color="auto"/>
              <w:right w:val="single" w:sz="4" w:space="0" w:color="auto"/>
            </w:tcBorders>
          </w:tcPr>
          <w:p w14:paraId="5EBFF667" w14:textId="77777777" w:rsidR="0015103F" w:rsidRPr="0015103F" w:rsidRDefault="0015103F" w:rsidP="0015103F">
            <w:pPr>
              <w:spacing w:after="0" w:line="240" w:lineRule="auto"/>
              <w:ind w:right="252"/>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w:t>
            </w:r>
            <w:r w:rsidRPr="0015103F">
              <w:rPr>
                <w:rFonts w:ascii="Times New Roman" w:eastAsia="Times New Roman" w:hAnsi="Times New Roman" w:cs="Times New Roman"/>
                <w:sz w:val="24"/>
                <w:szCs w:val="20"/>
                <w:vertAlign w:val="superscript"/>
                <w:lang w:eastAsia="hu-HU"/>
              </w:rPr>
              <w:t>2</w:t>
            </w:r>
          </w:p>
        </w:tc>
      </w:tr>
      <w:tr w:rsidR="0015103F" w:rsidRPr="0015103F" w14:paraId="071AC8CA" w14:textId="77777777" w:rsidTr="00DD4A29">
        <w:tc>
          <w:tcPr>
            <w:tcW w:w="6008" w:type="dxa"/>
            <w:tcBorders>
              <w:top w:val="single" w:sz="4" w:space="0" w:color="auto"/>
              <w:left w:val="single" w:sz="4" w:space="0" w:color="auto"/>
              <w:bottom w:val="single" w:sz="4" w:space="0" w:color="auto"/>
              <w:right w:val="single" w:sz="4" w:space="0" w:color="auto"/>
            </w:tcBorders>
          </w:tcPr>
          <w:p w14:paraId="53888719" w14:textId="77777777" w:rsidR="0015103F" w:rsidRPr="0015103F" w:rsidRDefault="0015103F" w:rsidP="0015103F">
            <w:pPr>
              <w:spacing w:after="0" w:line="240" w:lineRule="auto"/>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Összesen:</w:t>
            </w:r>
          </w:p>
        </w:tc>
        <w:tc>
          <w:tcPr>
            <w:tcW w:w="1620" w:type="dxa"/>
            <w:tcBorders>
              <w:top w:val="single" w:sz="4" w:space="0" w:color="auto"/>
              <w:left w:val="single" w:sz="4" w:space="0" w:color="auto"/>
              <w:bottom w:val="single" w:sz="4" w:space="0" w:color="auto"/>
              <w:right w:val="single" w:sz="4" w:space="0" w:color="auto"/>
            </w:tcBorders>
          </w:tcPr>
          <w:p w14:paraId="37B3AB0A" w14:textId="77777777" w:rsidR="0015103F" w:rsidRPr="0015103F" w:rsidRDefault="0015103F" w:rsidP="0015103F">
            <w:pPr>
              <w:spacing w:after="0" w:line="240" w:lineRule="auto"/>
              <w:ind w:right="290"/>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w:t>
            </w:r>
          </w:p>
        </w:tc>
        <w:tc>
          <w:tcPr>
            <w:tcW w:w="1582" w:type="dxa"/>
            <w:tcBorders>
              <w:top w:val="single" w:sz="4" w:space="0" w:color="auto"/>
              <w:left w:val="single" w:sz="4" w:space="0" w:color="auto"/>
              <w:bottom w:val="single" w:sz="4" w:space="0" w:color="auto"/>
              <w:right w:val="single" w:sz="4" w:space="0" w:color="auto"/>
            </w:tcBorders>
          </w:tcPr>
          <w:p w14:paraId="02B57A20" w14:textId="77777777" w:rsidR="0015103F" w:rsidRPr="0015103F" w:rsidRDefault="0015103F" w:rsidP="0015103F">
            <w:pPr>
              <w:spacing w:after="0" w:line="240" w:lineRule="auto"/>
              <w:ind w:right="252"/>
              <w:jc w:val="right"/>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m</w:t>
            </w:r>
            <w:r w:rsidRPr="0015103F">
              <w:rPr>
                <w:rFonts w:ascii="Times New Roman" w:eastAsia="Times New Roman" w:hAnsi="Times New Roman" w:cs="Times New Roman"/>
                <w:b/>
                <w:bCs/>
                <w:sz w:val="24"/>
                <w:szCs w:val="20"/>
                <w:vertAlign w:val="superscript"/>
                <w:lang w:eastAsia="hu-HU"/>
              </w:rPr>
              <w:t>2</w:t>
            </w:r>
          </w:p>
        </w:tc>
      </w:tr>
    </w:tbl>
    <w:p w14:paraId="2995927A"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6A21196A"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Feladat szerint a központi autóbusz-pályaudvart és az alább felsorolt buszmegállókat munkanapokon naponta kétszer kell takarítani. Ebbe beletartozik: teljes peronhossz a kialakított </w:t>
      </w:r>
      <w:r w:rsidRPr="0015103F">
        <w:rPr>
          <w:rFonts w:ascii="Times New Roman" w:eastAsia="Times New Roman" w:hAnsi="Times New Roman" w:cs="Times New Roman"/>
          <w:sz w:val="24"/>
          <w:szCs w:val="20"/>
          <w:lang w:eastAsia="hu-HU"/>
        </w:rPr>
        <w:lastRenderedPageBreak/>
        <w:t xml:space="preserve">szélességben, az útszegély mellett </w:t>
      </w:r>
      <w:smartTag w:uri="urn:schemas-microsoft-com:office:smarttags" w:element="metricconverter">
        <w:smartTagPr>
          <w:attr w:name="ProductID" w:val="50 cm"/>
        </w:smartTagPr>
        <w:r w:rsidRPr="0015103F">
          <w:rPr>
            <w:rFonts w:ascii="Times New Roman" w:eastAsia="Times New Roman" w:hAnsi="Times New Roman" w:cs="Times New Roman"/>
            <w:sz w:val="24"/>
            <w:szCs w:val="20"/>
            <w:lang w:eastAsia="hu-HU"/>
          </w:rPr>
          <w:t>50 cm</w:t>
        </w:r>
      </w:smartTag>
      <w:r w:rsidRPr="0015103F">
        <w:rPr>
          <w:rFonts w:ascii="Times New Roman" w:eastAsia="Times New Roman" w:hAnsi="Times New Roman" w:cs="Times New Roman"/>
          <w:sz w:val="24"/>
          <w:szCs w:val="20"/>
          <w:lang w:eastAsia="hu-HU"/>
        </w:rPr>
        <w:t xml:space="preserve"> széles sáv, valamint a fedett váró és közvetlen környéke, az összetakarított szemét elszállítása (téli időben a síkosság mentesítő anyag kiszórása és a hó eltakarítása szükség szerint).</w:t>
      </w:r>
    </w:p>
    <w:p w14:paraId="12D8F6E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2885A430" w14:textId="77777777" w:rsidR="0015103F" w:rsidRPr="0015103F" w:rsidRDefault="0015103F" w:rsidP="0015103F">
      <w:pPr>
        <w:spacing w:after="0" w:line="240" w:lineRule="auto"/>
        <w:rPr>
          <w:rFonts w:ascii="Times New Roman" w:eastAsia="Times New Roman" w:hAnsi="Times New Roman" w:cs="Times New Roman"/>
          <w:b/>
          <w:bCs/>
          <w:i/>
          <w:iCs/>
          <w:sz w:val="24"/>
          <w:szCs w:val="20"/>
          <w:u w:val="single"/>
          <w:lang w:eastAsia="hu-HU"/>
        </w:rPr>
      </w:pPr>
    </w:p>
    <w:p w14:paraId="29F880DB" w14:textId="77777777" w:rsidR="0015103F" w:rsidRPr="0015103F" w:rsidRDefault="0015103F" w:rsidP="0015103F">
      <w:pPr>
        <w:spacing w:after="0" w:line="240" w:lineRule="auto"/>
        <w:rPr>
          <w:rFonts w:ascii="Times New Roman" w:eastAsia="Times New Roman" w:hAnsi="Times New Roman" w:cs="Times New Roman"/>
          <w:b/>
          <w:bCs/>
          <w:i/>
          <w:iCs/>
          <w:sz w:val="24"/>
          <w:szCs w:val="20"/>
          <w:u w:val="single"/>
          <w:lang w:eastAsia="hu-HU"/>
        </w:rPr>
      </w:pPr>
      <w:r w:rsidRPr="0015103F">
        <w:rPr>
          <w:rFonts w:ascii="Times New Roman" w:eastAsia="Times New Roman" w:hAnsi="Times New Roman" w:cs="Times New Roman"/>
          <w:b/>
          <w:bCs/>
          <w:i/>
          <w:iCs/>
          <w:sz w:val="24"/>
          <w:szCs w:val="20"/>
          <w:u w:val="single"/>
          <w:lang w:eastAsia="hu-HU"/>
        </w:rPr>
        <w:t>Takarítási helyek:</w:t>
      </w:r>
    </w:p>
    <w:p w14:paraId="3D742CF9" w14:textId="77777777" w:rsidR="0015103F" w:rsidRPr="0015103F" w:rsidRDefault="0015103F" w:rsidP="0015103F">
      <w:pPr>
        <w:spacing w:after="0" w:line="240" w:lineRule="auto"/>
        <w:rPr>
          <w:rFonts w:ascii="Times New Roman" w:eastAsia="Times New Roman" w:hAnsi="Times New Roman" w:cs="Times New Roman"/>
          <w:b/>
          <w:bCs/>
          <w:i/>
          <w:iCs/>
          <w:sz w:val="24"/>
          <w:szCs w:val="20"/>
          <w:u w:val="single"/>
          <w:lang w:eastAsia="hu-HU"/>
        </w:rPr>
      </w:pPr>
    </w:p>
    <w:p w14:paraId="2CEE1703" w14:textId="77777777" w:rsidR="0015103F" w:rsidRPr="0015103F" w:rsidRDefault="0015103F" w:rsidP="0015103F">
      <w:pPr>
        <w:numPr>
          <w:ilvl w:val="0"/>
          <w:numId w:val="19"/>
        </w:numPr>
        <w:spacing w:after="0" w:line="240" w:lineRule="auto"/>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Gyalogátkelők:</w:t>
      </w:r>
    </w:p>
    <w:p w14:paraId="44F59DAA"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81-es út lámpás kereszteződés</w:t>
      </w:r>
    </w:p>
    <w:p w14:paraId="1DAE58DA"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Mónus I. u. 1.</w:t>
      </w:r>
    </w:p>
    <w:p w14:paraId="449371B8"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Wekerle S. u. 7.</w:t>
      </w:r>
    </w:p>
    <w:p w14:paraId="677E8778"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Szabadság tér 9.</w:t>
      </w:r>
    </w:p>
    <w:p w14:paraId="7C1FE872"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Wekerle S. u. 47.</w:t>
      </w:r>
    </w:p>
    <w:p w14:paraId="6F256628"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Vértes u. teteje</w:t>
      </w:r>
    </w:p>
    <w:p w14:paraId="08CCF968"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Vértes u. alja</w:t>
      </w:r>
    </w:p>
    <w:p w14:paraId="3A88BB69"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Köztársaság tér (gyógyszertár előtt)</w:t>
      </w:r>
    </w:p>
    <w:p w14:paraId="2A8A8090"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Körforgalom 4 irányban</w:t>
      </w:r>
    </w:p>
    <w:p w14:paraId="1E72F0DA"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Deák F. u. (Ara Panzió)</w:t>
      </w:r>
    </w:p>
    <w:p w14:paraId="3A8E9B2F"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Deák F. u. (Penny parkoló)</w:t>
      </w:r>
    </w:p>
    <w:p w14:paraId="0BE43890"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Deák F. u. (Petőfi utca) </w:t>
      </w:r>
    </w:p>
    <w:p w14:paraId="4D5AA1A9"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Bajcsy </w:t>
      </w:r>
      <w:proofErr w:type="spellStart"/>
      <w:r w:rsidRPr="0015103F">
        <w:rPr>
          <w:rFonts w:ascii="Times New Roman" w:eastAsia="Times New Roman" w:hAnsi="Times New Roman" w:cs="Times New Roman"/>
          <w:sz w:val="24"/>
          <w:szCs w:val="20"/>
          <w:lang w:eastAsia="hu-HU"/>
        </w:rPr>
        <w:t>Zs</w:t>
      </w:r>
      <w:proofErr w:type="spellEnd"/>
      <w:r w:rsidRPr="0015103F">
        <w:rPr>
          <w:rFonts w:ascii="Times New Roman" w:eastAsia="Times New Roman" w:hAnsi="Times New Roman" w:cs="Times New Roman"/>
          <w:sz w:val="24"/>
          <w:szCs w:val="20"/>
          <w:lang w:eastAsia="hu-HU"/>
        </w:rPr>
        <w:t>. u. – Táncsics utca Szent István tér kereszteződés (3 db)</w:t>
      </w:r>
    </w:p>
    <w:p w14:paraId="28F8B6D3"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Kossuth u. (Radnóti M. Ált. Isk.)</w:t>
      </w:r>
    </w:p>
    <w:p w14:paraId="688A7BBD"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Bajcsy </w:t>
      </w:r>
      <w:proofErr w:type="spellStart"/>
      <w:r w:rsidRPr="0015103F">
        <w:rPr>
          <w:rFonts w:ascii="Times New Roman" w:eastAsia="Times New Roman" w:hAnsi="Times New Roman" w:cs="Times New Roman"/>
          <w:sz w:val="24"/>
          <w:szCs w:val="20"/>
          <w:lang w:eastAsia="hu-HU"/>
        </w:rPr>
        <w:t>Zs</w:t>
      </w:r>
      <w:proofErr w:type="spellEnd"/>
      <w:r w:rsidRPr="0015103F">
        <w:rPr>
          <w:rFonts w:ascii="Times New Roman" w:eastAsia="Times New Roman" w:hAnsi="Times New Roman" w:cs="Times New Roman"/>
          <w:sz w:val="24"/>
          <w:szCs w:val="20"/>
          <w:lang w:eastAsia="hu-HU"/>
        </w:rPr>
        <w:t>. u. – Kapucinus tér kereszteződése (2 db)</w:t>
      </w:r>
    </w:p>
    <w:p w14:paraId="23B9FF9E"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Erzsébet tér 3. előtt (3 db)</w:t>
      </w:r>
    </w:p>
    <w:p w14:paraId="319010D7"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u. 22.</w:t>
      </w:r>
    </w:p>
    <w:p w14:paraId="7EE2C3AC"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u. 37.</w:t>
      </w:r>
    </w:p>
    <w:p w14:paraId="5C7986D5"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u. 50.</w:t>
      </w:r>
    </w:p>
    <w:p w14:paraId="3D368234"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Kodály Z. u. 26.</w:t>
      </w:r>
    </w:p>
    <w:p w14:paraId="6F2DE326"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Gesztenyesor (</w:t>
      </w:r>
      <w:proofErr w:type="spellStart"/>
      <w:r w:rsidRPr="0015103F">
        <w:rPr>
          <w:rFonts w:ascii="Times New Roman" w:eastAsia="Times New Roman" w:hAnsi="Times New Roman" w:cs="Times New Roman"/>
          <w:sz w:val="24"/>
          <w:szCs w:val="20"/>
          <w:lang w:eastAsia="hu-HU"/>
        </w:rPr>
        <w:t>Lamberg</w:t>
      </w:r>
      <w:proofErr w:type="spellEnd"/>
      <w:r w:rsidRPr="0015103F">
        <w:rPr>
          <w:rFonts w:ascii="Times New Roman" w:eastAsia="Times New Roman" w:hAnsi="Times New Roman" w:cs="Times New Roman"/>
          <w:sz w:val="24"/>
          <w:szCs w:val="20"/>
          <w:lang w:eastAsia="hu-HU"/>
        </w:rPr>
        <w:t xml:space="preserve">-kastély előtt) </w:t>
      </w:r>
    </w:p>
    <w:p w14:paraId="4E7015FA"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Futár u. – Kossuth u. kereszteződése</w:t>
      </w:r>
    </w:p>
    <w:p w14:paraId="3D07E453"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Mónus Illés u. – Győri u. kereszteződése</w:t>
      </w:r>
    </w:p>
    <w:p w14:paraId="72CF0915" w14:textId="77777777" w:rsidR="0015103F" w:rsidRPr="0015103F" w:rsidRDefault="0015103F" w:rsidP="0015103F">
      <w:pPr>
        <w:numPr>
          <w:ilvl w:val="0"/>
          <w:numId w:val="20"/>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Buszpályaudvar </w:t>
      </w:r>
    </w:p>
    <w:p w14:paraId="0B9C6F08"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0B5C37E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Összesen: 29 db</w:t>
      </w:r>
    </w:p>
    <w:p w14:paraId="6BD8B8DC"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7438AF01" w14:textId="77777777" w:rsidR="0015103F" w:rsidRPr="0015103F" w:rsidRDefault="0015103F" w:rsidP="0015103F">
      <w:pPr>
        <w:numPr>
          <w:ilvl w:val="0"/>
          <w:numId w:val="19"/>
        </w:numPr>
        <w:spacing w:after="0" w:line="240" w:lineRule="auto"/>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Buszmegállók:</w:t>
      </w:r>
    </w:p>
    <w:p w14:paraId="3D9EA689"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proofErr w:type="spellStart"/>
      <w:r w:rsidRPr="0015103F">
        <w:rPr>
          <w:rFonts w:ascii="Times New Roman" w:eastAsia="Times New Roman" w:hAnsi="Times New Roman" w:cs="Times New Roman"/>
          <w:sz w:val="24"/>
          <w:szCs w:val="20"/>
          <w:lang w:eastAsia="hu-HU"/>
        </w:rPr>
        <w:t>Velegi</w:t>
      </w:r>
      <w:proofErr w:type="spellEnd"/>
      <w:r w:rsidRPr="0015103F">
        <w:rPr>
          <w:rFonts w:ascii="Times New Roman" w:eastAsia="Times New Roman" w:hAnsi="Times New Roman" w:cs="Times New Roman"/>
          <w:sz w:val="24"/>
          <w:szCs w:val="20"/>
          <w:lang w:eastAsia="hu-HU"/>
        </w:rPr>
        <w:t xml:space="preserve"> u. DNY-i ipartelep bejárata</w:t>
      </w:r>
    </w:p>
    <w:p w14:paraId="0A67A246"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Deák F. u. 112. előtt</w:t>
      </w:r>
    </w:p>
    <w:p w14:paraId="44C91C5D"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Deák F. u. 121. előtt</w:t>
      </w:r>
    </w:p>
    <w:p w14:paraId="7251F9D1"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Deák F. u. 56. előtt</w:t>
      </w:r>
    </w:p>
    <w:p w14:paraId="4DE9C58E"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Deák F. u. 91. előtt</w:t>
      </w:r>
    </w:p>
    <w:p w14:paraId="1C4CB187"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Deák F. u. 34. előtt</w:t>
      </w:r>
    </w:p>
    <w:p w14:paraId="454352D2"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Deák F. u. 51. előtt</w:t>
      </w:r>
    </w:p>
    <w:p w14:paraId="42CD26C5"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Deák F. u. 2. előtt</w:t>
      </w:r>
    </w:p>
    <w:p w14:paraId="53551D4C"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proofErr w:type="spellStart"/>
      <w:r w:rsidRPr="0015103F">
        <w:rPr>
          <w:rFonts w:ascii="Times New Roman" w:eastAsia="Times New Roman" w:hAnsi="Times New Roman" w:cs="Times New Roman"/>
          <w:sz w:val="24"/>
          <w:szCs w:val="20"/>
          <w:lang w:eastAsia="hu-HU"/>
        </w:rPr>
        <w:t>Velegi</w:t>
      </w:r>
      <w:proofErr w:type="spellEnd"/>
      <w:r w:rsidRPr="0015103F">
        <w:rPr>
          <w:rFonts w:ascii="Times New Roman" w:eastAsia="Times New Roman" w:hAnsi="Times New Roman" w:cs="Times New Roman"/>
          <w:sz w:val="24"/>
          <w:szCs w:val="20"/>
          <w:lang w:eastAsia="hu-HU"/>
        </w:rPr>
        <w:t xml:space="preserve"> u. ESAB előtt</w:t>
      </w:r>
    </w:p>
    <w:p w14:paraId="0351BC43"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proofErr w:type="spellStart"/>
      <w:r w:rsidRPr="0015103F">
        <w:rPr>
          <w:rFonts w:ascii="Times New Roman" w:eastAsia="Times New Roman" w:hAnsi="Times New Roman" w:cs="Times New Roman"/>
          <w:sz w:val="24"/>
          <w:szCs w:val="20"/>
          <w:lang w:eastAsia="hu-HU"/>
        </w:rPr>
        <w:t>Velegi</w:t>
      </w:r>
      <w:proofErr w:type="spellEnd"/>
      <w:r w:rsidRPr="0015103F">
        <w:rPr>
          <w:rFonts w:ascii="Times New Roman" w:eastAsia="Times New Roman" w:hAnsi="Times New Roman" w:cs="Times New Roman"/>
          <w:sz w:val="24"/>
          <w:szCs w:val="20"/>
          <w:lang w:eastAsia="hu-HU"/>
        </w:rPr>
        <w:t xml:space="preserve"> u. Major előtt</w:t>
      </w:r>
    </w:p>
    <w:p w14:paraId="71B00D09"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Mónus Illés u. 14. előtt</w:t>
      </w:r>
    </w:p>
    <w:p w14:paraId="09F1030B"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Mónus Illés u. –Vörösmarty u. sarok</w:t>
      </w:r>
    </w:p>
    <w:p w14:paraId="7E0E6F45"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Nemes u. 19. előtt</w:t>
      </w:r>
    </w:p>
    <w:p w14:paraId="0ACFA5B4"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Wekerle S. u. 20. előtt</w:t>
      </w:r>
    </w:p>
    <w:p w14:paraId="5B1492C7"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lastRenderedPageBreak/>
        <w:t>Wekerle S. u. 25. előtt</w:t>
      </w:r>
    </w:p>
    <w:p w14:paraId="3F4FB276"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Rákóczi u. 1/A előtt</w:t>
      </w:r>
    </w:p>
    <w:p w14:paraId="6F7E2E5C"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Rákóczi u. 57. előtt</w:t>
      </w:r>
    </w:p>
    <w:p w14:paraId="56C562ED"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Rákóczi u. 116. előtt</w:t>
      </w:r>
    </w:p>
    <w:p w14:paraId="6D710054"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xml:space="preserve">. u. 1. előtt </w:t>
      </w:r>
    </w:p>
    <w:p w14:paraId="23267560"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u. 3. előtt</w:t>
      </w:r>
    </w:p>
    <w:p w14:paraId="1571BC38"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u. 6. előtt</w:t>
      </w:r>
    </w:p>
    <w:p w14:paraId="474E69BD"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u. 37. előtt</w:t>
      </w:r>
    </w:p>
    <w:p w14:paraId="263B56BF"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u. 40. előtt</w:t>
      </w:r>
    </w:p>
    <w:p w14:paraId="4D7BA41E"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u. 80. előtt</w:t>
      </w:r>
    </w:p>
    <w:p w14:paraId="1B53FEB9"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u. 87. előtt</w:t>
      </w:r>
    </w:p>
    <w:p w14:paraId="005FC14C"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Bajcsy-</w:t>
      </w:r>
      <w:proofErr w:type="spellStart"/>
      <w:r w:rsidRPr="0015103F">
        <w:rPr>
          <w:rFonts w:ascii="Times New Roman" w:eastAsia="Times New Roman" w:hAnsi="Times New Roman" w:cs="Times New Roman"/>
          <w:sz w:val="24"/>
          <w:szCs w:val="20"/>
          <w:lang w:eastAsia="hu-HU"/>
        </w:rPr>
        <w:t>Zs</w:t>
      </w:r>
      <w:proofErr w:type="spellEnd"/>
      <w:r w:rsidRPr="0015103F">
        <w:rPr>
          <w:rFonts w:ascii="Times New Roman" w:eastAsia="Times New Roman" w:hAnsi="Times New Roman" w:cs="Times New Roman"/>
          <w:sz w:val="24"/>
          <w:szCs w:val="20"/>
          <w:lang w:eastAsia="hu-HU"/>
        </w:rPr>
        <w:t>. u. 3. előtt</w:t>
      </w:r>
    </w:p>
    <w:p w14:paraId="74873C06"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Bajcsy-</w:t>
      </w:r>
      <w:proofErr w:type="spellStart"/>
      <w:r w:rsidRPr="0015103F">
        <w:rPr>
          <w:rFonts w:ascii="Times New Roman" w:eastAsia="Times New Roman" w:hAnsi="Times New Roman" w:cs="Times New Roman"/>
          <w:sz w:val="24"/>
          <w:szCs w:val="20"/>
          <w:lang w:eastAsia="hu-HU"/>
        </w:rPr>
        <w:t>Zs</w:t>
      </w:r>
      <w:proofErr w:type="spellEnd"/>
      <w:r w:rsidRPr="0015103F">
        <w:rPr>
          <w:rFonts w:ascii="Times New Roman" w:eastAsia="Times New Roman" w:hAnsi="Times New Roman" w:cs="Times New Roman"/>
          <w:sz w:val="24"/>
          <w:szCs w:val="20"/>
          <w:lang w:eastAsia="hu-HU"/>
        </w:rPr>
        <w:t>. u. 20. előtt</w:t>
      </w:r>
    </w:p>
    <w:p w14:paraId="0316B3F6"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Széchenyi u. 31. előtt</w:t>
      </w:r>
    </w:p>
    <w:p w14:paraId="190296F2"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proofErr w:type="spellStart"/>
      <w:r w:rsidRPr="0015103F">
        <w:rPr>
          <w:rFonts w:ascii="Times New Roman" w:eastAsia="Times New Roman" w:hAnsi="Times New Roman" w:cs="Times New Roman"/>
          <w:sz w:val="24"/>
          <w:szCs w:val="20"/>
          <w:lang w:eastAsia="hu-HU"/>
        </w:rPr>
        <w:t>Árki</w:t>
      </w:r>
      <w:proofErr w:type="spellEnd"/>
      <w:r w:rsidRPr="0015103F">
        <w:rPr>
          <w:rFonts w:ascii="Times New Roman" w:eastAsia="Times New Roman" w:hAnsi="Times New Roman" w:cs="Times New Roman"/>
          <w:sz w:val="24"/>
          <w:szCs w:val="20"/>
          <w:lang w:eastAsia="hu-HU"/>
        </w:rPr>
        <w:t xml:space="preserve"> u. – Hunyadi u. kereszteződésénél</w:t>
      </w:r>
    </w:p>
    <w:p w14:paraId="13658CB3"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Hunyadi u. 2. előtt</w:t>
      </w:r>
    </w:p>
    <w:p w14:paraId="39D35DC9"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Hunyadi u. 42. előtt</w:t>
      </w:r>
    </w:p>
    <w:p w14:paraId="7CC1A8AE"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Bányász u. 77. előtt</w:t>
      </w:r>
    </w:p>
    <w:p w14:paraId="2C71120C"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Alkotmány u. 23. előtt</w:t>
      </w:r>
    </w:p>
    <w:p w14:paraId="08CE3380"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Május 1. utca 43. előtt</w:t>
      </w:r>
    </w:p>
    <w:p w14:paraId="699A6082"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proofErr w:type="spellStart"/>
      <w:r w:rsidRPr="0015103F">
        <w:rPr>
          <w:rFonts w:ascii="Times New Roman" w:eastAsia="Times New Roman" w:hAnsi="Times New Roman" w:cs="Times New Roman"/>
          <w:sz w:val="24"/>
          <w:szCs w:val="20"/>
          <w:lang w:eastAsia="hu-HU"/>
        </w:rPr>
        <w:t>Árki</w:t>
      </w:r>
      <w:proofErr w:type="spellEnd"/>
      <w:r w:rsidRPr="0015103F">
        <w:rPr>
          <w:rFonts w:ascii="Times New Roman" w:eastAsia="Times New Roman" w:hAnsi="Times New Roman" w:cs="Times New Roman"/>
          <w:sz w:val="24"/>
          <w:szCs w:val="20"/>
          <w:lang w:eastAsia="hu-HU"/>
        </w:rPr>
        <w:t xml:space="preserve"> utca 79. előtt</w:t>
      </w:r>
    </w:p>
    <w:p w14:paraId="62753F1B"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Buszpályaudvar</w:t>
      </w:r>
    </w:p>
    <w:p w14:paraId="4702CD85"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Akai utca</w:t>
      </w:r>
    </w:p>
    <w:p w14:paraId="51933192"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Ipar utca</w:t>
      </w:r>
    </w:p>
    <w:p w14:paraId="16E1881B"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Mester utca</w:t>
      </w:r>
    </w:p>
    <w:p w14:paraId="652F3405" w14:textId="77777777" w:rsidR="0015103F" w:rsidRPr="0015103F" w:rsidRDefault="0015103F" w:rsidP="0015103F">
      <w:pPr>
        <w:numPr>
          <w:ilvl w:val="1"/>
          <w:numId w:val="19"/>
        </w:numPr>
        <w:spacing w:after="0" w:line="240" w:lineRule="auto"/>
        <w:ind w:left="1620"/>
        <w:rPr>
          <w:rFonts w:ascii="Times New Roman" w:eastAsia="Times New Roman" w:hAnsi="Times New Roman" w:cs="Times New Roman"/>
          <w:sz w:val="24"/>
          <w:szCs w:val="20"/>
          <w:lang w:eastAsia="hu-HU"/>
        </w:rPr>
      </w:pPr>
      <w:proofErr w:type="spellStart"/>
      <w:r w:rsidRPr="0015103F">
        <w:rPr>
          <w:rFonts w:ascii="Times New Roman" w:eastAsia="Times New Roman" w:hAnsi="Times New Roman" w:cs="Times New Roman"/>
          <w:sz w:val="24"/>
          <w:szCs w:val="20"/>
          <w:lang w:eastAsia="hu-HU"/>
        </w:rPr>
        <w:t>Hammerstein</w:t>
      </w:r>
      <w:proofErr w:type="spellEnd"/>
      <w:r w:rsidRPr="0015103F">
        <w:rPr>
          <w:rFonts w:ascii="Times New Roman" w:eastAsia="Times New Roman" w:hAnsi="Times New Roman" w:cs="Times New Roman"/>
          <w:sz w:val="24"/>
          <w:szCs w:val="20"/>
          <w:lang w:eastAsia="hu-HU"/>
        </w:rPr>
        <w:t xml:space="preserve"> utca</w:t>
      </w:r>
    </w:p>
    <w:p w14:paraId="5EEB973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0F149B9B"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Összesen: 40 db</w:t>
      </w:r>
    </w:p>
    <w:p w14:paraId="24A24A8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0110C507"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7B635DA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2E0DC8A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61D6CDEF"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Kelt: ………………………, 2015. …………………. hó ……………. nap</w:t>
      </w:r>
    </w:p>
    <w:p w14:paraId="08A736EC"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11F2C132"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28EA5D4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42084208" w14:textId="77777777" w:rsidR="0015103F" w:rsidRPr="0015103F" w:rsidRDefault="0015103F" w:rsidP="0015103F">
      <w:pPr>
        <w:tabs>
          <w:tab w:val="center" w:pos="7020"/>
        </w:tabs>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b/>
        <w:t>_________________________</w:t>
      </w:r>
    </w:p>
    <w:p w14:paraId="51DA0851" w14:textId="77777777" w:rsidR="0015103F" w:rsidRPr="0015103F" w:rsidRDefault="0015103F" w:rsidP="0015103F">
      <w:pPr>
        <w:tabs>
          <w:tab w:val="center" w:pos="7020"/>
        </w:tabs>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b/>
        <w:t>Vállalkozó cégszerű aláírás</w:t>
      </w:r>
    </w:p>
    <w:p w14:paraId="347DFC58" w14:textId="77777777" w:rsidR="0015103F" w:rsidRPr="0015103F" w:rsidRDefault="0015103F" w:rsidP="0015103F">
      <w:pPr>
        <w:tabs>
          <w:tab w:val="center" w:pos="7020"/>
        </w:tabs>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br w:type="page"/>
      </w:r>
    </w:p>
    <w:p w14:paraId="60468B8A" w14:textId="77777777" w:rsidR="0015103F" w:rsidRPr="0015103F" w:rsidRDefault="0015103F" w:rsidP="0015103F">
      <w:pPr>
        <w:numPr>
          <w:ilvl w:val="0"/>
          <w:numId w:val="18"/>
        </w:numPr>
        <w:contextualSpacing/>
        <w:rPr>
          <w:rFonts w:ascii="Times New Roman" w:eastAsia="Calibri" w:hAnsi="Times New Roman" w:cs="Times New Roman"/>
        </w:rPr>
      </w:pPr>
      <w:r w:rsidRPr="0015103F">
        <w:rPr>
          <w:rFonts w:ascii="Times New Roman" w:eastAsia="Calibri" w:hAnsi="Times New Roman" w:cs="Times New Roman"/>
        </w:rPr>
        <w:lastRenderedPageBreak/>
        <w:t>melléklet</w:t>
      </w:r>
    </w:p>
    <w:p w14:paraId="0D642998" w14:textId="77777777" w:rsidR="0015103F" w:rsidRPr="0015103F" w:rsidRDefault="0015103F" w:rsidP="0015103F">
      <w:pPr>
        <w:rPr>
          <w:rFonts w:ascii="Times New Roman" w:eastAsia="Calibri" w:hAnsi="Times New Roman" w:cs="Times New Roman"/>
        </w:rPr>
      </w:pPr>
    </w:p>
    <w:p w14:paraId="569C5461" w14:textId="77777777" w:rsidR="0015103F" w:rsidRPr="0015103F" w:rsidRDefault="0015103F" w:rsidP="0015103F">
      <w:pPr>
        <w:spacing w:after="0" w:line="240" w:lineRule="auto"/>
        <w:jc w:val="center"/>
        <w:rPr>
          <w:rFonts w:ascii="Times New Roman" w:eastAsia="Times New Roman" w:hAnsi="Times New Roman" w:cs="Times New Roman"/>
          <w:b/>
          <w:sz w:val="26"/>
          <w:szCs w:val="26"/>
          <w:lang w:eastAsia="hu-HU"/>
        </w:rPr>
      </w:pPr>
      <w:r w:rsidRPr="0015103F">
        <w:rPr>
          <w:rFonts w:ascii="Times New Roman" w:eastAsia="Times New Roman" w:hAnsi="Times New Roman" w:cs="Times New Roman"/>
          <w:b/>
          <w:sz w:val="26"/>
          <w:szCs w:val="26"/>
          <w:lang w:eastAsia="hu-HU"/>
        </w:rPr>
        <w:t>Árkalkulációs táblázat</w:t>
      </w:r>
    </w:p>
    <w:p w14:paraId="465DF4DD" w14:textId="77777777" w:rsidR="0015103F" w:rsidRPr="0015103F" w:rsidRDefault="0015103F" w:rsidP="0015103F">
      <w:pPr>
        <w:keepNext/>
        <w:spacing w:after="0" w:line="240" w:lineRule="auto"/>
        <w:jc w:val="center"/>
        <w:outlineLvl w:val="1"/>
        <w:rPr>
          <w:rFonts w:ascii="Times New Roman" w:eastAsia="Times New Roman" w:hAnsi="Times New Roman" w:cs="Times New Roman"/>
          <w:b/>
          <w:iCs/>
          <w:caps/>
          <w:sz w:val="28"/>
          <w:szCs w:val="28"/>
          <w:lang w:eastAsia="hu-HU"/>
        </w:rPr>
      </w:pPr>
    </w:p>
    <w:p w14:paraId="1D87A425" w14:textId="77777777" w:rsidR="0015103F" w:rsidRPr="0015103F" w:rsidRDefault="0015103F" w:rsidP="0015103F">
      <w:pPr>
        <w:spacing w:after="0" w:line="240" w:lineRule="auto"/>
        <w:jc w:val="center"/>
        <w:rPr>
          <w:rFonts w:ascii="Times New Roman" w:eastAsia="Times New Roman" w:hAnsi="Times New Roman" w:cs="Times New Roman"/>
          <w:b/>
          <w:sz w:val="26"/>
          <w:szCs w:val="26"/>
          <w:lang w:eastAsia="hu-HU"/>
        </w:rPr>
      </w:pPr>
      <w:r w:rsidRPr="0015103F">
        <w:rPr>
          <w:rFonts w:ascii="Times New Roman" w:eastAsia="Times New Roman" w:hAnsi="Times New Roman" w:cs="Times New Roman"/>
          <w:b/>
          <w:sz w:val="26"/>
          <w:szCs w:val="26"/>
          <w:lang w:eastAsia="hu-HU"/>
        </w:rPr>
        <w:t>KÖZTERÜLET-TISZTÁNTARTÁSI FELADATELLÁTÁSHOZ</w:t>
      </w:r>
    </w:p>
    <w:p w14:paraId="77B0DB7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bl>
      <w:tblPr>
        <w:tblW w:w="0" w:type="auto"/>
        <w:tblInd w:w="128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15"/>
        <w:gridCol w:w="1392"/>
        <w:gridCol w:w="1614"/>
        <w:gridCol w:w="1159"/>
      </w:tblGrid>
      <w:tr w:rsidR="0015103F" w:rsidRPr="0015103F" w14:paraId="489BA153" w14:textId="77777777" w:rsidTr="00DD4A29">
        <w:tc>
          <w:tcPr>
            <w:tcW w:w="2315" w:type="dxa"/>
            <w:tcBorders>
              <w:top w:val="single" w:sz="4" w:space="0" w:color="auto"/>
              <w:left w:val="single" w:sz="4" w:space="0" w:color="auto"/>
              <w:bottom w:val="single" w:sz="4" w:space="0" w:color="auto"/>
              <w:right w:val="single" w:sz="4" w:space="0" w:color="auto"/>
            </w:tcBorders>
          </w:tcPr>
          <w:p w14:paraId="56E0044C"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bookmarkStart w:id="4" w:name="_Hlk156556570"/>
            <w:r w:rsidRPr="0015103F">
              <w:rPr>
                <w:rFonts w:ascii="Times New Roman" w:eastAsia="Times New Roman" w:hAnsi="Times New Roman" w:cs="Times New Roman"/>
                <w:sz w:val="24"/>
                <w:szCs w:val="20"/>
                <w:lang w:eastAsia="hu-HU"/>
              </w:rPr>
              <w:t> </w:t>
            </w:r>
          </w:p>
          <w:p w14:paraId="6B11CDEB"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Megnevezés:</w:t>
            </w:r>
          </w:p>
        </w:tc>
        <w:tc>
          <w:tcPr>
            <w:tcW w:w="1392" w:type="dxa"/>
            <w:tcBorders>
              <w:top w:val="single" w:sz="4" w:space="0" w:color="auto"/>
              <w:left w:val="single" w:sz="4" w:space="0" w:color="auto"/>
              <w:bottom w:val="single" w:sz="4" w:space="0" w:color="auto"/>
              <w:right w:val="single" w:sz="4" w:space="0" w:color="auto"/>
            </w:tcBorders>
          </w:tcPr>
          <w:p w14:paraId="2515A94F"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4B0CF5C5"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Mennyiség</w:t>
            </w:r>
          </w:p>
        </w:tc>
        <w:tc>
          <w:tcPr>
            <w:tcW w:w="1614" w:type="dxa"/>
            <w:tcBorders>
              <w:top w:val="single" w:sz="4" w:space="0" w:color="auto"/>
              <w:left w:val="single" w:sz="4" w:space="0" w:color="auto"/>
              <w:bottom w:val="single" w:sz="4" w:space="0" w:color="auto"/>
              <w:right w:val="single" w:sz="4" w:space="0" w:color="auto"/>
            </w:tcBorders>
          </w:tcPr>
          <w:p w14:paraId="4B3D57A3"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Munka megnevezése</w:t>
            </w:r>
          </w:p>
        </w:tc>
        <w:tc>
          <w:tcPr>
            <w:tcW w:w="1159" w:type="dxa"/>
            <w:tcBorders>
              <w:top w:val="single" w:sz="4" w:space="0" w:color="auto"/>
              <w:left w:val="single" w:sz="4" w:space="0" w:color="auto"/>
              <w:bottom w:val="single" w:sz="4" w:space="0" w:color="auto"/>
              <w:right w:val="single" w:sz="4" w:space="0" w:color="auto"/>
            </w:tcBorders>
          </w:tcPr>
          <w:p w14:paraId="0B57F696"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Nettó egységár (Ft)</w:t>
            </w:r>
          </w:p>
        </w:tc>
      </w:tr>
      <w:tr w:rsidR="0015103F" w:rsidRPr="0015103F" w14:paraId="048F25F0" w14:textId="77777777" w:rsidTr="00DD4A29">
        <w:tc>
          <w:tcPr>
            <w:tcW w:w="2315" w:type="dxa"/>
            <w:vMerge w:val="restart"/>
            <w:tcBorders>
              <w:top w:val="single" w:sz="4" w:space="0" w:color="auto"/>
              <w:left w:val="single" w:sz="4" w:space="0" w:color="auto"/>
              <w:bottom w:val="single" w:sz="4" w:space="0" w:color="auto"/>
              <w:right w:val="single" w:sz="4" w:space="0" w:color="auto"/>
            </w:tcBorders>
          </w:tcPr>
          <w:p w14:paraId="1588B5E9"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 Burkolt felületek fenntartása + seprés</w:t>
            </w:r>
          </w:p>
        </w:tc>
        <w:tc>
          <w:tcPr>
            <w:tcW w:w="1392" w:type="dxa"/>
            <w:tcBorders>
              <w:top w:val="single" w:sz="4" w:space="0" w:color="auto"/>
              <w:left w:val="single" w:sz="4" w:space="0" w:color="auto"/>
              <w:bottom w:val="single" w:sz="4" w:space="0" w:color="auto"/>
              <w:right w:val="single" w:sz="4" w:space="0" w:color="auto"/>
            </w:tcBorders>
          </w:tcPr>
          <w:p w14:paraId="38B76D6F"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57.502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6FEE013B"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1.1</w:t>
            </w:r>
          </w:p>
        </w:tc>
        <w:tc>
          <w:tcPr>
            <w:tcW w:w="1159" w:type="dxa"/>
            <w:tcBorders>
              <w:top w:val="single" w:sz="4" w:space="0" w:color="auto"/>
              <w:left w:val="single" w:sz="4" w:space="0" w:color="auto"/>
              <w:bottom w:val="single" w:sz="4" w:space="0" w:color="auto"/>
              <w:right w:val="single" w:sz="4" w:space="0" w:color="auto"/>
            </w:tcBorders>
          </w:tcPr>
          <w:p w14:paraId="18B22055"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3,50</w:t>
            </w:r>
          </w:p>
        </w:tc>
      </w:tr>
      <w:tr w:rsidR="0015103F" w:rsidRPr="0015103F" w14:paraId="5528AA9A" w14:textId="77777777" w:rsidTr="00DD4A29">
        <w:tc>
          <w:tcPr>
            <w:tcW w:w="0" w:type="auto"/>
            <w:vMerge/>
            <w:tcBorders>
              <w:top w:val="single" w:sz="4" w:space="0" w:color="auto"/>
              <w:left w:val="single" w:sz="4" w:space="0" w:color="auto"/>
              <w:bottom w:val="single" w:sz="4" w:space="0" w:color="auto"/>
              <w:right w:val="single" w:sz="4" w:space="0" w:color="auto"/>
            </w:tcBorders>
            <w:vAlign w:val="center"/>
          </w:tcPr>
          <w:p w14:paraId="02AF1F7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tc>
        <w:tc>
          <w:tcPr>
            <w:tcW w:w="1392" w:type="dxa"/>
            <w:tcBorders>
              <w:top w:val="single" w:sz="4" w:space="0" w:color="auto"/>
              <w:left w:val="single" w:sz="4" w:space="0" w:color="auto"/>
              <w:bottom w:val="single" w:sz="4" w:space="0" w:color="auto"/>
              <w:right w:val="single" w:sz="4" w:space="0" w:color="auto"/>
            </w:tcBorders>
          </w:tcPr>
          <w:p w14:paraId="1357B3D6"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p>
        </w:tc>
        <w:tc>
          <w:tcPr>
            <w:tcW w:w="1614" w:type="dxa"/>
            <w:tcBorders>
              <w:top w:val="single" w:sz="4" w:space="0" w:color="auto"/>
              <w:left w:val="single" w:sz="4" w:space="0" w:color="auto"/>
              <w:bottom w:val="single" w:sz="4" w:space="0" w:color="auto"/>
              <w:right w:val="single" w:sz="4" w:space="0" w:color="auto"/>
            </w:tcBorders>
          </w:tcPr>
          <w:p w14:paraId="269ADFC7"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p>
        </w:tc>
        <w:tc>
          <w:tcPr>
            <w:tcW w:w="1159" w:type="dxa"/>
            <w:tcBorders>
              <w:top w:val="single" w:sz="4" w:space="0" w:color="auto"/>
              <w:left w:val="single" w:sz="4" w:space="0" w:color="auto"/>
              <w:bottom w:val="single" w:sz="4" w:space="0" w:color="auto"/>
              <w:right w:val="single" w:sz="4" w:space="0" w:color="auto"/>
            </w:tcBorders>
          </w:tcPr>
          <w:p w14:paraId="1E87A744"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r>
      <w:tr w:rsidR="0015103F" w:rsidRPr="0015103F" w14:paraId="7E85F258" w14:textId="77777777" w:rsidTr="00DD4A29">
        <w:tc>
          <w:tcPr>
            <w:tcW w:w="2315" w:type="dxa"/>
            <w:tcBorders>
              <w:top w:val="single" w:sz="4" w:space="0" w:color="auto"/>
              <w:left w:val="single" w:sz="4" w:space="0" w:color="auto"/>
              <w:bottom w:val="single" w:sz="4" w:space="0" w:color="auto"/>
              <w:right w:val="single" w:sz="4" w:space="0" w:color="auto"/>
            </w:tcBorders>
          </w:tcPr>
          <w:p w14:paraId="1425BA0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065F51FA"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13 915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11D8A1B7"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1.2</w:t>
            </w:r>
          </w:p>
        </w:tc>
        <w:tc>
          <w:tcPr>
            <w:tcW w:w="1159" w:type="dxa"/>
            <w:tcBorders>
              <w:top w:val="single" w:sz="4" w:space="0" w:color="auto"/>
              <w:left w:val="single" w:sz="4" w:space="0" w:color="auto"/>
              <w:bottom w:val="single" w:sz="4" w:space="0" w:color="auto"/>
              <w:right w:val="single" w:sz="4" w:space="0" w:color="auto"/>
            </w:tcBorders>
          </w:tcPr>
          <w:p w14:paraId="3EC09E4E"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1,30</w:t>
            </w:r>
          </w:p>
        </w:tc>
      </w:tr>
      <w:tr w:rsidR="0015103F" w:rsidRPr="0015103F" w14:paraId="2C7AA90C" w14:textId="77777777" w:rsidTr="00DD4A29">
        <w:tc>
          <w:tcPr>
            <w:tcW w:w="2315" w:type="dxa"/>
            <w:tcBorders>
              <w:top w:val="single" w:sz="4" w:space="0" w:color="auto"/>
              <w:left w:val="single" w:sz="4" w:space="0" w:color="auto"/>
              <w:bottom w:val="single" w:sz="4" w:space="0" w:color="auto"/>
              <w:right w:val="single" w:sz="4" w:space="0" w:color="auto"/>
            </w:tcBorders>
          </w:tcPr>
          <w:p w14:paraId="73AF1C4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1FDC581D"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4.824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632D0A4E"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w:t>
            </w:r>
          </w:p>
        </w:tc>
        <w:tc>
          <w:tcPr>
            <w:tcW w:w="1159" w:type="dxa"/>
            <w:tcBorders>
              <w:top w:val="single" w:sz="4" w:space="0" w:color="auto"/>
              <w:left w:val="single" w:sz="4" w:space="0" w:color="auto"/>
              <w:bottom w:val="single" w:sz="4" w:space="0" w:color="auto"/>
              <w:right w:val="single" w:sz="4" w:space="0" w:color="auto"/>
            </w:tcBorders>
          </w:tcPr>
          <w:p w14:paraId="51F12DE6"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0,32</w:t>
            </w:r>
          </w:p>
        </w:tc>
      </w:tr>
      <w:tr w:rsidR="0015103F" w:rsidRPr="0015103F" w14:paraId="6CC9963B" w14:textId="77777777" w:rsidTr="00DD4A29">
        <w:tc>
          <w:tcPr>
            <w:tcW w:w="2315" w:type="dxa"/>
            <w:tcBorders>
              <w:top w:val="single" w:sz="4" w:space="0" w:color="auto"/>
              <w:left w:val="single" w:sz="4" w:space="0" w:color="auto"/>
              <w:bottom w:val="single" w:sz="4" w:space="0" w:color="auto"/>
              <w:right w:val="single" w:sz="4" w:space="0" w:color="auto"/>
            </w:tcBorders>
          </w:tcPr>
          <w:p w14:paraId="78B3F8B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2B587525"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smartTag w:uri="urn:schemas-microsoft-com:office:smarttags" w:element="metricconverter">
              <w:smartTagPr>
                <w:attr w:name="ProductID" w:val="800 m2"/>
              </w:smartTagPr>
              <w:r w:rsidRPr="0015103F">
                <w:rPr>
                  <w:rFonts w:ascii="Times New Roman" w:eastAsia="Times New Roman" w:hAnsi="Times New Roman" w:cs="Times New Roman"/>
                  <w:sz w:val="24"/>
                  <w:szCs w:val="20"/>
                  <w:lang w:eastAsia="hu-HU"/>
                </w:rPr>
                <w:t>800 m</w:t>
              </w:r>
              <w:r w:rsidRPr="0015103F">
                <w:rPr>
                  <w:rFonts w:ascii="Times New Roman" w:eastAsia="Times New Roman" w:hAnsi="Times New Roman" w:cs="Times New Roman"/>
                  <w:sz w:val="24"/>
                  <w:szCs w:val="20"/>
                  <w:vertAlign w:val="superscript"/>
                  <w:lang w:eastAsia="hu-HU"/>
                </w:rPr>
                <w:t>2</w:t>
              </w:r>
            </w:smartTag>
          </w:p>
        </w:tc>
        <w:tc>
          <w:tcPr>
            <w:tcW w:w="1614" w:type="dxa"/>
            <w:tcBorders>
              <w:top w:val="single" w:sz="4" w:space="0" w:color="auto"/>
              <w:left w:val="single" w:sz="4" w:space="0" w:color="auto"/>
              <w:bottom w:val="single" w:sz="4" w:space="0" w:color="auto"/>
              <w:right w:val="single" w:sz="4" w:space="0" w:color="auto"/>
            </w:tcBorders>
          </w:tcPr>
          <w:p w14:paraId="7B92D3FF"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1.4</w:t>
            </w:r>
          </w:p>
        </w:tc>
        <w:tc>
          <w:tcPr>
            <w:tcW w:w="1159" w:type="dxa"/>
            <w:tcBorders>
              <w:top w:val="single" w:sz="4" w:space="0" w:color="auto"/>
              <w:left w:val="single" w:sz="4" w:space="0" w:color="auto"/>
              <w:bottom w:val="single" w:sz="4" w:space="0" w:color="auto"/>
              <w:right w:val="single" w:sz="4" w:space="0" w:color="auto"/>
            </w:tcBorders>
          </w:tcPr>
          <w:p w14:paraId="4ADBC962"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32,00</w:t>
            </w:r>
          </w:p>
        </w:tc>
      </w:tr>
      <w:tr w:rsidR="0015103F" w:rsidRPr="0015103F" w14:paraId="0A819E5F" w14:textId="77777777" w:rsidTr="00DD4A29">
        <w:tc>
          <w:tcPr>
            <w:tcW w:w="2315" w:type="dxa"/>
            <w:tcBorders>
              <w:top w:val="single" w:sz="4" w:space="0" w:color="auto"/>
              <w:left w:val="single" w:sz="4" w:space="0" w:color="auto"/>
              <w:bottom w:val="single" w:sz="4" w:space="0" w:color="auto"/>
              <w:right w:val="single" w:sz="4" w:space="0" w:color="auto"/>
            </w:tcBorders>
          </w:tcPr>
          <w:p w14:paraId="0C954947"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5628D560"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p>
        </w:tc>
        <w:tc>
          <w:tcPr>
            <w:tcW w:w="1614" w:type="dxa"/>
            <w:tcBorders>
              <w:top w:val="single" w:sz="4" w:space="0" w:color="auto"/>
              <w:left w:val="single" w:sz="4" w:space="0" w:color="auto"/>
              <w:bottom w:val="single" w:sz="4" w:space="0" w:color="auto"/>
              <w:right w:val="single" w:sz="4" w:space="0" w:color="auto"/>
            </w:tcBorders>
          </w:tcPr>
          <w:p w14:paraId="778EA0A2"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p>
        </w:tc>
        <w:tc>
          <w:tcPr>
            <w:tcW w:w="1159" w:type="dxa"/>
            <w:tcBorders>
              <w:top w:val="single" w:sz="4" w:space="0" w:color="auto"/>
              <w:left w:val="single" w:sz="4" w:space="0" w:color="auto"/>
              <w:bottom w:val="single" w:sz="4" w:space="0" w:color="auto"/>
              <w:right w:val="single" w:sz="4" w:space="0" w:color="auto"/>
            </w:tcBorders>
          </w:tcPr>
          <w:p w14:paraId="35B5621C"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r>
      <w:tr w:rsidR="0015103F" w:rsidRPr="0015103F" w14:paraId="0D983167" w14:textId="77777777" w:rsidTr="00DD4A29">
        <w:tc>
          <w:tcPr>
            <w:tcW w:w="2315" w:type="dxa"/>
            <w:tcBorders>
              <w:top w:val="single" w:sz="4" w:space="0" w:color="auto"/>
              <w:left w:val="single" w:sz="4" w:space="0" w:color="auto"/>
              <w:bottom w:val="single" w:sz="4" w:space="0" w:color="auto"/>
              <w:right w:val="single" w:sz="4" w:space="0" w:color="auto"/>
            </w:tcBorders>
          </w:tcPr>
          <w:p w14:paraId="29A55FF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485EEB62"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10070 </w:t>
            </w:r>
            <w:proofErr w:type="spellStart"/>
            <w:r w:rsidRPr="0015103F">
              <w:rPr>
                <w:rFonts w:ascii="Times New Roman" w:eastAsia="Times New Roman" w:hAnsi="Times New Roman" w:cs="Times New Roman"/>
                <w:sz w:val="24"/>
                <w:szCs w:val="20"/>
                <w:lang w:eastAsia="hu-HU"/>
              </w:rPr>
              <w:t>fm</w:t>
            </w:r>
            <w:proofErr w:type="spellEnd"/>
          </w:p>
        </w:tc>
        <w:tc>
          <w:tcPr>
            <w:tcW w:w="1614" w:type="dxa"/>
            <w:tcBorders>
              <w:top w:val="single" w:sz="4" w:space="0" w:color="auto"/>
              <w:left w:val="single" w:sz="4" w:space="0" w:color="auto"/>
              <w:bottom w:val="single" w:sz="4" w:space="0" w:color="auto"/>
              <w:right w:val="single" w:sz="4" w:space="0" w:color="auto"/>
            </w:tcBorders>
          </w:tcPr>
          <w:p w14:paraId="7C78DCF9"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1.5</w:t>
            </w:r>
          </w:p>
        </w:tc>
        <w:tc>
          <w:tcPr>
            <w:tcW w:w="1159" w:type="dxa"/>
            <w:tcBorders>
              <w:top w:val="single" w:sz="4" w:space="0" w:color="auto"/>
              <w:left w:val="single" w:sz="4" w:space="0" w:color="auto"/>
              <w:bottom w:val="single" w:sz="4" w:space="0" w:color="auto"/>
              <w:right w:val="single" w:sz="4" w:space="0" w:color="auto"/>
            </w:tcBorders>
          </w:tcPr>
          <w:p w14:paraId="43C23C82"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18,60</w:t>
            </w:r>
          </w:p>
        </w:tc>
      </w:tr>
      <w:tr w:rsidR="0015103F" w:rsidRPr="0015103F" w14:paraId="1D1E0759" w14:textId="77777777" w:rsidTr="00DD4A29">
        <w:tc>
          <w:tcPr>
            <w:tcW w:w="2315" w:type="dxa"/>
            <w:tcBorders>
              <w:top w:val="single" w:sz="4" w:space="0" w:color="auto"/>
              <w:left w:val="single" w:sz="4" w:space="0" w:color="auto"/>
              <w:bottom w:val="single" w:sz="4" w:space="0" w:color="auto"/>
              <w:right w:val="single" w:sz="4" w:space="0" w:color="auto"/>
            </w:tcBorders>
          </w:tcPr>
          <w:p w14:paraId="22ABFEA8"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3B553C63"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p>
        </w:tc>
        <w:tc>
          <w:tcPr>
            <w:tcW w:w="1614" w:type="dxa"/>
            <w:tcBorders>
              <w:top w:val="single" w:sz="4" w:space="0" w:color="auto"/>
              <w:left w:val="single" w:sz="4" w:space="0" w:color="auto"/>
              <w:bottom w:val="single" w:sz="4" w:space="0" w:color="auto"/>
              <w:right w:val="single" w:sz="4" w:space="0" w:color="auto"/>
            </w:tcBorders>
          </w:tcPr>
          <w:p w14:paraId="4FFA7522"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p>
        </w:tc>
        <w:tc>
          <w:tcPr>
            <w:tcW w:w="1159" w:type="dxa"/>
            <w:tcBorders>
              <w:top w:val="single" w:sz="4" w:space="0" w:color="auto"/>
              <w:left w:val="single" w:sz="4" w:space="0" w:color="auto"/>
              <w:bottom w:val="single" w:sz="4" w:space="0" w:color="auto"/>
              <w:right w:val="single" w:sz="4" w:space="0" w:color="auto"/>
            </w:tcBorders>
          </w:tcPr>
          <w:p w14:paraId="566C8B04"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r>
      <w:tr w:rsidR="0015103F" w:rsidRPr="0015103F" w14:paraId="023DC927" w14:textId="77777777" w:rsidTr="00DD4A29">
        <w:tc>
          <w:tcPr>
            <w:tcW w:w="2315" w:type="dxa"/>
            <w:tcBorders>
              <w:top w:val="single" w:sz="4" w:space="0" w:color="auto"/>
              <w:left w:val="single" w:sz="4" w:space="0" w:color="auto"/>
              <w:bottom w:val="single" w:sz="4" w:space="0" w:color="auto"/>
              <w:right w:val="single" w:sz="4" w:space="0" w:color="auto"/>
            </w:tcBorders>
          </w:tcPr>
          <w:p w14:paraId="240CB49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 Hóeltakarítás, síkosságmentesítés</w:t>
            </w:r>
          </w:p>
        </w:tc>
        <w:tc>
          <w:tcPr>
            <w:tcW w:w="1392" w:type="dxa"/>
            <w:tcBorders>
              <w:top w:val="single" w:sz="4" w:space="0" w:color="auto"/>
              <w:left w:val="single" w:sz="4" w:space="0" w:color="auto"/>
              <w:bottom w:val="single" w:sz="4" w:space="0" w:color="auto"/>
              <w:right w:val="single" w:sz="4" w:space="0" w:color="auto"/>
            </w:tcBorders>
          </w:tcPr>
          <w:p w14:paraId="1678640A"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614" w:type="dxa"/>
            <w:tcBorders>
              <w:top w:val="single" w:sz="4" w:space="0" w:color="auto"/>
              <w:left w:val="single" w:sz="4" w:space="0" w:color="auto"/>
              <w:bottom w:val="single" w:sz="4" w:space="0" w:color="auto"/>
              <w:right w:val="single" w:sz="4" w:space="0" w:color="auto"/>
            </w:tcBorders>
          </w:tcPr>
          <w:p w14:paraId="23A2980B"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159" w:type="dxa"/>
            <w:tcBorders>
              <w:top w:val="single" w:sz="4" w:space="0" w:color="auto"/>
              <w:left w:val="single" w:sz="4" w:space="0" w:color="auto"/>
              <w:bottom w:val="single" w:sz="4" w:space="0" w:color="auto"/>
              <w:right w:val="single" w:sz="4" w:space="0" w:color="auto"/>
            </w:tcBorders>
          </w:tcPr>
          <w:p w14:paraId="2FAFB19E"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r>
      <w:tr w:rsidR="0015103F" w:rsidRPr="0015103F" w14:paraId="7A3E8BC1" w14:textId="77777777" w:rsidTr="00DD4A29">
        <w:tc>
          <w:tcPr>
            <w:tcW w:w="2315" w:type="dxa"/>
            <w:tcBorders>
              <w:top w:val="single" w:sz="4" w:space="0" w:color="auto"/>
              <w:left w:val="single" w:sz="4" w:space="0" w:color="auto"/>
              <w:bottom w:val="single" w:sz="4" w:space="0" w:color="auto"/>
              <w:right w:val="single" w:sz="4" w:space="0" w:color="auto"/>
            </w:tcBorders>
          </w:tcPr>
          <w:p w14:paraId="175A8CF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tc>
        <w:tc>
          <w:tcPr>
            <w:tcW w:w="1392" w:type="dxa"/>
            <w:tcBorders>
              <w:top w:val="single" w:sz="4" w:space="0" w:color="auto"/>
              <w:left w:val="single" w:sz="4" w:space="0" w:color="auto"/>
              <w:bottom w:val="single" w:sz="4" w:space="0" w:color="auto"/>
              <w:right w:val="single" w:sz="4" w:space="0" w:color="auto"/>
            </w:tcBorders>
          </w:tcPr>
          <w:p w14:paraId="07DF01F5"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 hónap</w:t>
            </w:r>
          </w:p>
        </w:tc>
        <w:tc>
          <w:tcPr>
            <w:tcW w:w="1614" w:type="dxa"/>
            <w:tcBorders>
              <w:top w:val="single" w:sz="4" w:space="0" w:color="auto"/>
              <w:left w:val="single" w:sz="4" w:space="0" w:color="auto"/>
              <w:bottom w:val="single" w:sz="4" w:space="0" w:color="auto"/>
              <w:right w:val="single" w:sz="4" w:space="0" w:color="auto"/>
            </w:tcBorders>
          </w:tcPr>
          <w:p w14:paraId="115AC1CA"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2.1</w:t>
            </w:r>
          </w:p>
        </w:tc>
        <w:tc>
          <w:tcPr>
            <w:tcW w:w="1159" w:type="dxa"/>
            <w:tcBorders>
              <w:top w:val="single" w:sz="4" w:space="0" w:color="auto"/>
              <w:left w:val="single" w:sz="4" w:space="0" w:color="auto"/>
              <w:bottom w:val="single" w:sz="4" w:space="0" w:color="auto"/>
              <w:right w:val="single" w:sz="4" w:space="0" w:color="auto"/>
            </w:tcBorders>
          </w:tcPr>
          <w:p w14:paraId="61C9152F"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2.478.000</w:t>
            </w:r>
          </w:p>
        </w:tc>
      </w:tr>
      <w:tr w:rsidR="0015103F" w:rsidRPr="0015103F" w14:paraId="71CA2969" w14:textId="77777777" w:rsidTr="00DD4A29">
        <w:tc>
          <w:tcPr>
            <w:tcW w:w="2315" w:type="dxa"/>
            <w:tcBorders>
              <w:top w:val="single" w:sz="4" w:space="0" w:color="auto"/>
              <w:left w:val="single" w:sz="4" w:space="0" w:color="auto"/>
              <w:bottom w:val="single" w:sz="4" w:space="0" w:color="auto"/>
              <w:right w:val="single" w:sz="4" w:space="0" w:color="auto"/>
            </w:tcBorders>
          </w:tcPr>
          <w:p w14:paraId="4C846997"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0ED3B713"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372.647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6B2318FC"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2.2</w:t>
            </w:r>
          </w:p>
        </w:tc>
        <w:tc>
          <w:tcPr>
            <w:tcW w:w="1159" w:type="dxa"/>
            <w:tcBorders>
              <w:top w:val="single" w:sz="4" w:space="0" w:color="auto"/>
              <w:left w:val="single" w:sz="4" w:space="0" w:color="auto"/>
              <w:bottom w:val="single" w:sz="4" w:space="0" w:color="auto"/>
              <w:right w:val="single" w:sz="4" w:space="0" w:color="auto"/>
            </w:tcBorders>
          </w:tcPr>
          <w:p w14:paraId="3C826785"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0,25</w:t>
            </w:r>
          </w:p>
        </w:tc>
      </w:tr>
      <w:tr w:rsidR="0015103F" w:rsidRPr="0015103F" w14:paraId="4AA72117" w14:textId="77777777" w:rsidTr="00DD4A29">
        <w:tc>
          <w:tcPr>
            <w:tcW w:w="2315" w:type="dxa"/>
            <w:tcBorders>
              <w:top w:val="single" w:sz="4" w:space="0" w:color="auto"/>
              <w:left w:val="single" w:sz="4" w:space="0" w:color="auto"/>
              <w:bottom w:val="single" w:sz="4" w:space="0" w:color="auto"/>
              <w:right w:val="single" w:sz="4" w:space="0" w:color="auto"/>
            </w:tcBorders>
          </w:tcPr>
          <w:p w14:paraId="73A3A80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6871797E"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372.647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644EC118"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2.3</w:t>
            </w:r>
          </w:p>
        </w:tc>
        <w:tc>
          <w:tcPr>
            <w:tcW w:w="1159" w:type="dxa"/>
            <w:tcBorders>
              <w:top w:val="single" w:sz="4" w:space="0" w:color="auto"/>
              <w:left w:val="single" w:sz="4" w:space="0" w:color="auto"/>
              <w:bottom w:val="single" w:sz="4" w:space="0" w:color="auto"/>
              <w:right w:val="single" w:sz="4" w:space="0" w:color="auto"/>
            </w:tcBorders>
          </w:tcPr>
          <w:p w14:paraId="3C52AC41"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0,13</w:t>
            </w:r>
          </w:p>
        </w:tc>
      </w:tr>
      <w:tr w:rsidR="0015103F" w:rsidRPr="0015103F" w14:paraId="51E3781C" w14:textId="77777777" w:rsidTr="00DD4A29">
        <w:tc>
          <w:tcPr>
            <w:tcW w:w="2315" w:type="dxa"/>
            <w:tcBorders>
              <w:top w:val="single" w:sz="4" w:space="0" w:color="auto"/>
              <w:left w:val="single" w:sz="4" w:space="0" w:color="auto"/>
              <w:bottom w:val="single" w:sz="4" w:space="0" w:color="auto"/>
              <w:right w:val="single" w:sz="4" w:space="0" w:color="auto"/>
            </w:tcBorders>
          </w:tcPr>
          <w:p w14:paraId="08AD4347"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79FABF0D"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21.774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238041C5"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2.4</w:t>
            </w:r>
          </w:p>
        </w:tc>
        <w:tc>
          <w:tcPr>
            <w:tcW w:w="1159" w:type="dxa"/>
            <w:tcBorders>
              <w:top w:val="single" w:sz="4" w:space="0" w:color="auto"/>
              <w:left w:val="single" w:sz="4" w:space="0" w:color="auto"/>
              <w:bottom w:val="single" w:sz="4" w:space="0" w:color="auto"/>
              <w:right w:val="single" w:sz="4" w:space="0" w:color="auto"/>
            </w:tcBorders>
          </w:tcPr>
          <w:p w14:paraId="0A67F9B6"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1,30</w:t>
            </w:r>
          </w:p>
        </w:tc>
      </w:tr>
      <w:tr w:rsidR="0015103F" w:rsidRPr="0015103F" w14:paraId="602C28D7" w14:textId="77777777" w:rsidTr="00DD4A29">
        <w:tc>
          <w:tcPr>
            <w:tcW w:w="2315" w:type="dxa"/>
            <w:tcBorders>
              <w:top w:val="single" w:sz="4" w:space="0" w:color="auto"/>
              <w:left w:val="single" w:sz="4" w:space="0" w:color="auto"/>
              <w:bottom w:val="single" w:sz="4" w:space="0" w:color="auto"/>
              <w:right w:val="single" w:sz="4" w:space="0" w:color="auto"/>
            </w:tcBorders>
          </w:tcPr>
          <w:p w14:paraId="1E839E78"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3A632255"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21.774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0828EE53"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2.5</w:t>
            </w:r>
          </w:p>
        </w:tc>
        <w:tc>
          <w:tcPr>
            <w:tcW w:w="1159" w:type="dxa"/>
            <w:tcBorders>
              <w:top w:val="single" w:sz="4" w:space="0" w:color="auto"/>
              <w:left w:val="single" w:sz="4" w:space="0" w:color="auto"/>
              <w:bottom w:val="single" w:sz="4" w:space="0" w:color="auto"/>
              <w:right w:val="single" w:sz="4" w:space="0" w:color="auto"/>
            </w:tcBorders>
          </w:tcPr>
          <w:p w14:paraId="254B98A8"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1,30</w:t>
            </w:r>
          </w:p>
        </w:tc>
      </w:tr>
      <w:tr w:rsidR="0015103F" w:rsidRPr="0015103F" w14:paraId="199F16F7" w14:textId="77777777" w:rsidTr="00DD4A29">
        <w:tc>
          <w:tcPr>
            <w:tcW w:w="2315" w:type="dxa"/>
            <w:tcBorders>
              <w:top w:val="single" w:sz="4" w:space="0" w:color="auto"/>
              <w:left w:val="single" w:sz="4" w:space="0" w:color="auto"/>
              <w:bottom w:val="single" w:sz="4" w:space="0" w:color="auto"/>
              <w:right w:val="single" w:sz="4" w:space="0" w:color="auto"/>
            </w:tcBorders>
          </w:tcPr>
          <w:p w14:paraId="1927A8B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217FF11C"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69 pont</w:t>
            </w:r>
          </w:p>
        </w:tc>
        <w:tc>
          <w:tcPr>
            <w:tcW w:w="1614" w:type="dxa"/>
            <w:tcBorders>
              <w:top w:val="single" w:sz="4" w:space="0" w:color="auto"/>
              <w:left w:val="single" w:sz="4" w:space="0" w:color="auto"/>
              <w:bottom w:val="single" w:sz="4" w:space="0" w:color="auto"/>
              <w:right w:val="single" w:sz="4" w:space="0" w:color="auto"/>
            </w:tcBorders>
          </w:tcPr>
          <w:p w14:paraId="44519258"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2.6</w:t>
            </w:r>
          </w:p>
        </w:tc>
        <w:tc>
          <w:tcPr>
            <w:tcW w:w="1159" w:type="dxa"/>
            <w:tcBorders>
              <w:top w:val="single" w:sz="4" w:space="0" w:color="auto"/>
              <w:left w:val="single" w:sz="4" w:space="0" w:color="auto"/>
              <w:bottom w:val="single" w:sz="4" w:space="0" w:color="auto"/>
              <w:right w:val="single" w:sz="4" w:space="0" w:color="auto"/>
            </w:tcBorders>
          </w:tcPr>
          <w:p w14:paraId="08680547"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61,95</w:t>
            </w:r>
          </w:p>
        </w:tc>
      </w:tr>
      <w:tr w:rsidR="0015103F" w:rsidRPr="0015103F" w14:paraId="06E68980" w14:textId="77777777" w:rsidTr="00DD4A29">
        <w:tc>
          <w:tcPr>
            <w:tcW w:w="2315" w:type="dxa"/>
            <w:tcBorders>
              <w:top w:val="single" w:sz="4" w:space="0" w:color="auto"/>
              <w:left w:val="single" w:sz="4" w:space="0" w:color="auto"/>
              <w:bottom w:val="single" w:sz="4" w:space="0" w:color="auto"/>
              <w:right w:val="single" w:sz="4" w:space="0" w:color="auto"/>
            </w:tcBorders>
          </w:tcPr>
          <w:p w14:paraId="0740AE9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57778F4E"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120 m</w:t>
            </w:r>
            <w:r w:rsidRPr="0015103F">
              <w:rPr>
                <w:rFonts w:ascii="Times New Roman" w:eastAsia="Times New Roman" w:hAnsi="Times New Roman" w:cs="Times New Roman"/>
                <w:sz w:val="24"/>
                <w:szCs w:val="20"/>
                <w:vertAlign w:val="superscript"/>
                <w:lang w:eastAsia="hu-HU"/>
              </w:rPr>
              <w:t>3</w:t>
            </w:r>
          </w:p>
        </w:tc>
        <w:tc>
          <w:tcPr>
            <w:tcW w:w="1614" w:type="dxa"/>
            <w:tcBorders>
              <w:top w:val="single" w:sz="4" w:space="0" w:color="auto"/>
              <w:left w:val="single" w:sz="4" w:space="0" w:color="auto"/>
              <w:bottom w:val="single" w:sz="4" w:space="0" w:color="auto"/>
              <w:right w:val="single" w:sz="4" w:space="0" w:color="auto"/>
            </w:tcBorders>
          </w:tcPr>
          <w:p w14:paraId="20C18E1C"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2.7</w:t>
            </w:r>
          </w:p>
        </w:tc>
        <w:tc>
          <w:tcPr>
            <w:tcW w:w="1159" w:type="dxa"/>
            <w:tcBorders>
              <w:top w:val="single" w:sz="4" w:space="0" w:color="auto"/>
              <w:left w:val="single" w:sz="4" w:space="0" w:color="auto"/>
              <w:bottom w:val="single" w:sz="4" w:space="0" w:color="auto"/>
              <w:right w:val="single" w:sz="4" w:space="0" w:color="auto"/>
            </w:tcBorders>
          </w:tcPr>
          <w:p w14:paraId="3C759BCB"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12,40</w:t>
            </w:r>
          </w:p>
        </w:tc>
      </w:tr>
      <w:tr w:rsidR="0015103F" w:rsidRPr="0015103F" w14:paraId="4EC6FDB8" w14:textId="77777777" w:rsidTr="00DD4A29">
        <w:tc>
          <w:tcPr>
            <w:tcW w:w="2315" w:type="dxa"/>
            <w:tcBorders>
              <w:top w:val="single" w:sz="4" w:space="0" w:color="auto"/>
              <w:left w:val="single" w:sz="4" w:space="0" w:color="auto"/>
              <w:bottom w:val="single" w:sz="4" w:space="0" w:color="auto"/>
              <w:right w:val="single" w:sz="4" w:space="0" w:color="auto"/>
            </w:tcBorders>
          </w:tcPr>
          <w:p w14:paraId="5535A34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05C6BCD5"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125.050 </w:t>
            </w:r>
            <w:proofErr w:type="spellStart"/>
            <w:r w:rsidRPr="0015103F">
              <w:rPr>
                <w:rFonts w:ascii="Times New Roman" w:eastAsia="Times New Roman" w:hAnsi="Times New Roman" w:cs="Times New Roman"/>
                <w:sz w:val="24"/>
                <w:szCs w:val="20"/>
                <w:lang w:eastAsia="hu-HU"/>
              </w:rPr>
              <w:t>fm</w:t>
            </w:r>
            <w:proofErr w:type="spellEnd"/>
          </w:p>
        </w:tc>
        <w:tc>
          <w:tcPr>
            <w:tcW w:w="1614" w:type="dxa"/>
            <w:tcBorders>
              <w:top w:val="single" w:sz="4" w:space="0" w:color="auto"/>
              <w:left w:val="single" w:sz="4" w:space="0" w:color="auto"/>
              <w:bottom w:val="single" w:sz="4" w:space="0" w:color="auto"/>
              <w:right w:val="single" w:sz="4" w:space="0" w:color="auto"/>
            </w:tcBorders>
          </w:tcPr>
          <w:p w14:paraId="3446F485"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2.8</w:t>
            </w:r>
          </w:p>
        </w:tc>
        <w:tc>
          <w:tcPr>
            <w:tcW w:w="1159" w:type="dxa"/>
            <w:tcBorders>
              <w:top w:val="single" w:sz="4" w:space="0" w:color="auto"/>
              <w:left w:val="single" w:sz="4" w:space="0" w:color="auto"/>
              <w:bottom w:val="single" w:sz="4" w:space="0" w:color="auto"/>
              <w:right w:val="single" w:sz="4" w:space="0" w:color="auto"/>
            </w:tcBorders>
          </w:tcPr>
          <w:p w14:paraId="211F748D"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0,13</w:t>
            </w:r>
          </w:p>
        </w:tc>
      </w:tr>
      <w:bookmarkEnd w:id="4"/>
    </w:tbl>
    <w:p w14:paraId="43005409"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7EA4AF16" w14:textId="77777777" w:rsidR="0015103F" w:rsidRPr="0015103F" w:rsidRDefault="0015103F" w:rsidP="0015103F">
      <w:pPr>
        <w:spacing w:after="200" w:line="276" w:lineRule="auto"/>
        <w:jc w:val="center"/>
        <w:rPr>
          <w:rFonts w:ascii="Times New Roman" w:eastAsia="Times New Roman" w:hAnsi="Times New Roman" w:cs="Times New Roman"/>
          <w:b/>
          <w:bCs/>
          <w:sz w:val="28"/>
          <w:szCs w:val="28"/>
          <w:lang w:eastAsia="hu-HU"/>
        </w:rPr>
      </w:pPr>
      <w:r w:rsidRPr="0015103F">
        <w:rPr>
          <w:rFonts w:ascii="Times New Roman" w:eastAsia="Times New Roman" w:hAnsi="Times New Roman" w:cs="Times New Roman"/>
          <w:b/>
          <w:bCs/>
          <w:sz w:val="28"/>
          <w:szCs w:val="28"/>
          <w:lang w:eastAsia="hu-HU"/>
        </w:rPr>
        <w:t>Városi Piac dísztér tisztántartási feladatellátásához</w:t>
      </w:r>
    </w:p>
    <w:tbl>
      <w:tblPr>
        <w:tblW w:w="0" w:type="auto"/>
        <w:tblInd w:w="128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15"/>
        <w:gridCol w:w="1392"/>
        <w:gridCol w:w="1614"/>
        <w:gridCol w:w="1159"/>
      </w:tblGrid>
      <w:tr w:rsidR="0015103F" w:rsidRPr="0015103F" w14:paraId="0B66733F" w14:textId="77777777" w:rsidTr="00DD4A29">
        <w:tc>
          <w:tcPr>
            <w:tcW w:w="2315" w:type="dxa"/>
            <w:tcBorders>
              <w:top w:val="single" w:sz="4" w:space="0" w:color="auto"/>
              <w:left w:val="single" w:sz="4" w:space="0" w:color="auto"/>
              <w:bottom w:val="single" w:sz="4" w:space="0" w:color="auto"/>
              <w:right w:val="single" w:sz="4" w:space="0" w:color="auto"/>
            </w:tcBorders>
          </w:tcPr>
          <w:p w14:paraId="0EDDECAF"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72CDBBA1"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Megnevezés:</w:t>
            </w:r>
          </w:p>
        </w:tc>
        <w:tc>
          <w:tcPr>
            <w:tcW w:w="1392" w:type="dxa"/>
            <w:tcBorders>
              <w:top w:val="single" w:sz="4" w:space="0" w:color="auto"/>
              <w:left w:val="single" w:sz="4" w:space="0" w:color="auto"/>
              <w:bottom w:val="single" w:sz="4" w:space="0" w:color="auto"/>
              <w:right w:val="single" w:sz="4" w:space="0" w:color="auto"/>
            </w:tcBorders>
          </w:tcPr>
          <w:p w14:paraId="59A40952"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0506761E"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Mennyiség</w:t>
            </w:r>
          </w:p>
        </w:tc>
        <w:tc>
          <w:tcPr>
            <w:tcW w:w="1614" w:type="dxa"/>
            <w:tcBorders>
              <w:top w:val="single" w:sz="4" w:space="0" w:color="auto"/>
              <w:left w:val="single" w:sz="4" w:space="0" w:color="auto"/>
              <w:bottom w:val="single" w:sz="4" w:space="0" w:color="auto"/>
              <w:right w:val="single" w:sz="4" w:space="0" w:color="auto"/>
            </w:tcBorders>
          </w:tcPr>
          <w:p w14:paraId="63EE22E1"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Munka megnevezése</w:t>
            </w:r>
          </w:p>
        </w:tc>
        <w:tc>
          <w:tcPr>
            <w:tcW w:w="1159" w:type="dxa"/>
            <w:tcBorders>
              <w:top w:val="single" w:sz="4" w:space="0" w:color="auto"/>
              <w:left w:val="single" w:sz="4" w:space="0" w:color="auto"/>
              <w:bottom w:val="single" w:sz="4" w:space="0" w:color="auto"/>
              <w:right w:val="single" w:sz="4" w:space="0" w:color="auto"/>
            </w:tcBorders>
          </w:tcPr>
          <w:p w14:paraId="41BD049B"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Nettó egységár (Ft)</w:t>
            </w:r>
          </w:p>
        </w:tc>
      </w:tr>
      <w:tr w:rsidR="0015103F" w:rsidRPr="0015103F" w14:paraId="5C31D111" w14:textId="77777777" w:rsidTr="00DD4A29">
        <w:tc>
          <w:tcPr>
            <w:tcW w:w="2315" w:type="dxa"/>
            <w:vMerge w:val="restart"/>
            <w:tcBorders>
              <w:top w:val="single" w:sz="4" w:space="0" w:color="auto"/>
              <w:left w:val="single" w:sz="4" w:space="0" w:color="auto"/>
              <w:bottom w:val="single" w:sz="4" w:space="0" w:color="auto"/>
              <w:right w:val="single" w:sz="4" w:space="0" w:color="auto"/>
            </w:tcBorders>
          </w:tcPr>
          <w:p w14:paraId="745FEF8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 Burkolt felületek fenntartása + seprés</w:t>
            </w:r>
          </w:p>
        </w:tc>
        <w:tc>
          <w:tcPr>
            <w:tcW w:w="1392" w:type="dxa"/>
            <w:tcBorders>
              <w:top w:val="single" w:sz="4" w:space="0" w:color="auto"/>
              <w:left w:val="single" w:sz="4" w:space="0" w:color="auto"/>
              <w:bottom w:val="single" w:sz="4" w:space="0" w:color="auto"/>
              <w:right w:val="single" w:sz="4" w:space="0" w:color="auto"/>
            </w:tcBorders>
          </w:tcPr>
          <w:p w14:paraId="1F761938"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6500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10B22BEC"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1.1</w:t>
            </w:r>
          </w:p>
        </w:tc>
        <w:tc>
          <w:tcPr>
            <w:tcW w:w="1159" w:type="dxa"/>
            <w:tcBorders>
              <w:top w:val="single" w:sz="4" w:space="0" w:color="auto"/>
              <w:left w:val="single" w:sz="4" w:space="0" w:color="auto"/>
              <w:bottom w:val="single" w:sz="4" w:space="0" w:color="auto"/>
              <w:right w:val="single" w:sz="4" w:space="0" w:color="auto"/>
            </w:tcBorders>
          </w:tcPr>
          <w:p w14:paraId="1E4BC784"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3,50</w:t>
            </w:r>
          </w:p>
        </w:tc>
      </w:tr>
      <w:tr w:rsidR="0015103F" w:rsidRPr="0015103F" w14:paraId="28ECF773" w14:textId="77777777" w:rsidTr="00DD4A29">
        <w:tc>
          <w:tcPr>
            <w:tcW w:w="0" w:type="auto"/>
            <w:vMerge/>
            <w:tcBorders>
              <w:top w:val="single" w:sz="4" w:space="0" w:color="auto"/>
              <w:left w:val="single" w:sz="4" w:space="0" w:color="auto"/>
              <w:bottom w:val="single" w:sz="4" w:space="0" w:color="auto"/>
              <w:right w:val="single" w:sz="4" w:space="0" w:color="auto"/>
            </w:tcBorders>
            <w:vAlign w:val="center"/>
          </w:tcPr>
          <w:p w14:paraId="7E2E694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tc>
        <w:tc>
          <w:tcPr>
            <w:tcW w:w="1392" w:type="dxa"/>
            <w:tcBorders>
              <w:top w:val="single" w:sz="4" w:space="0" w:color="auto"/>
              <w:left w:val="single" w:sz="4" w:space="0" w:color="auto"/>
              <w:bottom w:val="single" w:sz="4" w:space="0" w:color="auto"/>
              <w:right w:val="single" w:sz="4" w:space="0" w:color="auto"/>
            </w:tcBorders>
          </w:tcPr>
          <w:p w14:paraId="55894BB7"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p>
        </w:tc>
        <w:tc>
          <w:tcPr>
            <w:tcW w:w="1614" w:type="dxa"/>
            <w:tcBorders>
              <w:top w:val="single" w:sz="4" w:space="0" w:color="auto"/>
              <w:left w:val="single" w:sz="4" w:space="0" w:color="auto"/>
              <w:bottom w:val="single" w:sz="4" w:space="0" w:color="auto"/>
              <w:right w:val="single" w:sz="4" w:space="0" w:color="auto"/>
            </w:tcBorders>
          </w:tcPr>
          <w:p w14:paraId="0F2A889F"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p>
        </w:tc>
        <w:tc>
          <w:tcPr>
            <w:tcW w:w="1159" w:type="dxa"/>
            <w:tcBorders>
              <w:top w:val="single" w:sz="4" w:space="0" w:color="auto"/>
              <w:left w:val="single" w:sz="4" w:space="0" w:color="auto"/>
              <w:bottom w:val="single" w:sz="4" w:space="0" w:color="auto"/>
              <w:right w:val="single" w:sz="4" w:space="0" w:color="auto"/>
            </w:tcBorders>
          </w:tcPr>
          <w:p w14:paraId="6DC7E6C5"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r>
      <w:tr w:rsidR="0015103F" w:rsidRPr="0015103F" w14:paraId="6FE3FB44" w14:textId="77777777" w:rsidTr="00DD4A29">
        <w:tc>
          <w:tcPr>
            <w:tcW w:w="2315" w:type="dxa"/>
            <w:tcBorders>
              <w:top w:val="single" w:sz="4" w:space="0" w:color="auto"/>
              <w:left w:val="single" w:sz="4" w:space="0" w:color="auto"/>
              <w:bottom w:val="single" w:sz="4" w:space="0" w:color="auto"/>
              <w:right w:val="single" w:sz="4" w:space="0" w:color="auto"/>
            </w:tcBorders>
          </w:tcPr>
          <w:p w14:paraId="25DDAF3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449708C0"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6500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713783B1"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1.2</w:t>
            </w:r>
          </w:p>
        </w:tc>
        <w:tc>
          <w:tcPr>
            <w:tcW w:w="1159" w:type="dxa"/>
            <w:tcBorders>
              <w:top w:val="single" w:sz="4" w:space="0" w:color="auto"/>
              <w:left w:val="single" w:sz="4" w:space="0" w:color="auto"/>
              <w:bottom w:val="single" w:sz="4" w:space="0" w:color="auto"/>
              <w:right w:val="single" w:sz="4" w:space="0" w:color="auto"/>
            </w:tcBorders>
          </w:tcPr>
          <w:p w14:paraId="79C40440"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1,30</w:t>
            </w:r>
          </w:p>
        </w:tc>
      </w:tr>
      <w:tr w:rsidR="0015103F" w:rsidRPr="0015103F" w14:paraId="1C60732E" w14:textId="77777777" w:rsidTr="00DD4A29">
        <w:tc>
          <w:tcPr>
            <w:tcW w:w="2315" w:type="dxa"/>
            <w:tcBorders>
              <w:top w:val="single" w:sz="4" w:space="0" w:color="auto"/>
              <w:left w:val="single" w:sz="4" w:space="0" w:color="auto"/>
              <w:bottom w:val="single" w:sz="4" w:space="0" w:color="auto"/>
              <w:right w:val="single" w:sz="4" w:space="0" w:color="auto"/>
            </w:tcBorders>
          </w:tcPr>
          <w:p w14:paraId="182B4ED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507BB683"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6500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3515B2D5"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w:t>
            </w:r>
          </w:p>
        </w:tc>
        <w:tc>
          <w:tcPr>
            <w:tcW w:w="1159" w:type="dxa"/>
            <w:tcBorders>
              <w:top w:val="single" w:sz="4" w:space="0" w:color="auto"/>
              <w:left w:val="single" w:sz="4" w:space="0" w:color="auto"/>
              <w:bottom w:val="single" w:sz="4" w:space="0" w:color="auto"/>
              <w:right w:val="single" w:sz="4" w:space="0" w:color="auto"/>
            </w:tcBorders>
          </w:tcPr>
          <w:p w14:paraId="1C7A56CB"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0,32</w:t>
            </w:r>
          </w:p>
        </w:tc>
      </w:tr>
      <w:tr w:rsidR="0015103F" w:rsidRPr="0015103F" w14:paraId="19D0B25D" w14:textId="77777777" w:rsidTr="00DD4A29">
        <w:tc>
          <w:tcPr>
            <w:tcW w:w="2315" w:type="dxa"/>
            <w:tcBorders>
              <w:top w:val="single" w:sz="4" w:space="0" w:color="auto"/>
              <w:left w:val="single" w:sz="4" w:space="0" w:color="auto"/>
              <w:bottom w:val="single" w:sz="4" w:space="0" w:color="auto"/>
              <w:right w:val="single" w:sz="4" w:space="0" w:color="auto"/>
            </w:tcBorders>
          </w:tcPr>
          <w:p w14:paraId="3B2F5F7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236F0598"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6500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7536611F"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1.4</w:t>
            </w:r>
          </w:p>
        </w:tc>
        <w:tc>
          <w:tcPr>
            <w:tcW w:w="1159" w:type="dxa"/>
            <w:tcBorders>
              <w:top w:val="single" w:sz="4" w:space="0" w:color="auto"/>
              <w:left w:val="single" w:sz="4" w:space="0" w:color="auto"/>
              <w:bottom w:val="single" w:sz="4" w:space="0" w:color="auto"/>
              <w:right w:val="single" w:sz="4" w:space="0" w:color="auto"/>
            </w:tcBorders>
          </w:tcPr>
          <w:p w14:paraId="4238D859"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32,00</w:t>
            </w:r>
          </w:p>
        </w:tc>
      </w:tr>
      <w:tr w:rsidR="0015103F" w:rsidRPr="0015103F" w14:paraId="5D89EAE7" w14:textId="77777777" w:rsidTr="00DD4A29">
        <w:tc>
          <w:tcPr>
            <w:tcW w:w="2315" w:type="dxa"/>
            <w:tcBorders>
              <w:top w:val="single" w:sz="4" w:space="0" w:color="auto"/>
              <w:left w:val="single" w:sz="4" w:space="0" w:color="auto"/>
              <w:bottom w:val="single" w:sz="4" w:space="0" w:color="auto"/>
              <w:right w:val="single" w:sz="4" w:space="0" w:color="auto"/>
            </w:tcBorders>
          </w:tcPr>
          <w:p w14:paraId="7657601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110D548E"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p>
        </w:tc>
        <w:tc>
          <w:tcPr>
            <w:tcW w:w="1614" w:type="dxa"/>
            <w:tcBorders>
              <w:top w:val="single" w:sz="4" w:space="0" w:color="auto"/>
              <w:left w:val="single" w:sz="4" w:space="0" w:color="auto"/>
              <w:bottom w:val="single" w:sz="4" w:space="0" w:color="auto"/>
              <w:right w:val="single" w:sz="4" w:space="0" w:color="auto"/>
            </w:tcBorders>
          </w:tcPr>
          <w:p w14:paraId="4771801C"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p>
        </w:tc>
        <w:tc>
          <w:tcPr>
            <w:tcW w:w="1159" w:type="dxa"/>
            <w:tcBorders>
              <w:top w:val="single" w:sz="4" w:space="0" w:color="auto"/>
              <w:left w:val="single" w:sz="4" w:space="0" w:color="auto"/>
              <w:bottom w:val="single" w:sz="4" w:space="0" w:color="auto"/>
              <w:right w:val="single" w:sz="4" w:space="0" w:color="auto"/>
            </w:tcBorders>
          </w:tcPr>
          <w:p w14:paraId="684C98AC"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r>
      <w:tr w:rsidR="0015103F" w:rsidRPr="0015103F" w14:paraId="6F50FEA4" w14:textId="77777777" w:rsidTr="00DD4A29">
        <w:tc>
          <w:tcPr>
            <w:tcW w:w="2315" w:type="dxa"/>
            <w:tcBorders>
              <w:top w:val="single" w:sz="4" w:space="0" w:color="auto"/>
              <w:left w:val="single" w:sz="4" w:space="0" w:color="auto"/>
              <w:bottom w:val="single" w:sz="4" w:space="0" w:color="auto"/>
              <w:right w:val="single" w:sz="4" w:space="0" w:color="auto"/>
            </w:tcBorders>
          </w:tcPr>
          <w:p w14:paraId="0F0599C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64E841ED"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10070 </w:t>
            </w:r>
            <w:proofErr w:type="spellStart"/>
            <w:r w:rsidRPr="0015103F">
              <w:rPr>
                <w:rFonts w:ascii="Times New Roman" w:eastAsia="Times New Roman" w:hAnsi="Times New Roman" w:cs="Times New Roman"/>
                <w:sz w:val="24"/>
                <w:szCs w:val="20"/>
                <w:lang w:eastAsia="hu-HU"/>
              </w:rPr>
              <w:t>fm</w:t>
            </w:r>
            <w:proofErr w:type="spellEnd"/>
          </w:p>
        </w:tc>
        <w:tc>
          <w:tcPr>
            <w:tcW w:w="1614" w:type="dxa"/>
            <w:tcBorders>
              <w:top w:val="single" w:sz="4" w:space="0" w:color="auto"/>
              <w:left w:val="single" w:sz="4" w:space="0" w:color="auto"/>
              <w:bottom w:val="single" w:sz="4" w:space="0" w:color="auto"/>
              <w:right w:val="single" w:sz="4" w:space="0" w:color="auto"/>
            </w:tcBorders>
          </w:tcPr>
          <w:p w14:paraId="3D35FF82"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1.5</w:t>
            </w:r>
          </w:p>
        </w:tc>
        <w:tc>
          <w:tcPr>
            <w:tcW w:w="1159" w:type="dxa"/>
            <w:tcBorders>
              <w:top w:val="single" w:sz="4" w:space="0" w:color="auto"/>
              <w:left w:val="single" w:sz="4" w:space="0" w:color="auto"/>
              <w:bottom w:val="single" w:sz="4" w:space="0" w:color="auto"/>
              <w:right w:val="single" w:sz="4" w:space="0" w:color="auto"/>
            </w:tcBorders>
          </w:tcPr>
          <w:p w14:paraId="5B97F2F8"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18,60</w:t>
            </w:r>
          </w:p>
        </w:tc>
      </w:tr>
      <w:tr w:rsidR="0015103F" w:rsidRPr="0015103F" w14:paraId="55D657AE" w14:textId="77777777" w:rsidTr="00DD4A29">
        <w:tc>
          <w:tcPr>
            <w:tcW w:w="2315" w:type="dxa"/>
            <w:tcBorders>
              <w:top w:val="single" w:sz="4" w:space="0" w:color="auto"/>
              <w:left w:val="single" w:sz="4" w:space="0" w:color="auto"/>
              <w:bottom w:val="single" w:sz="4" w:space="0" w:color="auto"/>
              <w:right w:val="single" w:sz="4" w:space="0" w:color="auto"/>
            </w:tcBorders>
          </w:tcPr>
          <w:p w14:paraId="1145BEA9"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3BB00E38"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p>
        </w:tc>
        <w:tc>
          <w:tcPr>
            <w:tcW w:w="1614" w:type="dxa"/>
            <w:tcBorders>
              <w:top w:val="single" w:sz="4" w:space="0" w:color="auto"/>
              <w:left w:val="single" w:sz="4" w:space="0" w:color="auto"/>
              <w:bottom w:val="single" w:sz="4" w:space="0" w:color="auto"/>
              <w:right w:val="single" w:sz="4" w:space="0" w:color="auto"/>
            </w:tcBorders>
          </w:tcPr>
          <w:p w14:paraId="6C1E565A"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p>
        </w:tc>
        <w:tc>
          <w:tcPr>
            <w:tcW w:w="1159" w:type="dxa"/>
            <w:tcBorders>
              <w:top w:val="single" w:sz="4" w:space="0" w:color="auto"/>
              <w:left w:val="single" w:sz="4" w:space="0" w:color="auto"/>
              <w:bottom w:val="single" w:sz="4" w:space="0" w:color="auto"/>
              <w:right w:val="single" w:sz="4" w:space="0" w:color="auto"/>
            </w:tcBorders>
          </w:tcPr>
          <w:p w14:paraId="62E3BCFE"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r>
      <w:tr w:rsidR="0015103F" w:rsidRPr="0015103F" w14:paraId="7C146FEF" w14:textId="77777777" w:rsidTr="00DD4A29">
        <w:tc>
          <w:tcPr>
            <w:tcW w:w="2315" w:type="dxa"/>
            <w:tcBorders>
              <w:top w:val="single" w:sz="4" w:space="0" w:color="auto"/>
              <w:left w:val="single" w:sz="4" w:space="0" w:color="auto"/>
              <w:bottom w:val="single" w:sz="4" w:space="0" w:color="auto"/>
              <w:right w:val="single" w:sz="4" w:space="0" w:color="auto"/>
            </w:tcBorders>
          </w:tcPr>
          <w:p w14:paraId="1AEE8E4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 Hóeltakarítás, síkosságmentesítés</w:t>
            </w:r>
          </w:p>
        </w:tc>
        <w:tc>
          <w:tcPr>
            <w:tcW w:w="1392" w:type="dxa"/>
            <w:tcBorders>
              <w:top w:val="single" w:sz="4" w:space="0" w:color="auto"/>
              <w:left w:val="single" w:sz="4" w:space="0" w:color="auto"/>
              <w:bottom w:val="single" w:sz="4" w:space="0" w:color="auto"/>
              <w:right w:val="single" w:sz="4" w:space="0" w:color="auto"/>
            </w:tcBorders>
          </w:tcPr>
          <w:p w14:paraId="4CD4C1A9"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614" w:type="dxa"/>
            <w:tcBorders>
              <w:top w:val="single" w:sz="4" w:space="0" w:color="auto"/>
              <w:left w:val="single" w:sz="4" w:space="0" w:color="auto"/>
              <w:bottom w:val="single" w:sz="4" w:space="0" w:color="auto"/>
              <w:right w:val="single" w:sz="4" w:space="0" w:color="auto"/>
            </w:tcBorders>
          </w:tcPr>
          <w:p w14:paraId="19164D02"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159" w:type="dxa"/>
            <w:tcBorders>
              <w:top w:val="single" w:sz="4" w:space="0" w:color="auto"/>
              <w:left w:val="single" w:sz="4" w:space="0" w:color="auto"/>
              <w:bottom w:val="single" w:sz="4" w:space="0" w:color="auto"/>
              <w:right w:val="single" w:sz="4" w:space="0" w:color="auto"/>
            </w:tcBorders>
          </w:tcPr>
          <w:p w14:paraId="07950CB0"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r>
      <w:tr w:rsidR="0015103F" w:rsidRPr="0015103F" w14:paraId="603D16AF" w14:textId="77777777" w:rsidTr="00DD4A29">
        <w:tc>
          <w:tcPr>
            <w:tcW w:w="2315" w:type="dxa"/>
            <w:tcBorders>
              <w:top w:val="single" w:sz="4" w:space="0" w:color="auto"/>
              <w:left w:val="single" w:sz="4" w:space="0" w:color="auto"/>
              <w:bottom w:val="single" w:sz="4" w:space="0" w:color="auto"/>
              <w:right w:val="single" w:sz="4" w:space="0" w:color="auto"/>
            </w:tcBorders>
          </w:tcPr>
          <w:p w14:paraId="3717264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tc>
        <w:tc>
          <w:tcPr>
            <w:tcW w:w="1392" w:type="dxa"/>
            <w:tcBorders>
              <w:top w:val="single" w:sz="4" w:space="0" w:color="auto"/>
              <w:left w:val="single" w:sz="4" w:space="0" w:color="auto"/>
              <w:bottom w:val="single" w:sz="4" w:space="0" w:color="auto"/>
              <w:right w:val="single" w:sz="4" w:space="0" w:color="auto"/>
            </w:tcBorders>
          </w:tcPr>
          <w:p w14:paraId="0E242E6A"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 hónap</w:t>
            </w:r>
          </w:p>
        </w:tc>
        <w:tc>
          <w:tcPr>
            <w:tcW w:w="1614" w:type="dxa"/>
            <w:tcBorders>
              <w:top w:val="single" w:sz="4" w:space="0" w:color="auto"/>
              <w:left w:val="single" w:sz="4" w:space="0" w:color="auto"/>
              <w:bottom w:val="single" w:sz="4" w:space="0" w:color="auto"/>
              <w:right w:val="single" w:sz="4" w:space="0" w:color="auto"/>
            </w:tcBorders>
          </w:tcPr>
          <w:p w14:paraId="1D1549F7"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2.1</w:t>
            </w:r>
          </w:p>
        </w:tc>
        <w:tc>
          <w:tcPr>
            <w:tcW w:w="1159" w:type="dxa"/>
            <w:tcBorders>
              <w:top w:val="single" w:sz="4" w:space="0" w:color="auto"/>
              <w:left w:val="single" w:sz="4" w:space="0" w:color="auto"/>
              <w:bottom w:val="single" w:sz="4" w:space="0" w:color="auto"/>
              <w:right w:val="single" w:sz="4" w:space="0" w:color="auto"/>
            </w:tcBorders>
          </w:tcPr>
          <w:p w14:paraId="54C337B6"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300 000</w:t>
            </w:r>
          </w:p>
        </w:tc>
      </w:tr>
      <w:tr w:rsidR="0015103F" w:rsidRPr="0015103F" w14:paraId="3E7AF04E" w14:textId="77777777" w:rsidTr="00DD4A29">
        <w:tc>
          <w:tcPr>
            <w:tcW w:w="2315" w:type="dxa"/>
            <w:tcBorders>
              <w:top w:val="single" w:sz="4" w:space="0" w:color="auto"/>
              <w:left w:val="single" w:sz="4" w:space="0" w:color="auto"/>
              <w:bottom w:val="single" w:sz="4" w:space="0" w:color="auto"/>
              <w:right w:val="single" w:sz="4" w:space="0" w:color="auto"/>
            </w:tcBorders>
          </w:tcPr>
          <w:p w14:paraId="229C220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5AD30478"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6500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6C5F4ED3"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2.4</w:t>
            </w:r>
          </w:p>
        </w:tc>
        <w:tc>
          <w:tcPr>
            <w:tcW w:w="1159" w:type="dxa"/>
            <w:tcBorders>
              <w:top w:val="single" w:sz="4" w:space="0" w:color="auto"/>
              <w:left w:val="single" w:sz="4" w:space="0" w:color="auto"/>
              <w:bottom w:val="single" w:sz="4" w:space="0" w:color="auto"/>
              <w:right w:val="single" w:sz="4" w:space="0" w:color="auto"/>
            </w:tcBorders>
          </w:tcPr>
          <w:p w14:paraId="1F5FEFB0"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1,30</w:t>
            </w:r>
          </w:p>
        </w:tc>
      </w:tr>
      <w:tr w:rsidR="0015103F" w:rsidRPr="0015103F" w14:paraId="511F9CC9" w14:textId="77777777" w:rsidTr="00DD4A29">
        <w:tc>
          <w:tcPr>
            <w:tcW w:w="2315" w:type="dxa"/>
            <w:tcBorders>
              <w:top w:val="single" w:sz="4" w:space="0" w:color="auto"/>
              <w:left w:val="single" w:sz="4" w:space="0" w:color="auto"/>
              <w:bottom w:val="single" w:sz="4" w:space="0" w:color="auto"/>
              <w:right w:val="single" w:sz="4" w:space="0" w:color="auto"/>
            </w:tcBorders>
          </w:tcPr>
          <w:p w14:paraId="0D61B11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77D451AA"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6500 m</w:t>
            </w:r>
            <w:r w:rsidRPr="0015103F">
              <w:rPr>
                <w:rFonts w:ascii="Times New Roman" w:eastAsia="Times New Roman" w:hAnsi="Times New Roman" w:cs="Times New Roman"/>
                <w:sz w:val="24"/>
                <w:szCs w:val="20"/>
                <w:vertAlign w:val="superscript"/>
                <w:lang w:eastAsia="hu-HU"/>
              </w:rPr>
              <w:t>2</w:t>
            </w:r>
          </w:p>
        </w:tc>
        <w:tc>
          <w:tcPr>
            <w:tcW w:w="1614" w:type="dxa"/>
            <w:tcBorders>
              <w:top w:val="single" w:sz="4" w:space="0" w:color="auto"/>
              <w:left w:val="single" w:sz="4" w:space="0" w:color="auto"/>
              <w:bottom w:val="single" w:sz="4" w:space="0" w:color="auto"/>
              <w:right w:val="single" w:sz="4" w:space="0" w:color="auto"/>
            </w:tcBorders>
          </w:tcPr>
          <w:p w14:paraId="274DE670"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2.5</w:t>
            </w:r>
          </w:p>
        </w:tc>
        <w:tc>
          <w:tcPr>
            <w:tcW w:w="1159" w:type="dxa"/>
            <w:tcBorders>
              <w:top w:val="single" w:sz="4" w:space="0" w:color="auto"/>
              <w:left w:val="single" w:sz="4" w:space="0" w:color="auto"/>
              <w:bottom w:val="single" w:sz="4" w:space="0" w:color="auto"/>
              <w:right w:val="single" w:sz="4" w:space="0" w:color="auto"/>
            </w:tcBorders>
          </w:tcPr>
          <w:p w14:paraId="728E1DF1"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1,30</w:t>
            </w:r>
          </w:p>
        </w:tc>
      </w:tr>
      <w:tr w:rsidR="0015103F" w:rsidRPr="0015103F" w14:paraId="7E6DFDDC" w14:textId="77777777" w:rsidTr="00DD4A29">
        <w:tc>
          <w:tcPr>
            <w:tcW w:w="2315" w:type="dxa"/>
            <w:tcBorders>
              <w:top w:val="single" w:sz="4" w:space="0" w:color="auto"/>
              <w:left w:val="single" w:sz="4" w:space="0" w:color="auto"/>
              <w:bottom w:val="single" w:sz="4" w:space="0" w:color="auto"/>
              <w:right w:val="single" w:sz="4" w:space="0" w:color="auto"/>
            </w:tcBorders>
          </w:tcPr>
          <w:p w14:paraId="44CEBD2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c>
        <w:tc>
          <w:tcPr>
            <w:tcW w:w="1392" w:type="dxa"/>
            <w:tcBorders>
              <w:top w:val="single" w:sz="4" w:space="0" w:color="auto"/>
              <w:left w:val="single" w:sz="4" w:space="0" w:color="auto"/>
              <w:bottom w:val="single" w:sz="4" w:space="0" w:color="auto"/>
              <w:right w:val="single" w:sz="4" w:space="0" w:color="auto"/>
            </w:tcBorders>
          </w:tcPr>
          <w:p w14:paraId="4A3AB3B1" w14:textId="77777777" w:rsidR="0015103F" w:rsidRPr="0015103F" w:rsidRDefault="0015103F" w:rsidP="0015103F">
            <w:pPr>
              <w:spacing w:after="0" w:line="240" w:lineRule="auto"/>
              <w:jc w:val="right"/>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 m</w:t>
            </w:r>
            <w:r w:rsidRPr="0015103F">
              <w:rPr>
                <w:rFonts w:ascii="Times New Roman" w:eastAsia="Times New Roman" w:hAnsi="Times New Roman" w:cs="Times New Roman"/>
                <w:sz w:val="24"/>
                <w:szCs w:val="20"/>
                <w:vertAlign w:val="superscript"/>
                <w:lang w:eastAsia="hu-HU"/>
              </w:rPr>
              <w:t>3</w:t>
            </w:r>
          </w:p>
        </w:tc>
        <w:tc>
          <w:tcPr>
            <w:tcW w:w="1614" w:type="dxa"/>
            <w:tcBorders>
              <w:top w:val="single" w:sz="4" w:space="0" w:color="auto"/>
              <w:left w:val="single" w:sz="4" w:space="0" w:color="auto"/>
              <w:bottom w:val="single" w:sz="4" w:space="0" w:color="auto"/>
              <w:right w:val="single" w:sz="4" w:space="0" w:color="auto"/>
            </w:tcBorders>
          </w:tcPr>
          <w:p w14:paraId="490C6E2F"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2.7</w:t>
            </w:r>
          </w:p>
        </w:tc>
        <w:tc>
          <w:tcPr>
            <w:tcW w:w="1159" w:type="dxa"/>
            <w:tcBorders>
              <w:top w:val="single" w:sz="4" w:space="0" w:color="auto"/>
              <w:left w:val="single" w:sz="4" w:space="0" w:color="auto"/>
              <w:bottom w:val="single" w:sz="4" w:space="0" w:color="auto"/>
              <w:right w:val="single" w:sz="4" w:space="0" w:color="auto"/>
            </w:tcBorders>
          </w:tcPr>
          <w:p w14:paraId="7CEBD597"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12,40</w:t>
            </w:r>
          </w:p>
        </w:tc>
      </w:tr>
    </w:tbl>
    <w:p w14:paraId="5CB0D270" w14:textId="77777777" w:rsidR="0015103F" w:rsidRPr="0015103F" w:rsidRDefault="0015103F" w:rsidP="0015103F">
      <w:pPr>
        <w:spacing w:after="200" w:line="276" w:lineRule="auto"/>
        <w:rPr>
          <w:rFonts w:ascii="Times New Roman" w:eastAsia="Times New Roman" w:hAnsi="Times New Roman" w:cs="Times New Roman"/>
          <w:sz w:val="24"/>
          <w:szCs w:val="24"/>
          <w:lang w:eastAsia="hu-HU"/>
        </w:rPr>
      </w:pPr>
    </w:p>
    <w:p w14:paraId="0685F3B9"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lastRenderedPageBreak/>
        <w:t>Opcionális tételként rendkívüli beavatkozás esetén:</w:t>
      </w:r>
    </w:p>
    <w:p w14:paraId="5BE3BC4C"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4ABBA36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b/>
          <w:sz w:val="24"/>
          <w:szCs w:val="24"/>
          <w:lang w:eastAsia="hu-HU"/>
        </w:rPr>
        <w:t>Tehergépkocsi sószóróval és hóekével</w:t>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t xml:space="preserve">36.000 Ft/óra </w:t>
      </w:r>
    </w:p>
    <w:p w14:paraId="1B7765B4" w14:textId="77777777" w:rsidR="0015103F" w:rsidRPr="0015103F" w:rsidRDefault="0015103F" w:rsidP="0015103F">
      <w:pPr>
        <w:spacing w:after="0" w:line="240" w:lineRule="auto"/>
        <w:rPr>
          <w:rFonts w:ascii="Times New Roman" w:eastAsia="Times New Roman" w:hAnsi="Times New Roman" w:cs="Times New Roman"/>
          <w:b/>
          <w:sz w:val="24"/>
          <w:szCs w:val="24"/>
          <w:lang w:eastAsia="hu-HU"/>
        </w:rPr>
      </w:pPr>
      <w:r w:rsidRPr="0015103F">
        <w:rPr>
          <w:rFonts w:ascii="Times New Roman" w:eastAsia="Times New Roman" w:hAnsi="Times New Roman" w:cs="Times New Roman"/>
          <w:b/>
          <w:sz w:val="24"/>
          <w:szCs w:val="24"/>
          <w:lang w:eastAsia="hu-HU"/>
        </w:rPr>
        <w:t>Kis tehergépkocsi sószóróval és hóekével</w:t>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t>21.000 Ft/óra</w:t>
      </w:r>
    </w:p>
    <w:p w14:paraId="4E857D5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b/>
          <w:sz w:val="24"/>
          <w:szCs w:val="24"/>
          <w:lang w:eastAsia="hu-HU"/>
        </w:rPr>
        <w:t>Kis traktor tolólappal</w:t>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t>14.000 Ft/óra</w:t>
      </w:r>
    </w:p>
    <w:p w14:paraId="7226290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b/>
          <w:sz w:val="24"/>
          <w:szCs w:val="24"/>
          <w:lang w:eastAsia="hu-HU"/>
        </w:rPr>
        <w:t>Kertészeti homlokrakodó tolólappal</w:t>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t>16.000 Ft/óra</w:t>
      </w:r>
    </w:p>
    <w:p w14:paraId="3CFFE042"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roofErr w:type="spellStart"/>
      <w:r w:rsidRPr="0015103F">
        <w:rPr>
          <w:rFonts w:ascii="Times New Roman" w:eastAsia="Times New Roman" w:hAnsi="Times New Roman" w:cs="Times New Roman"/>
          <w:b/>
          <w:sz w:val="24"/>
          <w:szCs w:val="24"/>
          <w:lang w:eastAsia="hu-HU"/>
        </w:rPr>
        <w:t>Gréder</w:t>
      </w:r>
      <w:proofErr w:type="spellEnd"/>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t>35.000 Ft/óra</w:t>
      </w:r>
    </w:p>
    <w:p w14:paraId="3F4B162C" w14:textId="77777777" w:rsidR="0015103F" w:rsidRPr="0015103F" w:rsidRDefault="0015103F" w:rsidP="0015103F">
      <w:pPr>
        <w:spacing w:after="0" w:line="240" w:lineRule="auto"/>
        <w:rPr>
          <w:rFonts w:ascii="Times New Roman" w:eastAsia="Times New Roman" w:hAnsi="Times New Roman" w:cs="Times New Roman"/>
          <w:b/>
          <w:sz w:val="24"/>
          <w:szCs w:val="24"/>
          <w:lang w:eastAsia="hu-HU"/>
        </w:rPr>
      </w:pPr>
      <w:r w:rsidRPr="0015103F">
        <w:rPr>
          <w:rFonts w:ascii="Times New Roman" w:eastAsia="Times New Roman" w:hAnsi="Times New Roman" w:cs="Times New Roman"/>
          <w:b/>
          <w:sz w:val="24"/>
          <w:szCs w:val="24"/>
          <w:lang w:eastAsia="hu-HU"/>
        </w:rPr>
        <w:t>Tehergépkocsi hó elszállításra</w:t>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t>15.000 Ft/óra</w:t>
      </w:r>
    </w:p>
    <w:p w14:paraId="3E9E79C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b/>
          <w:sz w:val="24"/>
          <w:szCs w:val="24"/>
          <w:lang w:eastAsia="hu-HU"/>
        </w:rPr>
        <w:t>Rakodógép</w:t>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t>21.000 Ft/óra</w:t>
      </w:r>
    </w:p>
    <w:p w14:paraId="60B3121F" w14:textId="77777777" w:rsidR="0015103F" w:rsidRPr="0015103F" w:rsidRDefault="0015103F" w:rsidP="0015103F">
      <w:pPr>
        <w:spacing w:after="0" w:line="240" w:lineRule="auto"/>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Kézi munkaerő szerszámmal</w:t>
      </w:r>
      <w:r w:rsidRPr="0015103F">
        <w:rPr>
          <w:rFonts w:ascii="Times New Roman" w:eastAsia="Times New Roman" w:hAnsi="Times New Roman" w:cs="Times New Roman"/>
          <w:b/>
          <w:sz w:val="24"/>
          <w:szCs w:val="20"/>
          <w:lang w:eastAsia="hu-HU"/>
        </w:rPr>
        <w:tab/>
      </w:r>
      <w:r w:rsidRPr="0015103F">
        <w:rPr>
          <w:rFonts w:ascii="Times New Roman" w:eastAsia="Times New Roman" w:hAnsi="Times New Roman" w:cs="Times New Roman"/>
          <w:b/>
          <w:sz w:val="24"/>
          <w:szCs w:val="20"/>
          <w:lang w:eastAsia="hu-HU"/>
        </w:rPr>
        <w:tab/>
      </w:r>
      <w:r w:rsidRPr="0015103F">
        <w:rPr>
          <w:rFonts w:ascii="Times New Roman" w:eastAsia="Times New Roman" w:hAnsi="Times New Roman" w:cs="Times New Roman"/>
          <w:b/>
          <w:sz w:val="24"/>
          <w:szCs w:val="20"/>
          <w:lang w:eastAsia="hu-HU"/>
        </w:rPr>
        <w:tab/>
      </w:r>
      <w:proofErr w:type="gramStart"/>
      <w:r w:rsidRPr="0015103F">
        <w:rPr>
          <w:rFonts w:ascii="Times New Roman" w:eastAsia="Times New Roman" w:hAnsi="Times New Roman" w:cs="Times New Roman"/>
          <w:b/>
          <w:sz w:val="24"/>
          <w:szCs w:val="20"/>
          <w:lang w:eastAsia="hu-HU"/>
        </w:rPr>
        <w:tab/>
        <w:t xml:space="preserve">  4.500</w:t>
      </w:r>
      <w:proofErr w:type="gramEnd"/>
      <w:r w:rsidRPr="0015103F">
        <w:rPr>
          <w:rFonts w:ascii="Times New Roman" w:eastAsia="Times New Roman" w:hAnsi="Times New Roman" w:cs="Times New Roman"/>
          <w:b/>
          <w:sz w:val="24"/>
          <w:szCs w:val="20"/>
          <w:lang w:eastAsia="hu-HU"/>
        </w:rPr>
        <w:t xml:space="preserve"> Ft/óra</w:t>
      </w:r>
    </w:p>
    <w:p w14:paraId="50CB240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Opcionális tétel:</w:t>
      </w:r>
    </w:p>
    <w:p w14:paraId="1C30EDB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b/>
          <w:sz w:val="24"/>
          <w:szCs w:val="24"/>
          <w:lang w:eastAsia="hu-HU"/>
        </w:rPr>
        <w:t>Utcaseprő gép</w:t>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r>
      <w:r w:rsidRPr="0015103F">
        <w:rPr>
          <w:rFonts w:ascii="Times New Roman" w:eastAsia="Times New Roman" w:hAnsi="Times New Roman" w:cs="Times New Roman"/>
          <w:b/>
          <w:sz w:val="24"/>
          <w:szCs w:val="24"/>
          <w:lang w:eastAsia="hu-HU"/>
        </w:rPr>
        <w:tab/>
        <w:t>21.000 Ft/óra</w:t>
      </w:r>
    </w:p>
    <w:p w14:paraId="1C1B630A" w14:textId="77777777" w:rsidR="0015103F" w:rsidRPr="0015103F" w:rsidRDefault="0015103F" w:rsidP="0015103F">
      <w:pPr>
        <w:tabs>
          <w:tab w:val="center" w:pos="5812"/>
        </w:tabs>
        <w:spacing w:after="0" w:line="240" w:lineRule="auto"/>
        <w:rPr>
          <w:rFonts w:ascii="Arial" w:eastAsia="Calibri" w:hAnsi="Arial" w:cs="Arial"/>
          <w:sz w:val="24"/>
          <w:szCs w:val="24"/>
        </w:rPr>
      </w:pPr>
    </w:p>
    <w:p w14:paraId="61B331E6" w14:textId="77777777" w:rsidR="0015103F" w:rsidRPr="0015103F" w:rsidRDefault="0015103F" w:rsidP="0015103F">
      <w:pPr>
        <w:rPr>
          <w:rFonts w:ascii="Arial" w:eastAsia="Calibri" w:hAnsi="Arial" w:cs="Arial"/>
          <w:sz w:val="24"/>
          <w:szCs w:val="24"/>
        </w:rPr>
      </w:pPr>
      <w:r w:rsidRPr="0015103F">
        <w:rPr>
          <w:rFonts w:ascii="Arial" w:eastAsia="Calibri" w:hAnsi="Arial" w:cs="Arial"/>
          <w:sz w:val="24"/>
          <w:szCs w:val="24"/>
        </w:rPr>
        <w:br w:type="page"/>
      </w:r>
    </w:p>
    <w:p w14:paraId="328E3865" w14:textId="77777777" w:rsidR="0015103F" w:rsidRPr="0015103F" w:rsidRDefault="0015103F" w:rsidP="0015103F">
      <w:pPr>
        <w:keepNext/>
        <w:numPr>
          <w:ilvl w:val="0"/>
          <w:numId w:val="18"/>
        </w:numPr>
        <w:spacing w:after="0" w:line="240" w:lineRule="auto"/>
        <w:contextualSpacing/>
        <w:jc w:val="center"/>
        <w:outlineLvl w:val="1"/>
        <w:rPr>
          <w:rFonts w:ascii="Times New Roman" w:eastAsia="Times New Roman" w:hAnsi="Times New Roman" w:cs="Times New Roman"/>
          <w:bCs/>
          <w:iCs/>
          <w:sz w:val="24"/>
          <w:szCs w:val="24"/>
          <w:lang w:eastAsia="hu-HU"/>
        </w:rPr>
      </w:pPr>
      <w:r w:rsidRPr="0015103F">
        <w:rPr>
          <w:rFonts w:ascii="Times New Roman" w:eastAsia="Times New Roman" w:hAnsi="Times New Roman" w:cs="Times New Roman"/>
          <w:bCs/>
          <w:iCs/>
          <w:sz w:val="24"/>
          <w:szCs w:val="24"/>
          <w:lang w:eastAsia="hu-HU"/>
        </w:rPr>
        <w:lastRenderedPageBreak/>
        <w:t>melléklet</w:t>
      </w:r>
    </w:p>
    <w:p w14:paraId="15164D7D" w14:textId="77777777" w:rsidR="0015103F" w:rsidRPr="0015103F" w:rsidRDefault="0015103F" w:rsidP="0015103F">
      <w:pPr>
        <w:keepNext/>
        <w:spacing w:after="0" w:line="240" w:lineRule="auto"/>
        <w:ind w:left="7272"/>
        <w:contextualSpacing/>
        <w:outlineLvl w:val="1"/>
        <w:rPr>
          <w:rFonts w:ascii="Times New Roman" w:eastAsia="Times New Roman" w:hAnsi="Times New Roman" w:cs="Times New Roman"/>
          <w:bCs/>
          <w:iCs/>
          <w:sz w:val="24"/>
          <w:szCs w:val="24"/>
          <w:lang w:eastAsia="hu-HU"/>
        </w:rPr>
      </w:pPr>
    </w:p>
    <w:p w14:paraId="13A7833D" w14:textId="77777777" w:rsidR="0015103F" w:rsidRPr="0015103F" w:rsidRDefault="0015103F" w:rsidP="0015103F">
      <w:pPr>
        <w:keepNext/>
        <w:spacing w:after="0" w:line="240" w:lineRule="auto"/>
        <w:jc w:val="center"/>
        <w:outlineLvl w:val="1"/>
        <w:rPr>
          <w:rFonts w:ascii="Times New Roman" w:eastAsia="Times New Roman" w:hAnsi="Times New Roman" w:cs="Times New Roman"/>
          <w:b/>
          <w:iCs/>
          <w:sz w:val="28"/>
          <w:szCs w:val="28"/>
          <w:lang w:eastAsia="hu-HU"/>
        </w:rPr>
      </w:pPr>
      <w:r w:rsidRPr="0015103F">
        <w:rPr>
          <w:rFonts w:ascii="Times New Roman" w:eastAsia="Times New Roman" w:hAnsi="Times New Roman" w:cs="Times New Roman"/>
          <w:b/>
          <w:iCs/>
          <w:sz w:val="28"/>
          <w:szCs w:val="28"/>
          <w:lang w:eastAsia="hu-HU"/>
        </w:rPr>
        <w:t>A HÓSZOLGÁLAT ÉS HÓÜGYELET SZERVEZETE – FELADATA</w:t>
      </w:r>
    </w:p>
    <w:p w14:paraId="1C6271EF"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07B9AF33"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I.</w:t>
      </w:r>
    </w:p>
    <w:p w14:paraId="7982F50A" w14:textId="77777777" w:rsidR="0015103F" w:rsidRPr="0015103F" w:rsidRDefault="0015103F" w:rsidP="0015103F">
      <w:pPr>
        <w:spacing w:after="0" w:line="240" w:lineRule="auto"/>
        <w:rPr>
          <w:rFonts w:ascii="Times New Roman" w:eastAsia="Times New Roman" w:hAnsi="Times New Roman" w:cs="Times New Roman"/>
          <w:b/>
          <w:bCs/>
          <w:sz w:val="24"/>
          <w:szCs w:val="20"/>
          <w:lang w:eastAsia="hu-HU"/>
        </w:rPr>
      </w:pPr>
    </w:p>
    <w:p w14:paraId="2FFF85B5"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A HÓSZOLGÁLAT ÉS HÓÜGYELET SZERVEZETI FELÉPÍTÉSE</w:t>
      </w:r>
    </w:p>
    <w:p w14:paraId="78B93B0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751995C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71944D1B"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1 db 100%-os beavatkozásra kb. 12-15 t útszóró só fogy, ez 3 puttony. A főbb vonalakat kétszer szórjuk meg, oda-vissza, a kis utcákat csak egyszer. </w:t>
      </w:r>
    </w:p>
    <w:p w14:paraId="615F0635"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157E13C5"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A járdák főbb vonalait lehet géppel szórni, a többit érdemesebb kézzel vödörből. Főleg a kieső területeken, Hunyadi u, </w:t>
      </w:r>
      <w:proofErr w:type="spellStart"/>
      <w:r w:rsidRPr="0015103F">
        <w:rPr>
          <w:rFonts w:ascii="Times New Roman" w:eastAsia="Times New Roman" w:hAnsi="Times New Roman" w:cs="Times New Roman"/>
          <w:sz w:val="24"/>
          <w:szCs w:val="20"/>
          <w:lang w:eastAsia="hu-HU"/>
        </w:rPr>
        <w:t>Velegi</w:t>
      </w:r>
      <w:proofErr w:type="spellEnd"/>
      <w:r w:rsidRPr="0015103F">
        <w:rPr>
          <w:rFonts w:ascii="Times New Roman" w:eastAsia="Times New Roman" w:hAnsi="Times New Roman" w:cs="Times New Roman"/>
          <w:sz w:val="24"/>
          <w:szCs w:val="20"/>
          <w:lang w:eastAsia="hu-HU"/>
        </w:rPr>
        <w:t xml:space="preserve"> út, lépcsők a Kodály Z. u. 15. 21. 33. Hőközponti játszótér körül, Zimmermann iskola körül, Vértes u. 15.-19. előtt, Vértes u. 16-23. közötti lépcső. </w:t>
      </w:r>
    </w:p>
    <w:p w14:paraId="20C9315A"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A gyalogátkelőket, a buszpályaudvar, buszmegállók, 81-es felüljáró és lépcsők gépkocsival, kézzel lehet takarítani. </w:t>
      </w:r>
    </w:p>
    <w:p w14:paraId="617719CB"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31256141"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Probléma az ónos eső és a napfelkeltekor hirtelen lefagyás kb. 6.30-7.00 körül. Ilyenkor nagy a forgalom, mire elindul a szórás, gyakran fel is olvad. Csak a főbb vonalakat, emelkedőket, íveket kell szórni. Ónos esőben homokot, vagy apró zúzott követ kell szórni, melyet az olvadás után a burkolatokról le kell seperni. Érdemes pár köbméter homokot a só mellé betárolni. </w:t>
      </w:r>
    </w:p>
    <w:p w14:paraId="0210D2A8"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5A6E3AEA"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Cél az, hogy az utakon az időjárási viszonyoknak megfelelően lehessen közlekedni és nem az, hogy fekete aszfalt legyen mindenütt havazáskor. Alá kell sózni és utána csak tolni, szélesíteni. Ha megenyhül, a só megteszi hatását, a hó </w:t>
      </w:r>
      <w:proofErr w:type="spellStart"/>
      <w:r w:rsidRPr="0015103F">
        <w:rPr>
          <w:rFonts w:ascii="Times New Roman" w:eastAsia="Times New Roman" w:hAnsi="Times New Roman" w:cs="Times New Roman"/>
          <w:sz w:val="24"/>
          <w:szCs w:val="20"/>
          <w:lang w:eastAsia="hu-HU"/>
        </w:rPr>
        <w:t>megrottyan</w:t>
      </w:r>
      <w:proofErr w:type="spellEnd"/>
      <w:r w:rsidRPr="0015103F">
        <w:rPr>
          <w:rFonts w:ascii="Times New Roman" w:eastAsia="Times New Roman" w:hAnsi="Times New Roman" w:cs="Times New Roman"/>
          <w:sz w:val="24"/>
          <w:szCs w:val="20"/>
          <w:lang w:eastAsia="hu-HU"/>
        </w:rPr>
        <w:t xml:space="preserve"> és le lehet tolni. </w:t>
      </w:r>
    </w:p>
    <w:p w14:paraId="51D71294"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42F09401"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Hó elszállítása, rakodása a parkolókban, buszöblökben, kisebb utcákban, mint Lovarda u, Ezerjó u, Ady E. u, Kisfaludy u, Arany J. u, Pince u, Pincesor u, Cserhát u. garázssor és a piac területén szokott előfordulni.</w:t>
      </w:r>
    </w:p>
    <w:p w14:paraId="226AB4D8"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p>
    <w:p w14:paraId="72A88B12"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p>
    <w:p w14:paraId="46EC321E"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u w:val="single"/>
          <w:lang w:eastAsia="hu-HU"/>
        </w:rPr>
        <w:t>1./ A szervezet irányítása:</w:t>
      </w:r>
    </w:p>
    <w:p w14:paraId="6E4B770C"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6022F281"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 hószolgálati és hóügyeleti rendszer megszervezéséért, a személyi és tárgyi feltételek megteremtéséért, a rendszer működéséért felelős vezető:</w:t>
      </w:r>
    </w:p>
    <w:p w14:paraId="37BE357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17165167"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Békési László ügyvezető</w:t>
      </w:r>
    </w:p>
    <w:p w14:paraId="4E3DAC37"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2F04A4FB"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Az ügyelet operatív irányítása, a vezénylések elkészítése, a beavatkozás módjának és szükségességének meghatározása, a személyi állomány mozgósítása, a védekezési, elhárítási munkák szakszerű végrehajtása a téli ügyelet felállítása és működtetése tekintetében teljes intézkedési és döntési joggal felruházott személy:</w:t>
      </w:r>
    </w:p>
    <w:p w14:paraId="6039F358"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2A395FB8" w14:textId="77777777" w:rsidR="0015103F" w:rsidRPr="0015103F" w:rsidRDefault="0015103F" w:rsidP="0015103F">
      <w:pPr>
        <w:spacing w:after="0" w:line="240" w:lineRule="auto"/>
        <w:jc w:val="center"/>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Hajnal Tibor városfejlesztési igazgató.</w:t>
      </w:r>
    </w:p>
    <w:p w14:paraId="7619ED22"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5BAB22A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4F5CDFFE"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u w:val="single"/>
          <w:lang w:eastAsia="hu-HU"/>
        </w:rPr>
        <w:t>2./ Hóügyelet:</w:t>
      </w:r>
    </w:p>
    <w:p w14:paraId="3909FB20"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p>
    <w:p w14:paraId="4EF3CB06"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u w:val="single"/>
          <w:lang w:eastAsia="hu-HU"/>
        </w:rPr>
        <w:t>Az intézkedő hóügyelet szolgálati helye:</w:t>
      </w:r>
    </w:p>
    <w:p w14:paraId="79C07B32"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lastRenderedPageBreak/>
        <w:t>06</w:t>
      </w:r>
      <w:r w:rsidRPr="0015103F">
        <w:rPr>
          <w:rFonts w:ascii="Times New Roman" w:eastAsia="Times New Roman" w:hAnsi="Times New Roman" w:cs="Times New Roman"/>
          <w:sz w:val="24"/>
          <w:szCs w:val="20"/>
          <w:vertAlign w:val="superscript"/>
          <w:lang w:eastAsia="hu-HU"/>
        </w:rPr>
        <w:t>00</w:t>
      </w:r>
      <w:r w:rsidRPr="0015103F">
        <w:rPr>
          <w:rFonts w:ascii="Times New Roman" w:eastAsia="Times New Roman" w:hAnsi="Times New Roman" w:cs="Times New Roman"/>
          <w:sz w:val="24"/>
          <w:szCs w:val="20"/>
          <w:lang w:eastAsia="hu-HU"/>
        </w:rPr>
        <w:t xml:space="preserve"> – 14</w:t>
      </w:r>
      <w:r w:rsidRPr="0015103F">
        <w:rPr>
          <w:rFonts w:ascii="Times New Roman" w:eastAsia="Times New Roman" w:hAnsi="Times New Roman" w:cs="Times New Roman"/>
          <w:sz w:val="24"/>
          <w:szCs w:val="20"/>
          <w:vertAlign w:val="superscript"/>
          <w:lang w:eastAsia="hu-HU"/>
        </w:rPr>
        <w:t>00</w:t>
      </w:r>
      <w:r w:rsidRPr="0015103F">
        <w:rPr>
          <w:rFonts w:ascii="Times New Roman" w:eastAsia="Times New Roman" w:hAnsi="Times New Roman" w:cs="Times New Roman"/>
          <w:sz w:val="24"/>
          <w:szCs w:val="20"/>
          <w:lang w:eastAsia="hu-HU"/>
        </w:rPr>
        <w:t>-ig</w:t>
      </w:r>
      <w:r w:rsidRPr="0015103F">
        <w:rPr>
          <w:rFonts w:ascii="Times New Roman" w:eastAsia="Times New Roman" w:hAnsi="Times New Roman" w:cs="Times New Roman"/>
          <w:sz w:val="24"/>
          <w:szCs w:val="20"/>
          <w:lang w:eastAsia="hu-HU"/>
        </w:rPr>
        <w:tab/>
      </w:r>
      <w:r w:rsidRPr="0015103F">
        <w:rPr>
          <w:rFonts w:ascii="Times New Roman" w:eastAsia="Times New Roman" w:hAnsi="Times New Roman" w:cs="Times New Roman"/>
          <w:sz w:val="24"/>
          <w:szCs w:val="20"/>
          <w:lang w:eastAsia="hu-HU"/>
        </w:rPr>
        <w:tab/>
        <w:t>8060 Mór, Dózsa György utca 22/A.</w:t>
      </w:r>
    </w:p>
    <w:p w14:paraId="68431B1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14</w:t>
      </w:r>
      <w:r w:rsidRPr="0015103F">
        <w:rPr>
          <w:rFonts w:ascii="Times New Roman" w:eastAsia="Times New Roman" w:hAnsi="Times New Roman" w:cs="Times New Roman"/>
          <w:sz w:val="24"/>
          <w:szCs w:val="20"/>
          <w:vertAlign w:val="superscript"/>
          <w:lang w:eastAsia="hu-HU"/>
        </w:rPr>
        <w:t>00</w:t>
      </w:r>
      <w:r w:rsidRPr="0015103F">
        <w:rPr>
          <w:rFonts w:ascii="Times New Roman" w:eastAsia="Times New Roman" w:hAnsi="Times New Roman" w:cs="Times New Roman"/>
          <w:sz w:val="24"/>
          <w:szCs w:val="20"/>
          <w:lang w:eastAsia="hu-HU"/>
        </w:rPr>
        <w:t xml:space="preserve"> – 06</w:t>
      </w:r>
      <w:r w:rsidRPr="0015103F">
        <w:rPr>
          <w:rFonts w:ascii="Times New Roman" w:eastAsia="Times New Roman" w:hAnsi="Times New Roman" w:cs="Times New Roman"/>
          <w:sz w:val="24"/>
          <w:szCs w:val="20"/>
          <w:vertAlign w:val="superscript"/>
          <w:lang w:eastAsia="hu-HU"/>
        </w:rPr>
        <w:t>30</w:t>
      </w:r>
      <w:r w:rsidRPr="0015103F">
        <w:rPr>
          <w:rFonts w:ascii="Times New Roman" w:eastAsia="Times New Roman" w:hAnsi="Times New Roman" w:cs="Times New Roman"/>
          <w:sz w:val="24"/>
          <w:szCs w:val="20"/>
          <w:lang w:eastAsia="hu-HU"/>
        </w:rPr>
        <w:t>-ig</w:t>
      </w:r>
      <w:r w:rsidRPr="0015103F">
        <w:rPr>
          <w:rFonts w:ascii="Times New Roman" w:eastAsia="Times New Roman" w:hAnsi="Times New Roman" w:cs="Times New Roman"/>
          <w:sz w:val="24"/>
          <w:szCs w:val="20"/>
          <w:lang w:eastAsia="hu-HU"/>
        </w:rPr>
        <w:tab/>
      </w:r>
      <w:r w:rsidRPr="0015103F">
        <w:rPr>
          <w:rFonts w:ascii="Times New Roman" w:eastAsia="Times New Roman" w:hAnsi="Times New Roman" w:cs="Times New Roman"/>
          <w:sz w:val="24"/>
          <w:szCs w:val="20"/>
          <w:lang w:eastAsia="hu-HU"/>
        </w:rPr>
        <w:tab/>
        <w:t>telefon: 30/237-31-86</w:t>
      </w:r>
    </w:p>
    <w:p w14:paraId="7172E07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5F19843A"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u w:val="single"/>
          <w:lang w:eastAsia="hu-HU"/>
        </w:rPr>
        <w:t>3./ Az ügyelet időtartama:</w:t>
      </w:r>
    </w:p>
    <w:p w14:paraId="70F2870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2331F45A"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 hóügyeleti szervezet minden év november 15-én 00 órától a következő év március 15-én 24 óráig kerül felállításra.</w:t>
      </w:r>
    </w:p>
    <w:p w14:paraId="4E77E328"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Ezen időszak alatt – az időjárástól függően ahhoz rugalmasan alkalmazkodva – az ügyeletvezető által meghatározott fokozatban működik.</w:t>
      </w:r>
    </w:p>
    <w:p w14:paraId="685253C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3965598E"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u w:val="single"/>
          <w:lang w:eastAsia="hu-HU"/>
        </w:rPr>
        <w:t>4./ A téli ügyelet ill. szolgálat formái:</w:t>
      </w:r>
    </w:p>
    <w:p w14:paraId="0029690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4FAE7C6B"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Alapügyelet: a teljes időtartam alatt amennyiben magasabb fokozat nem kerül elrendelésre.</w:t>
      </w:r>
    </w:p>
    <w:p w14:paraId="73E7F707"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Magában foglalja a meteorológiai jelzések figyelését, a hajnali ellenőrzéseket is.</w:t>
      </w:r>
    </w:p>
    <w:p w14:paraId="24FCADD2"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Az ügyeletvezető látja el, aki szükség esetén magasabb fokozatot rendelhet el vagy azonnal mozgósít a feladat elvégzésére.</w:t>
      </w:r>
    </w:p>
    <w:p w14:paraId="0CA528E2"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371E268A"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u w:val="single"/>
          <w:lang w:eastAsia="hu-HU"/>
        </w:rPr>
        <w:t>I./ fokú ügyelet:</w:t>
      </w:r>
    </w:p>
    <w:p w14:paraId="1AB95E1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545A7529"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Elrendelése tartós reggeli lefagyások előjelzésekor szükséges. A szórókocsi (hóekék) kezelői részére munkaidőn túli otthoni készenlét kerül elrendelésre.</w:t>
      </w:r>
    </w:p>
    <w:p w14:paraId="2D4D8E92"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1363475E"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u w:val="single"/>
          <w:lang w:eastAsia="hu-HU"/>
        </w:rPr>
        <w:t>II./ fokú ügyelet:</w:t>
      </w:r>
    </w:p>
    <w:p w14:paraId="62B589D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6975A26B"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Folyamatos hóesés vagy síkosság esetén szükséges. A védekezés folyamatosan, váltott személyzettel folyik.</w:t>
      </w:r>
    </w:p>
    <w:p w14:paraId="60E4CE3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44C90587"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u w:val="single"/>
          <w:lang w:eastAsia="hu-HU"/>
        </w:rPr>
        <w:t>Rendkívüli állapot:</w:t>
      </w:r>
    </w:p>
    <w:p w14:paraId="6EE5E02F"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03D66A9B"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 védekezés a teljes személyi állomány bevonásán túl idegen gépi erők igénybevételével folyik. Elsődleges cél a város alapellátását biztosító intézmények (kórház, orvosi rendelő, közétkeztetés, kereskedelem) közúti forgalmának csökkentett színvonalú biztosítása.</w:t>
      </w:r>
    </w:p>
    <w:p w14:paraId="53C475C7"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Ezen feladatok megoldását a Polgármesteri Hivatallal együttműködve kell végezni.</w:t>
      </w:r>
    </w:p>
    <w:p w14:paraId="32E73959"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6B8FCDF1"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u w:val="single"/>
          <w:lang w:eastAsia="hu-HU"/>
        </w:rPr>
        <w:t>5./ Riasztás:</w:t>
      </w:r>
    </w:p>
    <w:p w14:paraId="06DC82C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5490BE50"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Az otthoni készenlétben levő dolgozók riasztására ügyeletes gépkocsit kell tartani. A riasztott dolgozó a riasztást követően egy órán belül munkára köteles jelentkezni az ügyeletvezetőnél.</w:t>
      </w:r>
    </w:p>
    <w:p w14:paraId="4FE1F69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2ABE4F3C" w14:textId="77777777" w:rsidR="0015103F" w:rsidRPr="0015103F" w:rsidRDefault="0015103F" w:rsidP="0015103F">
      <w:pP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br w:type="page"/>
      </w:r>
    </w:p>
    <w:p w14:paraId="61F269BE"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lastRenderedPageBreak/>
        <w:t>II.</w:t>
      </w:r>
    </w:p>
    <w:p w14:paraId="2BCF79AA"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p>
    <w:p w14:paraId="517B27DA"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MŰSZAKI FELKÉSZÜLÉS</w:t>
      </w:r>
    </w:p>
    <w:p w14:paraId="7CB4BFC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3D2DBFC9" w14:textId="77777777" w:rsidR="0015103F" w:rsidRPr="0015103F" w:rsidRDefault="0015103F" w:rsidP="0015103F">
      <w:pPr>
        <w:spacing w:after="0" w:line="240" w:lineRule="auto"/>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1./ Síkosság-mentesítésre ill. hóeltakarításra beosztott gépek és eszközök:</w:t>
      </w:r>
    </w:p>
    <w:p w14:paraId="1F2345FB"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43"/>
        <w:gridCol w:w="704"/>
        <w:gridCol w:w="5515"/>
      </w:tblGrid>
      <w:tr w:rsidR="0015103F" w:rsidRPr="0015103F" w14:paraId="54EA6BB0" w14:textId="77777777" w:rsidTr="00DD4A29">
        <w:tc>
          <w:tcPr>
            <w:tcW w:w="3932" w:type="dxa"/>
            <w:gridSpan w:val="2"/>
            <w:tcBorders>
              <w:top w:val="single" w:sz="4" w:space="0" w:color="auto"/>
              <w:left w:val="single" w:sz="4" w:space="0" w:color="auto"/>
              <w:bottom w:val="single" w:sz="4" w:space="0" w:color="auto"/>
              <w:right w:val="single" w:sz="4" w:space="0" w:color="auto"/>
            </w:tcBorders>
          </w:tcPr>
          <w:p w14:paraId="27407E5C" w14:textId="77777777" w:rsidR="0015103F" w:rsidRPr="0015103F" w:rsidRDefault="0015103F" w:rsidP="0015103F">
            <w:pPr>
              <w:spacing w:after="0" w:line="240" w:lineRule="auto"/>
              <w:jc w:val="center"/>
              <w:rPr>
                <w:rFonts w:ascii="Times New Roman" w:eastAsia="Times New Roman" w:hAnsi="Times New Roman" w:cs="Times New Roman"/>
                <w:sz w:val="24"/>
                <w:szCs w:val="24"/>
                <w:lang w:eastAsia="hu-HU"/>
              </w:rPr>
            </w:pPr>
            <w:r w:rsidRPr="0015103F">
              <w:rPr>
                <w:rFonts w:ascii="Times New Roman" w:eastAsia="Times New Roman" w:hAnsi="Times New Roman" w:cs="Times New Roman"/>
                <w:b/>
                <w:bCs/>
                <w:sz w:val="24"/>
                <w:szCs w:val="24"/>
                <w:lang w:eastAsia="hu-HU"/>
              </w:rPr>
              <w:t>G é p</w:t>
            </w:r>
            <w:proofErr w:type="gramStart"/>
            <w:r w:rsidRPr="0015103F">
              <w:rPr>
                <w:rFonts w:ascii="Times New Roman" w:eastAsia="Times New Roman" w:hAnsi="Times New Roman" w:cs="Times New Roman"/>
                <w:sz w:val="24"/>
                <w:szCs w:val="24"/>
                <w:lang w:eastAsia="hu-HU"/>
              </w:rPr>
              <w:t xml:space="preserve">   (</w:t>
            </w:r>
            <w:proofErr w:type="gramEnd"/>
            <w:r w:rsidRPr="0015103F">
              <w:rPr>
                <w:rFonts w:ascii="Times New Roman" w:eastAsia="Times New Roman" w:hAnsi="Times New Roman" w:cs="Times New Roman"/>
                <w:sz w:val="24"/>
                <w:szCs w:val="24"/>
                <w:lang w:eastAsia="hu-HU"/>
              </w:rPr>
              <w:t>min. darabszám)</w:t>
            </w:r>
          </w:p>
        </w:tc>
        <w:tc>
          <w:tcPr>
            <w:tcW w:w="5130" w:type="dxa"/>
            <w:tcBorders>
              <w:top w:val="single" w:sz="4" w:space="0" w:color="auto"/>
              <w:left w:val="single" w:sz="4" w:space="0" w:color="auto"/>
              <w:bottom w:val="single" w:sz="4" w:space="0" w:color="auto"/>
              <w:right w:val="single" w:sz="4" w:space="0" w:color="auto"/>
            </w:tcBorders>
          </w:tcPr>
          <w:p w14:paraId="703C5088" w14:textId="77777777" w:rsidR="0015103F" w:rsidRPr="0015103F" w:rsidRDefault="0015103F" w:rsidP="0015103F">
            <w:pPr>
              <w:spacing w:after="0" w:line="240" w:lineRule="auto"/>
              <w:jc w:val="center"/>
              <w:rPr>
                <w:rFonts w:ascii="Times New Roman" w:eastAsia="Times New Roman" w:hAnsi="Times New Roman" w:cs="Times New Roman"/>
                <w:b/>
                <w:bCs/>
                <w:sz w:val="24"/>
                <w:szCs w:val="24"/>
                <w:lang w:eastAsia="hu-HU"/>
              </w:rPr>
            </w:pPr>
            <w:r w:rsidRPr="0015103F">
              <w:rPr>
                <w:rFonts w:ascii="Times New Roman" w:eastAsia="Times New Roman" w:hAnsi="Times New Roman" w:cs="Times New Roman"/>
                <w:b/>
                <w:bCs/>
                <w:sz w:val="24"/>
                <w:szCs w:val="24"/>
                <w:lang w:eastAsia="hu-HU"/>
              </w:rPr>
              <w:t>F e l a d a t</w:t>
            </w:r>
          </w:p>
        </w:tc>
      </w:tr>
      <w:tr w:rsidR="0015103F" w:rsidRPr="0015103F" w14:paraId="5D4E5CE8" w14:textId="77777777" w:rsidTr="00DD4A29">
        <w:tc>
          <w:tcPr>
            <w:tcW w:w="3165" w:type="dxa"/>
            <w:tcBorders>
              <w:top w:val="single" w:sz="4" w:space="0" w:color="auto"/>
              <w:left w:val="single" w:sz="4" w:space="0" w:color="auto"/>
              <w:bottom w:val="single" w:sz="4" w:space="0" w:color="auto"/>
              <w:right w:val="single" w:sz="4" w:space="0" w:color="auto"/>
            </w:tcBorders>
          </w:tcPr>
          <w:p w14:paraId="40322990"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1./ ügyeletes gépkocsi</w:t>
            </w:r>
          </w:p>
        </w:tc>
        <w:tc>
          <w:tcPr>
            <w:tcW w:w="767" w:type="dxa"/>
            <w:tcBorders>
              <w:top w:val="single" w:sz="4" w:space="0" w:color="auto"/>
              <w:left w:val="single" w:sz="4" w:space="0" w:color="auto"/>
              <w:bottom w:val="single" w:sz="4" w:space="0" w:color="auto"/>
              <w:right w:val="single" w:sz="4" w:space="0" w:color="auto"/>
            </w:tcBorders>
          </w:tcPr>
          <w:p w14:paraId="5F713EFF" w14:textId="77777777" w:rsidR="0015103F" w:rsidRPr="0015103F" w:rsidRDefault="0015103F" w:rsidP="0015103F">
            <w:pPr>
              <w:spacing w:after="0" w:line="240" w:lineRule="auto"/>
              <w:jc w:val="center"/>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1 db</w:t>
            </w:r>
          </w:p>
        </w:tc>
        <w:tc>
          <w:tcPr>
            <w:tcW w:w="5130" w:type="dxa"/>
            <w:tcBorders>
              <w:top w:val="single" w:sz="4" w:space="0" w:color="auto"/>
              <w:left w:val="single" w:sz="4" w:space="0" w:color="auto"/>
              <w:bottom w:val="single" w:sz="4" w:space="0" w:color="auto"/>
              <w:right w:val="single" w:sz="4" w:space="0" w:color="auto"/>
            </w:tcBorders>
          </w:tcPr>
          <w:p w14:paraId="168A93A2"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az ügyeleti szolgálat teljes időtartama alatt a műszaki ügyeletes rendelkezésére áll.</w:t>
            </w:r>
          </w:p>
        </w:tc>
      </w:tr>
      <w:tr w:rsidR="0015103F" w:rsidRPr="0015103F" w14:paraId="19EC544B" w14:textId="77777777" w:rsidTr="00DD4A29">
        <w:tc>
          <w:tcPr>
            <w:tcW w:w="3165" w:type="dxa"/>
            <w:tcBorders>
              <w:top w:val="single" w:sz="4" w:space="0" w:color="auto"/>
              <w:left w:val="single" w:sz="4" w:space="0" w:color="auto"/>
              <w:bottom w:val="single" w:sz="4" w:space="0" w:color="auto"/>
              <w:right w:val="single" w:sz="4" w:space="0" w:color="auto"/>
            </w:tcBorders>
          </w:tcPr>
          <w:p w14:paraId="224F0CD2"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 xml:space="preserve">2./ sószóróval és hóekével felszerelt </w:t>
            </w:r>
            <w:proofErr w:type="spellStart"/>
            <w:r w:rsidRPr="0015103F">
              <w:rPr>
                <w:rFonts w:ascii="Times New Roman" w:eastAsia="Times New Roman" w:hAnsi="Times New Roman" w:cs="Times New Roman"/>
                <w:sz w:val="24"/>
                <w:szCs w:val="24"/>
                <w:lang w:eastAsia="hu-HU"/>
              </w:rPr>
              <w:t>tgk</w:t>
            </w:r>
            <w:proofErr w:type="spellEnd"/>
            <w:r w:rsidRPr="0015103F">
              <w:rPr>
                <w:rFonts w:ascii="Times New Roman" w:eastAsia="Times New Roman" w:hAnsi="Times New Roman" w:cs="Times New Roman"/>
                <w:sz w:val="24"/>
                <w:szCs w:val="24"/>
                <w:lang w:eastAsia="hu-HU"/>
              </w:rPr>
              <w:t>.</w:t>
            </w:r>
          </w:p>
        </w:tc>
        <w:tc>
          <w:tcPr>
            <w:tcW w:w="767" w:type="dxa"/>
            <w:tcBorders>
              <w:top w:val="single" w:sz="4" w:space="0" w:color="auto"/>
              <w:left w:val="single" w:sz="4" w:space="0" w:color="auto"/>
              <w:bottom w:val="single" w:sz="4" w:space="0" w:color="auto"/>
              <w:right w:val="single" w:sz="4" w:space="0" w:color="auto"/>
            </w:tcBorders>
          </w:tcPr>
          <w:p w14:paraId="4DAB9447" w14:textId="77777777" w:rsidR="0015103F" w:rsidRPr="0015103F" w:rsidRDefault="0015103F" w:rsidP="0015103F">
            <w:pPr>
              <w:spacing w:after="0" w:line="240" w:lineRule="auto"/>
              <w:jc w:val="center"/>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2 db</w:t>
            </w:r>
          </w:p>
        </w:tc>
        <w:tc>
          <w:tcPr>
            <w:tcW w:w="5130" w:type="dxa"/>
            <w:tcBorders>
              <w:top w:val="single" w:sz="4" w:space="0" w:color="auto"/>
              <w:left w:val="single" w:sz="4" w:space="0" w:color="auto"/>
              <w:bottom w:val="single" w:sz="4" w:space="0" w:color="auto"/>
              <w:right w:val="single" w:sz="4" w:space="0" w:color="auto"/>
            </w:tcBorders>
          </w:tcPr>
          <w:p w14:paraId="4A644647"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síkosság-mentesítés és hóeltakarítás.</w:t>
            </w:r>
          </w:p>
          <w:p w14:paraId="03E8ED82"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p>
        </w:tc>
      </w:tr>
      <w:tr w:rsidR="0015103F" w:rsidRPr="0015103F" w14:paraId="65219AA5" w14:textId="77777777" w:rsidTr="00DD4A29">
        <w:tc>
          <w:tcPr>
            <w:tcW w:w="3165" w:type="dxa"/>
            <w:tcBorders>
              <w:top w:val="single" w:sz="4" w:space="0" w:color="auto"/>
              <w:left w:val="single" w:sz="4" w:space="0" w:color="auto"/>
              <w:bottom w:val="single" w:sz="4" w:space="0" w:color="auto"/>
              <w:right w:val="single" w:sz="4" w:space="0" w:color="auto"/>
            </w:tcBorders>
          </w:tcPr>
          <w:p w14:paraId="1A6A8057"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 xml:space="preserve">3./ kis </w:t>
            </w:r>
            <w:proofErr w:type="spellStart"/>
            <w:r w:rsidRPr="0015103F">
              <w:rPr>
                <w:rFonts w:ascii="Times New Roman" w:eastAsia="Times New Roman" w:hAnsi="Times New Roman" w:cs="Times New Roman"/>
                <w:sz w:val="24"/>
                <w:szCs w:val="24"/>
                <w:lang w:eastAsia="hu-HU"/>
              </w:rPr>
              <w:t>tgk</w:t>
            </w:r>
            <w:proofErr w:type="spellEnd"/>
            <w:r w:rsidRPr="0015103F">
              <w:rPr>
                <w:rFonts w:ascii="Times New Roman" w:eastAsia="Times New Roman" w:hAnsi="Times New Roman" w:cs="Times New Roman"/>
                <w:sz w:val="24"/>
                <w:szCs w:val="24"/>
                <w:lang w:eastAsia="hu-HU"/>
              </w:rPr>
              <w:t xml:space="preserve">. </w:t>
            </w:r>
          </w:p>
        </w:tc>
        <w:tc>
          <w:tcPr>
            <w:tcW w:w="767" w:type="dxa"/>
            <w:tcBorders>
              <w:top w:val="single" w:sz="4" w:space="0" w:color="auto"/>
              <w:left w:val="single" w:sz="4" w:space="0" w:color="auto"/>
              <w:bottom w:val="single" w:sz="4" w:space="0" w:color="auto"/>
              <w:right w:val="single" w:sz="4" w:space="0" w:color="auto"/>
            </w:tcBorders>
          </w:tcPr>
          <w:p w14:paraId="02CA3AD6" w14:textId="77777777" w:rsidR="0015103F" w:rsidRPr="0015103F" w:rsidRDefault="0015103F" w:rsidP="0015103F">
            <w:pPr>
              <w:spacing w:after="0" w:line="240" w:lineRule="auto"/>
              <w:jc w:val="center"/>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1 db</w:t>
            </w:r>
          </w:p>
        </w:tc>
        <w:tc>
          <w:tcPr>
            <w:tcW w:w="0" w:type="auto"/>
            <w:tcBorders>
              <w:top w:val="single" w:sz="4" w:space="0" w:color="auto"/>
              <w:left w:val="single" w:sz="4" w:space="0" w:color="auto"/>
              <w:bottom w:val="single" w:sz="4" w:space="0" w:color="auto"/>
              <w:right w:val="single" w:sz="4" w:space="0" w:color="auto"/>
            </w:tcBorders>
            <w:vAlign w:val="center"/>
          </w:tcPr>
          <w:p w14:paraId="233FE42F"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járdák és buszmegállók hóeltakarítása és síkosság-mentesítése.</w:t>
            </w:r>
          </w:p>
        </w:tc>
      </w:tr>
      <w:tr w:rsidR="0015103F" w:rsidRPr="0015103F" w14:paraId="4332B8E9" w14:textId="77777777" w:rsidTr="00DD4A29">
        <w:tc>
          <w:tcPr>
            <w:tcW w:w="3165" w:type="dxa"/>
            <w:tcBorders>
              <w:top w:val="single" w:sz="4" w:space="0" w:color="auto"/>
              <w:left w:val="single" w:sz="4" w:space="0" w:color="auto"/>
              <w:bottom w:val="single" w:sz="4" w:space="0" w:color="auto"/>
              <w:right w:val="single" w:sz="4" w:space="0" w:color="auto"/>
            </w:tcBorders>
          </w:tcPr>
          <w:p w14:paraId="553685EE"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4./ kistraktor tolólappal</w:t>
            </w:r>
          </w:p>
        </w:tc>
        <w:tc>
          <w:tcPr>
            <w:tcW w:w="767" w:type="dxa"/>
            <w:tcBorders>
              <w:top w:val="single" w:sz="4" w:space="0" w:color="auto"/>
              <w:left w:val="single" w:sz="4" w:space="0" w:color="auto"/>
              <w:bottom w:val="single" w:sz="4" w:space="0" w:color="auto"/>
              <w:right w:val="single" w:sz="4" w:space="0" w:color="auto"/>
            </w:tcBorders>
          </w:tcPr>
          <w:p w14:paraId="27BCDB12" w14:textId="77777777" w:rsidR="0015103F" w:rsidRPr="0015103F" w:rsidRDefault="0015103F" w:rsidP="0015103F">
            <w:pPr>
              <w:spacing w:after="0" w:line="240" w:lineRule="auto"/>
              <w:jc w:val="center"/>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2 db</w:t>
            </w:r>
          </w:p>
        </w:tc>
        <w:tc>
          <w:tcPr>
            <w:tcW w:w="5130" w:type="dxa"/>
            <w:tcBorders>
              <w:top w:val="single" w:sz="4" w:space="0" w:color="auto"/>
              <w:left w:val="single" w:sz="4" w:space="0" w:color="auto"/>
              <w:bottom w:val="single" w:sz="4" w:space="0" w:color="auto"/>
              <w:right w:val="single" w:sz="4" w:space="0" w:color="auto"/>
            </w:tcBorders>
          </w:tcPr>
          <w:p w14:paraId="132D12B1"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járdák és buszmegállók síkosságmentesítése és hóeltakarítása</w:t>
            </w:r>
          </w:p>
        </w:tc>
      </w:tr>
      <w:tr w:rsidR="0015103F" w:rsidRPr="0015103F" w14:paraId="2CD138A9" w14:textId="77777777" w:rsidTr="00DD4A29">
        <w:tc>
          <w:tcPr>
            <w:tcW w:w="3165" w:type="dxa"/>
            <w:tcBorders>
              <w:top w:val="single" w:sz="4" w:space="0" w:color="auto"/>
              <w:left w:val="single" w:sz="4" w:space="0" w:color="auto"/>
              <w:bottom w:val="single" w:sz="4" w:space="0" w:color="auto"/>
              <w:right w:val="single" w:sz="4" w:space="0" w:color="auto"/>
            </w:tcBorders>
          </w:tcPr>
          <w:p w14:paraId="0BECADB8"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5./ rakodógép tolólappal</w:t>
            </w:r>
          </w:p>
        </w:tc>
        <w:tc>
          <w:tcPr>
            <w:tcW w:w="767" w:type="dxa"/>
            <w:tcBorders>
              <w:top w:val="single" w:sz="4" w:space="0" w:color="auto"/>
              <w:left w:val="single" w:sz="4" w:space="0" w:color="auto"/>
              <w:bottom w:val="single" w:sz="4" w:space="0" w:color="auto"/>
              <w:right w:val="single" w:sz="4" w:space="0" w:color="auto"/>
            </w:tcBorders>
          </w:tcPr>
          <w:p w14:paraId="11D134FA" w14:textId="77777777" w:rsidR="0015103F" w:rsidRPr="0015103F" w:rsidRDefault="0015103F" w:rsidP="0015103F">
            <w:pPr>
              <w:spacing w:after="0" w:line="240" w:lineRule="auto"/>
              <w:jc w:val="center"/>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1 db</w:t>
            </w:r>
          </w:p>
        </w:tc>
        <w:tc>
          <w:tcPr>
            <w:tcW w:w="5130" w:type="dxa"/>
            <w:tcBorders>
              <w:top w:val="single" w:sz="4" w:space="0" w:color="auto"/>
              <w:left w:val="single" w:sz="4" w:space="0" w:color="auto"/>
              <w:bottom w:val="single" w:sz="4" w:space="0" w:color="auto"/>
              <w:right w:val="single" w:sz="4" w:space="0" w:color="auto"/>
            </w:tcBorders>
          </w:tcPr>
          <w:p w14:paraId="21EA1916"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szükség esetén hóeltakarításhoz</w:t>
            </w:r>
          </w:p>
        </w:tc>
      </w:tr>
      <w:tr w:rsidR="0015103F" w:rsidRPr="0015103F" w14:paraId="62B8A3E4" w14:textId="77777777" w:rsidTr="00DD4A29">
        <w:tc>
          <w:tcPr>
            <w:tcW w:w="3165" w:type="dxa"/>
            <w:tcBorders>
              <w:top w:val="single" w:sz="4" w:space="0" w:color="auto"/>
              <w:left w:val="single" w:sz="4" w:space="0" w:color="auto"/>
              <w:bottom w:val="single" w:sz="4" w:space="0" w:color="auto"/>
              <w:right w:val="single" w:sz="4" w:space="0" w:color="auto"/>
            </w:tcBorders>
          </w:tcPr>
          <w:p w14:paraId="717772CC"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 xml:space="preserve">6./ </w:t>
            </w:r>
            <w:proofErr w:type="spellStart"/>
            <w:r w:rsidRPr="0015103F">
              <w:rPr>
                <w:rFonts w:ascii="Times New Roman" w:eastAsia="Times New Roman" w:hAnsi="Times New Roman" w:cs="Times New Roman"/>
                <w:sz w:val="24"/>
                <w:szCs w:val="24"/>
                <w:lang w:eastAsia="hu-HU"/>
              </w:rPr>
              <w:t>gréder</w:t>
            </w:r>
            <w:proofErr w:type="spellEnd"/>
          </w:p>
        </w:tc>
        <w:tc>
          <w:tcPr>
            <w:tcW w:w="767" w:type="dxa"/>
            <w:tcBorders>
              <w:top w:val="single" w:sz="4" w:space="0" w:color="auto"/>
              <w:left w:val="single" w:sz="4" w:space="0" w:color="auto"/>
              <w:bottom w:val="single" w:sz="4" w:space="0" w:color="auto"/>
              <w:right w:val="single" w:sz="4" w:space="0" w:color="auto"/>
            </w:tcBorders>
          </w:tcPr>
          <w:p w14:paraId="0E7C0049" w14:textId="77777777" w:rsidR="0015103F" w:rsidRPr="0015103F" w:rsidRDefault="0015103F" w:rsidP="0015103F">
            <w:pPr>
              <w:spacing w:after="0" w:line="240" w:lineRule="auto"/>
              <w:jc w:val="center"/>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1 db</w:t>
            </w:r>
          </w:p>
        </w:tc>
        <w:tc>
          <w:tcPr>
            <w:tcW w:w="5130" w:type="dxa"/>
            <w:tcBorders>
              <w:top w:val="single" w:sz="4" w:space="0" w:color="auto"/>
              <w:left w:val="single" w:sz="4" w:space="0" w:color="auto"/>
              <w:bottom w:val="single" w:sz="4" w:space="0" w:color="auto"/>
              <w:right w:val="single" w:sz="4" w:space="0" w:color="auto"/>
            </w:tcBorders>
          </w:tcPr>
          <w:p w14:paraId="4623B3E1"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szükség esetén jég feltöréséhez, nyomszélesítéséhez</w:t>
            </w:r>
          </w:p>
        </w:tc>
      </w:tr>
      <w:tr w:rsidR="0015103F" w:rsidRPr="0015103F" w14:paraId="23CB743F" w14:textId="77777777" w:rsidTr="00DD4A29">
        <w:tc>
          <w:tcPr>
            <w:tcW w:w="3165" w:type="dxa"/>
            <w:tcBorders>
              <w:top w:val="single" w:sz="4" w:space="0" w:color="auto"/>
              <w:left w:val="single" w:sz="4" w:space="0" w:color="auto"/>
              <w:bottom w:val="single" w:sz="4" w:space="0" w:color="auto"/>
              <w:right w:val="single" w:sz="4" w:space="0" w:color="auto"/>
            </w:tcBorders>
          </w:tcPr>
          <w:p w14:paraId="607443E8"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 xml:space="preserve">7./ </w:t>
            </w:r>
            <w:proofErr w:type="spellStart"/>
            <w:r w:rsidRPr="0015103F">
              <w:rPr>
                <w:rFonts w:ascii="Times New Roman" w:eastAsia="Times New Roman" w:hAnsi="Times New Roman" w:cs="Times New Roman"/>
                <w:sz w:val="24"/>
                <w:szCs w:val="24"/>
                <w:lang w:eastAsia="hu-HU"/>
              </w:rPr>
              <w:t>tgk</w:t>
            </w:r>
            <w:proofErr w:type="spellEnd"/>
            <w:r w:rsidRPr="0015103F">
              <w:rPr>
                <w:rFonts w:ascii="Times New Roman" w:eastAsia="Times New Roman" w:hAnsi="Times New Roman" w:cs="Times New Roman"/>
                <w:sz w:val="24"/>
                <w:szCs w:val="24"/>
                <w:lang w:eastAsia="hu-HU"/>
              </w:rPr>
              <w:t>.</w:t>
            </w:r>
          </w:p>
        </w:tc>
        <w:tc>
          <w:tcPr>
            <w:tcW w:w="767" w:type="dxa"/>
            <w:tcBorders>
              <w:top w:val="single" w:sz="4" w:space="0" w:color="auto"/>
              <w:left w:val="single" w:sz="4" w:space="0" w:color="auto"/>
              <w:bottom w:val="single" w:sz="4" w:space="0" w:color="auto"/>
              <w:right w:val="single" w:sz="4" w:space="0" w:color="auto"/>
            </w:tcBorders>
          </w:tcPr>
          <w:p w14:paraId="675E1291" w14:textId="77777777" w:rsidR="0015103F" w:rsidRPr="0015103F" w:rsidRDefault="0015103F" w:rsidP="0015103F">
            <w:pPr>
              <w:spacing w:after="0" w:line="240" w:lineRule="auto"/>
              <w:jc w:val="center"/>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2 db</w:t>
            </w:r>
          </w:p>
        </w:tc>
        <w:tc>
          <w:tcPr>
            <w:tcW w:w="5130" w:type="dxa"/>
            <w:tcBorders>
              <w:top w:val="single" w:sz="4" w:space="0" w:color="auto"/>
              <w:left w:val="single" w:sz="4" w:space="0" w:color="auto"/>
              <w:bottom w:val="single" w:sz="4" w:space="0" w:color="auto"/>
              <w:right w:val="single" w:sz="4" w:space="0" w:color="auto"/>
            </w:tcBorders>
          </w:tcPr>
          <w:p w14:paraId="1EFB251C" w14:textId="77777777" w:rsidR="0015103F" w:rsidRPr="0015103F" w:rsidRDefault="0015103F" w:rsidP="0015103F">
            <w:pPr>
              <w:spacing w:after="0" w:line="240" w:lineRule="auto"/>
              <w:rPr>
                <w:rFonts w:ascii="Times New Roman" w:eastAsia="Times New Roman" w:hAnsi="Times New Roman" w:cs="Times New Roman"/>
                <w:sz w:val="24"/>
                <w:szCs w:val="24"/>
                <w:lang w:eastAsia="hu-HU"/>
              </w:rPr>
            </w:pPr>
            <w:r w:rsidRPr="0015103F">
              <w:rPr>
                <w:rFonts w:ascii="Times New Roman" w:eastAsia="Times New Roman" w:hAnsi="Times New Roman" w:cs="Times New Roman"/>
                <w:sz w:val="24"/>
                <w:szCs w:val="24"/>
                <w:lang w:eastAsia="hu-HU"/>
              </w:rPr>
              <w:t>szükséges hóelszállításhoz</w:t>
            </w:r>
          </w:p>
        </w:tc>
      </w:tr>
    </w:tbl>
    <w:p w14:paraId="4F375CE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19F38606"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lang w:eastAsia="hu-HU"/>
        </w:rPr>
        <w:t xml:space="preserve">2./ </w:t>
      </w:r>
      <w:r w:rsidRPr="0015103F">
        <w:rPr>
          <w:rFonts w:ascii="Times New Roman" w:eastAsia="Times New Roman" w:hAnsi="Times New Roman" w:cs="Times New Roman"/>
          <w:b/>
          <w:bCs/>
          <w:sz w:val="24"/>
          <w:szCs w:val="20"/>
          <w:u w:val="single"/>
          <w:lang w:eastAsia="hu-HU"/>
        </w:rPr>
        <w:t>A hószolgálatba beosztottak:</w:t>
      </w:r>
    </w:p>
    <w:p w14:paraId="2E695CF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r w:rsidRPr="0015103F">
        <w:rPr>
          <w:rFonts w:ascii="Times New Roman" w:eastAsia="Times New Roman" w:hAnsi="Times New Roman" w:cs="Times New Roman"/>
          <w:sz w:val="24"/>
          <w:szCs w:val="20"/>
          <w:lang w:eastAsia="hu-HU"/>
        </w:rPr>
        <w:tab/>
        <w:t>1 fő ügyeletvezető</w:t>
      </w:r>
    </w:p>
    <w:p w14:paraId="1B1F24F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b/>
        <w:t>3 fő gépkocsivezető</w:t>
      </w:r>
    </w:p>
    <w:p w14:paraId="14DA50BB"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b/>
        <w:t>13 fő fizikai dolgozó</w:t>
      </w:r>
    </w:p>
    <w:p w14:paraId="1657DB78"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438B53A6"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III.</w:t>
      </w:r>
    </w:p>
    <w:p w14:paraId="5314E4F7"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p>
    <w:p w14:paraId="63A0B384" w14:textId="77777777" w:rsidR="0015103F" w:rsidRPr="0015103F" w:rsidRDefault="0015103F" w:rsidP="0015103F">
      <w:pPr>
        <w:spacing w:after="0" w:line="240" w:lineRule="auto"/>
        <w:jc w:val="center"/>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HÓELTAKARÍTÁS ÉS SÍKOSSÁG-MENTESÍTÉS ÜTEMEZÉSE</w:t>
      </w:r>
    </w:p>
    <w:p w14:paraId="2713BC5A"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3B2D83AA"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lang w:eastAsia="hu-HU"/>
        </w:rPr>
        <w:t xml:space="preserve">A./ </w:t>
      </w:r>
      <w:r w:rsidRPr="0015103F">
        <w:rPr>
          <w:rFonts w:ascii="Times New Roman" w:eastAsia="Times New Roman" w:hAnsi="Times New Roman" w:cs="Times New Roman"/>
          <w:b/>
          <w:bCs/>
          <w:sz w:val="24"/>
          <w:szCs w:val="20"/>
          <w:u w:val="single"/>
          <w:lang w:eastAsia="hu-HU"/>
        </w:rPr>
        <w:t>UTAK</w:t>
      </w:r>
    </w:p>
    <w:p w14:paraId="5C20E8B9"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758CE47C" w14:textId="77777777" w:rsidR="0015103F" w:rsidRPr="0015103F" w:rsidRDefault="0015103F" w:rsidP="0015103F">
      <w:pPr>
        <w:spacing w:after="0" w:line="240" w:lineRule="auto"/>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lang w:eastAsia="hu-HU"/>
        </w:rPr>
        <w:t xml:space="preserve">1./ </w:t>
      </w:r>
      <w:r w:rsidRPr="0015103F">
        <w:rPr>
          <w:rFonts w:ascii="Times New Roman" w:eastAsia="Times New Roman" w:hAnsi="Times New Roman" w:cs="Times New Roman"/>
          <w:b/>
          <w:bCs/>
          <w:sz w:val="24"/>
          <w:szCs w:val="20"/>
          <w:u w:val="single"/>
          <w:lang w:eastAsia="hu-HU"/>
        </w:rPr>
        <w:t>Síkosság-mentesítés:</w:t>
      </w:r>
    </w:p>
    <w:p w14:paraId="39265CBD"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0FC08386"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A város kiépített úthálózata 62.525 </w:t>
      </w:r>
      <w:proofErr w:type="spellStart"/>
      <w:r w:rsidRPr="0015103F">
        <w:rPr>
          <w:rFonts w:ascii="Times New Roman" w:eastAsia="Times New Roman" w:hAnsi="Times New Roman" w:cs="Times New Roman"/>
          <w:sz w:val="24"/>
          <w:szCs w:val="20"/>
          <w:lang w:eastAsia="hu-HU"/>
        </w:rPr>
        <w:t>fm</w:t>
      </w:r>
      <w:proofErr w:type="spellEnd"/>
      <w:r w:rsidRPr="0015103F">
        <w:rPr>
          <w:rFonts w:ascii="Times New Roman" w:eastAsia="Times New Roman" w:hAnsi="Times New Roman" w:cs="Times New Roman"/>
          <w:sz w:val="24"/>
          <w:szCs w:val="20"/>
          <w:lang w:eastAsia="hu-HU"/>
        </w:rPr>
        <w:t>, felülete 372.647 m2, ez 2 db sószóró gépkocsit igényel.</w:t>
      </w:r>
    </w:p>
    <w:p w14:paraId="67825C62"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0F1EF7FE" w14:textId="77777777" w:rsidR="0015103F" w:rsidRPr="0015103F" w:rsidRDefault="0015103F" w:rsidP="0015103F">
      <w:pPr>
        <w:spacing w:after="0" w:line="240" w:lineRule="auto"/>
        <w:jc w:val="both"/>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Járatterv:</w:t>
      </w:r>
    </w:p>
    <w:p w14:paraId="321C7D54"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0A00BFE2"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A munkafolyamat a település legfontosabb útjaira terjed ki, úgymint Belváros, Kórház, Mentőállomás, SZTK, Rendőrség, Tűzoltóság, Autóbuszok útvonalai, Iparterületek:</w:t>
      </w:r>
    </w:p>
    <w:p w14:paraId="59CDF5B3"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Telephely, Asztalos u. Lakatos u., Kórház u., 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xml:space="preserve">. u. belső területe, Táncsics u., Kapucinus tér, Erzsébet tér, Zrínyi u., Hegy u., Martinovics u., Budai Nagy A. tér, Kossuth u. Hunyadi u., Kiserdő u., Alkotmány u., </w:t>
      </w:r>
      <w:proofErr w:type="gramStart"/>
      <w:r w:rsidRPr="0015103F">
        <w:rPr>
          <w:rFonts w:ascii="Times New Roman" w:eastAsia="Times New Roman" w:hAnsi="Times New Roman" w:cs="Times New Roman"/>
          <w:sz w:val="24"/>
          <w:szCs w:val="20"/>
          <w:lang w:eastAsia="hu-HU"/>
        </w:rPr>
        <w:t>Május</w:t>
      </w:r>
      <w:proofErr w:type="gramEnd"/>
      <w:r w:rsidRPr="0015103F">
        <w:rPr>
          <w:rFonts w:ascii="Times New Roman" w:eastAsia="Times New Roman" w:hAnsi="Times New Roman" w:cs="Times New Roman"/>
          <w:sz w:val="24"/>
          <w:szCs w:val="20"/>
          <w:lang w:eastAsia="hu-HU"/>
        </w:rPr>
        <w:t xml:space="preserve"> 1. u., Bányász u., Wekerle u., Rákóczi u., Major u., Mónus I. u., Nemes u., </w:t>
      </w:r>
      <w:proofErr w:type="spellStart"/>
      <w:r w:rsidRPr="0015103F">
        <w:rPr>
          <w:rFonts w:ascii="Times New Roman" w:eastAsia="Times New Roman" w:hAnsi="Times New Roman" w:cs="Times New Roman"/>
          <w:sz w:val="24"/>
          <w:szCs w:val="20"/>
          <w:lang w:eastAsia="hu-HU"/>
        </w:rPr>
        <w:t>Hammerstein</w:t>
      </w:r>
      <w:proofErr w:type="spellEnd"/>
      <w:r w:rsidRPr="0015103F">
        <w:rPr>
          <w:rFonts w:ascii="Times New Roman" w:eastAsia="Times New Roman" w:hAnsi="Times New Roman" w:cs="Times New Roman"/>
          <w:sz w:val="24"/>
          <w:szCs w:val="20"/>
          <w:lang w:eastAsia="hu-HU"/>
        </w:rPr>
        <w:t xml:space="preserve"> út, Mester út, Akai út, Gyár út. Kodály Z. u., Erkel F. u., Bartók B. u., Cserhát u., Vértes u. Vasút u., Ikarusz út.</w:t>
      </w:r>
    </w:p>
    <w:p w14:paraId="4D57C17F"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3AA70D70"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teljes útburkolat 45 %-a</w:t>
      </w:r>
    </w:p>
    <w:p w14:paraId="35BB5589"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6ECD260F"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Emelkedők, ívek:</w:t>
      </w:r>
    </w:p>
    <w:p w14:paraId="4F39FD9E"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Bocskai u. vége, Bethlen G. u. vége, Béke u. eleje, Szent Borbála u. eleje, Vágóhíd u. vége, Vértes u. Vasút u., Kodály Z. u., Cserhát u., Bartók B. u., Kapucinus tér Lapos előtt, Pince u., </w:t>
      </w:r>
      <w:r w:rsidRPr="0015103F">
        <w:rPr>
          <w:rFonts w:ascii="Times New Roman" w:eastAsia="Times New Roman" w:hAnsi="Times New Roman" w:cs="Times New Roman"/>
          <w:sz w:val="24"/>
          <w:szCs w:val="20"/>
          <w:lang w:eastAsia="hu-HU"/>
        </w:rPr>
        <w:lastRenderedPageBreak/>
        <w:t xml:space="preserve">Vénhegy u., Pincesor u., Zrínyi u., Hegy u., Jókai u., Budai N.A. tér, Ady E. u., Martinovics u., Hegyalja u., Futár u., Téglás köz, Bajcsy u. 5., Hunyadi u., </w:t>
      </w:r>
      <w:proofErr w:type="gramStart"/>
      <w:r w:rsidRPr="0015103F">
        <w:rPr>
          <w:rFonts w:ascii="Times New Roman" w:eastAsia="Times New Roman" w:hAnsi="Times New Roman" w:cs="Times New Roman"/>
          <w:sz w:val="24"/>
          <w:szCs w:val="20"/>
          <w:lang w:eastAsia="hu-HU"/>
        </w:rPr>
        <w:t>Május</w:t>
      </w:r>
      <w:proofErr w:type="gramEnd"/>
      <w:r w:rsidRPr="0015103F">
        <w:rPr>
          <w:rFonts w:ascii="Times New Roman" w:eastAsia="Times New Roman" w:hAnsi="Times New Roman" w:cs="Times New Roman"/>
          <w:sz w:val="24"/>
          <w:szCs w:val="20"/>
          <w:lang w:eastAsia="hu-HU"/>
        </w:rPr>
        <w:t xml:space="preserve"> 1. u., Jószerencsét u., Ifjúság u., Ipari-park Lear előtt</w:t>
      </w:r>
    </w:p>
    <w:p w14:paraId="7EC36D16"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2A3CEB44"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Elszámolható mennyiség: a teljes útburkolat: 30 %-a </w:t>
      </w:r>
    </w:p>
    <w:p w14:paraId="7E1A565B"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536FEC46"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Városközpont:</w:t>
      </w:r>
    </w:p>
    <w:p w14:paraId="07C82628"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Szent István tér, Köztársaság tér, Kapucinus tér, Erzsébet tér, Pince u., Ezerjó u., Zrínyi u., Wekerle S. u., Budai Nagy Antal tér, Kossuth u., Ady E. u., Lovarda u., </w:t>
      </w:r>
    </w:p>
    <w:p w14:paraId="246C6F26"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6EF0DB7F"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teljes útburkolat: 15 %-a</w:t>
      </w:r>
    </w:p>
    <w:p w14:paraId="2921770C"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03E0CE05"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b/>
          <w:sz w:val="24"/>
          <w:szCs w:val="20"/>
          <w:lang w:eastAsia="hu-HU"/>
        </w:rPr>
        <w:t>Lakótelepek:</w:t>
      </w:r>
      <w:r w:rsidRPr="0015103F">
        <w:rPr>
          <w:rFonts w:ascii="Times New Roman" w:eastAsia="Times New Roman" w:hAnsi="Times New Roman" w:cs="Times New Roman"/>
          <w:sz w:val="24"/>
          <w:szCs w:val="20"/>
          <w:lang w:eastAsia="hu-HU"/>
        </w:rPr>
        <w:t xml:space="preserve"> </w:t>
      </w:r>
    </w:p>
    <w:p w14:paraId="624C544E"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roofErr w:type="spellStart"/>
      <w:r w:rsidRPr="0015103F">
        <w:rPr>
          <w:rFonts w:ascii="Times New Roman" w:eastAsia="Times New Roman" w:hAnsi="Times New Roman" w:cs="Times New Roman"/>
          <w:sz w:val="24"/>
          <w:szCs w:val="20"/>
          <w:lang w:eastAsia="hu-HU"/>
        </w:rPr>
        <w:t>Velegi</w:t>
      </w:r>
      <w:proofErr w:type="spellEnd"/>
      <w:r w:rsidRPr="0015103F">
        <w:rPr>
          <w:rFonts w:ascii="Times New Roman" w:eastAsia="Times New Roman" w:hAnsi="Times New Roman" w:cs="Times New Roman"/>
          <w:sz w:val="24"/>
          <w:szCs w:val="20"/>
          <w:lang w:eastAsia="hu-HU"/>
        </w:rPr>
        <w:t xml:space="preserve"> </w:t>
      </w:r>
      <w:proofErr w:type="spellStart"/>
      <w:r w:rsidRPr="0015103F">
        <w:rPr>
          <w:rFonts w:ascii="Times New Roman" w:eastAsia="Times New Roman" w:hAnsi="Times New Roman" w:cs="Times New Roman"/>
          <w:sz w:val="24"/>
          <w:szCs w:val="20"/>
          <w:lang w:eastAsia="hu-HU"/>
        </w:rPr>
        <w:t>ltp</w:t>
      </w:r>
      <w:proofErr w:type="spellEnd"/>
      <w:r w:rsidRPr="0015103F">
        <w:rPr>
          <w:rFonts w:ascii="Times New Roman" w:eastAsia="Times New Roman" w:hAnsi="Times New Roman" w:cs="Times New Roman"/>
          <w:sz w:val="24"/>
          <w:szCs w:val="20"/>
          <w:lang w:eastAsia="hu-HU"/>
        </w:rPr>
        <w:t xml:space="preserve">., Vértes u., Perczel Mór u., Petőfi u., Kodály Z. u., 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u., Vámos köz, Kórház u., Buszpályaudvar, Táncsics u., Arany J. u., Napsugár u., Kisfaludy u.</w:t>
      </w:r>
    </w:p>
    <w:p w14:paraId="254B20E9"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4E3A45B0"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teljes útburkolat: 20 %-a</w:t>
      </w:r>
    </w:p>
    <w:p w14:paraId="2C904FE0"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3754FD2C"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 xml:space="preserve">Bányásztelep: </w:t>
      </w:r>
    </w:p>
    <w:p w14:paraId="52814EAF" w14:textId="77777777" w:rsidR="0015103F" w:rsidRPr="0015103F" w:rsidRDefault="0015103F" w:rsidP="0015103F">
      <w:pPr>
        <w:spacing w:after="0" w:line="240" w:lineRule="auto"/>
        <w:jc w:val="both"/>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sz w:val="24"/>
          <w:szCs w:val="20"/>
          <w:lang w:eastAsia="hu-HU"/>
        </w:rPr>
        <w:t>Hunyadi u., Kiserdő u., Alkotmány u., Jószerencsét u., Bányász u.</w:t>
      </w:r>
      <w:r w:rsidRPr="0015103F">
        <w:rPr>
          <w:rFonts w:ascii="Times New Roman" w:eastAsia="Times New Roman" w:hAnsi="Times New Roman" w:cs="Times New Roman"/>
          <w:b/>
          <w:sz w:val="24"/>
          <w:szCs w:val="20"/>
          <w:lang w:eastAsia="hu-HU"/>
        </w:rPr>
        <w:t xml:space="preserve">, </w:t>
      </w:r>
      <w:r w:rsidRPr="0015103F">
        <w:rPr>
          <w:rFonts w:ascii="Times New Roman" w:eastAsia="Times New Roman" w:hAnsi="Times New Roman" w:cs="Times New Roman"/>
          <w:sz w:val="24"/>
          <w:szCs w:val="20"/>
          <w:lang w:eastAsia="hu-HU"/>
        </w:rPr>
        <w:t>Ifjúság u., Szilágyi E. u.,</w:t>
      </w:r>
      <w:r w:rsidRPr="0015103F">
        <w:rPr>
          <w:rFonts w:ascii="Times New Roman" w:eastAsia="Times New Roman" w:hAnsi="Times New Roman" w:cs="Times New Roman"/>
          <w:b/>
          <w:sz w:val="24"/>
          <w:szCs w:val="20"/>
          <w:lang w:eastAsia="hu-HU"/>
        </w:rPr>
        <w:t xml:space="preserve"> </w:t>
      </w:r>
    </w:p>
    <w:p w14:paraId="45B47746" w14:textId="77777777" w:rsidR="0015103F" w:rsidRPr="0015103F" w:rsidRDefault="0015103F" w:rsidP="0015103F">
      <w:pPr>
        <w:spacing w:after="0" w:line="240" w:lineRule="auto"/>
        <w:jc w:val="both"/>
        <w:rPr>
          <w:rFonts w:ascii="Times New Roman" w:eastAsia="Times New Roman" w:hAnsi="Times New Roman" w:cs="Times New Roman"/>
          <w:b/>
          <w:sz w:val="24"/>
          <w:szCs w:val="20"/>
          <w:lang w:eastAsia="hu-HU"/>
        </w:rPr>
      </w:pPr>
    </w:p>
    <w:p w14:paraId="3750A141"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teljes útburkolat: 8 %-a</w:t>
      </w:r>
    </w:p>
    <w:p w14:paraId="2B4718E0" w14:textId="77777777" w:rsidR="0015103F" w:rsidRPr="0015103F" w:rsidRDefault="0015103F" w:rsidP="0015103F">
      <w:pPr>
        <w:spacing w:after="0" w:line="240" w:lineRule="auto"/>
        <w:jc w:val="both"/>
        <w:rPr>
          <w:rFonts w:ascii="Times New Roman" w:eastAsia="Times New Roman" w:hAnsi="Times New Roman" w:cs="Times New Roman"/>
          <w:b/>
          <w:sz w:val="24"/>
          <w:szCs w:val="20"/>
          <w:lang w:eastAsia="hu-HU"/>
        </w:rPr>
      </w:pPr>
    </w:p>
    <w:p w14:paraId="6192102E"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Iparterületek:</w:t>
      </w:r>
    </w:p>
    <w:p w14:paraId="3B83A780"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ÉNy-i Ipari-park, Gyár u. Lakatos u., Asztalos u., Szennyvíztelep felé vezető út, Ikarusz út</w:t>
      </w:r>
    </w:p>
    <w:p w14:paraId="44BDBDD4"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3E28502C"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teljes útburkolat: 10 %-a</w:t>
      </w:r>
    </w:p>
    <w:p w14:paraId="2B987FE0"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146E90B1"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b/>
          <w:sz w:val="24"/>
          <w:szCs w:val="20"/>
          <w:lang w:eastAsia="hu-HU"/>
        </w:rPr>
      </w:pPr>
      <w:proofErr w:type="spellStart"/>
      <w:r w:rsidRPr="0015103F">
        <w:rPr>
          <w:rFonts w:ascii="Times New Roman" w:eastAsia="Times New Roman" w:hAnsi="Times New Roman" w:cs="Times New Roman"/>
          <w:b/>
          <w:sz w:val="24"/>
          <w:szCs w:val="20"/>
          <w:lang w:eastAsia="hu-HU"/>
        </w:rPr>
        <w:t>Oncsatelep</w:t>
      </w:r>
      <w:proofErr w:type="spellEnd"/>
      <w:r w:rsidRPr="0015103F">
        <w:rPr>
          <w:rFonts w:ascii="Times New Roman" w:eastAsia="Times New Roman" w:hAnsi="Times New Roman" w:cs="Times New Roman"/>
          <w:b/>
          <w:sz w:val="24"/>
          <w:szCs w:val="20"/>
          <w:lang w:eastAsia="hu-HU"/>
        </w:rPr>
        <w:t xml:space="preserve">: </w:t>
      </w:r>
    </w:p>
    <w:p w14:paraId="70B18162" w14:textId="77777777" w:rsidR="0015103F" w:rsidRPr="0015103F" w:rsidRDefault="0015103F" w:rsidP="0015103F">
      <w:pPr>
        <w:spacing w:after="0" w:line="240" w:lineRule="auto"/>
        <w:jc w:val="both"/>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sz w:val="24"/>
          <w:szCs w:val="20"/>
          <w:lang w:eastAsia="hu-HU"/>
        </w:rPr>
        <w:t>Szondi u., Esze T. u., Dobó I. u., Klapka u., Gyár u. Báthory, Bethlen, Bocskai, Érmellék, Vágóhíd u.</w:t>
      </w:r>
    </w:p>
    <w:p w14:paraId="64BD7773" w14:textId="77777777" w:rsidR="0015103F" w:rsidRPr="0015103F" w:rsidRDefault="0015103F" w:rsidP="0015103F">
      <w:pPr>
        <w:spacing w:after="0" w:line="240" w:lineRule="auto"/>
        <w:jc w:val="both"/>
        <w:rPr>
          <w:rFonts w:ascii="Times New Roman" w:eastAsia="Times New Roman" w:hAnsi="Times New Roman" w:cs="Times New Roman"/>
          <w:b/>
          <w:sz w:val="24"/>
          <w:szCs w:val="20"/>
          <w:lang w:eastAsia="hu-HU"/>
        </w:rPr>
      </w:pPr>
    </w:p>
    <w:p w14:paraId="539C5184"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teljes útburkolat: 10 %-a</w:t>
      </w:r>
    </w:p>
    <w:p w14:paraId="2EF00D85" w14:textId="77777777" w:rsidR="0015103F" w:rsidRPr="0015103F" w:rsidRDefault="0015103F" w:rsidP="0015103F">
      <w:pPr>
        <w:spacing w:after="0" w:line="240" w:lineRule="auto"/>
        <w:jc w:val="both"/>
        <w:rPr>
          <w:rFonts w:ascii="Times New Roman" w:eastAsia="Times New Roman" w:hAnsi="Times New Roman" w:cs="Times New Roman"/>
          <w:b/>
          <w:sz w:val="24"/>
          <w:szCs w:val="20"/>
          <w:lang w:eastAsia="hu-HU"/>
        </w:rPr>
      </w:pPr>
    </w:p>
    <w:p w14:paraId="4A43759E"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sz w:val="24"/>
          <w:szCs w:val="20"/>
          <w:lang w:eastAsia="hu-HU"/>
        </w:rPr>
        <w:t xml:space="preserve"> </w:t>
      </w:r>
      <w:r w:rsidRPr="0015103F">
        <w:rPr>
          <w:rFonts w:ascii="Times New Roman" w:eastAsia="Times New Roman" w:hAnsi="Times New Roman" w:cs="Times New Roman"/>
          <w:b/>
          <w:sz w:val="24"/>
          <w:szCs w:val="20"/>
          <w:lang w:eastAsia="hu-HU"/>
        </w:rPr>
        <w:t>Víziváros:</w:t>
      </w:r>
    </w:p>
    <w:p w14:paraId="1904011F"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Kert u, Építők u., Virág u., Jegenye u., Fellner J u., </w:t>
      </w:r>
      <w:proofErr w:type="spellStart"/>
      <w:r w:rsidRPr="0015103F">
        <w:rPr>
          <w:rFonts w:ascii="Times New Roman" w:eastAsia="Times New Roman" w:hAnsi="Times New Roman" w:cs="Times New Roman"/>
          <w:sz w:val="24"/>
          <w:szCs w:val="20"/>
          <w:lang w:eastAsia="hu-HU"/>
        </w:rPr>
        <w:t>Újlak</w:t>
      </w:r>
      <w:proofErr w:type="spellEnd"/>
      <w:r w:rsidRPr="0015103F">
        <w:rPr>
          <w:rFonts w:ascii="Times New Roman" w:eastAsia="Times New Roman" w:hAnsi="Times New Roman" w:cs="Times New Roman"/>
          <w:sz w:val="24"/>
          <w:szCs w:val="20"/>
          <w:lang w:eastAsia="hu-HU"/>
        </w:rPr>
        <w:t xml:space="preserve"> u., Kis u., Füzes u., Kisbéri út, Radó A. u., Király köz, Gizella u., Béke u., Szent Borbála u., Honvéd u.</w:t>
      </w:r>
    </w:p>
    <w:p w14:paraId="49ABCA1E"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5E75C227"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teljes útburkolat 12 %-a</w:t>
      </w:r>
    </w:p>
    <w:p w14:paraId="66A64987"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145FA772"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b/>
          <w:sz w:val="24"/>
          <w:szCs w:val="20"/>
          <w:lang w:eastAsia="hu-HU"/>
        </w:rPr>
      </w:pPr>
      <w:proofErr w:type="spellStart"/>
      <w:r w:rsidRPr="0015103F">
        <w:rPr>
          <w:rFonts w:ascii="Times New Roman" w:eastAsia="Times New Roman" w:hAnsi="Times New Roman" w:cs="Times New Roman"/>
          <w:b/>
          <w:sz w:val="24"/>
          <w:szCs w:val="20"/>
          <w:lang w:eastAsia="hu-HU"/>
        </w:rPr>
        <w:t>Chicagó</w:t>
      </w:r>
      <w:proofErr w:type="spellEnd"/>
      <w:r w:rsidRPr="0015103F">
        <w:rPr>
          <w:rFonts w:ascii="Times New Roman" w:eastAsia="Times New Roman" w:hAnsi="Times New Roman" w:cs="Times New Roman"/>
          <w:b/>
          <w:sz w:val="24"/>
          <w:szCs w:val="20"/>
          <w:lang w:eastAsia="hu-HU"/>
        </w:rPr>
        <w:t>:</w:t>
      </w:r>
    </w:p>
    <w:p w14:paraId="34A78D5E"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Tábor u., Kölcsey, Rózsa u, Kinizsi u., Kistábor u., József u., Kígyó u., Vásártér u., Mónus Illés u., Csokonai u., Vörösmarty, Petőfi u., Mónus köz, Győri út, Orgona u. Nemes u.</w:t>
      </w:r>
    </w:p>
    <w:p w14:paraId="1AE71788"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2E7E81B7"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teljes útburkolat: 10 %-a</w:t>
      </w:r>
    </w:p>
    <w:p w14:paraId="464323FE"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18C8B14D"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Rákóczi u., Major u., Wesselényi u., Hegyalja u., Mátyás király u., Futár u., Hegy u. Agyag u., Téglásköz, Vénhegyi út, Pincesor u., Pince u., Ezerjó u., </w:t>
      </w:r>
    </w:p>
    <w:p w14:paraId="66468B45"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3B59CE07"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teljes útburkolat 10 %-a</w:t>
      </w:r>
    </w:p>
    <w:p w14:paraId="7F41B4F6"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16C83A14" w14:textId="77777777" w:rsidR="0015103F" w:rsidRPr="0015103F" w:rsidRDefault="0015103F" w:rsidP="0015103F">
      <w:pPr>
        <w:numPr>
          <w:ilvl w:val="0"/>
          <w:numId w:val="23"/>
        </w:numPr>
        <w:spacing w:after="0" w:line="240" w:lineRule="auto"/>
        <w:jc w:val="both"/>
        <w:rPr>
          <w:rFonts w:ascii="Times New Roman" w:eastAsia="Times New Roman" w:hAnsi="Times New Roman" w:cs="Times New Roman"/>
          <w:b/>
          <w:sz w:val="24"/>
          <w:szCs w:val="20"/>
          <w:lang w:eastAsia="hu-HU"/>
        </w:rPr>
      </w:pPr>
      <w:r w:rsidRPr="0015103F">
        <w:rPr>
          <w:rFonts w:ascii="Times New Roman" w:eastAsia="Times New Roman" w:hAnsi="Times New Roman" w:cs="Times New Roman"/>
          <w:b/>
          <w:sz w:val="24"/>
          <w:szCs w:val="20"/>
          <w:lang w:eastAsia="hu-HU"/>
        </w:rPr>
        <w:t>Zenész utcák:</w:t>
      </w:r>
    </w:p>
    <w:p w14:paraId="1A68DCB9"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Bartók u., Liszt F. u., Erkel F. u., Kálmán I. u., Akácfa u., Álmos vezér u, Árpád u.</w:t>
      </w:r>
    </w:p>
    <w:p w14:paraId="43E85550"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431DA911"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teljes útburkolat 5 %-a</w:t>
      </w:r>
    </w:p>
    <w:p w14:paraId="63EBC432"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66D295E4" w14:textId="77777777" w:rsidR="0015103F" w:rsidRPr="0015103F" w:rsidRDefault="0015103F" w:rsidP="0015103F">
      <w:pPr>
        <w:numPr>
          <w:ilvl w:val="0"/>
          <w:numId w:val="23"/>
        </w:numPr>
        <w:spacing w:after="0" w:line="240" w:lineRule="auto"/>
        <w:contextualSpacing/>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Felsődobos, Tímárpuszta, Kerékpárút </w:t>
      </w:r>
    </w:p>
    <w:p w14:paraId="37CD42F7" w14:textId="77777777" w:rsidR="0015103F" w:rsidRPr="0015103F" w:rsidRDefault="0015103F" w:rsidP="0015103F">
      <w:pPr>
        <w:spacing w:after="0" w:line="240" w:lineRule="auto"/>
        <w:contextualSpacing/>
        <w:jc w:val="both"/>
        <w:rPr>
          <w:rFonts w:ascii="Times New Roman" w:eastAsia="Times New Roman" w:hAnsi="Times New Roman" w:cs="Times New Roman"/>
          <w:sz w:val="24"/>
          <w:szCs w:val="20"/>
          <w:lang w:eastAsia="hu-HU"/>
        </w:rPr>
      </w:pPr>
    </w:p>
    <w:p w14:paraId="588ED03A"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Elszámolás: 7500 Ft/óra + ÁFA</w:t>
      </w:r>
    </w:p>
    <w:p w14:paraId="79D71A62"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4C1C0F39" w14:textId="77777777" w:rsidR="0015103F" w:rsidRPr="0015103F" w:rsidRDefault="0015103F" w:rsidP="0015103F">
      <w:pPr>
        <w:spacing w:after="0" w:line="240" w:lineRule="auto"/>
        <w:jc w:val="both"/>
        <w:rPr>
          <w:rFonts w:ascii="Times New Roman" w:eastAsia="Times New Roman" w:hAnsi="Times New Roman" w:cs="Times New Roman"/>
          <w:b/>
          <w:bCs/>
          <w:sz w:val="24"/>
          <w:szCs w:val="20"/>
          <w:u w:val="single"/>
          <w:lang w:eastAsia="hu-HU"/>
        </w:rPr>
      </w:pPr>
      <w:r w:rsidRPr="0015103F">
        <w:rPr>
          <w:rFonts w:ascii="Times New Roman" w:eastAsia="Times New Roman" w:hAnsi="Times New Roman" w:cs="Times New Roman"/>
          <w:b/>
          <w:bCs/>
          <w:sz w:val="24"/>
          <w:szCs w:val="20"/>
          <w:u w:val="single"/>
          <w:lang w:eastAsia="hu-HU"/>
        </w:rPr>
        <w:t>2./ Hóeltakarítás:</w:t>
      </w:r>
    </w:p>
    <w:p w14:paraId="6B80CDA7"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475E789A"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 hóeltakarításra minimum 2 db hóekés járműnek kell rendelkezésre állni.</w:t>
      </w:r>
    </w:p>
    <w:p w14:paraId="0E458C62"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1D273650" w14:textId="77777777" w:rsidR="0015103F" w:rsidRPr="0015103F" w:rsidRDefault="0015103F" w:rsidP="0015103F">
      <w:pPr>
        <w:spacing w:after="0" w:line="240" w:lineRule="auto"/>
        <w:jc w:val="both"/>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Járatterv:</w:t>
      </w:r>
    </w:p>
    <w:p w14:paraId="045B6313"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40F4725F" w14:textId="77777777" w:rsidR="0015103F" w:rsidRPr="0015103F" w:rsidRDefault="0015103F" w:rsidP="0015103F">
      <w:pPr>
        <w:numPr>
          <w:ilvl w:val="0"/>
          <w:numId w:val="21"/>
        </w:numPr>
        <w:spacing w:after="0" w:line="240" w:lineRule="auto"/>
        <w:ind w:left="142" w:hanging="142"/>
        <w:jc w:val="both"/>
        <w:rPr>
          <w:rFonts w:ascii="Times New Roman" w:eastAsia="Times New Roman" w:hAnsi="Times New Roman" w:cs="Times New Roman"/>
          <w:sz w:val="24"/>
          <w:szCs w:val="20"/>
          <w:u w:val="single"/>
          <w:lang w:eastAsia="hu-HU"/>
        </w:rPr>
      </w:pPr>
      <w:r w:rsidRPr="0015103F">
        <w:rPr>
          <w:rFonts w:ascii="Times New Roman" w:eastAsia="Times New Roman" w:hAnsi="Times New Roman" w:cs="Times New Roman"/>
          <w:sz w:val="24"/>
          <w:szCs w:val="20"/>
          <w:u w:val="single"/>
          <w:lang w:eastAsia="hu-HU"/>
        </w:rPr>
        <w:t>ütem 1. járat:</w:t>
      </w:r>
    </w:p>
    <w:p w14:paraId="7CD46F44"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Asztalos u. Kórház u., SZTK, Dózsa </w:t>
      </w:r>
      <w:proofErr w:type="spellStart"/>
      <w:r w:rsidRPr="0015103F">
        <w:rPr>
          <w:rFonts w:ascii="Times New Roman" w:eastAsia="Times New Roman" w:hAnsi="Times New Roman" w:cs="Times New Roman"/>
          <w:sz w:val="24"/>
          <w:szCs w:val="20"/>
          <w:lang w:eastAsia="hu-HU"/>
        </w:rPr>
        <w:t>Gy</w:t>
      </w:r>
      <w:proofErr w:type="spellEnd"/>
      <w:r w:rsidRPr="0015103F">
        <w:rPr>
          <w:rFonts w:ascii="Times New Roman" w:eastAsia="Times New Roman" w:hAnsi="Times New Roman" w:cs="Times New Roman"/>
          <w:sz w:val="24"/>
          <w:szCs w:val="20"/>
          <w:lang w:eastAsia="hu-HU"/>
        </w:rPr>
        <w:t xml:space="preserve">. u. belső területe, Táncsics u., Hunyadi u., Kiserdő u., Alkotmány u., </w:t>
      </w:r>
      <w:proofErr w:type="gramStart"/>
      <w:r w:rsidRPr="0015103F">
        <w:rPr>
          <w:rFonts w:ascii="Times New Roman" w:eastAsia="Times New Roman" w:hAnsi="Times New Roman" w:cs="Times New Roman"/>
          <w:sz w:val="24"/>
          <w:szCs w:val="20"/>
          <w:lang w:eastAsia="hu-HU"/>
        </w:rPr>
        <w:t>Május</w:t>
      </w:r>
      <w:proofErr w:type="gramEnd"/>
      <w:r w:rsidRPr="0015103F">
        <w:rPr>
          <w:rFonts w:ascii="Times New Roman" w:eastAsia="Times New Roman" w:hAnsi="Times New Roman" w:cs="Times New Roman"/>
          <w:sz w:val="24"/>
          <w:szCs w:val="20"/>
          <w:lang w:eastAsia="hu-HU"/>
        </w:rPr>
        <w:t xml:space="preserve"> 1. u., Bányász u., Kapucinus tér, Erzsébet tér, Zrínyi u., Hegy u., Martinovics u., Budai Nagy A. tér, Kossuth u., Ady E. u. Vértes u., Vasút u.</w:t>
      </w:r>
    </w:p>
    <w:p w14:paraId="7CBD6BDA"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09DF769F"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kiépített járda 25 %-a</w:t>
      </w:r>
    </w:p>
    <w:p w14:paraId="5CD65EF1"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270531B2" w14:textId="77777777" w:rsidR="0015103F" w:rsidRPr="0015103F" w:rsidRDefault="0015103F" w:rsidP="0015103F">
      <w:pPr>
        <w:spacing w:after="0" w:line="240" w:lineRule="auto"/>
        <w:jc w:val="both"/>
        <w:rPr>
          <w:rFonts w:ascii="Times New Roman" w:eastAsia="Times New Roman" w:hAnsi="Times New Roman" w:cs="Times New Roman"/>
          <w:sz w:val="24"/>
          <w:szCs w:val="20"/>
          <w:u w:val="single"/>
          <w:lang w:eastAsia="hu-HU"/>
        </w:rPr>
      </w:pPr>
      <w:r w:rsidRPr="0015103F">
        <w:rPr>
          <w:rFonts w:ascii="Times New Roman" w:eastAsia="Times New Roman" w:hAnsi="Times New Roman" w:cs="Times New Roman"/>
          <w:sz w:val="24"/>
          <w:szCs w:val="20"/>
          <w:u w:val="single"/>
          <w:lang w:eastAsia="hu-HU"/>
        </w:rPr>
        <w:t>I. ütem 2. járat:</w:t>
      </w:r>
    </w:p>
    <w:p w14:paraId="0D5053F5"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Asztalos u. Lakatos u., </w:t>
      </w:r>
      <w:proofErr w:type="spellStart"/>
      <w:r w:rsidRPr="0015103F">
        <w:rPr>
          <w:rFonts w:ascii="Times New Roman" w:eastAsia="Times New Roman" w:hAnsi="Times New Roman" w:cs="Times New Roman"/>
          <w:sz w:val="24"/>
          <w:szCs w:val="20"/>
          <w:lang w:eastAsia="hu-HU"/>
        </w:rPr>
        <w:t>Velegi</w:t>
      </w:r>
      <w:proofErr w:type="spellEnd"/>
      <w:r w:rsidRPr="0015103F">
        <w:rPr>
          <w:rFonts w:ascii="Times New Roman" w:eastAsia="Times New Roman" w:hAnsi="Times New Roman" w:cs="Times New Roman"/>
          <w:sz w:val="24"/>
          <w:szCs w:val="20"/>
          <w:lang w:eastAsia="hu-HU"/>
        </w:rPr>
        <w:t xml:space="preserve"> </w:t>
      </w:r>
      <w:proofErr w:type="spellStart"/>
      <w:r w:rsidRPr="0015103F">
        <w:rPr>
          <w:rFonts w:ascii="Times New Roman" w:eastAsia="Times New Roman" w:hAnsi="Times New Roman" w:cs="Times New Roman"/>
          <w:sz w:val="24"/>
          <w:szCs w:val="20"/>
          <w:lang w:eastAsia="hu-HU"/>
        </w:rPr>
        <w:t>ltp</w:t>
      </w:r>
      <w:proofErr w:type="spellEnd"/>
      <w:r w:rsidRPr="0015103F">
        <w:rPr>
          <w:rFonts w:ascii="Times New Roman" w:eastAsia="Times New Roman" w:hAnsi="Times New Roman" w:cs="Times New Roman"/>
          <w:sz w:val="24"/>
          <w:szCs w:val="20"/>
          <w:lang w:eastAsia="hu-HU"/>
        </w:rPr>
        <w:t xml:space="preserve">. Wekerle u., Rákóczi u., Major u., Mónus I. u., Nemes u., </w:t>
      </w:r>
      <w:proofErr w:type="spellStart"/>
      <w:r w:rsidRPr="0015103F">
        <w:rPr>
          <w:rFonts w:ascii="Times New Roman" w:eastAsia="Times New Roman" w:hAnsi="Times New Roman" w:cs="Times New Roman"/>
          <w:sz w:val="24"/>
          <w:szCs w:val="20"/>
          <w:lang w:eastAsia="hu-HU"/>
        </w:rPr>
        <w:t>Hammerstein</w:t>
      </w:r>
      <w:proofErr w:type="spellEnd"/>
      <w:r w:rsidRPr="0015103F">
        <w:rPr>
          <w:rFonts w:ascii="Times New Roman" w:eastAsia="Times New Roman" w:hAnsi="Times New Roman" w:cs="Times New Roman"/>
          <w:sz w:val="24"/>
          <w:szCs w:val="20"/>
          <w:lang w:eastAsia="hu-HU"/>
        </w:rPr>
        <w:t xml:space="preserve"> út, Mester út, Akai út, Gyár út. Kodály Z. u., Erkel F. u., Bartók B. u., Cserhát u., </w:t>
      </w:r>
    </w:p>
    <w:p w14:paraId="5DB18CC2"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7F71D580"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kiépített járda 20 %-a</w:t>
      </w:r>
    </w:p>
    <w:p w14:paraId="4D188656"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40E66E61" w14:textId="77777777" w:rsidR="0015103F" w:rsidRPr="0015103F" w:rsidRDefault="0015103F" w:rsidP="0015103F">
      <w:pPr>
        <w:spacing w:after="0" w:line="240" w:lineRule="auto"/>
        <w:jc w:val="both"/>
        <w:rPr>
          <w:rFonts w:ascii="Times New Roman" w:eastAsia="Times New Roman" w:hAnsi="Times New Roman" w:cs="Times New Roman"/>
          <w:sz w:val="24"/>
          <w:szCs w:val="20"/>
          <w:u w:val="single"/>
          <w:lang w:eastAsia="hu-HU"/>
        </w:rPr>
      </w:pPr>
      <w:proofErr w:type="spellStart"/>
      <w:r w:rsidRPr="0015103F">
        <w:rPr>
          <w:rFonts w:ascii="Times New Roman" w:eastAsia="Times New Roman" w:hAnsi="Times New Roman" w:cs="Times New Roman"/>
          <w:sz w:val="24"/>
          <w:szCs w:val="20"/>
          <w:u w:val="single"/>
          <w:lang w:eastAsia="hu-HU"/>
        </w:rPr>
        <w:t>II.ütem</w:t>
      </w:r>
      <w:proofErr w:type="spellEnd"/>
      <w:r w:rsidRPr="0015103F">
        <w:rPr>
          <w:rFonts w:ascii="Times New Roman" w:eastAsia="Times New Roman" w:hAnsi="Times New Roman" w:cs="Times New Roman"/>
          <w:sz w:val="24"/>
          <w:szCs w:val="20"/>
          <w:u w:val="single"/>
          <w:lang w:eastAsia="hu-HU"/>
        </w:rPr>
        <w:t xml:space="preserve"> 1. járat:</w:t>
      </w:r>
    </w:p>
    <w:p w14:paraId="6325509C" w14:textId="77777777" w:rsidR="0015103F" w:rsidRPr="0015103F" w:rsidRDefault="0015103F" w:rsidP="0015103F">
      <w:pPr>
        <w:spacing w:after="0" w:line="240" w:lineRule="auto"/>
        <w:jc w:val="both"/>
        <w:rPr>
          <w:rFonts w:ascii="Times New Roman" w:eastAsia="Times New Roman" w:hAnsi="Times New Roman" w:cs="Times New Roman"/>
          <w:sz w:val="24"/>
          <w:szCs w:val="20"/>
          <w:u w:val="single"/>
          <w:lang w:eastAsia="hu-HU"/>
        </w:rPr>
      </w:pPr>
      <w:r w:rsidRPr="0015103F">
        <w:rPr>
          <w:rFonts w:ascii="Times New Roman" w:eastAsia="Times New Roman" w:hAnsi="Times New Roman" w:cs="Times New Roman"/>
          <w:sz w:val="24"/>
          <w:szCs w:val="20"/>
          <w:lang w:eastAsia="hu-HU"/>
        </w:rPr>
        <w:t xml:space="preserve">Perczel Mór u., Petőfi u., Vörösmarty u., Petőfi u. Szent Borbála, Honvéd u., Béke u. Kert u. Kis u., Füzes u., Kisbéri út, </w:t>
      </w:r>
      <w:proofErr w:type="spellStart"/>
      <w:r w:rsidRPr="0015103F">
        <w:rPr>
          <w:rFonts w:ascii="Times New Roman" w:eastAsia="Times New Roman" w:hAnsi="Times New Roman" w:cs="Times New Roman"/>
          <w:sz w:val="24"/>
          <w:szCs w:val="20"/>
          <w:lang w:eastAsia="hu-HU"/>
        </w:rPr>
        <w:t>Újlak</w:t>
      </w:r>
      <w:proofErr w:type="spellEnd"/>
      <w:r w:rsidRPr="0015103F">
        <w:rPr>
          <w:rFonts w:ascii="Times New Roman" w:eastAsia="Times New Roman" w:hAnsi="Times New Roman" w:cs="Times New Roman"/>
          <w:sz w:val="24"/>
          <w:szCs w:val="20"/>
          <w:lang w:eastAsia="hu-HU"/>
        </w:rPr>
        <w:t xml:space="preserve"> u. Építők útja, Virág u., Fellner J. u., Radó A. u., Gizella u., Jegenye u. Orgona, Győri út, Tábor u., Kölcsey u, Kistábor u, József u. Kígyó köz, Vásártér u. Wesselényi u. Martinovics u., Hegyalja u., Mátyás király u., Futár u., Hegy u., Agyag u., Téglásköz, Vénhegy u., Pincesor u., Pince u. Ezerjó u.</w:t>
      </w:r>
    </w:p>
    <w:p w14:paraId="2992548E"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6DC283EE"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kiépített járda 35 %-a</w:t>
      </w:r>
    </w:p>
    <w:p w14:paraId="5A4C3214" w14:textId="77777777" w:rsidR="0015103F" w:rsidRPr="0015103F" w:rsidRDefault="0015103F" w:rsidP="0015103F">
      <w:pPr>
        <w:spacing w:after="0" w:line="240" w:lineRule="auto"/>
        <w:jc w:val="both"/>
        <w:rPr>
          <w:rFonts w:ascii="Times New Roman" w:eastAsia="Times New Roman" w:hAnsi="Times New Roman" w:cs="Times New Roman"/>
          <w:sz w:val="24"/>
          <w:szCs w:val="20"/>
          <w:u w:val="single"/>
          <w:lang w:eastAsia="hu-HU"/>
        </w:rPr>
      </w:pPr>
    </w:p>
    <w:p w14:paraId="382A0368" w14:textId="77777777" w:rsidR="0015103F" w:rsidRPr="0015103F" w:rsidRDefault="0015103F" w:rsidP="0015103F">
      <w:pPr>
        <w:spacing w:after="0" w:line="240" w:lineRule="auto"/>
        <w:jc w:val="both"/>
        <w:rPr>
          <w:rFonts w:ascii="Times New Roman" w:eastAsia="Times New Roman" w:hAnsi="Times New Roman" w:cs="Times New Roman"/>
          <w:sz w:val="24"/>
          <w:szCs w:val="20"/>
          <w:u w:val="single"/>
          <w:lang w:eastAsia="hu-HU"/>
        </w:rPr>
      </w:pPr>
      <w:r w:rsidRPr="0015103F">
        <w:rPr>
          <w:rFonts w:ascii="Times New Roman" w:eastAsia="Times New Roman" w:hAnsi="Times New Roman" w:cs="Times New Roman"/>
          <w:sz w:val="24"/>
          <w:szCs w:val="20"/>
          <w:u w:val="single"/>
          <w:lang w:eastAsia="hu-HU"/>
        </w:rPr>
        <w:t>II. ütem 2. járat:</w:t>
      </w:r>
    </w:p>
    <w:p w14:paraId="3ED173F7"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Liszt F. u, Zenész utcák, Álmos vezér u., Árpád u. Napsugár u., Kisfaludy u., Bányász telep útjai. Vágóhíd u., Érmellék u, Báthory, Bethlen, Bocskai u. Dobó u., Esze T. u. Szondi u. </w:t>
      </w:r>
    </w:p>
    <w:p w14:paraId="045A93A4" w14:textId="77777777" w:rsidR="0015103F" w:rsidRPr="0015103F" w:rsidRDefault="0015103F" w:rsidP="0015103F">
      <w:pPr>
        <w:spacing w:after="0" w:line="240" w:lineRule="auto"/>
        <w:jc w:val="both"/>
        <w:rPr>
          <w:rFonts w:ascii="Times New Roman" w:eastAsia="Times New Roman" w:hAnsi="Times New Roman" w:cs="Times New Roman"/>
          <w:sz w:val="24"/>
          <w:szCs w:val="20"/>
          <w:u w:val="single"/>
          <w:lang w:eastAsia="hu-HU"/>
        </w:rPr>
      </w:pPr>
    </w:p>
    <w:p w14:paraId="21DEA3F1"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kiépített járda 30 %-a</w:t>
      </w:r>
    </w:p>
    <w:p w14:paraId="75441237" w14:textId="77777777" w:rsidR="0015103F" w:rsidRPr="0015103F" w:rsidRDefault="0015103F" w:rsidP="0015103F">
      <w:pPr>
        <w:spacing w:after="0" w:line="240" w:lineRule="auto"/>
        <w:jc w:val="both"/>
        <w:rPr>
          <w:rFonts w:ascii="Times New Roman" w:eastAsia="Times New Roman" w:hAnsi="Times New Roman" w:cs="Times New Roman"/>
          <w:sz w:val="24"/>
          <w:szCs w:val="20"/>
          <w:u w:val="single"/>
          <w:lang w:eastAsia="hu-HU"/>
        </w:rPr>
      </w:pPr>
    </w:p>
    <w:p w14:paraId="4F7BB4A0"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u w:val="single"/>
          <w:lang w:eastAsia="hu-HU"/>
        </w:rPr>
        <w:t>III. ütem</w:t>
      </w:r>
      <w:r w:rsidRPr="0015103F">
        <w:rPr>
          <w:rFonts w:ascii="Times New Roman" w:eastAsia="Times New Roman" w:hAnsi="Times New Roman" w:cs="Times New Roman"/>
          <w:sz w:val="24"/>
          <w:szCs w:val="20"/>
          <w:lang w:eastAsia="hu-HU"/>
        </w:rPr>
        <w:t xml:space="preserve"> Tímárpuszta, Felsődobos</w:t>
      </w:r>
    </w:p>
    <w:p w14:paraId="57CD46A6" w14:textId="77777777" w:rsidR="0015103F" w:rsidRPr="0015103F" w:rsidRDefault="0015103F" w:rsidP="0015103F">
      <w:pPr>
        <w:spacing w:after="0" w:line="240" w:lineRule="auto"/>
        <w:jc w:val="both"/>
        <w:rPr>
          <w:rFonts w:ascii="Times New Roman" w:eastAsia="Times New Roman" w:hAnsi="Times New Roman" w:cs="Times New Roman"/>
          <w:sz w:val="24"/>
          <w:szCs w:val="20"/>
          <w:u w:val="single"/>
          <w:lang w:eastAsia="hu-HU"/>
        </w:rPr>
      </w:pPr>
    </w:p>
    <w:p w14:paraId="791C370D"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Elszámolás: 36 000 Ft/óra + ÁFA</w:t>
      </w:r>
    </w:p>
    <w:p w14:paraId="4A78EB61"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1BEAB33E" w14:textId="77777777" w:rsidR="0015103F" w:rsidRPr="0015103F" w:rsidRDefault="0015103F" w:rsidP="0015103F">
      <w:pPr>
        <w:spacing w:after="0" w:line="240" w:lineRule="auto"/>
        <w:rPr>
          <w:rFonts w:ascii="Times New Roman" w:eastAsia="Times New Roman" w:hAnsi="Times New Roman" w:cs="Times New Roman"/>
          <w:b/>
          <w:bCs/>
          <w:sz w:val="24"/>
          <w:szCs w:val="20"/>
          <w:lang w:eastAsia="hu-HU"/>
        </w:rPr>
      </w:pPr>
      <w:r w:rsidRPr="0015103F">
        <w:rPr>
          <w:rFonts w:ascii="Times New Roman" w:eastAsia="Times New Roman" w:hAnsi="Times New Roman" w:cs="Times New Roman"/>
          <w:b/>
          <w:bCs/>
          <w:sz w:val="24"/>
          <w:szCs w:val="20"/>
          <w:lang w:eastAsia="hu-HU"/>
        </w:rPr>
        <w:t xml:space="preserve">B./ </w:t>
      </w:r>
      <w:r w:rsidRPr="0015103F">
        <w:rPr>
          <w:rFonts w:ascii="Times New Roman" w:eastAsia="Times New Roman" w:hAnsi="Times New Roman" w:cs="Times New Roman"/>
          <w:b/>
          <w:bCs/>
          <w:sz w:val="24"/>
          <w:szCs w:val="20"/>
          <w:u w:val="single"/>
          <w:lang w:eastAsia="hu-HU"/>
        </w:rPr>
        <w:t>JÁRDÁK</w:t>
      </w:r>
    </w:p>
    <w:p w14:paraId="15EB248C"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w:t>
      </w:r>
    </w:p>
    <w:p w14:paraId="78E5CC39"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lastRenderedPageBreak/>
        <w:t>Telephely a Mór Dózsa György utca 22/A.</w:t>
      </w:r>
    </w:p>
    <w:p w14:paraId="22D89DD8"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 </w:t>
      </w:r>
    </w:p>
    <w:p w14:paraId="6B2C3A1D" w14:textId="77777777" w:rsidR="0015103F" w:rsidRPr="0015103F" w:rsidRDefault="0015103F" w:rsidP="0015103F">
      <w:pPr>
        <w:numPr>
          <w:ilvl w:val="0"/>
          <w:numId w:val="22"/>
        </w:numPr>
        <w:spacing w:after="0" w:line="240" w:lineRule="auto"/>
        <w:ind w:left="284" w:hanging="284"/>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traktor</w:t>
      </w:r>
    </w:p>
    <w:p w14:paraId="1ABE51CA"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Dózsa u., Vámosköz, Gesztenyesor, K&amp;H Bank előtt Táncsics u., Kórház u. Kodály u., Cserhát u., Vértes </w:t>
      </w:r>
      <w:proofErr w:type="spellStart"/>
      <w:r w:rsidRPr="0015103F">
        <w:rPr>
          <w:rFonts w:ascii="Times New Roman" w:eastAsia="Times New Roman" w:hAnsi="Times New Roman" w:cs="Times New Roman"/>
          <w:sz w:val="24"/>
          <w:szCs w:val="20"/>
          <w:lang w:eastAsia="hu-HU"/>
        </w:rPr>
        <w:t>ltp</w:t>
      </w:r>
      <w:proofErr w:type="spellEnd"/>
      <w:r w:rsidRPr="0015103F">
        <w:rPr>
          <w:rFonts w:ascii="Times New Roman" w:eastAsia="Times New Roman" w:hAnsi="Times New Roman" w:cs="Times New Roman"/>
          <w:sz w:val="24"/>
          <w:szCs w:val="20"/>
          <w:lang w:eastAsia="hu-HU"/>
        </w:rPr>
        <w:t xml:space="preserve">. Hunyadi u. </w:t>
      </w:r>
    </w:p>
    <w:p w14:paraId="1254718D"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p>
    <w:p w14:paraId="4C94E66B"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kiépített járda 50 %</w:t>
      </w:r>
    </w:p>
    <w:p w14:paraId="0758798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683BF887"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2. traktor</w:t>
      </w:r>
    </w:p>
    <w:p w14:paraId="5FBA38DE" w14:textId="77777777" w:rsidR="0015103F" w:rsidRPr="0015103F" w:rsidRDefault="0015103F" w:rsidP="0015103F">
      <w:pPr>
        <w:spacing w:after="0" w:line="240" w:lineRule="auto"/>
        <w:jc w:val="both"/>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Perczel </w:t>
      </w:r>
      <w:proofErr w:type="gramStart"/>
      <w:r w:rsidRPr="0015103F">
        <w:rPr>
          <w:rFonts w:ascii="Times New Roman" w:eastAsia="Times New Roman" w:hAnsi="Times New Roman" w:cs="Times New Roman"/>
          <w:sz w:val="24"/>
          <w:szCs w:val="20"/>
          <w:lang w:eastAsia="hu-HU"/>
        </w:rPr>
        <w:t>suli</w:t>
      </w:r>
      <w:proofErr w:type="gramEnd"/>
      <w:r w:rsidRPr="0015103F">
        <w:rPr>
          <w:rFonts w:ascii="Times New Roman" w:eastAsia="Times New Roman" w:hAnsi="Times New Roman" w:cs="Times New Roman"/>
          <w:sz w:val="24"/>
          <w:szCs w:val="20"/>
          <w:lang w:eastAsia="hu-HU"/>
        </w:rPr>
        <w:t xml:space="preserve"> oldala, Piac előtt, Hivatal előtt, Rendőrség előtt, Kapucinus tér, Erzsébet tér, Mosoly oldalán vissza, Wekerle S. u páros oldal. Mónus Illés u., Tábor u. eleje, Nemes u., Iparterület Gyár u. a vasútállomás előtt, </w:t>
      </w:r>
      <w:proofErr w:type="spellStart"/>
      <w:r w:rsidRPr="0015103F">
        <w:rPr>
          <w:rFonts w:ascii="Times New Roman" w:eastAsia="Times New Roman" w:hAnsi="Times New Roman" w:cs="Times New Roman"/>
          <w:sz w:val="24"/>
          <w:szCs w:val="20"/>
          <w:lang w:eastAsia="hu-HU"/>
        </w:rPr>
        <w:t>Velegi</w:t>
      </w:r>
      <w:proofErr w:type="spellEnd"/>
      <w:r w:rsidRPr="0015103F">
        <w:rPr>
          <w:rFonts w:ascii="Times New Roman" w:eastAsia="Times New Roman" w:hAnsi="Times New Roman" w:cs="Times New Roman"/>
          <w:sz w:val="24"/>
          <w:szCs w:val="20"/>
          <w:lang w:eastAsia="hu-HU"/>
        </w:rPr>
        <w:t xml:space="preserve"> út, </w:t>
      </w:r>
      <w:proofErr w:type="spellStart"/>
      <w:r w:rsidRPr="0015103F">
        <w:rPr>
          <w:rFonts w:ascii="Times New Roman" w:eastAsia="Times New Roman" w:hAnsi="Times New Roman" w:cs="Times New Roman"/>
          <w:sz w:val="24"/>
          <w:szCs w:val="20"/>
          <w:lang w:eastAsia="hu-HU"/>
        </w:rPr>
        <w:t>Velegi</w:t>
      </w:r>
      <w:proofErr w:type="spellEnd"/>
      <w:r w:rsidRPr="0015103F">
        <w:rPr>
          <w:rFonts w:ascii="Times New Roman" w:eastAsia="Times New Roman" w:hAnsi="Times New Roman" w:cs="Times New Roman"/>
          <w:sz w:val="24"/>
          <w:szCs w:val="20"/>
          <w:lang w:eastAsia="hu-HU"/>
        </w:rPr>
        <w:t xml:space="preserve"> </w:t>
      </w:r>
      <w:proofErr w:type="spellStart"/>
      <w:r w:rsidRPr="0015103F">
        <w:rPr>
          <w:rFonts w:ascii="Times New Roman" w:eastAsia="Times New Roman" w:hAnsi="Times New Roman" w:cs="Times New Roman"/>
          <w:sz w:val="24"/>
          <w:szCs w:val="20"/>
          <w:lang w:eastAsia="hu-HU"/>
        </w:rPr>
        <w:t>ltp</w:t>
      </w:r>
      <w:proofErr w:type="spellEnd"/>
      <w:r w:rsidRPr="0015103F">
        <w:rPr>
          <w:rFonts w:ascii="Times New Roman" w:eastAsia="Times New Roman" w:hAnsi="Times New Roman" w:cs="Times New Roman"/>
          <w:sz w:val="24"/>
          <w:szCs w:val="20"/>
          <w:lang w:eastAsia="hu-HU"/>
        </w:rPr>
        <w:t>, Lakatos u.</w:t>
      </w:r>
    </w:p>
    <w:p w14:paraId="06249716"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44C4D2D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kiépített járda 50 %-a</w:t>
      </w:r>
    </w:p>
    <w:p w14:paraId="4DD8CC7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11287C40"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Kézi takarítás:</w:t>
      </w:r>
    </w:p>
    <w:p w14:paraId="59334B4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Lépcsők a Kodály Z. u. 15. 21. 33. Hőközponti játszótér körül, Zimmermann iskola körül, Vértes u. 15.-19. előtt, Vértes u. 16-23. közötti lépcső. </w:t>
      </w:r>
    </w:p>
    <w:p w14:paraId="1FDB2308"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 gyalogátkelőket, a buszpályaudvar, buszmegállók, 81-es felüljáró + lépcsők</w:t>
      </w:r>
    </w:p>
    <w:p w14:paraId="34DBADA4"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6AA14E3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Elszámolható mennyiség: a kiépített járda 10 %-a</w:t>
      </w:r>
    </w:p>
    <w:p w14:paraId="49423B18"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0CE1DA8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4F88C8C7"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4D8B576E"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75A5E855"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78CEE8C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34C4394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 xml:space="preserve"> Kelt: ………………………, </w:t>
      </w:r>
      <w:proofErr w:type="gramStart"/>
      <w:r w:rsidRPr="0015103F">
        <w:rPr>
          <w:rFonts w:ascii="Times New Roman" w:eastAsia="Times New Roman" w:hAnsi="Times New Roman" w:cs="Times New Roman"/>
          <w:sz w:val="24"/>
          <w:szCs w:val="20"/>
          <w:lang w:eastAsia="hu-HU"/>
        </w:rPr>
        <w:t>202..</w:t>
      </w:r>
      <w:proofErr w:type="gramEnd"/>
      <w:r w:rsidRPr="0015103F">
        <w:rPr>
          <w:rFonts w:ascii="Times New Roman" w:eastAsia="Times New Roman" w:hAnsi="Times New Roman" w:cs="Times New Roman"/>
          <w:sz w:val="24"/>
          <w:szCs w:val="20"/>
          <w:lang w:eastAsia="hu-HU"/>
        </w:rPr>
        <w:t xml:space="preserve"> …………………. hó ……………. nap</w:t>
      </w:r>
    </w:p>
    <w:p w14:paraId="66D590A3"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2A1A9A21" w14:textId="77777777" w:rsidR="0015103F" w:rsidRPr="0015103F" w:rsidRDefault="0015103F" w:rsidP="0015103F">
      <w:pPr>
        <w:spacing w:after="0" w:line="240" w:lineRule="auto"/>
        <w:rPr>
          <w:rFonts w:ascii="Times New Roman" w:eastAsia="Times New Roman" w:hAnsi="Times New Roman" w:cs="Times New Roman"/>
          <w:sz w:val="24"/>
          <w:szCs w:val="20"/>
          <w:lang w:eastAsia="hu-HU"/>
        </w:rPr>
      </w:pPr>
    </w:p>
    <w:p w14:paraId="5997A074" w14:textId="77777777" w:rsidR="0015103F" w:rsidRPr="0015103F" w:rsidRDefault="0015103F" w:rsidP="0015103F">
      <w:pPr>
        <w:tabs>
          <w:tab w:val="center" w:pos="7020"/>
        </w:tabs>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b/>
        <w:t>_________________________</w:t>
      </w:r>
    </w:p>
    <w:p w14:paraId="28F37263" w14:textId="77777777" w:rsidR="0015103F" w:rsidRPr="0015103F" w:rsidRDefault="0015103F" w:rsidP="0015103F">
      <w:pPr>
        <w:tabs>
          <w:tab w:val="center" w:pos="7020"/>
        </w:tabs>
        <w:spacing w:after="0" w:line="240" w:lineRule="auto"/>
        <w:rPr>
          <w:rFonts w:ascii="Times New Roman" w:eastAsia="Times New Roman" w:hAnsi="Times New Roman" w:cs="Times New Roman"/>
          <w:sz w:val="24"/>
          <w:szCs w:val="20"/>
          <w:lang w:eastAsia="hu-HU"/>
        </w:rPr>
      </w:pPr>
      <w:r w:rsidRPr="0015103F">
        <w:rPr>
          <w:rFonts w:ascii="Times New Roman" w:eastAsia="Times New Roman" w:hAnsi="Times New Roman" w:cs="Times New Roman"/>
          <w:sz w:val="24"/>
          <w:szCs w:val="20"/>
          <w:lang w:eastAsia="hu-HU"/>
        </w:rPr>
        <w:tab/>
        <w:t>Vállalkozó cégszerű aláírása</w:t>
      </w:r>
    </w:p>
    <w:p w14:paraId="1DCDD8B9" w14:textId="34177CE1" w:rsidR="00A07E9F" w:rsidRPr="00A07E9F" w:rsidRDefault="00A07E9F" w:rsidP="00A07E9F">
      <w:pPr>
        <w:rPr>
          <w:rFonts w:ascii="Times New Roman" w:eastAsia="Calibri" w:hAnsi="Times New Roman" w:cs="Times New Roman"/>
          <w:sz w:val="24"/>
          <w:szCs w:val="24"/>
        </w:rPr>
      </w:pPr>
    </w:p>
    <w:sectPr w:rsidR="00A07E9F" w:rsidRPr="00A07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32"/>
    <w:multiLevelType w:val="hybridMultilevel"/>
    <w:tmpl w:val="66703AE8"/>
    <w:lvl w:ilvl="0" w:tplc="C93ECFCC">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C74637B"/>
    <w:multiLevelType w:val="hybridMultilevel"/>
    <w:tmpl w:val="3836EC74"/>
    <w:lvl w:ilvl="0" w:tplc="18BA0E7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5E77C76"/>
    <w:multiLevelType w:val="hybridMultilevel"/>
    <w:tmpl w:val="2D44DF74"/>
    <w:lvl w:ilvl="0" w:tplc="6AA25D4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61E2361"/>
    <w:multiLevelType w:val="hybridMultilevel"/>
    <w:tmpl w:val="8BFE1CC6"/>
    <w:lvl w:ilvl="0" w:tplc="1D9678EA">
      <w:start w:val="1"/>
      <w:numFmt w:val="lowerLetter"/>
      <w:lvlText w:val="%1)"/>
      <w:lvlJc w:val="left"/>
      <w:pPr>
        <w:tabs>
          <w:tab w:val="num" w:pos="720"/>
        </w:tabs>
        <w:ind w:left="720" w:hanging="360"/>
      </w:pPr>
      <w:rPr>
        <w:rFonts w:hint="default"/>
      </w:rPr>
    </w:lvl>
    <w:lvl w:ilvl="1" w:tplc="6AA25D44">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EDD4CA9"/>
    <w:multiLevelType w:val="hybridMultilevel"/>
    <w:tmpl w:val="7F428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A122D08"/>
    <w:multiLevelType w:val="multilevel"/>
    <w:tmpl w:val="4F9801E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405E8"/>
    <w:multiLevelType w:val="hybridMultilevel"/>
    <w:tmpl w:val="F56AA8D4"/>
    <w:lvl w:ilvl="0" w:tplc="76D65118">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8D2F9A"/>
    <w:multiLevelType w:val="hybridMultilevel"/>
    <w:tmpl w:val="EB8053A8"/>
    <w:lvl w:ilvl="0" w:tplc="13F29E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3AF622C6"/>
    <w:multiLevelType w:val="hybridMultilevel"/>
    <w:tmpl w:val="81ECBA34"/>
    <w:lvl w:ilvl="0" w:tplc="1E4EEC72">
      <w:start w:val="1"/>
      <w:numFmt w:val="bullet"/>
      <w:lvlText w:val="-"/>
      <w:lvlJc w:val="left"/>
      <w:pPr>
        <w:ind w:left="1152" w:hanging="360"/>
      </w:pPr>
      <w:rPr>
        <w:rFonts w:ascii="Times New Roman" w:eastAsiaTheme="minorHAnsi" w:hAnsi="Times New Roman" w:cs="Times New Roman"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9" w15:restartNumberingAfterBreak="0">
    <w:nsid w:val="40387250"/>
    <w:multiLevelType w:val="hybridMultilevel"/>
    <w:tmpl w:val="7BB8A41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13733B"/>
    <w:multiLevelType w:val="hybridMultilevel"/>
    <w:tmpl w:val="84DEE076"/>
    <w:lvl w:ilvl="0" w:tplc="173CC19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9C1844"/>
    <w:multiLevelType w:val="hybridMultilevel"/>
    <w:tmpl w:val="6706E9E2"/>
    <w:lvl w:ilvl="0" w:tplc="87507A5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62A5F96"/>
    <w:multiLevelType w:val="hybridMultilevel"/>
    <w:tmpl w:val="874CDF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9D46CF5"/>
    <w:multiLevelType w:val="hybridMultilevel"/>
    <w:tmpl w:val="291EBCC8"/>
    <w:lvl w:ilvl="0" w:tplc="36F49A12">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5A430336"/>
    <w:multiLevelType w:val="multilevel"/>
    <w:tmpl w:val="B97659F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A792DD9"/>
    <w:multiLevelType w:val="hybridMultilevel"/>
    <w:tmpl w:val="E2BE2B12"/>
    <w:lvl w:ilvl="0" w:tplc="4B845540">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48626C2"/>
    <w:multiLevelType w:val="hybridMultilevel"/>
    <w:tmpl w:val="B380C81C"/>
    <w:lvl w:ilvl="0" w:tplc="040E000F">
      <w:start w:val="1"/>
      <w:numFmt w:val="decimal"/>
      <w:lvlText w:val="%1."/>
      <w:lvlJc w:val="left"/>
      <w:pPr>
        <w:tabs>
          <w:tab w:val="num" w:pos="720"/>
        </w:tabs>
        <w:ind w:left="720" w:hanging="360"/>
      </w:pPr>
      <w:rPr>
        <w:rFonts w:hint="default"/>
      </w:rPr>
    </w:lvl>
    <w:lvl w:ilvl="1" w:tplc="AC4C92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4A25CB0"/>
    <w:multiLevelType w:val="multilevel"/>
    <w:tmpl w:val="4F9801E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2F1268"/>
    <w:multiLevelType w:val="multilevel"/>
    <w:tmpl w:val="8A509D8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5EC55D4"/>
    <w:multiLevelType w:val="hybridMultilevel"/>
    <w:tmpl w:val="4FE20BEE"/>
    <w:lvl w:ilvl="0" w:tplc="77B82906">
      <w:start w:val="1"/>
      <w:numFmt w:val="decimal"/>
      <w:lvlText w:val="%1."/>
      <w:lvlJc w:val="left"/>
      <w:pPr>
        <w:ind w:left="7272" w:hanging="360"/>
      </w:pPr>
      <w:rPr>
        <w:rFonts w:hint="default"/>
      </w:rPr>
    </w:lvl>
    <w:lvl w:ilvl="1" w:tplc="040E0019" w:tentative="1">
      <w:start w:val="1"/>
      <w:numFmt w:val="lowerLetter"/>
      <w:lvlText w:val="%2."/>
      <w:lvlJc w:val="left"/>
      <w:pPr>
        <w:ind w:left="7992" w:hanging="360"/>
      </w:pPr>
    </w:lvl>
    <w:lvl w:ilvl="2" w:tplc="040E001B" w:tentative="1">
      <w:start w:val="1"/>
      <w:numFmt w:val="lowerRoman"/>
      <w:lvlText w:val="%3."/>
      <w:lvlJc w:val="right"/>
      <w:pPr>
        <w:ind w:left="8712" w:hanging="180"/>
      </w:pPr>
    </w:lvl>
    <w:lvl w:ilvl="3" w:tplc="040E000F" w:tentative="1">
      <w:start w:val="1"/>
      <w:numFmt w:val="decimal"/>
      <w:lvlText w:val="%4."/>
      <w:lvlJc w:val="left"/>
      <w:pPr>
        <w:ind w:left="9432" w:hanging="360"/>
      </w:pPr>
    </w:lvl>
    <w:lvl w:ilvl="4" w:tplc="040E0019" w:tentative="1">
      <w:start w:val="1"/>
      <w:numFmt w:val="lowerLetter"/>
      <w:lvlText w:val="%5."/>
      <w:lvlJc w:val="left"/>
      <w:pPr>
        <w:ind w:left="10152" w:hanging="360"/>
      </w:pPr>
    </w:lvl>
    <w:lvl w:ilvl="5" w:tplc="040E001B" w:tentative="1">
      <w:start w:val="1"/>
      <w:numFmt w:val="lowerRoman"/>
      <w:lvlText w:val="%6."/>
      <w:lvlJc w:val="right"/>
      <w:pPr>
        <w:ind w:left="10872" w:hanging="180"/>
      </w:pPr>
    </w:lvl>
    <w:lvl w:ilvl="6" w:tplc="040E000F" w:tentative="1">
      <w:start w:val="1"/>
      <w:numFmt w:val="decimal"/>
      <w:lvlText w:val="%7."/>
      <w:lvlJc w:val="left"/>
      <w:pPr>
        <w:ind w:left="11592" w:hanging="360"/>
      </w:pPr>
    </w:lvl>
    <w:lvl w:ilvl="7" w:tplc="040E0019" w:tentative="1">
      <w:start w:val="1"/>
      <w:numFmt w:val="lowerLetter"/>
      <w:lvlText w:val="%8."/>
      <w:lvlJc w:val="left"/>
      <w:pPr>
        <w:ind w:left="12312" w:hanging="360"/>
      </w:pPr>
    </w:lvl>
    <w:lvl w:ilvl="8" w:tplc="040E001B" w:tentative="1">
      <w:start w:val="1"/>
      <w:numFmt w:val="lowerRoman"/>
      <w:lvlText w:val="%9."/>
      <w:lvlJc w:val="right"/>
      <w:pPr>
        <w:ind w:left="13032" w:hanging="180"/>
      </w:pPr>
    </w:lvl>
  </w:abstractNum>
  <w:abstractNum w:abstractNumId="20" w15:restartNumberingAfterBreak="0">
    <w:nsid w:val="668F508E"/>
    <w:multiLevelType w:val="hybridMultilevel"/>
    <w:tmpl w:val="C060C6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ADE0F91"/>
    <w:multiLevelType w:val="hybridMultilevel"/>
    <w:tmpl w:val="BAAA7F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F3B5D"/>
    <w:multiLevelType w:val="multilevel"/>
    <w:tmpl w:val="4F9801E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248713">
    <w:abstractNumId w:val="8"/>
  </w:num>
  <w:num w:numId="2" w16cid:durableId="1792089756">
    <w:abstractNumId w:val="0"/>
  </w:num>
  <w:num w:numId="3" w16cid:durableId="672103059">
    <w:abstractNumId w:val="5"/>
  </w:num>
  <w:num w:numId="4" w16cid:durableId="1355234151">
    <w:abstractNumId w:val="13"/>
  </w:num>
  <w:num w:numId="5" w16cid:durableId="274875011">
    <w:abstractNumId w:val="22"/>
  </w:num>
  <w:num w:numId="6" w16cid:durableId="700786396">
    <w:abstractNumId w:val="7"/>
  </w:num>
  <w:num w:numId="7" w16cid:durableId="1293291091">
    <w:abstractNumId w:val="15"/>
  </w:num>
  <w:num w:numId="8" w16cid:durableId="1692221451">
    <w:abstractNumId w:val="17"/>
  </w:num>
  <w:num w:numId="9" w16cid:durableId="1729302168">
    <w:abstractNumId w:val="1"/>
  </w:num>
  <w:num w:numId="10" w16cid:durableId="1510825181">
    <w:abstractNumId w:val="12"/>
  </w:num>
  <w:num w:numId="11" w16cid:durableId="372845936">
    <w:abstractNumId w:val="11"/>
  </w:num>
  <w:num w:numId="12" w16cid:durableId="308246113">
    <w:abstractNumId w:val="21"/>
  </w:num>
  <w:num w:numId="13" w16cid:durableId="1887715998">
    <w:abstractNumId w:val="9"/>
  </w:num>
  <w:num w:numId="14" w16cid:durableId="1504857255">
    <w:abstractNumId w:val="4"/>
  </w:num>
  <w:num w:numId="15" w16cid:durableId="2016105580">
    <w:abstractNumId w:val="16"/>
  </w:num>
  <w:num w:numId="16" w16cid:durableId="984746438">
    <w:abstractNumId w:val="14"/>
  </w:num>
  <w:num w:numId="17" w16cid:durableId="1527131416">
    <w:abstractNumId w:val="18"/>
  </w:num>
  <w:num w:numId="18" w16cid:durableId="2070112774">
    <w:abstractNumId w:val="19"/>
  </w:num>
  <w:num w:numId="19" w16cid:durableId="716441265">
    <w:abstractNumId w:val="3"/>
  </w:num>
  <w:num w:numId="20" w16cid:durableId="1456800177">
    <w:abstractNumId w:val="2"/>
  </w:num>
  <w:num w:numId="21" w16cid:durableId="1462729198">
    <w:abstractNumId w:val="10"/>
  </w:num>
  <w:num w:numId="22" w16cid:durableId="1059324703">
    <w:abstractNumId w:val="20"/>
  </w:num>
  <w:num w:numId="23" w16cid:durableId="2059930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62"/>
    <w:rsid w:val="00115D45"/>
    <w:rsid w:val="0015103F"/>
    <w:rsid w:val="0071645B"/>
    <w:rsid w:val="008C337C"/>
    <w:rsid w:val="00951162"/>
    <w:rsid w:val="00A07E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F086CD"/>
  <w15:chartTrackingRefBased/>
  <w15:docId w15:val="{A29C38DB-16BD-4DA4-9210-7AF8E5C4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51162"/>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unhideWhenUsed/>
    <w:rsid w:val="0015103F"/>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Mannvit),Bullets 1"/>
    <w:basedOn w:val="Norml"/>
    <w:link w:val="ListaszerbekezdsChar"/>
    <w:uiPriority w:val="34"/>
    <w:qFormat/>
    <w:rsid w:val="0015103F"/>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列出段落1 Char"/>
    <w:link w:val="Listaszerbekezds"/>
    <w:uiPriority w:val="34"/>
    <w:locked/>
    <w:rsid w:val="0015103F"/>
    <w:rPr>
      <w:kern w:val="0"/>
      <w14:ligatures w14:val="none"/>
    </w:rPr>
  </w:style>
  <w:style w:type="character" w:customStyle="1" w:styleId="Stlus1">
    <w:name w:val="Stílus1"/>
    <w:basedOn w:val="Bekezdsalapbettpusa"/>
    <w:uiPriority w:val="1"/>
    <w:rsid w:val="0015103F"/>
    <w:rPr>
      <w:rFonts w:ascii="Arial" w:hAnsi="Arial" w:cs="Arial" w:hint="default"/>
      <w:b w:val="0"/>
      <w:bCs w:val="0"/>
      <w:caps/>
      <w:smallCaps w:val="0"/>
      <w:sz w:val="28"/>
    </w:rPr>
  </w:style>
  <w:style w:type="paragraph" w:styleId="Nincstrkz">
    <w:name w:val="No Spacing"/>
    <w:link w:val="NincstrkzChar"/>
    <w:uiPriority w:val="1"/>
    <w:qFormat/>
    <w:rsid w:val="0015103F"/>
    <w:pPr>
      <w:spacing w:after="0" w:line="240" w:lineRule="auto"/>
    </w:pPr>
    <w:rPr>
      <w:rFonts w:ascii="Calibri" w:eastAsia="Times New Roman" w:hAnsi="Calibri" w:cs="Times New Roman"/>
      <w:kern w:val="0"/>
      <w:lang w:eastAsia="hu-HU"/>
      <w14:ligatures w14:val="none"/>
    </w:rPr>
  </w:style>
  <w:style w:type="character" w:customStyle="1" w:styleId="NincstrkzChar">
    <w:name w:val="Nincs térköz Char"/>
    <w:link w:val="Nincstrkz"/>
    <w:uiPriority w:val="1"/>
    <w:rsid w:val="0015103F"/>
    <w:rPr>
      <w:rFonts w:ascii="Calibri" w:eastAsia="Times New Roman" w:hAnsi="Calibri" w:cs="Times New Roman"/>
      <w:kern w:val="0"/>
      <w:lang w:eastAsia="hu-HU"/>
      <w14:ligatures w14:val="none"/>
    </w:rPr>
  </w:style>
  <w:style w:type="character" w:customStyle="1" w:styleId="lrzxr">
    <w:name w:val="lrzxr"/>
    <w:basedOn w:val="Bekezdsalapbettpusa"/>
    <w:rsid w:val="0015103F"/>
  </w:style>
  <w:style w:type="character" w:styleId="Helyrzszveg">
    <w:name w:val="Placeholder Text"/>
    <w:basedOn w:val="Bekezdsalapbettpusa"/>
    <w:uiPriority w:val="99"/>
    <w:semiHidden/>
    <w:rsid w:val="0015103F"/>
  </w:style>
  <w:style w:type="table" w:styleId="Rcsostblzat">
    <w:name w:val="Table Grid"/>
    <w:basedOn w:val="Normltblzat"/>
    <w:uiPriority w:val="39"/>
    <w:rsid w:val="001510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terjesztscm">
    <w:name w:val="előterjesztés cím"/>
    <w:basedOn w:val="Bekezdsalapbettpusa"/>
    <w:uiPriority w:val="1"/>
    <w:rsid w:val="0015103F"/>
    <w:rPr>
      <w:rFonts w:ascii="Arial" w:hAnsi="Arial"/>
      <w:sz w:val="28"/>
    </w:rPr>
  </w:style>
  <w:style w:type="paragraph" w:styleId="lfej">
    <w:name w:val="header"/>
    <w:basedOn w:val="Norml"/>
    <w:link w:val="lfejChar"/>
    <w:unhideWhenUsed/>
    <w:rsid w:val="0015103F"/>
    <w:pPr>
      <w:tabs>
        <w:tab w:val="center" w:pos="4536"/>
        <w:tab w:val="right" w:pos="9072"/>
      </w:tabs>
      <w:spacing w:after="0" w:line="240" w:lineRule="auto"/>
    </w:pPr>
  </w:style>
  <w:style w:type="character" w:customStyle="1" w:styleId="lfejChar">
    <w:name w:val="Élőfej Char"/>
    <w:basedOn w:val="Bekezdsalapbettpusa"/>
    <w:link w:val="lfej"/>
    <w:rsid w:val="0015103F"/>
    <w:rPr>
      <w:kern w:val="0"/>
      <w14:ligatures w14:val="none"/>
    </w:rPr>
  </w:style>
  <w:style w:type="paragraph" w:styleId="llb">
    <w:name w:val="footer"/>
    <w:basedOn w:val="Norml"/>
    <w:link w:val="llbChar"/>
    <w:unhideWhenUsed/>
    <w:rsid w:val="0015103F"/>
    <w:pPr>
      <w:tabs>
        <w:tab w:val="center" w:pos="4536"/>
        <w:tab w:val="right" w:pos="9072"/>
      </w:tabs>
      <w:spacing w:after="0" w:line="240" w:lineRule="auto"/>
    </w:pPr>
  </w:style>
  <w:style w:type="character" w:customStyle="1" w:styleId="llbChar">
    <w:name w:val="Élőláb Char"/>
    <w:basedOn w:val="Bekezdsalapbettpusa"/>
    <w:link w:val="llb"/>
    <w:rsid w:val="0015103F"/>
    <w:rPr>
      <w:kern w:val="0"/>
      <w14:ligatures w14:val="none"/>
    </w:rPr>
  </w:style>
  <w:style w:type="paragraph" w:styleId="Buborkszveg">
    <w:name w:val="Balloon Text"/>
    <w:basedOn w:val="Norml"/>
    <w:link w:val="BuborkszvegChar"/>
    <w:uiPriority w:val="99"/>
    <w:semiHidden/>
    <w:unhideWhenUsed/>
    <w:rsid w:val="0015103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5103F"/>
    <w:rPr>
      <w:rFonts w:ascii="Segoe UI" w:hAnsi="Segoe UI" w:cs="Segoe UI"/>
      <w:kern w:val="0"/>
      <w:sz w:val="18"/>
      <w:szCs w:val="18"/>
      <w14:ligatures w14:val="none"/>
    </w:rPr>
  </w:style>
  <w:style w:type="character" w:customStyle="1" w:styleId="elterjesztscm2">
    <w:name w:val="előterjesztés cím2"/>
    <w:basedOn w:val="Bekezdsalapbettpusa"/>
    <w:uiPriority w:val="1"/>
    <w:rsid w:val="0015103F"/>
    <w:rPr>
      <w:rFonts w:ascii="Arial" w:hAnsi="Arial"/>
      <w:b/>
      <w:sz w:val="24"/>
      <w:u w:val="single"/>
    </w:rPr>
  </w:style>
  <w:style w:type="paragraph" w:styleId="Szvegtrzs">
    <w:name w:val="Body Text"/>
    <w:aliases w:val=" Char4"/>
    <w:basedOn w:val="Norml"/>
    <w:link w:val="SzvegtrzsChar"/>
    <w:rsid w:val="0015103F"/>
    <w:pPr>
      <w:tabs>
        <w:tab w:val="left" w:pos="709"/>
        <w:tab w:val="left" w:pos="6804"/>
      </w:tabs>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aliases w:val=" Char4 Char"/>
    <w:basedOn w:val="Bekezdsalapbettpusa"/>
    <w:link w:val="Szvegtrzs"/>
    <w:rsid w:val="0015103F"/>
    <w:rPr>
      <w:rFonts w:ascii="Times New Roman" w:eastAsia="Times New Roman" w:hAnsi="Times New Roman" w:cs="Times New Roman"/>
      <w:kern w:val="0"/>
      <w:sz w:val="24"/>
      <w:szCs w:val="20"/>
      <w14:ligatures w14:val="none"/>
    </w:rPr>
  </w:style>
  <w:style w:type="paragraph" w:styleId="Vltozat">
    <w:name w:val="Revision"/>
    <w:hidden/>
    <w:uiPriority w:val="99"/>
    <w:semiHidden/>
    <w:rsid w:val="0015103F"/>
    <w:pPr>
      <w:spacing w:after="0" w:line="240" w:lineRule="auto"/>
    </w:pPr>
    <w:rPr>
      <w:kern w:val="0"/>
      <w14:ligatures w14:val="none"/>
    </w:rPr>
  </w:style>
  <w:style w:type="table" w:customStyle="1" w:styleId="Rcsostblzat1">
    <w:name w:val="Rácsos táblázat1"/>
    <w:basedOn w:val="Normltblzat"/>
    <w:next w:val="Rcsostblzat"/>
    <w:uiPriority w:val="39"/>
    <w:rsid w:val="001510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15103F"/>
    <w:rPr>
      <w:sz w:val="16"/>
      <w:szCs w:val="16"/>
    </w:rPr>
  </w:style>
  <w:style w:type="paragraph" w:styleId="Jegyzetszveg">
    <w:name w:val="annotation text"/>
    <w:basedOn w:val="Norml"/>
    <w:link w:val="JegyzetszvegChar"/>
    <w:uiPriority w:val="99"/>
    <w:unhideWhenUsed/>
    <w:rsid w:val="0015103F"/>
    <w:pPr>
      <w:spacing w:line="240" w:lineRule="auto"/>
    </w:pPr>
    <w:rPr>
      <w:sz w:val="20"/>
      <w:szCs w:val="20"/>
    </w:rPr>
  </w:style>
  <w:style w:type="character" w:customStyle="1" w:styleId="JegyzetszvegChar">
    <w:name w:val="Jegyzetszöveg Char"/>
    <w:basedOn w:val="Bekezdsalapbettpusa"/>
    <w:link w:val="Jegyzetszveg"/>
    <w:uiPriority w:val="99"/>
    <w:rsid w:val="0015103F"/>
    <w:rPr>
      <w:kern w:val="0"/>
      <w:sz w:val="20"/>
      <w:szCs w:val="20"/>
      <w14:ligatures w14:val="none"/>
    </w:rPr>
  </w:style>
  <w:style w:type="paragraph" w:styleId="Megjegyzstrgya">
    <w:name w:val="annotation subject"/>
    <w:basedOn w:val="Jegyzetszveg"/>
    <w:next w:val="Jegyzetszveg"/>
    <w:link w:val="MegjegyzstrgyaChar"/>
    <w:uiPriority w:val="99"/>
    <w:semiHidden/>
    <w:unhideWhenUsed/>
    <w:rsid w:val="0015103F"/>
    <w:rPr>
      <w:b/>
      <w:bCs/>
    </w:rPr>
  </w:style>
  <w:style w:type="character" w:customStyle="1" w:styleId="MegjegyzstrgyaChar">
    <w:name w:val="Megjegyzés tárgya Char"/>
    <w:basedOn w:val="JegyzetszvegChar"/>
    <w:link w:val="Megjegyzstrgya"/>
    <w:uiPriority w:val="99"/>
    <w:semiHidden/>
    <w:rsid w:val="0015103F"/>
    <w:rPr>
      <w:b/>
      <w:bCs/>
      <w:kern w:val="0"/>
      <w:sz w:val="20"/>
      <w:szCs w:val="20"/>
      <w14:ligatures w14:val="none"/>
    </w:rPr>
  </w:style>
  <w:style w:type="character" w:customStyle="1" w:styleId="elementor-drop-cap-letter">
    <w:name w:val="elementor-drop-cap-letter"/>
    <w:basedOn w:val="Bekezdsalapbettpusa"/>
    <w:rsid w:val="0015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2202</Words>
  <Characters>15195</Characters>
  <Application>Microsoft Office Word</Application>
  <DocSecurity>0</DocSecurity>
  <Lines>126</Lines>
  <Paragraphs>34</Paragraphs>
  <ScaleCrop>false</ScaleCrop>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Siket-Kovács Krisztina</dc:creator>
  <cp:keywords/>
  <dc:description/>
  <cp:lastModifiedBy>Siket-Kovács Krisztina</cp:lastModifiedBy>
  <cp:revision>3</cp:revision>
  <dcterms:created xsi:type="dcterms:W3CDTF">2024-02-12T10:21:00Z</dcterms:created>
  <dcterms:modified xsi:type="dcterms:W3CDTF">2024-02-12T10:22:00Z</dcterms:modified>
</cp:coreProperties>
</file>