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718F" w14:textId="77777777" w:rsidR="00B02A67" w:rsidRPr="00B02A67" w:rsidRDefault="00B02A67" w:rsidP="00B02A6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02A6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07848CC" w14:textId="77777777" w:rsidR="00B02A67" w:rsidRPr="00B02A67" w:rsidRDefault="00B02A67" w:rsidP="00B02A6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02A6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429/2023. (XII.13.) határozata</w:t>
      </w:r>
    </w:p>
    <w:p w14:paraId="018DAFC0" w14:textId="77777777" w:rsidR="00B02A67" w:rsidRPr="00B02A67" w:rsidRDefault="00B02A67" w:rsidP="00B02A67">
      <w:pPr>
        <w:tabs>
          <w:tab w:val="left" w:pos="400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9C12F8" w14:textId="77777777" w:rsidR="00B02A67" w:rsidRPr="00B02A67" w:rsidRDefault="00B02A67" w:rsidP="00B02A6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B02A67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az Integrált Településfejlesztési Stratégia felülvizsgálata tárgyában</w:t>
      </w:r>
    </w:p>
    <w:p w14:paraId="0590931C" w14:textId="77777777" w:rsidR="00B02A67" w:rsidRPr="00B02A67" w:rsidRDefault="00B02A67" w:rsidP="00B02A6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16683E14" w14:textId="77777777" w:rsidR="00B02A67" w:rsidRPr="00B02A67" w:rsidRDefault="00B02A67" w:rsidP="00B02A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2A67">
        <w:rPr>
          <w:rFonts w:ascii="Arial" w:eastAsia="Calibri" w:hAnsi="Arial" w:cs="Arial"/>
          <w:sz w:val="24"/>
          <w:szCs w:val="24"/>
        </w:rPr>
        <w:t>Mór Városi Önkormányzat Képviselő-testülete az Integrált Településfejlesztési Stratégia felülvizsgálatáról szóló előterjesztést megtárgyalta, az abban foglaltakat tudomásul vette és a következő döntést hozta:</w:t>
      </w:r>
    </w:p>
    <w:p w14:paraId="38223722" w14:textId="77777777" w:rsidR="00B02A67" w:rsidRPr="00B02A67" w:rsidRDefault="00B02A67" w:rsidP="00B02A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14:paraId="13A9D57B" w14:textId="77777777" w:rsidR="00B02A67" w:rsidRPr="00B02A67" w:rsidRDefault="00B02A67" w:rsidP="00B02A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02A67">
        <w:rPr>
          <w:rFonts w:ascii="Arial" w:eastAsia="Calibri" w:hAnsi="Arial" w:cs="Arial"/>
          <w:sz w:val="24"/>
          <w:szCs w:val="24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Korm. rendelet </w:t>
      </w:r>
      <w:r w:rsidRPr="00B02A67">
        <w:rPr>
          <w:rFonts w:ascii="Arial" w:eastAsia="Calibri" w:hAnsi="Arial" w:cs="Arial"/>
          <w:bCs/>
          <w:sz w:val="24"/>
          <w:szCs w:val="24"/>
        </w:rPr>
        <w:t>7. §-a szerint a Képviselő-testület a stratégiát át</w:t>
      </w:r>
      <w:r w:rsidRPr="00B02A67">
        <w:rPr>
          <w:rFonts w:ascii="Arial" w:eastAsia="Calibri" w:hAnsi="Arial" w:cs="Arial"/>
          <w:sz w:val="24"/>
          <w:szCs w:val="24"/>
        </w:rPr>
        <w:t>tekintette és azt a 2027. évben esedékes következő felülvizsgálatig változatlan tartalommal alkalmazza.</w:t>
      </w:r>
    </w:p>
    <w:p w14:paraId="7D01BA31" w14:textId="71441990" w:rsidR="008403CE" w:rsidRPr="00881B49" w:rsidRDefault="008403CE" w:rsidP="008403CE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2507"/>
    <w:multiLevelType w:val="hybridMultilevel"/>
    <w:tmpl w:val="DCB24D4E"/>
    <w:lvl w:ilvl="0" w:tplc="0C546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66AB2"/>
    <w:multiLevelType w:val="hybridMultilevel"/>
    <w:tmpl w:val="FA648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02484"/>
    <w:multiLevelType w:val="hybridMultilevel"/>
    <w:tmpl w:val="1798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0"/>
  </w:num>
  <w:num w:numId="4" w16cid:durableId="832791616">
    <w:abstractNumId w:val="18"/>
  </w:num>
  <w:num w:numId="5" w16cid:durableId="1545756707">
    <w:abstractNumId w:val="6"/>
  </w:num>
  <w:num w:numId="6" w16cid:durableId="1732923882">
    <w:abstractNumId w:val="31"/>
  </w:num>
  <w:num w:numId="7" w16cid:durableId="1431852491">
    <w:abstractNumId w:val="26"/>
  </w:num>
  <w:num w:numId="8" w16cid:durableId="287246473">
    <w:abstractNumId w:val="19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2"/>
  </w:num>
  <w:num w:numId="13" w16cid:durableId="1551771249">
    <w:abstractNumId w:val="1"/>
  </w:num>
  <w:num w:numId="14" w16cid:durableId="221448575">
    <w:abstractNumId w:val="21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0"/>
  </w:num>
  <w:num w:numId="21" w16cid:durableId="710149794">
    <w:abstractNumId w:val="29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6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584218939">
    <w:abstractNumId w:val="28"/>
  </w:num>
  <w:num w:numId="34" w16cid:durableId="185562925">
    <w:abstractNumId w:val="22"/>
  </w:num>
  <w:num w:numId="35" w16cid:durableId="114107610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5345"/>
    <w:rsid w:val="00013A40"/>
    <w:rsid w:val="00050586"/>
    <w:rsid w:val="000575BC"/>
    <w:rsid w:val="00096C18"/>
    <w:rsid w:val="000A6E36"/>
    <w:rsid w:val="000A6EFE"/>
    <w:rsid w:val="000A79D0"/>
    <w:rsid w:val="000F7CD4"/>
    <w:rsid w:val="001115A0"/>
    <w:rsid w:val="00112A67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D423A"/>
    <w:rsid w:val="002F36EF"/>
    <w:rsid w:val="002F798F"/>
    <w:rsid w:val="003105B5"/>
    <w:rsid w:val="00312A10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55977"/>
    <w:rsid w:val="004710C8"/>
    <w:rsid w:val="00490590"/>
    <w:rsid w:val="004D23F0"/>
    <w:rsid w:val="004D46E9"/>
    <w:rsid w:val="004D5052"/>
    <w:rsid w:val="005036A4"/>
    <w:rsid w:val="005427C6"/>
    <w:rsid w:val="00543882"/>
    <w:rsid w:val="00573AAF"/>
    <w:rsid w:val="005748D9"/>
    <w:rsid w:val="00586F8D"/>
    <w:rsid w:val="005B2FA0"/>
    <w:rsid w:val="005B7A13"/>
    <w:rsid w:val="005C6F33"/>
    <w:rsid w:val="005F7452"/>
    <w:rsid w:val="0060365A"/>
    <w:rsid w:val="00607551"/>
    <w:rsid w:val="00617916"/>
    <w:rsid w:val="00661072"/>
    <w:rsid w:val="00681E17"/>
    <w:rsid w:val="006A0CBC"/>
    <w:rsid w:val="006A2A5E"/>
    <w:rsid w:val="006A365B"/>
    <w:rsid w:val="006B2DD7"/>
    <w:rsid w:val="006D2694"/>
    <w:rsid w:val="00711971"/>
    <w:rsid w:val="00713804"/>
    <w:rsid w:val="00723743"/>
    <w:rsid w:val="007379D1"/>
    <w:rsid w:val="007603CF"/>
    <w:rsid w:val="0078634C"/>
    <w:rsid w:val="00795F1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D6AAD"/>
    <w:rsid w:val="008E2F41"/>
    <w:rsid w:val="008E4A9A"/>
    <w:rsid w:val="008F1B09"/>
    <w:rsid w:val="00960167"/>
    <w:rsid w:val="009769AC"/>
    <w:rsid w:val="00984BB9"/>
    <w:rsid w:val="009C23EA"/>
    <w:rsid w:val="00A3420B"/>
    <w:rsid w:val="00A67905"/>
    <w:rsid w:val="00A95AC2"/>
    <w:rsid w:val="00AC65F0"/>
    <w:rsid w:val="00AD527F"/>
    <w:rsid w:val="00AD7368"/>
    <w:rsid w:val="00AE0FB9"/>
    <w:rsid w:val="00B02A67"/>
    <w:rsid w:val="00B04866"/>
    <w:rsid w:val="00B05281"/>
    <w:rsid w:val="00B14AB0"/>
    <w:rsid w:val="00B3388A"/>
    <w:rsid w:val="00B363A1"/>
    <w:rsid w:val="00B55474"/>
    <w:rsid w:val="00B73488"/>
    <w:rsid w:val="00B85AA4"/>
    <w:rsid w:val="00BA10BD"/>
    <w:rsid w:val="00BB3C27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967FE"/>
    <w:rsid w:val="00DA5119"/>
    <w:rsid w:val="00DB7F4A"/>
    <w:rsid w:val="00DD44A5"/>
    <w:rsid w:val="00DE2AB8"/>
    <w:rsid w:val="00E00F6F"/>
    <w:rsid w:val="00E11858"/>
    <w:rsid w:val="00E11F16"/>
    <w:rsid w:val="00E16395"/>
    <w:rsid w:val="00E321C0"/>
    <w:rsid w:val="00E45E52"/>
    <w:rsid w:val="00E91535"/>
    <w:rsid w:val="00E967C6"/>
    <w:rsid w:val="00EB06BE"/>
    <w:rsid w:val="00EC6529"/>
    <w:rsid w:val="00ED1253"/>
    <w:rsid w:val="00ED7C27"/>
    <w:rsid w:val="00EF23AC"/>
    <w:rsid w:val="00F26446"/>
    <w:rsid w:val="00F409D4"/>
    <w:rsid w:val="00F531EF"/>
    <w:rsid w:val="00F61CDD"/>
    <w:rsid w:val="00F61FB4"/>
    <w:rsid w:val="00F63737"/>
    <w:rsid w:val="00F654FA"/>
    <w:rsid w:val="00F92DE4"/>
    <w:rsid w:val="00FD3FF1"/>
    <w:rsid w:val="00FE368B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2023-12-18T13:27:00Z</dcterms:created>
  <dcterms:modified xsi:type="dcterms:W3CDTF">2023-12-18T13:27:00Z</dcterms:modified>
</cp:coreProperties>
</file>