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B3BB" w14:textId="63F91EBE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018C0">
        <w:rPr>
          <w:rFonts w:ascii="Arial" w:eastAsia="Calibri" w:hAnsi="Arial" w:cs="Arial"/>
          <w:sz w:val="20"/>
          <w:szCs w:val="20"/>
        </w:rPr>
        <w:t xml:space="preserve">melléklet a </w:t>
      </w:r>
      <w:r>
        <w:rPr>
          <w:rFonts w:ascii="Arial" w:eastAsia="Calibri" w:hAnsi="Arial" w:cs="Arial"/>
          <w:sz w:val="20"/>
          <w:szCs w:val="20"/>
        </w:rPr>
        <w:t>415</w:t>
      </w:r>
      <w:r w:rsidRPr="00A018C0">
        <w:rPr>
          <w:rFonts w:ascii="Arial" w:eastAsia="Calibri" w:hAnsi="Arial" w:cs="Arial"/>
          <w:sz w:val="20"/>
          <w:szCs w:val="20"/>
        </w:rPr>
        <w:t xml:space="preserve">/2023. (XII.13.) határozathoz </w:t>
      </w:r>
    </w:p>
    <w:p w14:paraId="3BC8BB64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EC9B67C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3B6A6DA4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CFD0810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22B45B3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11DAF7B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AE1D828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A018C0">
        <w:rPr>
          <w:rFonts w:ascii="Arial" w:eastAsia="Calibri" w:hAnsi="Arial" w:cs="Arial"/>
          <w:b/>
          <w:sz w:val="32"/>
          <w:szCs w:val="32"/>
        </w:rPr>
        <w:t>MÓR VÁROSI ÖNKORMÁNYZAT</w:t>
      </w:r>
    </w:p>
    <w:p w14:paraId="152E1B2D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A018C0">
        <w:rPr>
          <w:rFonts w:ascii="Arial" w:eastAsia="Calibri" w:hAnsi="Arial" w:cs="Arial"/>
          <w:b/>
          <w:sz w:val="32"/>
          <w:szCs w:val="32"/>
        </w:rPr>
        <w:t>KÉPVISELŐ-TESTÜLETÉNEK</w:t>
      </w:r>
    </w:p>
    <w:p w14:paraId="24D53A02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231F1C18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B85957D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A018C0">
        <w:rPr>
          <w:rFonts w:ascii="Arial" w:eastAsia="Calibri" w:hAnsi="Arial" w:cs="Arial"/>
          <w:b/>
          <w:sz w:val="32"/>
          <w:szCs w:val="32"/>
          <w:u w:val="single"/>
        </w:rPr>
        <w:t>2024. évi I. féléves</w:t>
      </w:r>
    </w:p>
    <w:p w14:paraId="4EC4D545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0369174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87703BA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8D6E8B1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7A973FE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A018C0">
        <w:rPr>
          <w:rFonts w:ascii="Arial" w:eastAsia="Calibri" w:hAnsi="Arial" w:cs="Arial"/>
          <w:b/>
          <w:sz w:val="32"/>
          <w:szCs w:val="32"/>
        </w:rPr>
        <w:t>M U N K A T E R V E</w:t>
      </w:r>
    </w:p>
    <w:p w14:paraId="7AD398C2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298413D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60B9741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5B66723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19F9158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1979876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0FC0C941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SOROS ÜLÉSEK IDŐPONTJA: </w:t>
      </w:r>
    </w:p>
    <w:p w14:paraId="71F56E25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2024.</w:t>
      </w:r>
    </w:p>
    <w:p w14:paraId="6F8F6FBC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6CBE6785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január 31.</w:t>
      </w:r>
    </w:p>
    <w:p w14:paraId="5F964CA1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február 21.</w:t>
      </w:r>
    </w:p>
    <w:p w14:paraId="2406AB4F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 xml:space="preserve"> március 27.</w:t>
      </w:r>
    </w:p>
    <w:p w14:paraId="2EE6C1FA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 xml:space="preserve"> április 24. </w:t>
      </w:r>
    </w:p>
    <w:p w14:paraId="65AC6A36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május 29.</w:t>
      </w:r>
    </w:p>
    <w:p w14:paraId="22738404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 xml:space="preserve"> június 26.</w:t>
      </w:r>
    </w:p>
    <w:p w14:paraId="449C6498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3ECBFE93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13.00 óra</w:t>
      </w:r>
    </w:p>
    <w:p w14:paraId="32F221B3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0E0390C5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D586A5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9B40CE" w14:textId="77777777" w:rsidR="00A018C0" w:rsidRPr="00A018C0" w:rsidRDefault="00A018C0" w:rsidP="00A0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120903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  <w:sectPr w:rsidR="00A018C0" w:rsidRPr="00A018C0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14:paraId="58F07A53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2024. január 31.</w:t>
      </w:r>
    </w:p>
    <w:p w14:paraId="1C91B1DF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C618B2F" w14:textId="77777777" w:rsidR="00A018C0" w:rsidRPr="00A018C0" w:rsidRDefault="00A018C0" w:rsidP="00A018C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65255560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44932C4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a MÓR-HOLDING Kft. 2024. évi üzleti tervére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</w:p>
    <w:p w14:paraId="672D82CF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80037D5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1B6AD127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könyvvizsgáló és a </w:t>
      </w:r>
      <w:proofErr w:type="gramStart"/>
      <w:r w:rsidRPr="00A018C0">
        <w:rPr>
          <w:rFonts w:ascii="Arial" w:eastAsia="Calibri" w:hAnsi="Arial" w:cs="Arial"/>
          <w:sz w:val="26"/>
          <w:szCs w:val="26"/>
        </w:rPr>
        <w:t>Kft.</w:t>
      </w:r>
      <w:proofErr w:type="gramEnd"/>
      <w:r w:rsidRPr="00A018C0">
        <w:rPr>
          <w:rFonts w:ascii="Arial" w:eastAsia="Calibri" w:hAnsi="Arial" w:cs="Arial"/>
          <w:sz w:val="26"/>
          <w:szCs w:val="26"/>
        </w:rPr>
        <w:t xml:space="preserve"> Felügyelő Bizottsága</w:t>
      </w:r>
    </w:p>
    <w:p w14:paraId="6BE698C9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8804C23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a MÓRHŐ Kft. 2024. évi üzleti tervére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</w:p>
    <w:p w14:paraId="3CF58A98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0" w:name="_Hlk497211088"/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2D2C5AE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5AF68398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könyvvizsgáló és a </w:t>
      </w:r>
      <w:proofErr w:type="gramStart"/>
      <w:r w:rsidRPr="00A018C0">
        <w:rPr>
          <w:rFonts w:ascii="Arial" w:eastAsia="Calibri" w:hAnsi="Arial" w:cs="Arial"/>
          <w:sz w:val="26"/>
          <w:szCs w:val="26"/>
        </w:rPr>
        <w:t>Kft.</w:t>
      </w:r>
      <w:proofErr w:type="gramEnd"/>
      <w:r w:rsidRPr="00A018C0">
        <w:rPr>
          <w:rFonts w:ascii="Arial" w:eastAsia="Calibri" w:hAnsi="Arial" w:cs="Arial"/>
          <w:sz w:val="26"/>
          <w:szCs w:val="26"/>
        </w:rPr>
        <w:t xml:space="preserve"> Felügyelő Bizottsága</w:t>
      </w:r>
    </w:p>
    <w:bookmarkEnd w:id="0"/>
    <w:p w14:paraId="3E2340D3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697AB9FD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a Mór Városi Televízió Nonprofit Kft. 2024. évi üzleti tervére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</w:p>
    <w:p w14:paraId="243E08DC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AE6B39D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7F858A1D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könyvvizsgáló és a </w:t>
      </w:r>
      <w:proofErr w:type="gramStart"/>
      <w:r w:rsidRPr="00A018C0">
        <w:rPr>
          <w:rFonts w:ascii="Arial" w:eastAsia="Calibri" w:hAnsi="Arial" w:cs="Arial"/>
          <w:sz w:val="26"/>
          <w:szCs w:val="26"/>
        </w:rPr>
        <w:t>Kft.</w:t>
      </w:r>
      <w:proofErr w:type="gramEnd"/>
      <w:r w:rsidRPr="00A018C0">
        <w:rPr>
          <w:rFonts w:ascii="Arial" w:eastAsia="Calibri" w:hAnsi="Arial" w:cs="Arial"/>
          <w:sz w:val="26"/>
          <w:szCs w:val="26"/>
        </w:rPr>
        <w:t xml:space="preserve"> Felügyelő Bizottsága</w:t>
      </w:r>
    </w:p>
    <w:p w14:paraId="411072F2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F1683DC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a MÓRI SZABADIDŐKÖZPONT Kft. 2024. évi üzleti tervére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</w:p>
    <w:p w14:paraId="0DCD4F83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8701E19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203F5FD4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könyvvizsgáló és a </w:t>
      </w:r>
      <w:proofErr w:type="gramStart"/>
      <w:r w:rsidRPr="00A018C0">
        <w:rPr>
          <w:rFonts w:ascii="Arial" w:eastAsia="Calibri" w:hAnsi="Arial" w:cs="Arial"/>
          <w:sz w:val="26"/>
          <w:szCs w:val="26"/>
        </w:rPr>
        <w:t>Kft.</w:t>
      </w:r>
      <w:proofErr w:type="gramEnd"/>
      <w:r w:rsidRPr="00A018C0">
        <w:rPr>
          <w:rFonts w:ascii="Arial" w:eastAsia="Calibri" w:hAnsi="Arial" w:cs="Arial"/>
          <w:sz w:val="26"/>
          <w:szCs w:val="26"/>
        </w:rPr>
        <w:t xml:space="preserve"> Felügyelő Bizottsága</w:t>
      </w:r>
    </w:p>
    <w:p w14:paraId="3A4C0B14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251C78C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 polgármester 2023. évi igénybe vett szabadsága mértékének megállapítása és 2024. évi szabadságolási tervének elfogadása tárgyában </w:t>
      </w:r>
    </w:p>
    <w:p w14:paraId="6661120F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4FEBF3D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2BFB4F51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631EAD31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2AE717AE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Móri Települési Értéktár Bizottság 2023. évi tevékenységéről </w:t>
      </w:r>
    </w:p>
    <w:p w14:paraId="7E8430BE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04EF49E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Móri Települési Értéktár Bizottság elnöke (bekéri a Humánügyi Iroda) </w:t>
      </w:r>
    </w:p>
    <w:p w14:paraId="600B1428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24113CAB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44512272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77A33D56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4C7508D9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lastRenderedPageBreak/>
        <w:t>Javaslat a Székesfehérvári Tankerületi Központ 2024/2025. tanév móri beiskolázási körzeteinek kialakításához kapcsolódó véleményezés tárgyában</w:t>
      </w:r>
    </w:p>
    <w:p w14:paraId="40E1495E" w14:textId="77777777" w:rsidR="00A018C0" w:rsidRPr="00A018C0" w:rsidRDefault="00A018C0" w:rsidP="00A018C0">
      <w:pPr>
        <w:numPr>
          <w:ilvl w:val="0"/>
          <w:numId w:val="43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</w:t>
      </w:r>
      <w:r w:rsidRPr="00A018C0">
        <w:rPr>
          <w:rFonts w:ascii="Arial" w:eastAsia="Calibri" w:hAnsi="Arial" w:cs="Arial"/>
          <w:sz w:val="26"/>
          <w:szCs w:val="26"/>
        </w:rPr>
        <w:t>: a polgármester</w:t>
      </w:r>
    </w:p>
    <w:p w14:paraId="1DC88181" w14:textId="77777777" w:rsidR="00A018C0" w:rsidRPr="00A018C0" w:rsidRDefault="00A018C0" w:rsidP="00A018C0">
      <w:pPr>
        <w:numPr>
          <w:ilvl w:val="0"/>
          <w:numId w:val="43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Humánügyi Iroda</w:t>
      </w:r>
    </w:p>
    <w:p w14:paraId="301CE9FC" w14:textId="77777777" w:rsidR="00A018C0" w:rsidRPr="00A018C0" w:rsidRDefault="00A018C0" w:rsidP="00A018C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60494442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75CC7E67" w14:textId="77777777" w:rsidR="00A018C0" w:rsidRPr="00A018C0" w:rsidRDefault="00A018C0" w:rsidP="00A018C0">
      <w:pPr>
        <w:numPr>
          <w:ilvl w:val="0"/>
          <w:numId w:val="3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igazgatási szünet elrendelése tárgyában </w:t>
      </w:r>
    </w:p>
    <w:p w14:paraId="411A1ADF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185B4C1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21741E7E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7EC27B19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5F9582F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9B8BE58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4F6B0372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------------------------------------------</w:t>
      </w:r>
    </w:p>
    <w:p w14:paraId="576FFF35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7E9E8970" w14:textId="77777777" w:rsidR="00A018C0" w:rsidRPr="00A018C0" w:rsidRDefault="00A018C0" w:rsidP="00A018C0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A018C0">
        <w:rPr>
          <w:rFonts w:ascii="Arial" w:eastAsia="Calibri" w:hAnsi="Arial" w:cs="Arial"/>
          <w:sz w:val="26"/>
          <w:szCs w:val="26"/>
        </w:rPr>
        <w:t xml:space="preserve"> (valamennyi előterjesztés vonatkozásában)</w:t>
      </w:r>
    </w:p>
    <w:p w14:paraId="230B9130" w14:textId="77777777" w:rsidR="00A018C0" w:rsidRPr="00A018C0" w:rsidRDefault="00A018C0" w:rsidP="00A018C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az anyagtervezetek elkészítésére: 2024. január 22.</w:t>
      </w:r>
    </w:p>
    <w:p w14:paraId="0DCDAFE3" w14:textId="77777777" w:rsidR="00A018C0" w:rsidRPr="00A018C0" w:rsidRDefault="00A018C0" w:rsidP="00A018C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bizottsági véleményeztetésre: 2024. január 31.</w:t>
      </w:r>
    </w:p>
    <w:p w14:paraId="26E15BF3" w14:textId="77777777" w:rsidR="00A018C0" w:rsidRPr="00A018C0" w:rsidRDefault="00A018C0" w:rsidP="00A018C0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br w:type="page"/>
      </w:r>
    </w:p>
    <w:p w14:paraId="2E9153DE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2024. február 21.</w:t>
      </w:r>
    </w:p>
    <w:p w14:paraId="184B3648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86E1856" w14:textId="77777777" w:rsidR="00A018C0" w:rsidRPr="00A018C0" w:rsidRDefault="00A018C0" w:rsidP="00A018C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52A86D37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2272A5E2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540" w:hanging="540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Mór Városi Önkormányzat 2024. évi költségvetésére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</w:p>
    <w:p w14:paraId="23528CD8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0F207B9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szakirodák és intézmények bevonásával a Pénzügyi Iroda </w:t>
      </w:r>
    </w:p>
    <w:p w14:paraId="501F0219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A018C0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ab/>
        <w:t>- átfogóan a könyvvizsgáló és a Pénzügyi Bizottság</w:t>
      </w:r>
    </w:p>
    <w:p w14:paraId="50A05445" w14:textId="77777777" w:rsidR="00A018C0" w:rsidRPr="00A018C0" w:rsidRDefault="00A018C0" w:rsidP="00A018C0">
      <w:pPr>
        <w:spacing w:after="0" w:line="240" w:lineRule="auto"/>
        <w:ind w:left="2832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-szakterületét érintően a többi önkormányzati bizottság</w:t>
      </w:r>
    </w:p>
    <w:p w14:paraId="31CDB714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3BF55634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540" w:hanging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Móri Többcélú Kistérségi Társulás Hajléktalanok Átmeneti Szállásában folyó 2023. évi szakmai munka tárgyában </w:t>
      </w:r>
    </w:p>
    <w:p w14:paraId="4DF8DDDC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F641A03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intézményvezető (bekéri a Közigazgatási és Szociális Iroda)</w:t>
      </w:r>
    </w:p>
    <w:p w14:paraId="1E46BDCF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Szociális és Egészségügyi Bizottság</w:t>
      </w:r>
    </w:p>
    <w:p w14:paraId="1AEC6413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79C7F761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540" w:hanging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helyi önkormányzati képviselők vagyonnyilatkozat-tételi kötelezettségének teljesítéséről </w:t>
      </w:r>
    </w:p>
    <w:p w14:paraId="076A3336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103B528C" w14:textId="77777777" w:rsidR="00A018C0" w:rsidRPr="00A018C0" w:rsidRDefault="00A018C0" w:rsidP="00A018C0">
      <w:pPr>
        <w:numPr>
          <w:ilvl w:val="1"/>
          <w:numId w:val="35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4EDA739D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D923510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Tájékoztató Mór város környezeti állapotáról </w:t>
      </w:r>
    </w:p>
    <w:p w14:paraId="5D0A774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58F088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Városfejlesztési és -üzemeltetési Iroda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</w:p>
    <w:p w14:paraId="0B4626AA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Településfejlesztési Bizottság</w:t>
      </w:r>
    </w:p>
    <w:p w14:paraId="1D460D85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3815EEA" w14:textId="77777777" w:rsidR="00A018C0" w:rsidRPr="00A018C0" w:rsidRDefault="00A018C0" w:rsidP="00A018C0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5.) Javaslat a Móri Többcélú Kistérségi Társulás Hajléktalanok Átmeneti Szállása térítési díjainak felülvizsgálata tárgyában (1. forduló) </w:t>
      </w:r>
    </w:p>
    <w:p w14:paraId="3523084E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1C027540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2558D4B8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5BE560B9" w14:textId="77777777" w:rsidR="00A018C0" w:rsidRPr="00A018C0" w:rsidRDefault="00A018C0" w:rsidP="00A018C0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9BC76CC" w14:textId="77777777" w:rsidR="00A018C0" w:rsidRPr="00A018C0" w:rsidRDefault="00A018C0" w:rsidP="00A018C0">
      <w:pPr>
        <w:numPr>
          <w:ilvl w:val="0"/>
          <w:numId w:val="4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a személyes gondoskodás körébe tartozó szociális ellátások (étkeztetés, nappali ellátás, házi segítségnyújtás) intézményi térítési díjának felülvizsgálata tárgyában (1. forduló)</w:t>
      </w:r>
    </w:p>
    <w:p w14:paraId="1E261E9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376F6BD4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488884F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38621FF2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7705870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------------------------------------------</w:t>
      </w:r>
    </w:p>
    <w:p w14:paraId="1BFD8C25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68F6178B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43F220DD" w14:textId="77777777" w:rsidR="00A018C0" w:rsidRPr="00A018C0" w:rsidRDefault="00A018C0" w:rsidP="00A018C0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A018C0">
        <w:rPr>
          <w:rFonts w:ascii="Arial" w:eastAsia="Calibri" w:hAnsi="Arial" w:cs="Arial"/>
          <w:sz w:val="26"/>
          <w:szCs w:val="26"/>
        </w:rPr>
        <w:t xml:space="preserve"> (valamennyi előterjesztés vonatkozásában)</w:t>
      </w:r>
    </w:p>
    <w:p w14:paraId="3AE3914E" w14:textId="77777777" w:rsidR="00A018C0" w:rsidRPr="00A018C0" w:rsidRDefault="00A018C0" w:rsidP="00A018C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 xml:space="preserve">az anyagtervezetek elkészítésére: 2024. február 12. </w:t>
      </w:r>
    </w:p>
    <w:p w14:paraId="474A4111" w14:textId="77777777" w:rsidR="00A018C0" w:rsidRPr="00A018C0" w:rsidRDefault="00A018C0" w:rsidP="00A018C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lastRenderedPageBreak/>
        <w:t>bizottsági véleményeztetésre: 2024. február 21.</w:t>
      </w:r>
    </w:p>
    <w:p w14:paraId="06AEF9F4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sz w:val="28"/>
          <w:szCs w:val="28"/>
        </w:rPr>
        <w:br w:type="page"/>
      </w:r>
      <w:r w:rsidRPr="00A018C0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2024. március 27.</w:t>
      </w:r>
    </w:p>
    <w:p w14:paraId="01B7B1C7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F2BD23E" w14:textId="77777777" w:rsidR="00A018C0" w:rsidRPr="00A018C0" w:rsidRDefault="00A018C0" w:rsidP="00A018C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4F2D8225" w14:textId="77777777" w:rsidR="00A018C0" w:rsidRPr="00A018C0" w:rsidRDefault="00A018C0" w:rsidP="00A018C0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1FE6AC52" w14:textId="77777777" w:rsidR="00A018C0" w:rsidRPr="00A018C0" w:rsidRDefault="00A018C0" w:rsidP="00A018C0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1.) Beszámoló a 2023. évi adóztatási tevékenységről </w:t>
      </w:r>
    </w:p>
    <w:p w14:paraId="6F6D8853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5813BD61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Iroda</w:t>
      </w:r>
    </w:p>
    <w:p w14:paraId="08551B5E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4407928E" w14:textId="77777777" w:rsidR="00A018C0" w:rsidRPr="00A018C0" w:rsidRDefault="00A018C0" w:rsidP="00A018C0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18E2E45" w14:textId="77777777" w:rsidR="00A018C0" w:rsidRPr="00A018C0" w:rsidRDefault="00A018C0" w:rsidP="00A018C0">
      <w:pPr>
        <w:spacing w:after="0" w:line="240" w:lineRule="auto"/>
        <w:ind w:left="540" w:hanging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2.) Beszámoló a hivatal 2023. évi tevékenységéről </w:t>
      </w:r>
    </w:p>
    <w:p w14:paraId="7692015A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5A4AD64D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 – a többi iroda közreműködésével</w:t>
      </w:r>
    </w:p>
    <w:p w14:paraId="040C2483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minden bizottság</w:t>
      </w:r>
    </w:p>
    <w:p w14:paraId="60E17594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4688D40" w14:textId="77777777" w:rsidR="00A018C0" w:rsidRPr="00A018C0" w:rsidRDefault="00A018C0" w:rsidP="00A018C0">
      <w:pPr>
        <w:spacing w:after="0" w:line="240" w:lineRule="auto"/>
        <w:ind w:left="540" w:hanging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3.) Beszámoló a civil és sport szervezetek, történelmi egyházak 2023. évi önkormányzati támogatásának elszámolása tárgyában </w:t>
      </w:r>
    </w:p>
    <w:p w14:paraId="79FFABF6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074E2CB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Belső Ellenőr (Pénzügyi Iroda)</w:t>
      </w:r>
    </w:p>
    <w:p w14:paraId="7F2D6B45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0C793AFE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1D8DEBE" w14:textId="77777777" w:rsidR="00A018C0" w:rsidRPr="00A018C0" w:rsidRDefault="00A018C0" w:rsidP="00A018C0">
      <w:pPr>
        <w:spacing w:after="0" w:line="240" w:lineRule="auto"/>
        <w:ind w:left="567" w:hanging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4.) Javaslat a 2023. évi éves ellenőrzési jelentés és összefoglaló éves ellenőrzési jelentés tárgyában </w:t>
      </w:r>
    </w:p>
    <w:p w14:paraId="17E5E8E8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6A24C380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Belső Ellenőr (Pénzügyi Iroda)</w:t>
      </w:r>
    </w:p>
    <w:p w14:paraId="1F6D00AF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33C004BA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68823486" w14:textId="77777777" w:rsidR="00A018C0" w:rsidRPr="00A018C0" w:rsidRDefault="00A018C0" w:rsidP="00A018C0">
      <w:pPr>
        <w:spacing w:after="0" w:line="240" w:lineRule="auto"/>
        <w:ind w:left="567" w:hanging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5.) Javaslat a helyi történelmi egyházak és a helyi civil szervezetek 2024. évi önkormányzati támogatásának elbírálása tárgyában </w:t>
      </w:r>
    </w:p>
    <w:p w14:paraId="6625FA87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A0904ED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270EE9EA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az Oktatási, Kulturális és Sport Bizottság és a Pénzügyi Bizottság</w:t>
      </w:r>
    </w:p>
    <w:p w14:paraId="02308C7B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1B89EF53" w14:textId="77777777" w:rsidR="00A018C0" w:rsidRPr="00A018C0" w:rsidRDefault="00A018C0" w:rsidP="00A018C0">
      <w:pPr>
        <w:spacing w:after="0" w:line="240" w:lineRule="auto"/>
        <w:ind w:left="540" w:hanging="540"/>
        <w:jc w:val="both"/>
        <w:outlineLvl w:val="0"/>
        <w:rPr>
          <w:rFonts w:ascii="Arial" w:eastAsia="Calibri" w:hAnsi="Arial" w:cs="Arial"/>
          <w:sz w:val="26"/>
          <w:szCs w:val="26"/>
        </w:rPr>
      </w:pPr>
      <w:bookmarkStart w:id="1" w:name="_Hlk119480472"/>
      <w:r w:rsidRPr="00A018C0">
        <w:rPr>
          <w:rFonts w:ascii="Arial" w:eastAsia="Calibri" w:hAnsi="Arial" w:cs="Arial"/>
          <w:b/>
          <w:sz w:val="26"/>
          <w:szCs w:val="26"/>
        </w:rPr>
        <w:t xml:space="preserve">6.) Javaslat Mór Városi Önkormányzat 2024. évi összesített közbeszerzési tervének elfogadása tárgyában </w:t>
      </w:r>
    </w:p>
    <w:p w14:paraId="15AF162E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8F290B7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0CA6AA8E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1"/>
    <w:p w14:paraId="70E9B69D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510FAB9B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 Nefelejcs Bölcsőde gondozási térítési díjának megállapítása tárgyában </w:t>
      </w:r>
    </w:p>
    <w:p w14:paraId="61373BD6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1EFF7B7A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4A30BF07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4B1D42DD" w14:textId="77777777" w:rsidR="00A018C0" w:rsidRPr="00A018C0" w:rsidRDefault="00A018C0" w:rsidP="00A018C0">
      <w:p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3C9AF186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Tájékoztató Mór város közegészségügyi helyzetéről </w:t>
      </w:r>
    </w:p>
    <w:p w14:paraId="1F308855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3EAF8E0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lastRenderedPageBreak/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Fejér Vármegyei Kormányhivatal Mór Járási Hivatal Népegészségügyi Osztály vezetője (bekéri a Közigazgatási és Szociális Iroda)</w:t>
      </w:r>
    </w:p>
    <w:p w14:paraId="085A749B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Szociális és Egészségügyi Bizottság</w:t>
      </w:r>
    </w:p>
    <w:p w14:paraId="11381FE0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312B8561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Tájékoztató Mór város állategészségügyi helyzetéről </w:t>
      </w:r>
    </w:p>
    <w:p w14:paraId="6DA8AC22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AE082A5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Fejér Vármegyei Kormányhivatal Bicskei Járási Hivatal Élelmiszerlánc-biztonsági és Állategészségügyi Osztály vezetője (bekéri a Közigazgatási és Szociális Iroda)</w:t>
      </w:r>
    </w:p>
    <w:p w14:paraId="1200DC2B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Szociális és Egészségügyi Bizottság</w:t>
      </w:r>
    </w:p>
    <w:p w14:paraId="460B2A93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highlight w:val="yellow"/>
          <w:u w:val="single"/>
          <w:lang w:eastAsia="hu-HU"/>
        </w:rPr>
      </w:pPr>
    </w:p>
    <w:p w14:paraId="356D11C9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Mór város közigazgatási területén 2023. évben végzett nem közművel összegyűjtött háztartási szennyvíz begyűjtésre vonatkozó közszolgáltatási tevékenységről </w:t>
      </w:r>
    </w:p>
    <w:p w14:paraId="34501154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EB59E07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közszolgáltató (bekéri a Városfejlesztési és -üzemeltetési Iroda)</w:t>
      </w:r>
    </w:p>
    <w:p w14:paraId="187C5C92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  <w:r w:rsidRPr="00A018C0">
        <w:rPr>
          <w:rFonts w:ascii="Arial" w:eastAsia="Times New Roman" w:hAnsi="Arial" w:cs="Arial"/>
          <w:sz w:val="26"/>
          <w:szCs w:val="26"/>
          <w:lang w:eastAsia="hu-HU"/>
        </w:rPr>
        <w:t>a Pénzügyi Bizottság és a Településfejlesztési Bizottság</w:t>
      </w:r>
    </w:p>
    <w:p w14:paraId="75F80169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465B1813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2" w:name="_Hlk119480487"/>
      <w:r w:rsidRPr="00A018C0">
        <w:rPr>
          <w:rFonts w:ascii="Arial" w:eastAsia="Calibri" w:hAnsi="Arial" w:cs="Arial"/>
          <w:b/>
          <w:sz w:val="26"/>
          <w:szCs w:val="26"/>
        </w:rPr>
        <w:t>Beszámoló a társulások 2023. évi működéséről</w:t>
      </w:r>
      <w:r w:rsidRPr="00A018C0">
        <w:rPr>
          <w:rFonts w:ascii="Arial" w:eastAsia="Calibri" w:hAnsi="Arial" w:cs="Arial"/>
          <w:sz w:val="26"/>
          <w:szCs w:val="26"/>
        </w:rPr>
        <w:t xml:space="preserve"> </w:t>
      </w:r>
    </w:p>
    <w:p w14:paraId="2FB75F5B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8D1E05B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 – a többi iroda közreműködésével</w:t>
      </w:r>
    </w:p>
    <w:p w14:paraId="1698C2AD" w14:textId="77777777" w:rsidR="00A018C0" w:rsidRPr="00A018C0" w:rsidRDefault="00A018C0" w:rsidP="00A018C0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minden bizottság</w:t>
      </w:r>
    </w:p>
    <w:p w14:paraId="7D71227D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bookmarkEnd w:id="2"/>
    <w:p w14:paraId="784505B9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567" w:hanging="425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a Móri Többcélú Kistérségi Társulás Hajléktalanok Átmeneti Szállása térítési díjainak felülvizsgálata tárgyában (2. forduló)</w:t>
      </w:r>
    </w:p>
    <w:p w14:paraId="0AF99534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23DD9D45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07E72E72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4AED7EBD" w14:textId="77777777" w:rsidR="00A018C0" w:rsidRPr="00A018C0" w:rsidRDefault="00A018C0" w:rsidP="00A018C0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142402C3" w14:textId="77777777" w:rsidR="00A018C0" w:rsidRPr="00A018C0" w:rsidRDefault="00A018C0" w:rsidP="00A018C0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Javaslat a személyes gondoskodás körébe tartozó szociális ellátások (étkeztetés, nappali ellátás, házi segítségnyújtás) intézményi térítési díjának felülvizsgálata tárgyában (2. forduló)</w:t>
      </w:r>
    </w:p>
    <w:p w14:paraId="448AAE1C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174635A7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7B84F41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36955845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1A682C34" w14:textId="77777777" w:rsidR="00A018C0" w:rsidRPr="00A018C0" w:rsidRDefault="00A018C0" w:rsidP="00A018C0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9749844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------------------------------------------</w:t>
      </w:r>
    </w:p>
    <w:p w14:paraId="79022637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6281110D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0C781058" w14:textId="77777777" w:rsidR="00A018C0" w:rsidRPr="00A018C0" w:rsidRDefault="00A018C0" w:rsidP="00A018C0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A018C0">
        <w:rPr>
          <w:rFonts w:ascii="Arial" w:eastAsia="Calibri" w:hAnsi="Arial" w:cs="Arial"/>
          <w:sz w:val="26"/>
          <w:szCs w:val="26"/>
        </w:rPr>
        <w:t xml:space="preserve"> (valamennyi előterjesztés vonatkozásában)</w:t>
      </w:r>
    </w:p>
    <w:p w14:paraId="7517B3AB" w14:textId="77777777" w:rsidR="00A018C0" w:rsidRPr="00A018C0" w:rsidRDefault="00A018C0" w:rsidP="00A018C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az anyagtervezetek elkészítésére: 2024. március 18.</w:t>
      </w:r>
    </w:p>
    <w:p w14:paraId="29548DB3" w14:textId="77777777" w:rsidR="00A018C0" w:rsidRPr="00A018C0" w:rsidRDefault="00A018C0" w:rsidP="00A018C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bizottsági véleményeztetésre: 2024. március 27.</w:t>
      </w:r>
    </w:p>
    <w:p w14:paraId="2BCCD921" w14:textId="77777777" w:rsidR="00A018C0" w:rsidRPr="00A018C0" w:rsidRDefault="00A018C0" w:rsidP="00A018C0">
      <w:pPr>
        <w:spacing w:after="0" w:line="240" w:lineRule="auto"/>
        <w:ind w:left="900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lastRenderedPageBreak/>
        <w:br w:type="page"/>
      </w:r>
    </w:p>
    <w:p w14:paraId="6CB29D4E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bookmarkStart w:id="3" w:name="_Hlk119480501"/>
      <w:r w:rsidRPr="00A018C0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2024. április 24.</w:t>
      </w:r>
    </w:p>
    <w:bookmarkEnd w:id="3"/>
    <w:p w14:paraId="1B499CC5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20FE68A" w14:textId="77777777" w:rsidR="00A018C0" w:rsidRPr="00A018C0" w:rsidRDefault="00A018C0" w:rsidP="00A018C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670C2614" w14:textId="77777777" w:rsidR="00A018C0" w:rsidRPr="00A018C0" w:rsidRDefault="00A018C0" w:rsidP="00A018C0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581DC779" w14:textId="77777777" w:rsidR="00A018C0" w:rsidRPr="00A018C0" w:rsidRDefault="00A018C0" w:rsidP="00A018C0">
      <w:pPr>
        <w:spacing w:line="256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97A509E" w14:textId="77777777" w:rsidR="00A018C0" w:rsidRPr="00A018C0" w:rsidRDefault="00A018C0" w:rsidP="00A018C0">
      <w:pPr>
        <w:numPr>
          <w:ilvl w:val="0"/>
          <w:numId w:val="42"/>
        </w:numPr>
        <w:spacing w:line="256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Beszámoló a 2023. évi bornapi elszámolás tárgyában</w:t>
      </w:r>
    </w:p>
    <w:p w14:paraId="347360D7" w14:textId="77777777" w:rsidR="00A018C0" w:rsidRPr="00A018C0" w:rsidRDefault="00A018C0" w:rsidP="00A018C0">
      <w:pPr>
        <w:numPr>
          <w:ilvl w:val="1"/>
          <w:numId w:val="44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A018C0">
        <w:rPr>
          <w:rFonts w:ascii="Arial" w:eastAsia="Calibri" w:hAnsi="Arial" w:cs="Arial"/>
          <w:sz w:val="26"/>
          <w:szCs w:val="26"/>
        </w:rPr>
        <w:t>a polgármester</w:t>
      </w:r>
    </w:p>
    <w:p w14:paraId="4956EEB9" w14:textId="77777777" w:rsidR="00A018C0" w:rsidRPr="00A018C0" w:rsidRDefault="00A018C0" w:rsidP="00A018C0">
      <w:pPr>
        <w:numPr>
          <w:ilvl w:val="1"/>
          <w:numId w:val="44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A018C0">
        <w:rPr>
          <w:rFonts w:ascii="Arial" w:eastAsia="Calibri" w:hAnsi="Arial" w:cs="Arial"/>
          <w:sz w:val="26"/>
          <w:szCs w:val="26"/>
        </w:rPr>
        <w:t>a Pénzügyi Iroda</w:t>
      </w:r>
    </w:p>
    <w:p w14:paraId="27110826" w14:textId="77777777" w:rsidR="00A018C0" w:rsidRPr="00A018C0" w:rsidRDefault="00A018C0" w:rsidP="00A018C0">
      <w:pPr>
        <w:numPr>
          <w:ilvl w:val="1"/>
          <w:numId w:val="44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Véleményezi: </w:t>
      </w:r>
      <w:r w:rsidRPr="00A018C0">
        <w:rPr>
          <w:rFonts w:ascii="Arial" w:eastAsia="Calibri" w:hAnsi="Arial" w:cs="Arial"/>
          <w:sz w:val="26"/>
          <w:szCs w:val="26"/>
        </w:rPr>
        <w:t xml:space="preserve">a Pénzügyi Bizottság </w:t>
      </w:r>
    </w:p>
    <w:p w14:paraId="53726495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66898C9B" w14:textId="77777777" w:rsidR="00A018C0" w:rsidRPr="00A018C0" w:rsidRDefault="00A018C0" w:rsidP="00A018C0">
      <w:pPr>
        <w:numPr>
          <w:ilvl w:val="0"/>
          <w:numId w:val="42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4" w:name="_Hlk119480514"/>
      <w:r w:rsidRPr="00A018C0">
        <w:rPr>
          <w:rFonts w:ascii="Arial" w:eastAsia="Calibri" w:hAnsi="Arial" w:cs="Arial"/>
          <w:b/>
          <w:sz w:val="26"/>
          <w:szCs w:val="26"/>
        </w:rPr>
        <w:t xml:space="preserve">Beszámoló Mór város közrendjének, közbiztonságának helyzetéről </w:t>
      </w:r>
    </w:p>
    <w:p w14:paraId="45E40667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7D66D1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5823023C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bookmarkEnd w:id="4"/>
    <w:p w14:paraId="5219A890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3D648450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</w:p>
    <w:p w14:paraId="5434CF65" w14:textId="77777777" w:rsidR="00A018C0" w:rsidRPr="00A018C0" w:rsidRDefault="00A018C0" w:rsidP="00A018C0">
      <w:pPr>
        <w:numPr>
          <w:ilvl w:val="0"/>
          <w:numId w:val="42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 2023. évben államháztartáson kívülre nyújtott támogatások elszámolása tárgyában </w:t>
      </w:r>
    </w:p>
    <w:p w14:paraId="090549D5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AEE38B0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Belső Ellenőr (Pénzügyi Iroda)</w:t>
      </w:r>
    </w:p>
    <w:p w14:paraId="10017648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2323606E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1F371F40" w14:textId="77777777" w:rsidR="00A018C0" w:rsidRPr="00A018C0" w:rsidRDefault="00A018C0" w:rsidP="00A018C0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  <w:u w:val="single"/>
        </w:rPr>
      </w:pPr>
    </w:p>
    <w:p w14:paraId="20B69213" w14:textId="77777777" w:rsidR="00A018C0" w:rsidRPr="00A018C0" w:rsidRDefault="00A018C0" w:rsidP="00A018C0">
      <w:pPr>
        <w:numPr>
          <w:ilvl w:val="0"/>
          <w:numId w:val="42"/>
        </w:numPr>
        <w:spacing w:after="0" w:line="240" w:lineRule="auto"/>
        <w:ind w:left="709" w:hanging="709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Beszámoló az M-</w:t>
      </w:r>
      <w:proofErr w:type="spellStart"/>
      <w:r w:rsidRPr="00A018C0">
        <w:rPr>
          <w:rFonts w:ascii="Arial" w:eastAsia="Calibri" w:hAnsi="Arial" w:cs="Arial"/>
          <w:b/>
          <w:sz w:val="26"/>
          <w:szCs w:val="26"/>
        </w:rPr>
        <w:t>Bussal</w:t>
      </w:r>
      <w:proofErr w:type="spellEnd"/>
      <w:r w:rsidRPr="00A018C0">
        <w:rPr>
          <w:rFonts w:ascii="Arial" w:eastAsia="Calibri" w:hAnsi="Arial" w:cs="Arial"/>
          <w:b/>
          <w:sz w:val="26"/>
          <w:szCs w:val="26"/>
        </w:rPr>
        <w:t xml:space="preserve"> Kft. által Mór város területén 2023. évben végzett helyi közszolgáltatási tevékenységére vonatkozóan </w:t>
      </w:r>
    </w:p>
    <w:p w14:paraId="170EA2BE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7862393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szolgáltató (bekéri a Városfejlesztési és –üzemeltetési Iroda)</w:t>
      </w:r>
    </w:p>
    <w:p w14:paraId="600F7BFE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4D14A4F3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2C08EAC6" w14:textId="77777777" w:rsidR="00A018C0" w:rsidRPr="00A018C0" w:rsidRDefault="00A018C0" w:rsidP="00A018C0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5.) Javaslat a „Mór Város Kiváló Pedagógusa” elismerő cím 2024. évi adományozása tárgyában</w:t>
      </w:r>
    </w:p>
    <w:p w14:paraId="6D23885E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7336135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5924E6D3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A018C0">
        <w:rPr>
          <w:rFonts w:ascii="Arial" w:eastAsia="Calibri" w:hAnsi="Arial" w:cs="Arial"/>
          <w:sz w:val="26"/>
          <w:szCs w:val="26"/>
        </w:rPr>
        <w:t>az Oktatási, Kulturális és Sport Bizottság</w:t>
      </w:r>
    </w:p>
    <w:p w14:paraId="77B80BCF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6AA9F843" w14:textId="77777777" w:rsidR="00A018C0" w:rsidRPr="00A018C0" w:rsidRDefault="00A018C0" w:rsidP="00A018C0">
      <w:pPr>
        <w:numPr>
          <w:ilvl w:val="0"/>
          <w:numId w:val="45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Szociális Alapszolgáltatási Központban folyó 2023. évi szakmai munka tárgyában </w:t>
      </w:r>
    </w:p>
    <w:p w14:paraId="15A60A1E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DDEEA55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intézményvezető (bekéri a Közigazgatási és Szociális Iroda)</w:t>
      </w:r>
    </w:p>
    <w:p w14:paraId="0BD072A8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Szociális és Egészségügyi Bizottság</w:t>
      </w:r>
    </w:p>
    <w:p w14:paraId="56CB5E36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52EA2CE3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7CC8D02F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3EE7A578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57C3B2F3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</w:p>
    <w:p w14:paraId="09B503A0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-----------------------------------</w:t>
      </w:r>
    </w:p>
    <w:p w14:paraId="0058C175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</w:rPr>
      </w:pPr>
    </w:p>
    <w:p w14:paraId="68025F0C" w14:textId="77777777" w:rsidR="00A018C0" w:rsidRPr="00A018C0" w:rsidRDefault="00A018C0" w:rsidP="00A018C0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A018C0">
        <w:rPr>
          <w:rFonts w:ascii="Arial" w:eastAsia="Calibri" w:hAnsi="Arial" w:cs="Arial"/>
          <w:sz w:val="26"/>
          <w:szCs w:val="26"/>
        </w:rPr>
        <w:t xml:space="preserve"> (mindegyik előterjesztés vonatkozásában)</w:t>
      </w:r>
    </w:p>
    <w:p w14:paraId="3E053C62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- az anyagtervezetek elkészítésére: 2024. április 15.</w:t>
      </w:r>
    </w:p>
    <w:p w14:paraId="69EA487A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- bizottsági véleményeztetésre: 2024. április 24.</w:t>
      </w:r>
    </w:p>
    <w:p w14:paraId="5BEB5818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sz w:val="26"/>
          <w:szCs w:val="26"/>
        </w:rPr>
        <w:br w:type="page"/>
      </w:r>
      <w:bookmarkStart w:id="5" w:name="_Hlk119480526"/>
      <w:r w:rsidRPr="00A018C0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2024. május 29.</w:t>
      </w:r>
      <w:bookmarkEnd w:id="5"/>
    </w:p>
    <w:p w14:paraId="6E9F8082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811FBBA" w14:textId="77777777" w:rsidR="00A018C0" w:rsidRPr="00A018C0" w:rsidRDefault="00A018C0" w:rsidP="00A018C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64F2FC30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58C1B3C0" w14:textId="77777777" w:rsidR="00A018C0" w:rsidRPr="00A018C0" w:rsidRDefault="00A018C0" w:rsidP="00A018C0">
      <w:pPr>
        <w:numPr>
          <w:ilvl w:val="0"/>
          <w:numId w:val="37"/>
        </w:numPr>
        <w:spacing w:after="0" w:line="256" w:lineRule="auto"/>
        <w:ind w:left="567" w:hanging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Mór Városi Önkormányzat 2023. évi költségvetéséről szól 4/2023. (II.20.) önkormányzati rendelet módosítására </w:t>
      </w:r>
    </w:p>
    <w:p w14:paraId="1A199F53" w14:textId="77777777" w:rsidR="00A018C0" w:rsidRPr="00A018C0" w:rsidRDefault="00A018C0" w:rsidP="00A018C0">
      <w:pPr>
        <w:numPr>
          <w:ilvl w:val="1"/>
          <w:numId w:val="44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401ED12" w14:textId="77777777" w:rsidR="00A018C0" w:rsidRPr="00A018C0" w:rsidRDefault="00A018C0" w:rsidP="00A018C0">
      <w:pPr>
        <w:numPr>
          <w:ilvl w:val="1"/>
          <w:numId w:val="44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Iroda</w:t>
      </w:r>
    </w:p>
    <w:p w14:paraId="38F0B50A" w14:textId="77777777" w:rsidR="00A018C0" w:rsidRPr="00A018C0" w:rsidRDefault="00A018C0" w:rsidP="00A018C0">
      <w:pPr>
        <w:numPr>
          <w:ilvl w:val="1"/>
          <w:numId w:val="44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055E10E3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04BA7630" w14:textId="77777777" w:rsidR="00A018C0" w:rsidRPr="00A018C0" w:rsidRDefault="00A018C0" w:rsidP="00A018C0">
      <w:pPr>
        <w:spacing w:after="0" w:line="257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2.) Beszámoló az önkormányzat 2023. évi költségvetésének végrehajtásáról</w:t>
      </w:r>
    </w:p>
    <w:p w14:paraId="0054B8E1" w14:textId="77777777" w:rsidR="00A018C0" w:rsidRPr="00A018C0" w:rsidRDefault="00A018C0" w:rsidP="00A018C0">
      <w:pPr>
        <w:numPr>
          <w:ilvl w:val="1"/>
          <w:numId w:val="45"/>
        </w:numPr>
        <w:spacing w:line="257" w:lineRule="auto"/>
        <w:ind w:left="851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bCs/>
          <w:sz w:val="26"/>
          <w:szCs w:val="26"/>
        </w:rPr>
        <w:t xml:space="preserve"> a polgármester</w:t>
      </w:r>
    </w:p>
    <w:p w14:paraId="4D452E02" w14:textId="77777777" w:rsidR="00A018C0" w:rsidRPr="00A018C0" w:rsidRDefault="00A018C0" w:rsidP="00A018C0">
      <w:pPr>
        <w:numPr>
          <w:ilvl w:val="1"/>
          <w:numId w:val="45"/>
        </w:numPr>
        <w:spacing w:line="257" w:lineRule="auto"/>
        <w:ind w:left="851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bCs/>
          <w:sz w:val="26"/>
          <w:szCs w:val="26"/>
        </w:rPr>
        <w:t xml:space="preserve"> a szakirodák és az intézmények bevonásával a Pénzügyi Iroda</w:t>
      </w:r>
    </w:p>
    <w:p w14:paraId="7202EB40" w14:textId="77777777" w:rsidR="00A018C0" w:rsidRPr="00A018C0" w:rsidRDefault="00A018C0" w:rsidP="00A018C0">
      <w:pPr>
        <w:numPr>
          <w:ilvl w:val="1"/>
          <w:numId w:val="45"/>
        </w:numPr>
        <w:spacing w:after="0" w:line="257" w:lineRule="auto"/>
        <w:ind w:left="851" w:hanging="357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bCs/>
          <w:sz w:val="26"/>
          <w:szCs w:val="26"/>
        </w:rPr>
        <w:t xml:space="preserve"> - átfogóan a könyvvizsgáló és a Pénzügyi Bizottság</w:t>
      </w:r>
    </w:p>
    <w:p w14:paraId="7507ED62" w14:textId="77777777" w:rsidR="00A018C0" w:rsidRPr="00A018C0" w:rsidRDefault="00A018C0" w:rsidP="00A018C0">
      <w:pPr>
        <w:spacing w:line="257" w:lineRule="auto"/>
        <w:ind w:left="851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</w:rPr>
        <w:t xml:space="preserve">                      - szakterületét érintően a többi önkormányzati bizottság</w:t>
      </w:r>
    </w:p>
    <w:p w14:paraId="4C2AC19C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3.) Beszámoló a városban jelentkező 2023. évi gyermekvédelmi és gyermekjóléti feladatok ellátásról </w:t>
      </w:r>
    </w:p>
    <w:p w14:paraId="1F526500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36F976FC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Közigazgatási és Szociális Iroda és az intézményvezető</w:t>
      </w:r>
    </w:p>
    <w:p w14:paraId="1B566E0D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Szociális és Egészségügyi Bizottság</w:t>
      </w:r>
    </w:p>
    <w:p w14:paraId="5DC8ADA8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76BAE410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4.) Javaslat „Az Év Móri Ezerjó Bora” elismerő cím 2024. évi adományozására </w:t>
      </w:r>
    </w:p>
    <w:p w14:paraId="7ACC3870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79E1FFF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583E1E20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62169D12" w14:textId="77777777" w:rsidR="00A018C0" w:rsidRPr="00A018C0" w:rsidRDefault="00A018C0" w:rsidP="00A018C0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894A783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sz w:val="26"/>
          <w:szCs w:val="26"/>
        </w:rPr>
      </w:pPr>
      <w:bookmarkStart w:id="6" w:name="_Hlk119480543"/>
      <w:r w:rsidRPr="00A018C0">
        <w:rPr>
          <w:rFonts w:ascii="Arial" w:eastAsia="Calibri" w:hAnsi="Arial" w:cs="Arial"/>
          <w:b/>
          <w:sz w:val="26"/>
          <w:szCs w:val="26"/>
        </w:rPr>
        <w:t xml:space="preserve">5.) Beszámoló Mór Városi Önkormányzat 2023. évi összesített közbeszerzési tervének teljesítéséről </w:t>
      </w:r>
    </w:p>
    <w:p w14:paraId="19EB1C9E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BB58C92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2EDEBF9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Településfejlesztési Bizottság és a Pénzügyi Bizottság</w:t>
      </w:r>
    </w:p>
    <w:bookmarkEnd w:id="6"/>
    <w:p w14:paraId="3267E156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563C7AE8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6.) Javaslat a 2024/2025-ös nevelési évben indítható óvodás csoportok számának meghatározására </w:t>
      </w:r>
    </w:p>
    <w:p w14:paraId="6943E7E0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6D237528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0452783F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6ADBADF9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08AE264B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BFFB00A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3B112A3A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7.) Javaslat Mór Városi Önkormányzat állandó könyvvizsgálójának megválasztása tárgyában </w:t>
      </w:r>
    </w:p>
    <w:p w14:paraId="1C8DCE8F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lastRenderedPageBreak/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073A157A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5A568E6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45A2289D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8FCDA09" w14:textId="77777777" w:rsidR="00A018C0" w:rsidRPr="00A018C0" w:rsidRDefault="00A018C0" w:rsidP="00A018C0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8.) Beszámoló a Fejérvíz Zrt. részére vagyonkezelésbe átadott ivóvíz- és szennyvízellátást biztosító víziközmű vagyontárgyak (Mór kistérségi vízmű) műszaki fejlesztési (beruházási) munkáiról</w:t>
      </w:r>
    </w:p>
    <w:p w14:paraId="174584A8" w14:textId="77777777" w:rsidR="00A018C0" w:rsidRPr="00A018C0" w:rsidRDefault="00A018C0" w:rsidP="00A018C0">
      <w:pPr>
        <w:numPr>
          <w:ilvl w:val="0"/>
          <w:numId w:val="4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bCs/>
          <w:sz w:val="26"/>
          <w:szCs w:val="26"/>
        </w:rPr>
        <w:t xml:space="preserve"> a polgármester</w:t>
      </w:r>
    </w:p>
    <w:p w14:paraId="60FEDE65" w14:textId="77777777" w:rsidR="00A018C0" w:rsidRPr="00A018C0" w:rsidRDefault="00A018C0" w:rsidP="00A018C0">
      <w:pPr>
        <w:numPr>
          <w:ilvl w:val="0"/>
          <w:numId w:val="4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  <w:u w:val="single"/>
        </w:rPr>
        <w:t>Előkészítő:</w:t>
      </w:r>
      <w:r w:rsidRPr="00A018C0">
        <w:rPr>
          <w:rFonts w:ascii="Arial" w:eastAsia="Calibri" w:hAnsi="Arial" w:cs="Arial"/>
          <w:bCs/>
          <w:sz w:val="26"/>
          <w:szCs w:val="26"/>
        </w:rPr>
        <w:t xml:space="preserve"> a fejérvíz </w:t>
      </w:r>
      <w:proofErr w:type="gramStart"/>
      <w:r w:rsidRPr="00A018C0">
        <w:rPr>
          <w:rFonts w:ascii="Arial" w:eastAsia="Calibri" w:hAnsi="Arial" w:cs="Arial"/>
          <w:bCs/>
          <w:sz w:val="26"/>
          <w:szCs w:val="26"/>
        </w:rPr>
        <w:t>Zrt.</w:t>
      </w:r>
      <w:proofErr w:type="gramEnd"/>
      <w:r w:rsidRPr="00A018C0">
        <w:rPr>
          <w:rFonts w:ascii="Arial" w:eastAsia="Calibri" w:hAnsi="Arial" w:cs="Arial"/>
          <w:bCs/>
          <w:sz w:val="26"/>
          <w:szCs w:val="26"/>
        </w:rPr>
        <w:t xml:space="preserve"> (bekéri a Városfejlesztési és -üzemeltetési Iroda)</w:t>
      </w:r>
    </w:p>
    <w:p w14:paraId="2CA6BFD4" w14:textId="77777777" w:rsidR="00A018C0" w:rsidRPr="00A018C0" w:rsidRDefault="00A018C0" w:rsidP="00A018C0">
      <w:pPr>
        <w:numPr>
          <w:ilvl w:val="0"/>
          <w:numId w:val="4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A018C0">
        <w:rPr>
          <w:rFonts w:ascii="Arial" w:eastAsia="Calibri" w:hAnsi="Arial" w:cs="Arial"/>
          <w:bCs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bCs/>
          <w:sz w:val="26"/>
          <w:szCs w:val="26"/>
        </w:rPr>
        <w:t xml:space="preserve"> a Pénzügyi Bizottság és a településfejlesztési Bizottság</w:t>
      </w:r>
    </w:p>
    <w:p w14:paraId="1419FA84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3AC4CE8" w14:textId="77777777" w:rsidR="00A018C0" w:rsidRPr="00A018C0" w:rsidRDefault="00A018C0" w:rsidP="00A018C0">
      <w:p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440F278A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146CA902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-----------------------------------</w:t>
      </w:r>
    </w:p>
    <w:p w14:paraId="279C7D55" w14:textId="77777777" w:rsidR="00A018C0" w:rsidRPr="00A018C0" w:rsidRDefault="00A018C0" w:rsidP="00A018C0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A018C0">
        <w:rPr>
          <w:rFonts w:ascii="Arial" w:eastAsia="Calibri" w:hAnsi="Arial" w:cs="Arial"/>
          <w:sz w:val="26"/>
          <w:szCs w:val="26"/>
        </w:rPr>
        <w:t xml:space="preserve"> (mindegyik előterjesztés vonatkozásában)</w:t>
      </w:r>
    </w:p>
    <w:p w14:paraId="3980E3EC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- az anyagtervezetek elkészítésére: 2024. május 20.</w:t>
      </w:r>
    </w:p>
    <w:p w14:paraId="20B4977F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- bizottsági véleményeztetésre: 2024. május 29.</w:t>
      </w:r>
    </w:p>
    <w:p w14:paraId="4B24B6E8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br w:type="page"/>
      </w:r>
    </w:p>
    <w:p w14:paraId="5A89BEF7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bookmarkStart w:id="7" w:name="_Hlk119480551"/>
      <w:r w:rsidRPr="00A018C0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2024. június 26.</w:t>
      </w:r>
    </w:p>
    <w:bookmarkEnd w:id="7"/>
    <w:p w14:paraId="716FFE04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070DC0E" w14:textId="77777777" w:rsidR="00A018C0" w:rsidRPr="00A018C0" w:rsidRDefault="00A018C0" w:rsidP="00A018C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34B707FD" w14:textId="77777777" w:rsidR="00A018C0" w:rsidRPr="00A018C0" w:rsidRDefault="00A018C0" w:rsidP="00A018C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6CBA34F9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az önkormányzat 2024. évi költségvetésének módosítására </w:t>
      </w:r>
    </w:p>
    <w:p w14:paraId="3E8F19E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2E1D763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Iroda</w:t>
      </w:r>
    </w:p>
    <w:p w14:paraId="7D10BF56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0689464C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5B5A956B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40" w:hanging="540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Tájékoztató az önkormányzati üzletrészek és részvények alakulásáról az érintett gazdasági társaságok 2023. évi beszámolója alapján </w:t>
      </w:r>
    </w:p>
    <w:p w14:paraId="3D23127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588755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Pénzügyi Iroda</w:t>
      </w:r>
    </w:p>
    <w:p w14:paraId="5F09513B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</w:t>
      </w:r>
      <w:r w:rsidRPr="00A018C0">
        <w:rPr>
          <w:rFonts w:ascii="Arial" w:eastAsia="Calibri" w:hAnsi="Arial" w:cs="Arial"/>
          <w:b/>
          <w:sz w:val="26"/>
          <w:szCs w:val="26"/>
          <w:highlight w:val="yellow"/>
        </w:rPr>
        <w:t xml:space="preserve"> </w:t>
      </w:r>
    </w:p>
    <w:p w14:paraId="037E361B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BEE4BFA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 „Mór Város Sportjáért” elismerő cím 2024. évi adományozása tárgyában </w:t>
      </w:r>
    </w:p>
    <w:p w14:paraId="1FE5891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3C82372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7004B72F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7FF4800E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61E18E32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„Pro Urbe” kitüntető cím 2024. évi adományozására </w:t>
      </w:r>
    </w:p>
    <w:p w14:paraId="251910C6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DA53207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557D15ED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3ABF07B4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4D975FBA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Jelentés a 2024. évre betervezett fejlesztési és felújítási munkák beindításának helyzetéről </w:t>
      </w:r>
    </w:p>
    <w:p w14:paraId="43404C85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8" w:name="_Hlk497462460"/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4C45E04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 és a Városfejlesztési és -üzemeltetési Iroda</w:t>
      </w:r>
    </w:p>
    <w:p w14:paraId="4C576ECF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8"/>
    <w:p w14:paraId="5142CD3F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0AC8BFC2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bookmarkStart w:id="9" w:name="_Hlk119480575"/>
      <w:r w:rsidRPr="00A018C0">
        <w:rPr>
          <w:rFonts w:ascii="Arial" w:eastAsia="Calibri" w:hAnsi="Arial" w:cs="Arial"/>
          <w:b/>
          <w:sz w:val="26"/>
          <w:szCs w:val="26"/>
        </w:rPr>
        <w:t>Javaslat a Képviselő-testület 2024. évi II. féléves munkaterve tárgyában</w:t>
      </w:r>
    </w:p>
    <w:p w14:paraId="52712F18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B289FB5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 – a többi iroda javaslata alapján</w:t>
      </w:r>
    </w:p>
    <w:p w14:paraId="4083C37D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minden bizottság</w:t>
      </w:r>
    </w:p>
    <w:bookmarkEnd w:id="9"/>
    <w:p w14:paraId="19EF58FF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0E35E629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Városi Közművelődési Közalapítvány 2023. évi tevékenységéről </w:t>
      </w:r>
    </w:p>
    <w:p w14:paraId="44CB7D3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D8FD4BD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kuratóriumi elnök (bekéri a Humánügyi Iroda)</w:t>
      </w:r>
    </w:p>
    <w:p w14:paraId="21E1391E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az Oktatási, Kulturális és Sport Bizottság</w:t>
      </w:r>
    </w:p>
    <w:p w14:paraId="5859014C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lastRenderedPageBreak/>
        <w:t xml:space="preserve">Beszámoló a Mór Város Sportjáért Közalapítvány 2023. évi tevékenységéről </w:t>
      </w:r>
    </w:p>
    <w:p w14:paraId="6993B2CC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23F356B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kuratóriumi elnök (bekéri a Humánügyi Iroda)</w:t>
      </w:r>
    </w:p>
    <w:p w14:paraId="2DF126A2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az Oktatási, Kulturális és Sport Bizottság</w:t>
      </w:r>
    </w:p>
    <w:p w14:paraId="1763E9C0" w14:textId="77777777" w:rsidR="00A018C0" w:rsidRPr="00A018C0" w:rsidRDefault="00A018C0" w:rsidP="00A018C0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6F0B1681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Móri Borvidék TDM Egyesület 2023. évi tevékenységéről </w:t>
      </w:r>
    </w:p>
    <w:p w14:paraId="176B561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BD17FC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egyesület elnöke (bekéri a Humánügyi Iroda)</w:t>
      </w:r>
    </w:p>
    <w:p w14:paraId="7F1EBDB7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az Oktatási, Kulturális és Sport Bizottság</w:t>
      </w:r>
    </w:p>
    <w:p w14:paraId="596114EF" w14:textId="77777777" w:rsidR="00A018C0" w:rsidRPr="00A018C0" w:rsidRDefault="00A018C0" w:rsidP="00A018C0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14:paraId="7C6CED9C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bookmarkStart w:id="10" w:name="_Hlk119480564"/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Móri Önkormányzati Tűzoltóság 2023. évi tevékenysége tárgyában </w:t>
      </w:r>
    </w:p>
    <w:p w14:paraId="79E4833D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E8BA7E1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köztestület elnöke (bekéri az Önkormányzati Iroda)</w:t>
      </w:r>
    </w:p>
    <w:p w14:paraId="5EB45228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</w:t>
      </w:r>
    </w:p>
    <w:p w14:paraId="46C0A631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67B48196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Beszámoló a Székesfehérvári Hivatásos Tűzoltó Parancsnokság 2023. évi tevékenysége tárgyában </w:t>
      </w:r>
    </w:p>
    <w:p w14:paraId="12DC44E4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74B99CC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 parancsnok (bekéri az Önkormányzati Iroda)</w:t>
      </w:r>
    </w:p>
    <w:p w14:paraId="1A57FF14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</w:t>
      </w:r>
    </w:p>
    <w:p w14:paraId="3CE15F2F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D0D5B67" w14:textId="77777777" w:rsidR="00A018C0" w:rsidRPr="00A018C0" w:rsidRDefault="00A018C0" w:rsidP="00A018C0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Beszámoló Mór Város Polgárőr Egyesülete 2023. évi működéséről</w:t>
      </w:r>
    </w:p>
    <w:p w14:paraId="74784346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4B9D1DC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elnök (bekéri az Önkormányzati Iroda)</w:t>
      </w:r>
    </w:p>
    <w:p w14:paraId="27B4C176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</w:t>
      </w:r>
    </w:p>
    <w:bookmarkEnd w:id="10"/>
    <w:p w14:paraId="5C6E8BDB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7F82F0C" w14:textId="77777777" w:rsidR="00A018C0" w:rsidRPr="00A018C0" w:rsidRDefault="00A018C0" w:rsidP="00A018C0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73194B6" w14:textId="77777777" w:rsidR="00A018C0" w:rsidRPr="00A018C0" w:rsidRDefault="00A018C0" w:rsidP="00A018C0">
      <w:p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3422CA2F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-----------------------------------</w:t>
      </w:r>
    </w:p>
    <w:p w14:paraId="35B32C2A" w14:textId="77777777" w:rsidR="00A018C0" w:rsidRPr="00A018C0" w:rsidRDefault="00A018C0" w:rsidP="00A018C0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</w:rPr>
      </w:pPr>
    </w:p>
    <w:p w14:paraId="35B21EDA" w14:textId="77777777" w:rsidR="00A018C0" w:rsidRPr="00A018C0" w:rsidRDefault="00A018C0" w:rsidP="00A018C0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A018C0">
        <w:rPr>
          <w:rFonts w:ascii="Arial" w:eastAsia="Calibri" w:hAnsi="Arial" w:cs="Arial"/>
          <w:sz w:val="26"/>
          <w:szCs w:val="26"/>
        </w:rPr>
        <w:t xml:space="preserve"> (mindegyik előterjesztés vonatkozásában)</w:t>
      </w:r>
    </w:p>
    <w:p w14:paraId="0D5651A3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- az anyagtervezetek elkészítésére: 2024. június 17.</w:t>
      </w:r>
    </w:p>
    <w:p w14:paraId="438695C8" w14:textId="77777777" w:rsidR="00A018C0" w:rsidRPr="00A018C0" w:rsidRDefault="00A018C0" w:rsidP="00A018C0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</w:rPr>
        <w:t>- bizottsági véleményeztetésre: 2024. június 26.</w:t>
      </w:r>
    </w:p>
    <w:p w14:paraId="1D2D0302" w14:textId="77777777" w:rsidR="00A018C0" w:rsidRPr="00A018C0" w:rsidRDefault="00A018C0" w:rsidP="00A018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A018C0">
        <w:rPr>
          <w:rFonts w:ascii="Arial" w:eastAsia="Calibri" w:hAnsi="Arial" w:cs="Arial"/>
          <w:sz w:val="28"/>
          <w:szCs w:val="28"/>
        </w:rPr>
        <w:br w:type="page"/>
      </w:r>
      <w:bookmarkStart w:id="11" w:name="_Hlk119480595"/>
      <w:r w:rsidRPr="00A018C0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A félév során előforduló egyéb napirendek:</w:t>
      </w:r>
    </w:p>
    <w:p w14:paraId="62D92609" w14:textId="77777777" w:rsidR="00A018C0" w:rsidRPr="00A018C0" w:rsidRDefault="00A018C0" w:rsidP="00A018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951DF5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Közbeszerzési eljárás indítások és elbírálások </w:t>
      </w:r>
    </w:p>
    <w:p w14:paraId="56AB0F0D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bookmarkStart w:id="12" w:name="_Hlk496794082"/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 vagy a jegyző</w:t>
      </w:r>
    </w:p>
    <w:p w14:paraId="7B6D57C3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2CCCBF37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12"/>
    <w:p w14:paraId="45D05FB2" w14:textId="77777777" w:rsidR="00A018C0" w:rsidRPr="00A018C0" w:rsidRDefault="00A018C0" w:rsidP="00A018C0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</w:p>
    <w:p w14:paraId="65F40AC6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018C0">
        <w:rPr>
          <w:rFonts w:ascii="Arial" w:eastAsia="Calibri" w:hAnsi="Arial" w:cs="Arial"/>
          <w:b/>
          <w:sz w:val="26"/>
          <w:szCs w:val="26"/>
          <w:lang w:eastAsia="hu-HU"/>
        </w:rPr>
        <w:t>Ajánlatkérési eljárások megindítása, lezárása</w:t>
      </w:r>
    </w:p>
    <w:p w14:paraId="5E4E4956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A018C0">
        <w:rPr>
          <w:rFonts w:ascii="Arial" w:eastAsia="Calibri" w:hAnsi="Arial" w:cs="Arial"/>
          <w:sz w:val="26"/>
          <w:szCs w:val="26"/>
        </w:rPr>
        <w:t>a polgármester vagy a jegyző</w:t>
      </w:r>
    </w:p>
    <w:p w14:paraId="7C60484C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A018C0">
        <w:rPr>
          <w:rFonts w:ascii="Arial" w:eastAsia="Calibri" w:hAnsi="Arial" w:cs="Arial"/>
          <w:sz w:val="26"/>
          <w:szCs w:val="26"/>
        </w:rPr>
        <w:t>az Önkormányzati Iroda vagy a Városfejlesztési és -üzemeltetési Iroda</w:t>
      </w:r>
    </w:p>
    <w:p w14:paraId="14C28692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05B1455E" w14:textId="77777777" w:rsidR="00A018C0" w:rsidRPr="00A018C0" w:rsidRDefault="00A018C0" w:rsidP="00A018C0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</w:rPr>
      </w:pPr>
    </w:p>
    <w:p w14:paraId="7CBECEB5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Pályázatokkal kapcsolatos döntések</w:t>
      </w:r>
    </w:p>
    <w:p w14:paraId="3F0CF25C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 </w:t>
      </w:r>
    </w:p>
    <w:p w14:paraId="6EBA8FF5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0631905C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11"/>
    <w:p w14:paraId="367BD1B2" w14:textId="77777777" w:rsidR="00A018C0" w:rsidRPr="00A018C0" w:rsidRDefault="00A018C0" w:rsidP="00A018C0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47285CF3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Településrendezési eszközök módosítása</w:t>
      </w:r>
    </w:p>
    <w:p w14:paraId="7282B476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A018C0">
        <w:rPr>
          <w:rFonts w:ascii="Arial" w:eastAsia="Calibri" w:hAnsi="Arial" w:cs="Arial"/>
          <w:sz w:val="26"/>
          <w:szCs w:val="26"/>
        </w:rPr>
        <w:t xml:space="preserve">a polgármester </w:t>
      </w:r>
    </w:p>
    <w:p w14:paraId="1B51F912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A018C0">
        <w:rPr>
          <w:rFonts w:ascii="Arial" w:eastAsia="Calibri" w:hAnsi="Arial" w:cs="Arial"/>
          <w:sz w:val="26"/>
          <w:szCs w:val="26"/>
        </w:rPr>
        <w:t>a Városfejlesztési és -üzemeltetési Iroda</w:t>
      </w:r>
    </w:p>
    <w:p w14:paraId="32CCF817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Településfejlesztési Bizottság</w:t>
      </w:r>
    </w:p>
    <w:p w14:paraId="7C5647F1" w14:textId="77777777" w:rsidR="00A018C0" w:rsidRPr="00A018C0" w:rsidRDefault="00A018C0" w:rsidP="00A018C0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4"/>
          <w:szCs w:val="24"/>
        </w:rPr>
      </w:pPr>
    </w:p>
    <w:p w14:paraId="1512F498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>Vagyonhasznosítási, -értékesítési és egyéb ingatlanügyek</w:t>
      </w:r>
    </w:p>
    <w:p w14:paraId="133E316E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A018C0">
        <w:rPr>
          <w:rFonts w:ascii="Arial" w:eastAsia="Calibri" w:hAnsi="Arial" w:cs="Arial"/>
          <w:sz w:val="26"/>
          <w:szCs w:val="26"/>
        </w:rPr>
        <w:t>a polgármester</w:t>
      </w:r>
    </w:p>
    <w:p w14:paraId="53FB0401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A018C0">
        <w:rPr>
          <w:rFonts w:ascii="Arial" w:eastAsia="Calibri" w:hAnsi="Arial" w:cs="Arial"/>
          <w:sz w:val="26"/>
          <w:szCs w:val="26"/>
        </w:rPr>
        <w:t>a Városfejlesztési és -üzemeltetési Iroda</w:t>
      </w:r>
    </w:p>
    <w:p w14:paraId="5FD5794C" w14:textId="77777777" w:rsidR="00A018C0" w:rsidRPr="00A018C0" w:rsidRDefault="00A018C0" w:rsidP="00A018C0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1B9B37C5" w14:textId="77777777" w:rsidR="00A018C0" w:rsidRPr="00A018C0" w:rsidRDefault="00A018C0" w:rsidP="00A018C0">
      <w:p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2CB74E45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 Mór Városi Televízió Nonprofit Kft. 2023. üzleti évről szóló egyszerűsített éves beszámolója és közhasznúsági jelentése tárgyában </w:t>
      </w:r>
    </w:p>
    <w:p w14:paraId="0F426E68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2924E3F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41D07EC9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769CABD3" w14:textId="77777777" w:rsidR="00A018C0" w:rsidRPr="00A018C0" w:rsidRDefault="00A018C0" w:rsidP="00A018C0">
      <w:pPr>
        <w:spacing w:after="0" w:line="240" w:lineRule="auto"/>
        <w:ind w:left="567"/>
        <w:jc w:val="both"/>
        <w:rPr>
          <w:rFonts w:ascii="Arial" w:eastAsia="Calibri" w:hAnsi="Arial" w:cs="Arial"/>
          <w:b/>
          <w:sz w:val="26"/>
          <w:szCs w:val="26"/>
        </w:rPr>
      </w:pPr>
    </w:p>
    <w:p w14:paraId="7378C771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 MÓRHŐ Kft. 2023. üzleti évről szóló egyszerűsített éves beszámolója tárgyában </w:t>
      </w:r>
    </w:p>
    <w:p w14:paraId="7B883BC0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4691EC6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3FCE6CAB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6D2BB4AF" w14:textId="77777777" w:rsidR="00A018C0" w:rsidRPr="00A018C0" w:rsidRDefault="00A018C0" w:rsidP="00A018C0">
      <w:pPr>
        <w:spacing w:before="240" w:after="0" w:line="240" w:lineRule="auto"/>
        <w:ind w:left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</w:p>
    <w:p w14:paraId="40BF923D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lastRenderedPageBreak/>
        <w:t xml:space="preserve">Javaslat a MÓR-HOLDING Kft. 2023. üzleti évről szóló egyszerűsített éves beszámolója tárgyában </w:t>
      </w:r>
    </w:p>
    <w:p w14:paraId="105A00F6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7E385D4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1E91F327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6029F08A" w14:textId="77777777" w:rsidR="00A018C0" w:rsidRPr="00A018C0" w:rsidRDefault="00A018C0" w:rsidP="00A018C0">
      <w:pPr>
        <w:spacing w:before="240" w:after="0" w:line="240" w:lineRule="auto"/>
        <w:ind w:left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</w:p>
    <w:p w14:paraId="43FDC203" w14:textId="77777777" w:rsidR="00A018C0" w:rsidRPr="00A018C0" w:rsidRDefault="00A018C0" w:rsidP="00A018C0">
      <w:pPr>
        <w:numPr>
          <w:ilvl w:val="0"/>
          <w:numId w:val="39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b/>
          <w:sz w:val="26"/>
          <w:szCs w:val="26"/>
        </w:rPr>
        <w:t xml:space="preserve">Javaslat a MÓRI SZABADIDŐKÖZPONT Kft. 2023. üzleti évről szóló egyszerűsített éves beszámolója tárgyában </w:t>
      </w:r>
    </w:p>
    <w:p w14:paraId="7908CBCC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A018C0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17F41BA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A018C0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6A0956B5" w14:textId="77777777" w:rsidR="00A018C0" w:rsidRPr="00A018C0" w:rsidRDefault="00A018C0" w:rsidP="00A018C0">
      <w:pPr>
        <w:numPr>
          <w:ilvl w:val="1"/>
          <w:numId w:val="4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A018C0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A018C0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03504B4E" w14:textId="77777777" w:rsidR="00A018C0" w:rsidRPr="00A018C0" w:rsidRDefault="00A018C0" w:rsidP="00A018C0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2E31F86" w14:textId="0634F5B0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91E1" w14:textId="77777777" w:rsidR="00000000" w:rsidRDefault="00000000">
    <w:pPr>
      <w:pStyle w:val="lfej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59A3476" w14:textId="77777777" w:rsidR="00000000" w:rsidRDefault="00000000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91126"/>
    <w:multiLevelType w:val="hybridMultilevel"/>
    <w:tmpl w:val="F348B208"/>
    <w:lvl w:ilvl="0" w:tplc="27A43CD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A393F"/>
    <w:multiLevelType w:val="hybridMultilevel"/>
    <w:tmpl w:val="C35C3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140E5"/>
    <w:multiLevelType w:val="hybridMultilevel"/>
    <w:tmpl w:val="EB640868"/>
    <w:lvl w:ilvl="0" w:tplc="F73A09F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4" w15:restartNumberingAfterBreak="0">
    <w:nsid w:val="633E0566"/>
    <w:multiLevelType w:val="hybridMultilevel"/>
    <w:tmpl w:val="4BAEE5D6"/>
    <w:lvl w:ilvl="0" w:tplc="857ED0DC">
      <w:start w:val="1"/>
      <w:numFmt w:val="decimal"/>
      <w:lvlText w:val="%1.)"/>
      <w:lvlJc w:val="left"/>
      <w:pPr>
        <w:ind w:left="90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B0E17"/>
    <w:multiLevelType w:val="hybridMultilevel"/>
    <w:tmpl w:val="0D469F5C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0"/>
  </w:num>
  <w:num w:numId="3" w16cid:durableId="402874539">
    <w:abstractNumId w:val="27"/>
  </w:num>
  <w:num w:numId="4" w16cid:durableId="832791616">
    <w:abstractNumId w:val="24"/>
  </w:num>
  <w:num w:numId="5" w16cid:durableId="1545756707">
    <w:abstractNumId w:val="9"/>
  </w:num>
  <w:num w:numId="6" w16cid:durableId="1732923882">
    <w:abstractNumId w:val="40"/>
  </w:num>
  <w:num w:numId="7" w16cid:durableId="1431852491">
    <w:abstractNumId w:val="33"/>
  </w:num>
  <w:num w:numId="8" w16cid:durableId="287246473">
    <w:abstractNumId w:val="25"/>
  </w:num>
  <w:num w:numId="9" w16cid:durableId="1840268694">
    <w:abstractNumId w:val="19"/>
  </w:num>
  <w:num w:numId="10" w16cid:durableId="1254240440">
    <w:abstractNumId w:val="15"/>
  </w:num>
  <w:num w:numId="11" w16cid:durableId="447625970">
    <w:abstractNumId w:val="11"/>
  </w:num>
  <w:num w:numId="12" w16cid:durableId="272901956">
    <w:abstractNumId w:val="42"/>
  </w:num>
  <w:num w:numId="13" w16cid:durableId="1551771249">
    <w:abstractNumId w:val="1"/>
  </w:num>
  <w:num w:numId="14" w16cid:durableId="221448575">
    <w:abstractNumId w:val="28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20"/>
  </w:num>
  <w:num w:numId="17" w16cid:durableId="2120831160">
    <w:abstractNumId w:val="18"/>
  </w:num>
  <w:num w:numId="18" w16cid:durableId="1645041358">
    <w:abstractNumId w:val="2"/>
  </w:num>
  <w:num w:numId="19" w16cid:durableId="466364938">
    <w:abstractNumId w:val="6"/>
  </w:num>
  <w:num w:numId="20" w16cid:durableId="265816939">
    <w:abstractNumId w:val="39"/>
  </w:num>
  <w:num w:numId="21" w16cid:durableId="710149794">
    <w:abstractNumId w:val="38"/>
  </w:num>
  <w:num w:numId="22" w16cid:durableId="893394258">
    <w:abstractNumId w:val="16"/>
  </w:num>
  <w:num w:numId="23" w16cid:durableId="1658529064">
    <w:abstractNumId w:val="0"/>
  </w:num>
  <w:num w:numId="24" w16cid:durableId="1791970301">
    <w:abstractNumId w:val="35"/>
  </w:num>
  <w:num w:numId="25" w16cid:durableId="1136949336">
    <w:abstractNumId w:val="31"/>
  </w:num>
  <w:num w:numId="26" w16cid:durableId="721057302">
    <w:abstractNumId w:val="22"/>
  </w:num>
  <w:num w:numId="27" w16cid:durableId="1820269660">
    <w:abstractNumId w:val="13"/>
  </w:num>
  <w:num w:numId="28" w16cid:durableId="826365021">
    <w:abstractNumId w:val="7"/>
  </w:num>
  <w:num w:numId="29" w16cid:durableId="2114935483">
    <w:abstractNumId w:val="17"/>
  </w:num>
  <w:num w:numId="30" w16cid:durableId="1099983341">
    <w:abstractNumId w:val="32"/>
  </w:num>
  <w:num w:numId="31" w16cid:durableId="1210143407">
    <w:abstractNumId w:val="30"/>
  </w:num>
  <w:num w:numId="32" w16cid:durableId="1371802975">
    <w:abstractNumId w:val="8"/>
  </w:num>
  <w:num w:numId="33" w16cid:durableId="1584218939">
    <w:abstractNumId w:val="36"/>
  </w:num>
  <w:num w:numId="34" w16cid:durableId="185562925">
    <w:abstractNumId w:val="29"/>
  </w:num>
  <w:num w:numId="35" w16cid:durableId="347215434">
    <w:abstractNumId w:val="4"/>
  </w:num>
  <w:num w:numId="36" w16cid:durableId="802163877">
    <w:abstractNumId w:val="37"/>
  </w:num>
  <w:num w:numId="37" w16cid:durableId="1358389165">
    <w:abstractNumId w:val="5"/>
  </w:num>
  <w:num w:numId="38" w16cid:durableId="1718166896">
    <w:abstractNumId w:val="3"/>
  </w:num>
  <w:num w:numId="39" w16cid:durableId="1310943992">
    <w:abstractNumId w:val="14"/>
  </w:num>
  <w:num w:numId="40" w16cid:durableId="663702626">
    <w:abstractNumId w:val="34"/>
  </w:num>
  <w:num w:numId="41" w16cid:durableId="768964561">
    <w:abstractNumId w:val="26"/>
  </w:num>
  <w:num w:numId="42" w16cid:durableId="570121009">
    <w:abstractNumId w:val="21"/>
  </w:num>
  <w:num w:numId="43" w16cid:durableId="631060556">
    <w:abstractNumId w:val="41"/>
  </w:num>
  <w:num w:numId="44" w16cid:durableId="18782025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843638">
    <w:abstractNumId w:val="23"/>
  </w:num>
  <w:num w:numId="46" w16cid:durableId="130026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2A67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018C0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26446"/>
    <w:rsid w:val="00F409D4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paragraph" w:customStyle="1" w:styleId="lfej1">
    <w:name w:val="Élőfej1"/>
    <w:basedOn w:val="Norml"/>
    <w:next w:val="lfej"/>
    <w:link w:val="lfejChar"/>
    <w:uiPriority w:val="99"/>
    <w:unhideWhenUsed/>
    <w:rsid w:val="00A018C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1"/>
    <w:uiPriority w:val="99"/>
    <w:rsid w:val="00A018C0"/>
  </w:style>
  <w:style w:type="paragraph" w:styleId="lfej">
    <w:name w:val="header"/>
    <w:basedOn w:val="Norml"/>
    <w:link w:val="lfejChar1"/>
    <w:uiPriority w:val="99"/>
    <w:semiHidden/>
    <w:unhideWhenUsed/>
    <w:rsid w:val="00A0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A018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2042</Words>
  <Characters>14095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2023-12-18T13:19:00Z</dcterms:created>
  <dcterms:modified xsi:type="dcterms:W3CDTF">2023-12-18T13:19:00Z</dcterms:modified>
</cp:coreProperties>
</file>