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6B8B" w14:textId="28ACD9E8" w:rsidR="00145A53" w:rsidRPr="00145A53" w:rsidRDefault="00145A53" w:rsidP="00145A53">
      <w:pPr>
        <w:jc w:val="right"/>
        <w:rPr>
          <w:rFonts w:ascii="Arial" w:eastAsia="Calibri" w:hAnsi="Arial" w:cs="Arial"/>
          <w:sz w:val="24"/>
          <w:szCs w:val="24"/>
        </w:rPr>
      </w:pPr>
      <w:r w:rsidRPr="00145A53">
        <w:rPr>
          <w:rFonts w:ascii="Arial" w:eastAsia="Calibri" w:hAnsi="Arial" w:cs="Arial"/>
          <w:sz w:val="24"/>
          <w:szCs w:val="24"/>
        </w:rPr>
        <w:t xml:space="preserve">melléklet a </w:t>
      </w:r>
      <w:r w:rsidR="00701010">
        <w:rPr>
          <w:rFonts w:ascii="Arial" w:eastAsia="Calibri" w:hAnsi="Arial" w:cs="Arial"/>
          <w:sz w:val="24"/>
          <w:szCs w:val="24"/>
        </w:rPr>
        <w:t>344</w:t>
      </w:r>
      <w:r w:rsidRPr="00145A53">
        <w:rPr>
          <w:rFonts w:ascii="Arial" w:eastAsia="Calibri" w:hAnsi="Arial" w:cs="Arial"/>
          <w:sz w:val="24"/>
          <w:szCs w:val="24"/>
        </w:rPr>
        <w:t>/2023. (X.25.) határozathoz</w:t>
      </w:r>
    </w:p>
    <w:p w14:paraId="176573A3" w14:textId="77777777" w:rsidR="00145A53" w:rsidRPr="00145A53" w:rsidRDefault="00145A53" w:rsidP="00145A53">
      <w:pPr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3760"/>
        <w:gridCol w:w="2893"/>
      </w:tblGrid>
      <w:tr w:rsidR="00145A53" w:rsidRPr="00145A53" w14:paraId="1A59BC59" w14:textId="77777777" w:rsidTr="00676851">
        <w:trPr>
          <w:trHeight w:val="315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FA46" w14:textId="77777777" w:rsidR="00145A53" w:rsidRPr="00145A53" w:rsidRDefault="00145A53" w:rsidP="00145A5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B22E7" w14:textId="77777777" w:rsidR="00145A53" w:rsidRPr="00145A53" w:rsidRDefault="00145A53" w:rsidP="00145A5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Eszköz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6B8BB" w14:textId="77777777" w:rsidR="00145A53" w:rsidRPr="00145A53" w:rsidRDefault="00145A53" w:rsidP="00145A5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hely</w:t>
            </w:r>
          </w:p>
        </w:tc>
      </w:tr>
      <w:tr w:rsidR="00145A53" w:rsidRPr="00145A53" w14:paraId="3C9D1299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0B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0A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Laptop HP+táska+egér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EF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Meseház Óvoda-Bölcsőde</w:t>
            </w:r>
          </w:p>
        </w:tc>
      </w:tr>
      <w:tr w:rsidR="00145A53" w:rsidRPr="00145A53" w14:paraId="76EA0F92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48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42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Laptop HP+táska+egér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1A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Nefelejcs Bölcsőde</w:t>
            </w:r>
          </w:p>
        </w:tc>
      </w:tr>
      <w:tr w:rsidR="00145A53" w:rsidRPr="00145A53" w14:paraId="18ECF03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5C3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29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Laptop HP+táska+egér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FD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9588184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01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21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Laptop HP+táska+egér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ED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Móri Többcélú Kistérségi Társulás Hajléktalanok Átmeneti Szállása</w:t>
            </w:r>
          </w:p>
        </w:tc>
      </w:tr>
      <w:tr w:rsidR="00145A53" w:rsidRPr="00145A53" w14:paraId="3563982F" w14:textId="77777777" w:rsidTr="00676851">
        <w:trPr>
          <w:trHeight w:val="3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6D9A5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3D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Laptop HP+táska+egér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10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Szociális Alapszolgáltatási Központ</w:t>
            </w:r>
          </w:p>
        </w:tc>
      </w:tr>
      <w:tr w:rsidR="00145A53" w:rsidRPr="00145A53" w14:paraId="3B14CCC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73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88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Telefon Apple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2E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  <w:r w:rsidRPr="00145A53" w:rsidDel="001D0E94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145A53" w:rsidRPr="00145A53" w14:paraId="50716C72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FB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B4C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Telefon Apple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F5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  <w:r w:rsidRPr="00145A53" w:rsidDel="001D0E94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145A53" w:rsidRPr="00145A53" w14:paraId="411C9B0F" w14:textId="77777777" w:rsidTr="00676851">
        <w:trPr>
          <w:trHeight w:val="3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5A2AF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EC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Telefon Apple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85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  <w:r w:rsidRPr="00145A53" w:rsidDel="001D0E94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145A53" w:rsidRPr="00145A53" w14:paraId="03F0208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84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08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Telefon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10F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Szociális Alapszolgáltatási Központ</w:t>
            </w:r>
          </w:p>
        </w:tc>
      </w:tr>
      <w:tr w:rsidR="00145A53" w:rsidRPr="00145A53" w14:paraId="6A8B8C8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53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E7C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Telefon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9A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Szociális Alapszolgáltatási Központ</w:t>
            </w:r>
          </w:p>
        </w:tc>
      </w:tr>
      <w:tr w:rsidR="00145A53" w:rsidRPr="00145A53" w14:paraId="4B4BB78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D6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71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Telefon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EC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29FC372" w14:textId="77777777" w:rsidTr="00676851">
        <w:trPr>
          <w:trHeight w:val="3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CD799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F6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Telefon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804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4F8D0467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C1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A6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Samsung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E1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  <w:r w:rsidRPr="00145A53" w:rsidDel="001D0E94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145A53" w:rsidRPr="00145A53" w14:paraId="15FEFDD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16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31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4F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  <w:r w:rsidRPr="00145A53" w:rsidDel="001D0E94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145A53" w:rsidRPr="00145A53" w14:paraId="144057F9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34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57E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B4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C5843C4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A6E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BAC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1F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1C1D91D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5E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05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4DF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29BA64E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77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18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64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1FDDB39" w14:textId="77777777" w:rsidTr="00676851">
        <w:trPr>
          <w:trHeight w:val="3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BED7B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19.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D4A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Samsung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EB5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Szociális Alapszolgáltatási Központ</w:t>
            </w:r>
          </w:p>
        </w:tc>
      </w:tr>
      <w:tr w:rsidR="00145A53" w:rsidRPr="00145A53" w14:paraId="0826CD27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96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97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Apple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54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3886AC4C" w14:textId="77777777" w:rsidTr="00676851">
        <w:trPr>
          <w:trHeight w:val="3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9916E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00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Tablet Apple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0B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385D4B2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27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32E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Projektor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20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B94AF6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ED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753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Projektor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72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58F852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93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D0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Vetítővászon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5B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38C8F07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01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AA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Vetítővászon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E2E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Meseház Óvoda-Bölcsőde</w:t>
            </w:r>
          </w:p>
        </w:tc>
      </w:tr>
      <w:tr w:rsidR="00145A53" w:rsidRPr="00145A53" w14:paraId="2E5466F1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FB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26.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FB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Hosszabbító 10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83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7A798B87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9A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ED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Hálózati elosztó 25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0D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280EF6F4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AD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F4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Spirálozógép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5B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6A27F9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75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29.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5F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Lamináló gép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B7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774CE51A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09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94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Nyomtató HP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8E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Móri Többcélú Kistérségi Társulás Hajléktalanok Átmeneti Szállása</w:t>
            </w:r>
          </w:p>
        </w:tc>
      </w:tr>
      <w:tr w:rsidR="00145A53" w:rsidRPr="00145A53" w14:paraId="2A051442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121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80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Nyomtató HP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67A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Szociális Alapszolgáltatási Központ</w:t>
            </w:r>
          </w:p>
        </w:tc>
      </w:tr>
      <w:tr w:rsidR="00145A53" w:rsidRPr="00145A53" w14:paraId="4B328F2C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51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22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Nyomtató HP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AD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3C3AB9C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AB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A1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Flipchart tábla (lábas)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AF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3D92F8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40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62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Flipchart tábla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46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460836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F4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E2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Flipchart tábla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BA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143CC4B4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38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43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Tárgyalószék 40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76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2704956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AA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9D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Prezenter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BB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0FE050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0A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2B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Prezenter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41C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C87A2E6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AA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39.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85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Prezenter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5C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BF7BFC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AD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4FF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Álló ruhafogas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C65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Móri Pitypang Óvoda</w:t>
            </w:r>
          </w:p>
        </w:tc>
      </w:tr>
      <w:tr w:rsidR="00145A53" w:rsidRPr="00145A53" w14:paraId="65E49FAF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29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B2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Álló ruhafogas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72F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Móri Pitypang Óvoda</w:t>
            </w:r>
          </w:p>
        </w:tc>
      </w:tr>
      <w:tr w:rsidR="00145A53" w:rsidRPr="00145A53" w14:paraId="069BD4D6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5A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7E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Álló ruhafogas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1FE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Móri Pitypang Óvoda</w:t>
            </w:r>
          </w:p>
        </w:tc>
      </w:tr>
      <w:tr w:rsidR="00145A53" w:rsidRPr="00145A53" w14:paraId="1980997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92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5B2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Számítógépes hangfal szett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7F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54C29F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60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AF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Számítógépes hangfal szett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EA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7EAC4208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4B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8B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Számítógépes hangfal szett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92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2C1C7DA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DD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74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Számítógépes hangfal szett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20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1C7C788C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77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CE6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Számítógépes hangfal szett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536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1E5688E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14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00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Kézi mikrofon szett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86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5FF81B3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8C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49.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62F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Kézi mikrofon szett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D3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096DE01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EF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A1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Rendezvény pad garnitúra 20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890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9583F9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F2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57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Összecsukható rendezvényasztal 20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2E6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7FD1EB8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98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52.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1C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Fényképezőgép Nikon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61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7B17B28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DB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A7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Rendezvény sátor 10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98A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26FEBF2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47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228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Irodai szék forgószék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C5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499D973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5E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A87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Irodai szék forgószék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C7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220C0C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99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E6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Irodai szék forgószék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C5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2A46CFF5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D3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A4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Polcos tároló 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C6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5D902D4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78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C5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Polcos tároló 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38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2BA5A48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54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59.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7B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Polcos tároló 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3DB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0F25CAE6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8E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0C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Kétajtós 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0C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179FE88F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58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A8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Kétajtós 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31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4A17D25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94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8C8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Kétajtós 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F8A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20BF1C81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CF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51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Fehér törtölhető tábla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39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32423479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E6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DF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Fehér törtölhető tábla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D8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754175A4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C65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2C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Fehér törtölhető tábla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3D3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7E291D0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EC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8C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Vitrines irodaszekrény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4E9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1F69D5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AB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10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Vitrines irodaszekrény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15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01B7ABA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26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43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Vitrines irodaszekrény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4D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41099C57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8D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69.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9F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Íróasztal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65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7046FACC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7E7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77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Íróasztal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23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Székesfehérvári Szakképzési Centrum (Perczel Mór Szakképző Iskola)</w:t>
            </w:r>
          </w:p>
        </w:tc>
      </w:tr>
      <w:tr w:rsidR="00145A53" w:rsidRPr="00145A53" w14:paraId="3B07AA16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00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5C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Íróasztal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76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Székesfehérvári Szakképzési Centrum (Perczel Mór Szakképző Iskola)</w:t>
            </w:r>
          </w:p>
        </w:tc>
      </w:tr>
      <w:tr w:rsidR="00145A53" w:rsidRPr="00145A53" w14:paraId="35CB893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7E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BE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Asztali lámpa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CD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2A37DC21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4F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AF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Asztali lámpa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8B1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13E071EA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19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C6D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Asztali lámpa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116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4644ED62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B3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02E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Mikroport (Sennheiser)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90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32F270A8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6E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EA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Iratmegsemmisítő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16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4EC8118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51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77.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5DC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Iratmegsemmisítő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79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Szociális Alapszolgáltatási Központ</w:t>
            </w:r>
          </w:p>
        </w:tc>
      </w:tr>
      <w:tr w:rsidR="00145A53" w:rsidRPr="00145A53" w14:paraId="762DD6E9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2E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FB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Összecs. Pavilon sátor 30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105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5B995E1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2D1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79.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449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Szelektív szemétkosár 3 db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84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384F26F8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09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A2C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Diktafon (Olimpus)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AE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9BC8BA5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15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08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Kávéfőző Philips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56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21ABFA0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0D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C0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Külső merevlemez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75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FFE6D5C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55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A9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Külső merevlemez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AD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629A99E7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163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9B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 xml:space="preserve">Külső merevlemez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40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4E0A6F7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6F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85.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E8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Wireless router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0C5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336FF4DD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14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86.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7E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Wireless router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C3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0F67248B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EE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87.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600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Wireless router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53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7CC9108E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3E2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88.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F1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Paravánrendszer 10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C30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57253D34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46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89.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80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Parafatábla 3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F2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B4291E5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C56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90.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EF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Fiókos konténer 3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39D6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32507705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F2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91.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04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Számológép 3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5EC4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4568D9F6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15C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92.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865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Szőnyeg 3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599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Móri Napsugár Óvoda, Lamberg Kastély, Móri Pitypang Óvoda</w:t>
            </w:r>
          </w:p>
        </w:tc>
      </w:tr>
      <w:tr w:rsidR="00145A53" w:rsidRPr="00145A53" w14:paraId="01C9BE93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F9E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93.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B4A7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Dohányzóasztal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5D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Polgármesteri Hivatal</w:t>
            </w:r>
          </w:p>
        </w:tc>
      </w:tr>
      <w:tr w:rsidR="00145A53" w:rsidRPr="00145A53" w14:paraId="543F05F8" w14:textId="77777777" w:rsidTr="00676851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2FA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94.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C5CB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Fotel 2 db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679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  <w:tr w:rsidR="00145A53" w:rsidRPr="00145A53" w14:paraId="337E94FD" w14:textId="77777777" w:rsidTr="00676851">
        <w:trPr>
          <w:trHeight w:val="3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828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95.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0EF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Összetolható tárgyalóasztal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8D3" w14:textId="77777777" w:rsidR="00145A53" w:rsidRPr="00145A53" w:rsidRDefault="00145A53" w:rsidP="00145A53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45A53">
              <w:rPr>
                <w:rFonts w:ascii="Calibri" w:eastAsia="Calibri" w:hAnsi="Calibri" w:cs="Calibri"/>
                <w:color w:val="000000"/>
                <w:sz w:val="20"/>
              </w:rPr>
              <w:t>Lamberg-kastély Művelődési Központ, Könyvtár és Muzeális Kiállítóhely</w:t>
            </w:r>
          </w:p>
        </w:tc>
      </w:tr>
    </w:tbl>
    <w:p w14:paraId="1A267BB0" w14:textId="77777777" w:rsidR="00145A53" w:rsidRPr="00145A53" w:rsidRDefault="00145A53" w:rsidP="00145A53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2E31F86" w14:textId="5882FFFE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774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CE6A" w14:textId="77777777" w:rsidR="005B7393" w:rsidRDefault="005B7393">
      <w:pPr>
        <w:spacing w:after="0" w:line="240" w:lineRule="auto"/>
      </w:pPr>
      <w:r>
        <w:separator/>
      </w:r>
    </w:p>
  </w:endnote>
  <w:endnote w:type="continuationSeparator" w:id="0">
    <w:p w14:paraId="733450EC" w14:textId="77777777" w:rsidR="005B7393" w:rsidRDefault="005B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6DB0" w14:textId="77777777" w:rsidR="00C629F4" w:rsidRDefault="00C629F4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516E1FBD" w14:textId="77777777" w:rsidR="00C629F4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08C47619" w14:textId="77777777" w:rsidR="00C629F4" w:rsidRDefault="00C629F4">
    <w:pPr>
      <w:pStyle w:val="llb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BE8A" w14:textId="77777777" w:rsidR="00C629F4" w:rsidRDefault="00C629F4" w:rsidP="007748FC">
    <w:pPr>
      <w:pStyle w:val="llb1"/>
      <w:jc w:val="center"/>
    </w:pPr>
  </w:p>
  <w:p w14:paraId="5786982A" w14:textId="77777777" w:rsidR="00C629F4" w:rsidRDefault="00C629F4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3791" w14:textId="77777777" w:rsidR="005B7393" w:rsidRDefault="005B7393">
      <w:pPr>
        <w:spacing w:after="0" w:line="240" w:lineRule="auto"/>
      </w:pPr>
      <w:r>
        <w:separator/>
      </w:r>
    </w:p>
  </w:footnote>
  <w:footnote w:type="continuationSeparator" w:id="0">
    <w:p w14:paraId="0E341DB3" w14:textId="77777777" w:rsidR="005B7393" w:rsidRDefault="005B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D73E" w14:textId="77777777" w:rsidR="00C629F4" w:rsidRDefault="00C629F4">
    <w:pPr>
      <w:pStyle w:val="lfej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71B4" w14:textId="77777777" w:rsidR="00C629F4" w:rsidRDefault="00C629F4">
    <w:pPr>
      <w:pStyle w:val="lfej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FEC0" w14:textId="77777777" w:rsidR="00C629F4" w:rsidRDefault="00C629F4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2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8"/>
  </w:num>
  <w:num w:numId="4" w16cid:durableId="832791616">
    <w:abstractNumId w:val="16"/>
  </w:num>
  <w:num w:numId="5" w16cid:durableId="1545756707">
    <w:abstractNumId w:val="5"/>
  </w:num>
  <w:num w:numId="6" w16cid:durableId="1732923882">
    <w:abstractNumId w:val="25"/>
  </w:num>
  <w:num w:numId="7" w16cid:durableId="1431852491">
    <w:abstractNumId w:val="21"/>
  </w:num>
  <w:num w:numId="8" w16cid:durableId="287246473">
    <w:abstractNumId w:val="17"/>
  </w:num>
  <w:num w:numId="9" w16cid:durableId="1840268694">
    <w:abstractNumId w:val="12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6"/>
  </w:num>
  <w:num w:numId="13" w16cid:durableId="1551771249">
    <w:abstractNumId w:val="1"/>
  </w:num>
  <w:num w:numId="14" w16cid:durableId="221448575">
    <w:abstractNumId w:val="19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3"/>
  </w:num>
  <w:num w:numId="17" w16cid:durableId="2120831160">
    <w:abstractNumId w:val="11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4"/>
  </w:num>
  <w:num w:numId="21" w16cid:durableId="710149794">
    <w:abstractNumId w:val="23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2"/>
  </w:num>
  <w:num w:numId="25" w16cid:durableId="1136949336">
    <w:abstractNumId w:val="20"/>
  </w:num>
  <w:num w:numId="26" w16cid:durableId="721057302">
    <w:abstractNumId w:val="14"/>
  </w:num>
  <w:num w:numId="27" w16cid:durableId="1820269660">
    <w:abstractNumId w:val="8"/>
  </w:num>
  <w:num w:numId="28" w16cid:durableId="82636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A6EFE"/>
    <w:rsid w:val="000A79D0"/>
    <w:rsid w:val="000F7CD4"/>
    <w:rsid w:val="00140980"/>
    <w:rsid w:val="00145A53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393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01010"/>
    <w:rsid w:val="00713804"/>
    <w:rsid w:val="00723743"/>
    <w:rsid w:val="007379D1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629F4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55152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145A5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1"/>
    <w:uiPriority w:val="99"/>
    <w:rsid w:val="00145A5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145A5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145A53"/>
  </w:style>
  <w:style w:type="paragraph" w:styleId="lfej">
    <w:name w:val="header"/>
    <w:basedOn w:val="Norml"/>
    <w:link w:val="lfejChar1"/>
    <w:uiPriority w:val="99"/>
    <w:semiHidden/>
    <w:unhideWhenUsed/>
    <w:rsid w:val="00145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145A53"/>
    <w:rPr>
      <w:kern w:val="0"/>
      <w14:ligatures w14:val="none"/>
    </w:rPr>
  </w:style>
  <w:style w:type="paragraph" w:styleId="llb">
    <w:name w:val="footer"/>
    <w:basedOn w:val="Norml"/>
    <w:link w:val="llbChar1"/>
    <w:uiPriority w:val="99"/>
    <w:semiHidden/>
    <w:unhideWhenUsed/>
    <w:rsid w:val="00145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145A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2023-09-28T09:11:00Z</cp:lastPrinted>
  <dcterms:created xsi:type="dcterms:W3CDTF">2023-10-25T06:22:00Z</dcterms:created>
  <dcterms:modified xsi:type="dcterms:W3CDTF">2023-10-25T13:39:00Z</dcterms:modified>
</cp:coreProperties>
</file>