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4131" w14:textId="77777777" w:rsidR="00346DC2" w:rsidRPr="00346DC2" w:rsidRDefault="00346DC2" w:rsidP="00346DC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46DC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E31E1BF" w14:textId="77777777" w:rsidR="00346DC2" w:rsidRPr="00346DC2" w:rsidRDefault="00346DC2" w:rsidP="00346DC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346DC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285/2023. (IX.27.) </w:t>
      </w:r>
      <w:r w:rsidRPr="00346DC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AAE3A46" w14:textId="77777777" w:rsidR="00346DC2" w:rsidRPr="00346DC2" w:rsidRDefault="00346DC2" w:rsidP="00346DC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8FE59C3" w14:textId="77777777" w:rsidR="00346DC2" w:rsidRPr="00346DC2" w:rsidRDefault="00346DC2" w:rsidP="00346DC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4" w:name="_Hlk147474670"/>
      <w:r w:rsidRPr="00346DC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Városi Önkormányzat 2023. évi gazdálkodásának féléves helyzetéről szóló tájékoztató elfogadásáról</w:t>
      </w:r>
      <w:bookmarkEnd w:id="4"/>
    </w:p>
    <w:p w14:paraId="70C64882" w14:textId="77777777" w:rsidR="00346DC2" w:rsidRPr="00346DC2" w:rsidRDefault="00346DC2" w:rsidP="00346D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D885B0" w14:textId="77777777" w:rsidR="00346DC2" w:rsidRPr="00346DC2" w:rsidRDefault="00346DC2" w:rsidP="00346DC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tájékozódott az önkormányzat 2023. évi gazdálkodásának féléves helyzetéről, valamint </w:t>
      </w:r>
      <w:r w:rsidRPr="00346DC2">
        <w:rPr>
          <w:rFonts w:ascii="Arial" w:eastAsia="Calibri" w:hAnsi="Arial" w:cs="Arial"/>
          <w:bCs/>
          <w:sz w:val="24"/>
          <w:szCs w:val="24"/>
        </w:rPr>
        <w:t>a tárgyévi beruházások és felújítások állásáról</w:t>
      </w:r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 amellyel kapcsolatos előterjesztést és a jelen határozat mellékleteiben foglaltakat 2023. június 30-i állapotnak megfelelően </w:t>
      </w:r>
    </w:p>
    <w:p w14:paraId="6A8D581F" w14:textId="77777777" w:rsidR="00346DC2" w:rsidRPr="00346DC2" w:rsidRDefault="00346DC2" w:rsidP="00346DC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8 722 153 </w:t>
      </w:r>
      <w:proofErr w:type="spellStart"/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kiadásielőirányzattal, valamint</w:t>
      </w:r>
    </w:p>
    <w:p w14:paraId="4B7A9D64" w14:textId="77777777" w:rsidR="00346DC2" w:rsidRPr="00346DC2" w:rsidRDefault="00346DC2" w:rsidP="00346DC2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6 573 736 </w:t>
      </w:r>
      <w:proofErr w:type="spellStart"/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bevételi és 3 420 058 </w:t>
      </w:r>
      <w:proofErr w:type="spellStart"/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>eFt</w:t>
      </w:r>
      <w:proofErr w:type="spellEnd"/>
      <w:r w:rsidRPr="00346DC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kiadási teljesítéssel tudomásul vette és elfogadta.</w:t>
      </w: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1AFC"/>
    <w:multiLevelType w:val="hybridMultilevel"/>
    <w:tmpl w:val="2CA2A206"/>
    <w:lvl w:ilvl="0" w:tplc="496C454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3"/>
  </w:num>
  <w:num w:numId="7" w16cid:durableId="1431852491">
    <w:abstractNumId w:val="18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4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2"/>
  </w:num>
  <w:num w:numId="21" w16cid:durableId="710149794">
    <w:abstractNumId w:val="21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9"/>
  </w:num>
  <w:num w:numId="25" w16cid:durableId="967785085">
    <w:abstractNumId w:val="20"/>
  </w:num>
  <w:num w:numId="26" w16cid:durableId="205704897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4D0"/>
    <w:rsid w:val="000A79D0"/>
    <w:rsid w:val="000F0ABC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46DC2"/>
    <w:rsid w:val="00367B87"/>
    <w:rsid w:val="003868E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162D1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2023-10-11T07:34:00Z</cp:lastPrinted>
  <dcterms:created xsi:type="dcterms:W3CDTF">2023-10-11T07:35:00Z</dcterms:created>
  <dcterms:modified xsi:type="dcterms:W3CDTF">2023-10-11T07:35:00Z</dcterms:modified>
</cp:coreProperties>
</file>