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FEDB" w14:textId="38D5728A" w:rsidR="00707547" w:rsidRPr="002B7175" w:rsidRDefault="00707547" w:rsidP="007075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melléklet a </w:t>
      </w:r>
      <w:r w:rsidR="005458E6">
        <w:rPr>
          <w:rFonts w:ascii="Arial" w:hAnsi="Arial" w:cs="Arial"/>
          <w:sz w:val="24"/>
          <w:szCs w:val="24"/>
        </w:rPr>
        <w:t>252</w:t>
      </w:r>
      <w:r w:rsidRPr="002B7175">
        <w:rPr>
          <w:rFonts w:ascii="Arial" w:hAnsi="Arial" w:cs="Arial"/>
          <w:sz w:val="24"/>
          <w:szCs w:val="24"/>
        </w:rPr>
        <w:t>/2023. (VIII.30.) határozathoz</w:t>
      </w:r>
    </w:p>
    <w:p w14:paraId="5A762000" w14:textId="77777777" w:rsidR="00707547" w:rsidRPr="002B7175" w:rsidRDefault="00707547" w:rsidP="00707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B6975D" w14:textId="77777777" w:rsidR="00707547" w:rsidRPr="002B7175" w:rsidRDefault="00707547" w:rsidP="007075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41795613"/>
      <w:r w:rsidRPr="002B7175">
        <w:rPr>
          <w:rFonts w:ascii="Arial" w:hAnsi="Arial" w:cs="Arial"/>
          <w:b/>
          <w:sz w:val="24"/>
          <w:szCs w:val="24"/>
        </w:rPr>
        <w:t xml:space="preserve">MEGÁLLAPODÁS </w:t>
      </w:r>
    </w:p>
    <w:p w14:paraId="77D98BD2" w14:textId="77777777" w:rsidR="00707547" w:rsidRPr="002B7175" w:rsidRDefault="00707547" w:rsidP="007075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175">
        <w:rPr>
          <w:rFonts w:ascii="Arial" w:hAnsi="Arial" w:cs="Arial"/>
          <w:b/>
          <w:sz w:val="24"/>
          <w:szCs w:val="24"/>
        </w:rPr>
        <w:t>iskola-egészségügyi feladatok ellátására</w:t>
      </w:r>
    </w:p>
    <w:p w14:paraId="6FD5EA9A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96104D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mely létrejött </w:t>
      </w:r>
    </w:p>
    <w:p w14:paraId="23FC4BA4" w14:textId="77777777" w:rsidR="00707547" w:rsidRPr="002B7175" w:rsidRDefault="00707547" w:rsidP="0070754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egyfelől: </w:t>
      </w:r>
      <w:r w:rsidRPr="002B7175">
        <w:rPr>
          <w:rFonts w:ascii="Arial" w:hAnsi="Arial" w:cs="Arial"/>
          <w:sz w:val="24"/>
          <w:szCs w:val="24"/>
        </w:rPr>
        <w:tab/>
      </w:r>
      <w:r w:rsidRPr="002B7175">
        <w:rPr>
          <w:rFonts w:ascii="Arial" w:hAnsi="Arial" w:cs="Arial"/>
          <w:b/>
          <w:sz w:val="24"/>
          <w:szCs w:val="24"/>
        </w:rPr>
        <w:t xml:space="preserve">Mór Városi Önkormányzat </w:t>
      </w:r>
      <w:r>
        <w:rPr>
          <w:rFonts w:ascii="Arial" w:hAnsi="Arial" w:cs="Arial"/>
          <w:b/>
          <w:sz w:val="24"/>
          <w:szCs w:val="24"/>
        </w:rPr>
        <w:t>(</w:t>
      </w:r>
      <w:r w:rsidRPr="002B7175">
        <w:rPr>
          <w:rFonts w:ascii="Arial" w:hAnsi="Arial" w:cs="Arial"/>
          <w:sz w:val="24"/>
          <w:szCs w:val="24"/>
        </w:rPr>
        <w:t>8060 Mór, Szent István tér 6.</w:t>
      </w:r>
      <w:r>
        <w:rPr>
          <w:rFonts w:ascii="Arial" w:hAnsi="Arial" w:cs="Arial"/>
          <w:sz w:val="24"/>
          <w:szCs w:val="24"/>
        </w:rPr>
        <w:t>), mint szolgáltató</w:t>
      </w:r>
      <w:r w:rsidRPr="002B717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a </w:t>
      </w:r>
      <w:r w:rsidRPr="002B7175">
        <w:rPr>
          <w:rFonts w:ascii="Arial" w:hAnsi="Arial" w:cs="Arial"/>
          <w:sz w:val="24"/>
          <w:szCs w:val="24"/>
        </w:rPr>
        <w:t xml:space="preserve">továbbiakban: Szolgáltató) képviseletében </w:t>
      </w:r>
      <w:r w:rsidRPr="002B7175">
        <w:rPr>
          <w:rFonts w:ascii="Arial" w:hAnsi="Arial" w:cs="Arial"/>
          <w:b/>
          <w:sz w:val="24"/>
          <w:szCs w:val="24"/>
        </w:rPr>
        <w:t>Fenyves Péter</w:t>
      </w:r>
      <w:r w:rsidRPr="002B7175">
        <w:rPr>
          <w:rFonts w:ascii="Arial" w:hAnsi="Arial" w:cs="Arial"/>
          <w:sz w:val="24"/>
          <w:szCs w:val="24"/>
        </w:rPr>
        <w:t xml:space="preserve"> polgármester</w:t>
      </w:r>
      <w:r>
        <w:rPr>
          <w:rFonts w:ascii="Arial" w:hAnsi="Arial" w:cs="Arial"/>
          <w:sz w:val="24"/>
          <w:szCs w:val="24"/>
        </w:rPr>
        <w:t>,</w:t>
      </w:r>
    </w:p>
    <w:p w14:paraId="20EE9B30" w14:textId="77777777" w:rsidR="00707547" w:rsidRPr="002B7175" w:rsidRDefault="00707547" w:rsidP="0070754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</w:p>
    <w:p w14:paraId="7CC43449" w14:textId="77777777" w:rsidR="00707547" w:rsidRDefault="00707547" w:rsidP="00707547">
      <w:pPr>
        <w:spacing w:after="0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>másfelől:</w:t>
      </w:r>
      <w:r w:rsidRPr="002B7175">
        <w:rPr>
          <w:rFonts w:ascii="Arial" w:hAnsi="Arial" w:cs="Arial"/>
          <w:sz w:val="24"/>
          <w:szCs w:val="24"/>
        </w:rPr>
        <w:tab/>
      </w:r>
      <w:r w:rsidRPr="002B7175">
        <w:rPr>
          <w:rStyle w:val="lrzxr"/>
          <w:rFonts w:ascii="Arial" w:hAnsi="Arial" w:cs="Arial"/>
          <w:b/>
          <w:bCs/>
          <w:sz w:val="24"/>
          <w:szCs w:val="24"/>
        </w:rPr>
        <w:t xml:space="preserve">Székesfehérvári Szakképzési Centrum </w:t>
      </w:r>
      <w:r>
        <w:rPr>
          <w:rStyle w:val="lrzxr"/>
          <w:rFonts w:ascii="Arial" w:hAnsi="Arial" w:cs="Arial"/>
          <w:b/>
          <w:bCs/>
          <w:sz w:val="24"/>
          <w:szCs w:val="24"/>
        </w:rPr>
        <w:t>(</w:t>
      </w:r>
      <w:r w:rsidRPr="002B7175">
        <w:rPr>
          <w:rStyle w:val="lrzxr"/>
          <w:rFonts w:ascii="Arial" w:hAnsi="Arial" w:cs="Arial"/>
          <w:sz w:val="24"/>
          <w:szCs w:val="24"/>
        </w:rPr>
        <w:t>8000 Székesfehérvár, Budai út 45.</w:t>
      </w:r>
      <w:r>
        <w:rPr>
          <w:rStyle w:val="lrzxr"/>
          <w:rFonts w:ascii="Arial" w:hAnsi="Arial" w:cs="Arial"/>
          <w:sz w:val="24"/>
          <w:szCs w:val="24"/>
        </w:rPr>
        <w:t>), mint fenntartó</w:t>
      </w:r>
      <w:r w:rsidRPr="002B717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a </w:t>
      </w:r>
      <w:r w:rsidRPr="002B7175">
        <w:rPr>
          <w:rFonts w:ascii="Arial" w:hAnsi="Arial" w:cs="Arial"/>
          <w:sz w:val="24"/>
          <w:szCs w:val="24"/>
        </w:rPr>
        <w:t>továbbiakban: Fenntartó) képviseletében</w:t>
      </w:r>
      <w:r w:rsidRPr="002B7175">
        <w:rPr>
          <w:rFonts w:ascii="Arial" w:hAnsi="Arial" w:cs="Arial"/>
          <w:b/>
          <w:sz w:val="24"/>
          <w:szCs w:val="24"/>
        </w:rPr>
        <w:t xml:space="preserve"> Kulcsár Szilvia </w:t>
      </w:r>
      <w:r w:rsidRPr="002B7175">
        <w:rPr>
          <w:rFonts w:ascii="Arial" w:hAnsi="Arial" w:cs="Arial"/>
          <w:bCs/>
          <w:sz w:val="24"/>
          <w:szCs w:val="24"/>
        </w:rPr>
        <w:t>kancellár</w:t>
      </w:r>
      <w:r w:rsidRPr="002B7175">
        <w:rPr>
          <w:rFonts w:ascii="Arial" w:hAnsi="Arial" w:cs="Arial"/>
          <w:b/>
          <w:sz w:val="24"/>
          <w:szCs w:val="24"/>
        </w:rPr>
        <w:t xml:space="preserve"> </w:t>
      </w:r>
    </w:p>
    <w:p w14:paraId="0E16C909" w14:textId="77777777" w:rsidR="00707547" w:rsidRPr="002B7175" w:rsidRDefault="00707547" w:rsidP="0070754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iskola-egészségügyi feladatok </w:t>
      </w:r>
      <w:r>
        <w:rPr>
          <w:rFonts w:ascii="Arial" w:hAnsi="Arial" w:cs="Arial"/>
          <w:sz w:val="24"/>
          <w:szCs w:val="24"/>
        </w:rPr>
        <w:t>ellátása tárgyában</w:t>
      </w:r>
      <w:r w:rsidRPr="002B7175">
        <w:rPr>
          <w:rFonts w:ascii="Arial" w:hAnsi="Arial" w:cs="Arial"/>
          <w:sz w:val="24"/>
          <w:szCs w:val="24"/>
        </w:rPr>
        <w:t xml:space="preserve"> a következő feltételekkel:</w:t>
      </w:r>
    </w:p>
    <w:p w14:paraId="1B2B2322" w14:textId="77777777" w:rsidR="00707547" w:rsidRPr="002B7175" w:rsidRDefault="00707547" w:rsidP="0070754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</w:p>
    <w:p w14:paraId="60EF800E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1./ </w:t>
      </w:r>
      <w:r>
        <w:rPr>
          <w:rFonts w:ascii="Arial" w:hAnsi="Arial" w:cs="Arial"/>
          <w:sz w:val="24"/>
          <w:szCs w:val="24"/>
        </w:rPr>
        <w:t>Szolgáltató</w:t>
      </w:r>
      <w:r w:rsidRPr="002B7175">
        <w:rPr>
          <w:rFonts w:ascii="Arial" w:hAnsi="Arial" w:cs="Arial"/>
          <w:sz w:val="24"/>
          <w:szCs w:val="24"/>
        </w:rPr>
        <w:t xml:space="preserve"> </w:t>
      </w:r>
      <w:r w:rsidRPr="003A79DF">
        <w:rPr>
          <w:rFonts w:ascii="Arial" w:hAnsi="Arial" w:cs="Arial"/>
          <w:sz w:val="24"/>
          <w:szCs w:val="24"/>
        </w:rPr>
        <w:t>az egészségügyi alapellátásról</w:t>
      </w:r>
      <w:r>
        <w:rPr>
          <w:rFonts w:ascii="Arial" w:hAnsi="Arial" w:cs="Arial"/>
          <w:sz w:val="24"/>
          <w:szCs w:val="24"/>
        </w:rPr>
        <w:t xml:space="preserve"> szóló </w:t>
      </w:r>
      <w:r w:rsidRPr="003A79DF">
        <w:rPr>
          <w:rFonts w:ascii="Arial" w:hAnsi="Arial" w:cs="Arial"/>
          <w:sz w:val="24"/>
          <w:szCs w:val="24"/>
        </w:rPr>
        <w:t>2015. évi CXXIII. törvény</w:t>
      </w:r>
      <w:r>
        <w:rPr>
          <w:rFonts w:ascii="Arial" w:hAnsi="Arial" w:cs="Arial"/>
          <w:sz w:val="24"/>
          <w:szCs w:val="24"/>
        </w:rPr>
        <w:t xml:space="preserve"> 5. § (1) bekezdés e) pontjában meghatározott feladatkörében </w:t>
      </w:r>
      <w:r w:rsidRPr="002B7175">
        <w:rPr>
          <w:rFonts w:ascii="Arial" w:hAnsi="Arial" w:cs="Arial"/>
          <w:sz w:val="24"/>
          <w:szCs w:val="24"/>
        </w:rPr>
        <w:t xml:space="preserve">vállalja, hogy a </w:t>
      </w:r>
      <w:bookmarkStart w:id="1" w:name="_Hlk142553493"/>
      <w:r w:rsidRPr="002B7175">
        <w:rPr>
          <w:rStyle w:val="lrzxr"/>
          <w:rFonts w:ascii="Arial" w:hAnsi="Arial" w:cs="Arial"/>
          <w:b/>
          <w:bCs/>
          <w:sz w:val="24"/>
          <w:szCs w:val="24"/>
        </w:rPr>
        <w:t>Székesfehérvári SZC Perczel Mór Technikum, Szakképző Iskola és Kollégium</w:t>
      </w:r>
      <w:r w:rsidRPr="002B7175">
        <w:rPr>
          <w:rStyle w:val="lrzxr"/>
          <w:rFonts w:ascii="Arial" w:hAnsi="Arial" w:cs="Arial"/>
          <w:sz w:val="24"/>
          <w:szCs w:val="24"/>
        </w:rPr>
        <w:t xml:space="preserve"> 8060 Mór, Dózsa György u. 2. </w:t>
      </w:r>
      <w:bookmarkEnd w:id="1"/>
      <w:r w:rsidRPr="002B7175">
        <w:rPr>
          <w:rStyle w:val="lrzxr"/>
          <w:rFonts w:ascii="Arial" w:hAnsi="Arial" w:cs="Arial"/>
          <w:sz w:val="24"/>
          <w:szCs w:val="24"/>
        </w:rPr>
        <w:t>(továbbiakban: Intézmény)</w:t>
      </w:r>
      <w:r w:rsidRPr="002B7175">
        <w:rPr>
          <w:rFonts w:ascii="Arial" w:hAnsi="Arial" w:cs="Arial"/>
          <w:sz w:val="24"/>
          <w:szCs w:val="24"/>
        </w:rPr>
        <w:t xml:space="preserve"> tanulói részére az iskola-egészségügyi ellátást az érvényes jogszabályoknak megfelelően biztosítja.</w:t>
      </w:r>
    </w:p>
    <w:p w14:paraId="5F107579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77B60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2./ Szolgáltató vállalja, hogy az iskola-egészségügyi feladatok ellátásáról és a működés feltételeiről a mindenkori bejelentettek létszámára figyelemmel gondoskodik. Ehhez az Intézmény a beiratkozottak számáról évente október 20-áig írásban tájékoztatja a Szolgáltatót. </w:t>
      </w:r>
    </w:p>
    <w:p w14:paraId="23C4D23E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C2491F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>3./ Az iskola-egészégügyi feladatok ellátási helye: Székesfehérvári SZC Perczel Mór Technikum, Szakképző Iskola és Kollégium 8060 Mór, Dózsa György u. 2.</w:t>
      </w:r>
    </w:p>
    <w:p w14:paraId="487C17BB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A7493B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4./ Szerződő felek megállapodnak abban, hogy az Egészségbiztosítási Alap kezelőjével az e szerződésben meghatározott ellátás vonatkozásában a Szolgáltató köt finanszírozási szerződést. </w:t>
      </w:r>
    </w:p>
    <w:p w14:paraId="3BB156A4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55B53C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>5./ E megállapodást a megállapodó felek 2023.</w:t>
      </w:r>
      <w:r>
        <w:rPr>
          <w:rFonts w:ascii="Arial" w:hAnsi="Arial" w:cs="Arial"/>
          <w:sz w:val="24"/>
          <w:szCs w:val="24"/>
        </w:rPr>
        <w:t xml:space="preserve">október </w:t>
      </w:r>
      <w:r w:rsidRPr="002B7175">
        <w:rPr>
          <w:rFonts w:ascii="Arial" w:hAnsi="Arial" w:cs="Arial"/>
          <w:sz w:val="24"/>
          <w:szCs w:val="24"/>
        </w:rPr>
        <w:t xml:space="preserve">1-jétől folytatólagosan határozatlan időtartamra kötik azzal, hogy </w:t>
      </w:r>
      <w:r>
        <w:rPr>
          <w:rFonts w:ascii="Arial" w:hAnsi="Arial" w:cs="Arial"/>
          <w:sz w:val="24"/>
          <w:szCs w:val="24"/>
        </w:rPr>
        <w:t>a szerződés megszűnik, ha az önkormányzat a jelen szerződésben foglalt iskola-egészségügyi feladatok ellátására valamely egészségügyi szolgáltatóval feladatellátási szerződést köt és ezen egészségügyi szolgáltató és a Fenntartó között az iskola-egészségügyi feladatokra kötendő szerződés hatályba lép</w:t>
      </w:r>
      <w:r w:rsidRPr="002B7175">
        <w:rPr>
          <w:rFonts w:ascii="Arial" w:hAnsi="Arial" w:cs="Arial"/>
          <w:sz w:val="24"/>
          <w:szCs w:val="24"/>
        </w:rPr>
        <w:t xml:space="preserve">. Megállapodó felek azt is rögzítik, hogy amennyiben a jogszabályi környezet változik, az esetben e megállapodást 30 napon belül a változásnak megfelelően közös megegyezéssel módosítják. </w:t>
      </w:r>
    </w:p>
    <w:p w14:paraId="7C168899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835291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6./ Jelen szerződésben nem szabályozott kérdésekben az egészségügyi és társadalombiztosítási jogszabályok, valamint a Ptk. vonatkozó rendelkezései az irányadók. </w:t>
      </w:r>
    </w:p>
    <w:p w14:paraId="54033740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6B8365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C77CF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>Mór, 2023………</w:t>
      </w:r>
      <w:proofErr w:type="gramStart"/>
      <w:r w:rsidRPr="002B7175">
        <w:rPr>
          <w:rFonts w:ascii="Arial" w:hAnsi="Arial" w:cs="Arial"/>
          <w:sz w:val="24"/>
          <w:szCs w:val="24"/>
        </w:rPr>
        <w:t>…….</w:t>
      </w:r>
      <w:proofErr w:type="gramEnd"/>
      <w:r w:rsidRPr="002B7175">
        <w:rPr>
          <w:rFonts w:ascii="Arial" w:hAnsi="Arial" w:cs="Arial"/>
          <w:sz w:val="24"/>
          <w:szCs w:val="24"/>
        </w:rPr>
        <w:t>.</w:t>
      </w:r>
    </w:p>
    <w:tbl>
      <w:tblPr>
        <w:tblW w:w="9020" w:type="dxa"/>
        <w:tblLook w:val="01E0" w:firstRow="1" w:lastRow="1" w:firstColumn="1" w:lastColumn="1" w:noHBand="0" w:noVBand="0"/>
      </w:tblPr>
      <w:tblGrid>
        <w:gridCol w:w="4510"/>
        <w:gridCol w:w="4493"/>
        <w:gridCol w:w="17"/>
      </w:tblGrid>
      <w:tr w:rsidR="00707547" w:rsidRPr="002B7175" w14:paraId="2E4A724F" w14:textId="77777777" w:rsidTr="00DA5E87">
        <w:trPr>
          <w:gridAfter w:val="1"/>
          <w:wAfter w:w="17" w:type="dxa"/>
        </w:trPr>
        <w:tc>
          <w:tcPr>
            <w:tcW w:w="4510" w:type="dxa"/>
          </w:tcPr>
          <w:p w14:paraId="72AD09ED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362BF1B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547" w:rsidRPr="002B7175" w14:paraId="0738F1A0" w14:textId="77777777" w:rsidTr="00DA5E87">
        <w:trPr>
          <w:gridAfter w:val="1"/>
          <w:wAfter w:w="17" w:type="dxa"/>
        </w:trPr>
        <w:tc>
          <w:tcPr>
            <w:tcW w:w="4510" w:type="dxa"/>
          </w:tcPr>
          <w:p w14:paraId="79101225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8950049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547" w:rsidRPr="002B7175" w14:paraId="269D756B" w14:textId="77777777" w:rsidTr="00DA5E87">
        <w:tc>
          <w:tcPr>
            <w:tcW w:w="4510" w:type="dxa"/>
          </w:tcPr>
          <w:p w14:paraId="2E9A3967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6D98F9AF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polgármester</w:t>
            </w:r>
          </w:p>
          <w:p w14:paraId="20AFA38A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Szolgáltató</w:t>
            </w:r>
          </w:p>
          <w:p w14:paraId="0D21AD71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képviseletében</w:t>
            </w:r>
          </w:p>
        </w:tc>
        <w:tc>
          <w:tcPr>
            <w:tcW w:w="4510" w:type="dxa"/>
            <w:gridSpan w:val="2"/>
          </w:tcPr>
          <w:p w14:paraId="60078664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1BBB88F7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kancellár</w:t>
            </w:r>
          </w:p>
          <w:p w14:paraId="04822F05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Fenntartó</w:t>
            </w:r>
          </w:p>
          <w:p w14:paraId="11528AA4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képviseletében</w:t>
            </w:r>
          </w:p>
        </w:tc>
      </w:tr>
      <w:bookmarkEnd w:id="0"/>
    </w:tbl>
    <w:p w14:paraId="01AE5A6C" w14:textId="77777777" w:rsidR="00707547" w:rsidRPr="002B7175" w:rsidRDefault="00707547" w:rsidP="007075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CF9ED4" w14:textId="77777777" w:rsidR="00707547" w:rsidRPr="002B7175" w:rsidRDefault="00707547" w:rsidP="00707547">
      <w:pPr>
        <w:tabs>
          <w:tab w:val="left" w:pos="4725"/>
        </w:tabs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00CEA54" w14:textId="77777777" w:rsidR="00707547" w:rsidRPr="002B7175" w:rsidRDefault="00707547" w:rsidP="00707547">
      <w:pPr>
        <w:tabs>
          <w:tab w:val="left" w:pos="4725"/>
        </w:tabs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B7175">
        <w:rPr>
          <w:rFonts w:ascii="Arial" w:hAnsi="Arial" w:cs="Arial"/>
          <w:bCs/>
          <w:sz w:val="24"/>
          <w:szCs w:val="24"/>
        </w:rPr>
        <w:t xml:space="preserve">Jogi ellenjegyző………………………        </w:t>
      </w:r>
      <w:r w:rsidRPr="002B7175">
        <w:rPr>
          <w:rFonts w:ascii="Arial" w:hAnsi="Arial" w:cs="Arial"/>
          <w:sz w:val="24"/>
          <w:szCs w:val="24"/>
        </w:rPr>
        <w:t xml:space="preserve">Pénzügyi </w:t>
      </w:r>
      <w:proofErr w:type="gramStart"/>
      <w:r w:rsidRPr="002B7175">
        <w:rPr>
          <w:rFonts w:ascii="Arial" w:hAnsi="Arial" w:cs="Arial"/>
          <w:sz w:val="24"/>
          <w:szCs w:val="24"/>
        </w:rPr>
        <w:t>ellenjegyző</w:t>
      </w:r>
      <w:r w:rsidRPr="002B7175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2B7175">
        <w:rPr>
          <w:rFonts w:ascii="Arial" w:hAnsi="Arial" w:cs="Arial"/>
          <w:bCs/>
          <w:sz w:val="24"/>
          <w:szCs w:val="24"/>
        </w:rPr>
        <w:t>……………………..</w:t>
      </w:r>
    </w:p>
    <w:tbl>
      <w:tblPr>
        <w:tblW w:w="9020" w:type="dxa"/>
        <w:tblLook w:val="01E0" w:firstRow="1" w:lastRow="1" w:firstColumn="1" w:lastColumn="1" w:noHBand="0" w:noVBand="0"/>
      </w:tblPr>
      <w:tblGrid>
        <w:gridCol w:w="4510"/>
        <w:gridCol w:w="4493"/>
        <w:gridCol w:w="17"/>
      </w:tblGrid>
      <w:tr w:rsidR="00707547" w:rsidRPr="002B7175" w14:paraId="25A76068" w14:textId="77777777" w:rsidTr="00DA5E87">
        <w:trPr>
          <w:gridAfter w:val="1"/>
          <w:wAfter w:w="17" w:type="dxa"/>
        </w:trPr>
        <w:tc>
          <w:tcPr>
            <w:tcW w:w="4510" w:type="dxa"/>
          </w:tcPr>
          <w:p w14:paraId="3A869C04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91C16E6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547" w:rsidRPr="002B7175" w14:paraId="6162CE99" w14:textId="77777777" w:rsidTr="00DA5E87">
        <w:trPr>
          <w:gridAfter w:val="1"/>
          <w:wAfter w:w="17" w:type="dxa"/>
        </w:trPr>
        <w:tc>
          <w:tcPr>
            <w:tcW w:w="4510" w:type="dxa"/>
          </w:tcPr>
          <w:p w14:paraId="212A2A02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99A595A" w14:textId="77777777" w:rsidR="00707547" w:rsidRPr="002B7175" w:rsidRDefault="00707547" w:rsidP="00DA5E8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547" w:rsidRPr="002B7175" w14:paraId="381FB21F" w14:textId="77777777" w:rsidTr="00DA5E87">
        <w:tc>
          <w:tcPr>
            <w:tcW w:w="4510" w:type="dxa"/>
          </w:tcPr>
          <w:p w14:paraId="269CBBEB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65E1F545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Dr. Taba Nikoletta</w:t>
            </w:r>
          </w:p>
          <w:p w14:paraId="288B3C2C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jegyző</w:t>
            </w:r>
          </w:p>
        </w:tc>
        <w:tc>
          <w:tcPr>
            <w:tcW w:w="4510" w:type="dxa"/>
            <w:gridSpan w:val="2"/>
          </w:tcPr>
          <w:p w14:paraId="0090313D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36BDAF0D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 xml:space="preserve">Laki Csabáné </w:t>
            </w:r>
          </w:p>
          <w:p w14:paraId="25F160EA" w14:textId="77777777" w:rsidR="00707547" w:rsidRPr="002B7175" w:rsidRDefault="00707547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75">
              <w:rPr>
                <w:rFonts w:ascii="Arial" w:hAnsi="Arial" w:cs="Arial"/>
                <w:sz w:val="24"/>
                <w:szCs w:val="24"/>
              </w:rPr>
              <w:t>pénzügyi irodavezető</w:t>
            </w:r>
          </w:p>
        </w:tc>
      </w:tr>
    </w:tbl>
    <w:p w14:paraId="3205E385" w14:textId="43E424F0" w:rsidR="00647F57" w:rsidRPr="00707547" w:rsidRDefault="00647F57" w:rsidP="00707547"/>
    <w:sectPr w:rsidR="00647F57" w:rsidRPr="00707547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5" w15:restartNumberingAfterBreak="0">
    <w:nsid w:val="5E7C775A"/>
    <w:multiLevelType w:val="hybridMultilevel"/>
    <w:tmpl w:val="C4EE8458"/>
    <w:lvl w:ilvl="0" w:tplc="1BFE22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A215024"/>
    <w:multiLevelType w:val="hybridMultilevel"/>
    <w:tmpl w:val="073A8550"/>
    <w:lvl w:ilvl="0" w:tplc="359401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3"/>
  </w:num>
  <w:num w:numId="3" w16cid:durableId="402874539">
    <w:abstractNumId w:val="12"/>
  </w:num>
  <w:num w:numId="4" w16cid:durableId="832791616">
    <w:abstractNumId w:val="10"/>
  </w:num>
  <w:num w:numId="5" w16cid:durableId="1545756707">
    <w:abstractNumId w:val="2"/>
  </w:num>
  <w:num w:numId="6" w16cid:durableId="1732923882">
    <w:abstractNumId w:val="17"/>
  </w:num>
  <w:num w:numId="7" w16cid:durableId="1431852491">
    <w:abstractNumId w:val="14"/>
  </w:num>
  <w:num w:numId="8" w16cid:durableId="287246473">
    <w:abstractNumId w:val="11"/>
  </w:num>
  <w:num w:numId="9" w16cid:durableId="1840268694">
    <w:abstractNumId w:val="7"/>
  </w:num>
  <w:num w:numId="10" w16cid:durableId="1254240440">
    <w:abstractNumId w:val="5"/>
  </w:num>
  <w:num w:numId="11" w16cid:durableId="447625970">
    <w:abstractNumId w:val="4"/>
  </w:num>
  <w:num w:numId="12" w16cid:durableId="272901956">
    <w:abstractNumId w:val="18"/>
  </w:num>
  <w:num w:numId="13" w16cid:durableId="1551771249">
    <w:abstractNumId w:val="0"/>
  </w:num>
  <w:num w:numId="14" w16cid:durableId="221448575">
    <w:abstractNumId w:val="13"/>
  </w:num>
  <w:num w:numId="15" w16cid:durableId="12194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8"/>
  </w:num>
  <w:num w:numId="17" w16cid:durableId="2120831160">
    <w:abstractNumId w:val="6"/>
  </w:num>
  <w:num w:numId="18" w16cid:durableId="613024676">
    <w:abstractNumId w:val="16"/>
  </w:num>
  <w:num w:numId="19" w16cid:durableId="1397433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1E6D34"/>
    <w:rsid w:val="00205B95"/>
    <w:rsid w:val="002D423A"/>
    <w:rsid w:val="00314048"/>
    <w:rsid w:val="004329E7"/>
    <w:rsid w:val="004710C8"/>
    <w:rsid w:val="004D23F0"/>
    <w:rsid w:val="005036A4"/>
    <w:rsid w:val="00543882"/>
    <w:rsid w:val="005458E6"/>
    <w:rsid w:val="005B2FA0"/>
    <w:rsid w:val="005B7A13"/>
    <w:rsid w:val="0060365A"/>
    <w:rsid w:val="00647F57"/>
    <w:rsid w:val="00661072"/>
    <w:rsid w:val="00681E17"/>
    <w:rsid w:val="006A2A5E"/>
    <w:rsid w:val="006A365B"/>
    <w:rsid w:val="00707547"/>
    <w:rsid w:val="00723743"/>
    <w:rsid w:val="007C50B8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C65F0"/>
    <w:rsid w:val="00AD527F"/>
    <w:rsid w:val="00B01A68"/>
    <w:rsid w:val="00B04866"/>
    <w:rsid w:val="00B3388A"/>
    <w:rsid w:val="00B363A1"/>
    <w:rsid w:val="00B73488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6395"/>
    <w:rsid w:val="00E321C0"/>
    <w:rsid w:val="00ED1253"/>
    <w:rsid w:val="00ED7C27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paragraph" w:styleId="NormlWeb">
    <w:name w:val="Normal (Web)"/>
    <w:basedOn w:val="Norml"/>
    <w:uiPriority w:val="99"/>
    <w:unhideWhenUsed/>
    <w:rsid w:val="00647F57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2023-08-30T08:18:00Z</dcterms:created>
  <dcterms:modified xsi:type="dcterms:W3CDTF">2023-08-31T05:32:00Z</dcterms:modified>
</cp:coreProperties>
</file>