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185B81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811F80E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BB0F19">
      <w:pPr>
        <w:tabs>
          <w:tab w:val="left" w:pos="453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C80646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211B77" w14:textId="57A39D6B" w:rsidR="00971FEF" w:rsidRDefault="005D1D82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701190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C80646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p w14:paraId="14109F39" w14:textId="0A875D91" w:rsidR="00ED64BE" w:rsidRPr="00EF0132" w:rsidRDefault="00371AB5" w:rsidP="00CE3629">
          <w:pPr>
            <w:tabs>
              <w:tab w:val="left" w:pos="6237"/>
            </w:tabs>
            <w:jc w:val="center"/>
            <w:rPr>
              <w:rFonts w:ascii="Arial" w:hAnsi="Arial"/>
              <w:caps/>
              <w:sz w:val="28"/>
            </w:rPr>
          </w:pPr>
          <w:r>
            <w:rPr>
              <w:rStyle w:val="Stlus1"/>
            </w:rPr>
            <w:t>A</w:t>
          </w:r>
          <w:r w:rsidR="005A3B15">
            <w:rPr>
              <w:rStyle w:val="Stlus1"/>
            </w:rPr>
            <w:t xml:space="preserve"> Mór</w:t>
          </w:r>
          <w:r w:rsidR="00841FAD">
            <w:rPr>
              <w:rStyle w:val="Stlus1"/>
            </w:rPr>
            <w:t>I</w:t>
          </w:r>
          <w:r>
            <w:rPr>
              <w:rStyle w:val="Stlus1"/>
            </w:rPr>
            <w:t xml:space="preserve"> </w:t>
          </w:r>
          <w:r w:rsidR="00841FAD" w:rsidRPr="00CE3629">
            <w:rPr>
              <w:rStyle w:val="Stlus1"/>
            </w:rPr>
            <w:t xml:space="preserve">WSSZIK uszodából a rendszer mosatása során </w:t>
          </w:r>
          <w:r w:rsidR="00841FAD">
            <w:rPr>
              <w:rStyle w:val="Stlus1"/>
            </w:rPr>
            <w:t>keletkező</w:t>
          </w:r>
          <w:r w:rsidR="00841FAD">
            <w:rPr>
              <w:rFonts w:ascii="Arial" w:hAnsi="Arial"/>
              <w:sz w:val="28"/>
            </w:rPr>
            <w:t xml:space="preserve"> </w:t>
          </w:r>
          <w:r w:rsidR="00841FAD" w:rsidRPr="00CE3629">
            <w:rPr>
              <w:rStyle w:val="Stlus1"/>
            </w:rPr>
            <w:t>vízmennyiség hasznosít</w:t>
          </w:r>
          <w:r w:rsidR="00042160">
            <w:rPr>
              <w:rStyle w:val="Stlus1"/>
            </w:rPr>
            <w:t>ása</w:t>
          </w:r>
          <w:r w:rsidR="00841FAD">
            <w:rPr>
              <w:rFonts w:ascii="Arial" w:hAnsi="Arial"/>
              <w:sz w:val="28"/>
            </w:rPr>
            <w:t xml:space="preserve"> </w:t>
          </w:r>
          <w:r w:rsidR="00701190">
            <w:rPr>
              <w:rStyle w:val="Stlus1"/>
            </w:rPr>
            <w:t>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5D1CFA91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41FAD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00817FA8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7CEFBE93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336A517D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6F09A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70280C1A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6F09AA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531"/>
      </w:tblGrid>
      <w:tr w:rsidR="00711437" w14:paraId="35FEB3F2" w14:textId="77777777" w:rsidTr="00C80646">
        <w:tc>
          <w:tcPr>
            <w:tcW w:w="439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2BD8F78B" w:rsidR="00711437" w:rsidRPr="008F655B" w:rsidRDefault="00263D14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</w:t>
            </w:r>
            <w:r w:rsidR="0083176E">
              <w:rPr>
                <w:rFonts w:ascii="Arial" w:hAnsi="Arial" w:cs="Arial"/>
                <w:sz w:val="24"/>
                <w:szCs w:val="24"/>
              </w:rPr>
              <w:t xml:space="preserve"> és -üzemeltetési</w:t>
            </w:r>
            <w:r w:rsidR="00701190" w:rsidRPr="008F65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437" w:rsidRPr="008F655B">
              <w:rPr>
                <w:rFonts w:ascii="Arial" w:hAnsi="Arial" w:cs="Arial"/>
                <w:sz w:val="24"/>
                <w:szCs w:val="24"/>
              </w:rPr>
              <w:t>Iroda</w:t>
            </w:r>
            <w:r w:rsidR="001C4E7D" w:rsidRPr="008F65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01E73A19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5612E5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5439B680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999"/>
        <w:gridCol w:w="3061"/>
      </w:tblGrid>
      <w:tr w:rsidR="00ED64BE" w:rsidRPr="001A35FA" w14:paraId="6041C614" w14:textId="77777777" w:rsidTr="00EF0132">
        <w:trPr>
          <w:trHeight w:val="422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33141E" w:rsidRPr="001A35FA" w14:paraId="1157A38C" w14:textId="77777777" w:rsidTr="00017281">
        <w:trPr>
          <w:trHeight w:val="422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3E5DD" w14:textId="455A103F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4F09" w14:textId="2275BF89" w:rsidR="0033141E" w:rsidRDefault="0033141E" w:rsidP="0033141E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</w:t>
            </w:r>
            <w:r w:rsidR="0083176E">
              <w:rPr>
                <w:rFonts w:ascii="Arial" w:eastAsia="Calibri" w:hAnsi="Arial" w:cs="Arial"/>
              </w:rPr>
              <w:t xml:space="preserve"> </w:t>
            </w:r>
            <w:r w:rsidR="00841FAD">
              <w:rPr>
                <w:rFonts w:ascii="Arial" w:eastAsia="Calibri" w:hAnsi="Arial" w:cs="Arial"/>
              </w:rPr>
              <w:t>s</w:t>
            </w:r>
            <w:r w:rsidR="00841FAD">
              <w:rPr>
                <w:rFonts w:eastAsia="Calibri" w:cs="Arial"/>
              </w:rPr>
              <w:t>zeptember</w:t>
            </w:r>
            <w:r w:rsidR="00841FAD">
              <w:rPr>
                <w:rFonts w:ascii="Arial" w:eastAsia="Calibri" w:hAnsi="Arial" w:cs="Arial"/>
              </w:rPr>
              <w:t xml:space="preserve"> </w:t>
            </w:r>
            <w:r w:rsidR="003C31F1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C0AD4" w14:textId="77777777" w:rsidR="0033141E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2A686DBB" w14:textId="77777777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3E5300EF" w14:textId="5A3F5B51" w:rsidR="0033141E" w:rsidRPr="001A35FA" w:rsidRDefault="0033141E" w:rsidP="0033141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33141E" w:rsidRPr="001A35FA" w14:paraId="68D2D2A6" w14:textId="77777777" w:rsidTr="00EF0132">
        <w:trPr>
          <w:trHeight w:val="551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02FF8D02" w:rsidR="0033141E" w:rsidRPr="001A35FA" w:rsidRDefault="003C31F1" w:rsidP="0033141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66547B09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</w:t>
            </w:r>
            <w:r w:rsidR="0083176E">
              <w:rPr>
                <w:rFonts w:ascii="Arial" w:eastAsia="Calibri" w:hAnsi="Arial" w:cs="Arial"/>
              </w:rPr>
              <w:t xml:space="preserve"> </w:t>
            </w:r>
            <w:r w:rsidR="00841FAD">
              <w:rPr>
                <w:rFonts w:ascii="Arial" w:eastAsia="Calibri" w:hAnsi="Arial" w:cs="Arial"/>
              </w:rPr>
              <w:t>s</w:t>
            </w:r>
            <w:r w:rsidR="00841FAD">
              <w:rPr>
                <w:rFonts w:eastAsia="Calibri" w:cs="Arial"/>
              </w:rPr>
              <w:t>zeptember</w:t>
            </w:r>
            <w:r w:rsidR="00841FAD">
              <w:rPr>
                <w:rFonts w:ascii="Arial" w:eastAsia="Calibri" w:hAnsi="Arial" w:cs="Arial"/>
              </w:rPr>
              <w:t xml:space="preserve"> </w:t>
            </w:r>
            <w:r w:rsidR="003C31F1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C8563" w14:textId="77777777" w:rsidR="0033141E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683DA013" w14:textId="77777777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B45E1B3" w:rsidR="0033141E" w:rsidRPr="001A35FA" w:rsidRDefault="003C31F1" w:rsidP="0033141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Joó-Hossó Anita</w:t>
            </w:r>
          </w:p>
        </w:tc>
      </w:tr>
      <w:tr w:rsidR="0033141E" w:rsidRPr="001A35FA" w14:paraId="0238802A" w14:textId="77777777" w:rsidTr="00EF0132">
        <w:trPr>
          <w:trHeight w:val="762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42F07D59" w:rsidR="0033141E" w:rsidRPr="001A35FA" w:rsidRDefault="0083176E" w:rsidP="0033141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szakmai-</w:t>
            </w:r>
            <w:r w:rsidR="003C31F1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7F1D235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</w:t>
            </w:r>
            <w:r w:rsidR="0083176E">
              <w:rPr>
                <w:rFonts w:ascii="Arial" w:eastAsia="Calibri" w:hAnsi="Arial" w:cs="Arial"/>
              </w:rPr>
              <w:t xml:space="preserve"> </w:t>
            </w:r>
            <w:r w:rsidR="00841FAD">
              <w:rPr>
                <w:rFonts w:ascii="Arial" w:eastAsia="Calibri" w:hAnsi="Arial" w:cs="Arial"/>
              </w:rPr>
              <w:t>s</w:t>
            </w:r>
            <w:r w:rsidR="00841FAD">
              <w:rPr>
                <w:rFonts w:eastAsia="Calibri" w:cs="Arial"/>
              </w:rPr>
              <w:t>zeptember</w:t>
            </w:r>
            <w:r w:rsidR="00841FAD">
              <w:rPr>
                <w:rFonts w:ascii="Arial" w:eastAsia="Calibri" w:hAnsi="Arial" w:cs="Arial"/>
              </w:rPr>
              <w:t xml:space="preserve"> </w:t>
            </w:r>
            <w:r w:rsidR="003C31F1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33141E" w:rsidRPr="001A35FA" w:rsidRDefault="0033141E" w:rsidP="0033141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3C54BEC7" w:rsidR="0033141E" w:rsidRPr="001A35FA" w:rsidRDefault="003C31F1" w:rsidP="0033141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dr. 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5965845B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396977">
              <w:rPr>
                <w:rFonts w:ascii="Arial" w:hAnsi="Arial" w:cs="Arial"/>
                <w:b/>
                <w:caps/>
              </w:rPr>
              <w:t xml:space="preserve">1 </w:t>
            </w:r>
            <w:r>
              <w:rPr>
                <w:rFonts w:ascii="Arial" w:hAnsi="Arial" w:cs="Arial"/>
                <w:b/>
                <w:caps/>
              </w:rPr>
              <w:t>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1C336C99" w14:textId="77777777" w:rsidR="00446E5A" w:rsidRPr="00C80646" w:rsidRDefault="00446E5A" w:rsidP="00C80646">
            <w:pPr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71E44AB8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D009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62A5B29F" w14:textId="7B9A10BF" w:rsidR="008A2A0D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08EB1BD2" w14:textId="6D6134AA" w:rsidR="00F06A03" w:rsidRPr="00F06A03" w:rsidRDefault="008A2A0D" w:rsidP="00EF0132">
            <w:pPr>
              <w:jc w:val="both"/>
              <w:rPr>
                <w:rFonts w:ascii="Arial" w:hAnsi="Arial" w:cs="Arial"/>
                <w:b/>
                <w:bCs/>
                <w:sz w:val="8"/>
                <w:szCs w:val="8"/>
              </w:rPr>
            </w:pPr>
            <w:r w:rsidRPr="00C80646">
              <w:rPr>
                <w:rFonts w:ascii="Arial" w:eastAsia="Calibri" w:hAnsi="Arial" w:cs="Arial"/>
              </w:rPr>
              <w:tab/>
            </w:r>
            <w:proofErr w:type="spellStart"/>
            <w:r w:rsidRPr="00C80646">
              <w:rPr>
                <w:rFonts w:ascii="Arial" w:eastAsia="Calibri" w:hAnsi="Arial" w:cs="Arial"/>
              </w:rPr>
              <w:t>Mötv</w:t>
            </w:r>
            <w:proofErr w:type="spellEnd"/>
            <w:r w:rsidRPr="00C80646">
              <w:rPr>
                <w:rFonts w:ascii="Arial" w:eastAsia="Calibri" w:hAnsi="Arial" w:cs="Arial"/>
              </w:rPr>
              <w:t>/SZMSZ …</w:t>
            </w: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67DB61E3" w14:textId="4B78CA88" w:rsidR="00637AFC" w:rsidRDefault="00637AFC" w:rsidP="00177AA7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F655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példány</w:t>
            </w:r>
          </w:p>
          <w:p w14:paraId="66471EE6" w14:textId="69EEE645" w:rsidR="00637AFC" w:rsidRDefault="00637AFC" w:rsidP="00177AA7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 Iroda – 1 példány</w:t>
            </w:r>
          </w:p>
          <w:p w14:paraId="4097E8F4" w14:textId="0CCBB61B" w:rsidR="001A4FF4" w:rsidRPr="00BC74CA" w:rsidRDefault="00637AFC" w:rsidP="00042160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-üzemeltetési Iroda – 1 példány</w:t>
            </w:r>
          </w:p>
        </w:tc>
      </w:tr>
    </w:tbl>
    <w:p w14:paraId="479287E6" w14:textId="77777777" w:rsidR="001A4FF4" w:rsidRDefault="001A4FF4" w:rsidP="00C806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Pr="00BC74CA" w:rsidRDefault="001A4FF4" w:rsidP="001A4FF4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2C7920D0" w:rsidR="004969FA" w:rsidRPr="004969FA" w:rsidRDefault="005D1D8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7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5D1D8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3AA09172" w:rsidR="004969FA" w:rsidRPr="004969FA" w:rsidRDefault="005D1D8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7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5D1D8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BC74CA" w:rsidRDefault="004969FA" w:rsidP="001A4FF4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5177DD54" w14:textId="0D3664A3" w:rsidR="00B008CF" w:rsidRDefault="0065702C" w:rsidP="00B008C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</w:p>
    <w:p w14:paraId="76A8F208" w14:textId="77777777" w:rsidR="0027332F" w:rsidRPr="00A028A8" w:rsidRDefault="0027332F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195E5734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65D1D08" w:rsidR="004C3B8E" w:rsidRDefault="005D1D82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40EB8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-1761370057"/>
            <w:placeholder>
              <w:docPart w:val="F0AAC63396BE4EAAB9B3102D9D79AA23"/>
            </w:placeholder>
          </w:sdtPr>
          <w:sdtEndPr>
            <w:rPr>
              <w:rStyle w:val="elterjesztscm"/>
              <w:caps w:val="0"/>
              <w:u w:val="single"/>
            </w:rPr>
          </w:sdtEndPr>
          <w:sdtContent>
            <w:sdt>
              <w:sdtPr>
                <w:rPr>
                  <w:rStyle w:val="Stlus1"/>
                  <w:u w:val="single"/>
                </w:rPr>
                <w:alias w:val="Előterjesztés címe"/>
                <w:tag w:val="Előterjesztés címe"/>
                <w:id w:val="-1855409778"/>
                <w:placeholder>
                  <w:docPart w:val="2611E1CDCDAA40458DA72210C4A27B04"/>
                </w:placeholder>
              </w:sdtPr>
              <w:sdtEndPr>
                <w:rPr>
                  <w:rStyle w:val="elterjesztscm"/>
                  <w:b/>
                  <w:bCs/>
                  <w:caps w:val="0"/>
                  <w:sz w:val="24"/>
                  <w:szCs w:val="24"/>
                </w:rPr>
              </w:sdtEndPr>
              <w:sdtContent>
                <w:sdt>
                  <w:sdtPr>
                    <w:rPr>
                      <w:rStyle w:val="Stlus1"/>
                      <w:b/>
                      <w:bCs/>
                      <w:caps w:val="0"/>
                      <w:sz w:val="24"/>
                      <w:szCs w:val="24"/>
                      <w:u w:val="single"/>
                    </w:rPr>
                    <w:alias w:val="Előterjesztés címe"/>
                    <w:tag w:val="Előterjesztés címe"/>
                    <w:id w:val="-2058309760"/>
                    <w:placeholder>
                      <w:docPart w:val="1C7C77DB2B534FAB9B3F2B84902BC2F7"/>
                    </w:placeholder>
                  </w:sdtPr>
                  <w:sdtEndPr>
                    <w:rPr>
                      <w:rStyle w:val="Stlus1"/>
                      <w:caps/>
                    </w:rPr>
                  </w:sdtEndPr>
                  <w:sdtContent>
                    <w:p w14:paraId="47B9E1EF" w14:textId="02196BA7" w:rsidR="004C3B8E" w:rsidRPr="006634DA" w:rsidRDefault="00841FAD" w:rsidP="00BC74CA">
                      <w:pPr>
                        <w:tabs>
                          <w:tab w:val="left" w:pos="6237"/>
                        </w:tabs>
                        <w:jc w:val="center"/>
                        <w:rPr>
                          <w:rFonts w:ascii="Arial" w:hAnsi="Arial"/>
                          <w:sz w:val="28"/>
                          <w:u w:val="single"/>
                        </w:rPr>
                      </w:pPr>
                      <w:r w:rsidRPr="00CE3629">
                        <w:rPr>
                          <w:rStyle w:val="Stlus1"/>
                          <w:b/>
                          <w:bCs/>
                          <w:sz w:val="24"/>
                          <w:szCs w:val="24"/>
                          <w:u w:val="single"/>
                        </w:rPr>
                        <w:t>A MórI WSSZIK uszodából a rendszer mosatása során keletkező vízmennyiség hasznosít</w:t>
                      </w:r>
                      <w:r w:rsidR="00042160">
                        <w:rPr>
                          <w:rStyle w:val="Stlus1"/>
                          <w:b/>
                          <w:bCs/>
                          <w:sz w:val="24"/>
                          <w:szCs w:val="24"/>
                          <w:u w:val="single"/>
                        </w:rPr>
                        <w:t>ása</w:t>
                      </w:r>
                      <w:r w:rsidRPr="00CE3629">
                        <w:rPr>
                          <w:rStyle w:val="Stlus1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tárgyában</w:t>
                      </w:r>
                    </w:p>
                  </w:sdtContent>
                </w:sdt>
              </w:sdtContent>
            </w:sdt>
          </w:sdtContent>
        </w:sdt>
      </w:sdtContent>
    </w:sdt>
    <w:bookmarkEnd w:id="1"/>
    <w:p w14:paraId="210861F7" w14:textId="77777777" w:rsidR="005A3B15" w:rsidRDefault="005A3B15" w:rsidP="00B738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1AD2CE" w14:textId="6C828CCE" w:rsidR="00EE4485" w:rsidRDefault="00882189" w:rsidP="005A3B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augusztusi soros ülésén a</w:t>
      </w:r>
      <w:r w:rsidR="00841FAD">
        <w:rPr>
          <w:rFonts w:ascii="Arial" w:hAnsi="Arial" w:cs="Arial"/>
          <w:sz w:val="24"/>
          <w:szCs w:val="24"/>
        </w:rPr>
        <w:t xml:space="preserve"> </w:t>
      </w:r>
      <w:r w:rsidR="005A3B15">
        <w:rPr>
          <w:rFonts w:ascii="Arial" w:hAnsi="Arial" w:cs="Arial"/>
          <w:sz w:val="24"/>
          <w:szCs w:val="24"/>
        </w:rPr>
        <w:t>Mór</w:t>
      </w:r>
      <w:r w:rsidR="00841FAD">
        <w:rPr>
          <w:rFonts w:ascii="Arial" w:hAnsi="Arial" w:cs="Arial"/>
          <w:sz w:val="24"/>
          <w:szCs w:val="24"/>
        </w:rPr>
        <w:t>i Wekerle Sándor Sz</w:t>
      </w:r>
      <w:r w:rsidR="00180EDE">
        <w:rPr>
          <w:rFonts w:ascii="Arial" w:hAnsi="Arial" w:cs="Arial"/>
          <w:sz w:val="24"/>
          <w:szCs w:val="24"/>
        </w:rPr>
        <w:t>abadidő Központ</w:t>
      </w:r>
      <w:r>
        <w:rPr>
          <w:rFonts w:ascii="Arial" w:hAnsi="Arial" w:cs="Arial"/>
          <w:sz w:val="24"/>
          <w:szCs w:val="24"/>
        </w:rPr>
        <w:t xml:space="preserve"> (WSSZIK)</w:t>
      </w:r>
      <w:r w:rsidR="00180EDE">
        <w:rPr>
          <w:rFonts w:ascii="Arial" w:hAnsi="Arial" w:cs="Arial"/>
          <w:sz w:val="24"/>
          <w:szCs w:val="24"/>
        </w:rPr>
        <w:t xml:space="preserve"> uszod</w:t>
      </w:r>
      <w:r w:rsidR="00754A74">
        <w:rPr>
          <w:rFonts w:ascii="Arial" w:hAnsi="Arial" w:cs="Arial"/>
          <w:sz w:val="24"/>
          <w:szCs w:val="24"/>
        </w:rPr>
        <w:t xml:space="preserve">a vízgazdálkodásával kapcsolatosan képviselői kérés </w:t>
      </w:r>
      <w:r>
        <w:rPr>
          <w:rFonts w:ascii="Arial" w:hAnsi="Arial" w:cs="Arial"/>
          <w:sz w:val="24"/>
          <w:szCs w:val="24"/>
        </w:rPr>
        <w:t xml:space="preserve">hangzott el </w:t>
      </w:r>
      <w:r w:rsidR="00042160">
        <w:rPr>
          <w:rFonts w:ascii="Arial" w:hAnsi="Arial" w:cs="Arial"/>
          <w:sz w:val="24"/>
          <w:szCs w:val="24"/>
        </w:rPr>
        <w:t>arra vonatkozóan, hogy történjen meg a</w:t>
      </w:r>
      <w:r w:rsidR="00754A74">
        <w:rPr>
          <w:rFonts w:ascii="Arial" w:hAnsi="Arial" w:cs="Arial"/>
          <w:sz w:val="24"/>
          <w:szCs w:val="24"/>
        </w:rPr>
        <w:t xml:space="preserve">z uszoda használatából eredő, </w:t>
      </w:r>
      <w:r w:rsidR="00042160">
        <w:rPr>
          <w:rFonts w:ascii="Arial" w:hAnsi="Arial" w:cs="Arial"/>
          <w:sz w:val="24"/>
          <w:szCs w:val="24"/>
        </w:rPr>
        <w:t xml:space="preserve">a </w:t>
      </w:r>
      <w:r w:rsidR="00754A74">
        <w:rPr>
          <w:rFonts w:ascii="Arial" w:hAnsi="Arial" w:cs="Arial"/>
          <w:sz w:val="24"/>
          <w:szCs w:val="24"/>
        </w:rPr>
        <w:t xml:space="preserve">rendszer </w:t>
      </w:r>
      <w:proofErr w:type="spellStart"/>
      <w:proofErr w:type="gramStart"/>
      <w:r w:rsidR="00754A74">
        <w:rPr>
          <w:rFonts w:ascii="Arial" w:hAnsi="Arial" w:cs="Arial"/>
          <w:sz w:val="24"/>
          <w:szCs w:val="24"/>
        </w:rPr>
        <w:t>mosatásából</w:t>
      </w:r>
      <w:proofErr w:type="spellEnd"/>
      <w:proofErr w:type="gramEnd"/>
      <w:r w:rsidR="00754A74">
        <w:rPr>
          <w:rFonts w:ascii="Arial" w:hAnsi="Arial" w:cs="Arial"/>
          <w:sz w:val="24"/>
          <w:szCs w:val="24"/>
        </w:rPr>
        <w:t xml:space="preserve"> valamint </w:t>
      </w:r>
      <w:r>
        <w:rPr>
          <w:rFonts w:ascii="Arial" w:hAnsi="Arial" w:cs="Arial"/>
          <w:sz w:val="24"/>
          <w:szCs w:val="24"/>
        </w:rPr>
        <w:t xml:space="preserve">a </w:t>
      </w:r>
      <w:r w:rsidR="00754A74">
        <w:rPr>
          <w:rFonts w:ascii="Arial" w:hAnsi="Arial" w:cs="Arial"/>
          <w:sz w:val="24"/>
          <w:szCs w:val="24"/>
        </w:rPr>
        <w:t>napi vízcseréből származó víz felhasználási lehetőségé</w:t>
      </w:r>
      <w:r w:rsidR="00042160">
        <w:rPr>
          <w:rFonts w:ascii="Arial" w:hAnsi="Arial" w:cs="Arial"/>
          <w:sz w:val="24"/>
          <w:szCs w:val="24"/>
        </w:rPr>
        <w:t>nek vizsgálata</w:t>
      </w:r>
      <w:r w:rsidR="00754A74">
        <w:rPr>
          <w:rFonts w:ascii="Arial" w:hAnsi="Arial" w:cs="Arial"/>
          <w:sz w:val="24"/>
          <w:szCs w:val="24"/>
        </w:rPr>
        <w:t>.</w:t>
      </w:r>
    </w:p>
    <w:p w14:paraId="19B9146D" w14:textId="77777777" w:rsidR="009854F7" w:rsidRDefault="009854F7" w:rsidP="009854F7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450C981" w14:textId="006AF4A2" w:rsidR="00754A74" w:rsidRDefault="00754A74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Jelenleg a </w:t>
      </w:r>
      <w:proofErr w:type="spellStart"/>
      <w:r>
        <w:rPr>
          <w:rFonts w:ascii="Arial" w:eastAsia="Times New Roman" w:hAnsi="Arial" w:cs="Arial"/>
          <w:iCs/>
          <w:sz w:val="24"/>
          <w:szCs w:val="24"/>
          <w:lang w:eastAsia="hu-HU"/>
        </w:rPr>
        <w:t>mos</w:t>
      </w:r>
      <w:r w:rsidR="00D2427D">
        <w:rPr>
          <w:rFonts w:ascii="Arial" w:eastAsia="Times New Roman" w:hAnsi="Arial" w:cs="Arial"/>
          <w:iCs/>
          <w:sz w:val="24"/>
          <w:szCs w:val="24"/>
          <w:lang w:eastAsia="hu-HU"/>
        </w:rPr>
        <w:t>a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tásból</w:t>
      </w:r>
      <w:proofErr w:type="spellEnd"/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és vízcseréből származó víz egy </w:t>
      </w:r>
      <w:r w:rsidR="0004216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az épület déli oldalán található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5 m</w:t>
      </w:r>
      <w:r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-es beton tartályba kerül. Ez a tartály folyamatosan ürítésre kerül, a túlfolyó rendszere be lett kötve a csapadékvíz elvezető rendszerbe, ami a Kecskehegyi dűlő felőli utcai árokba került kivezetésre. A napi vízhasználatból több mint 20 m</w:t>
      </w:r>
      <w:r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többletvíz keletkezik.</w:t>
      </w:r>
    </w:p>
    <w:p w14:paraId="4342DD44" w14:textId="77777777" w:rsidR="00480CB0" w:rsidRDefault="00480CB0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DCC3311" w14:textId="08EEE00E" w:rsidR="00882189" w:rsidRDefault="00684B12" w:rsidP="00EC48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="Times New Roman" w:hAnsi="Arial" w:cs="Arial"/>
          <w:iCs/>
          <w:sz w:val="24"/>
          <w:szCs w:val="24"/>
          <w:lang w:eastAsia="hu-HU"/>
        </w:rPr>
        <w:t>A WSSZ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I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K </w:t>
      </w:r>
      <w:r w:rsidR="00480CB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ügyvezetőjének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tájékoztatása szerint </w:t>
      </w:r>
      <w:r w:rsidR="00480CB0">
        <w:rPr>
          <w:rFonts w:ascii="Arial" w:eastAsia="Times New Roman" w:hAnsi="Arial" w:cs="Arial"/>
          <w:iCs/>
          <w:sz w:val="24"/>
          <w:szCs w:val="24"/>
          <w:lang w:eastAsia="hu-HU"/>
        </w:rPr>
        <w:t>a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z uszodából </w:t>
      </w:r>
      <w:r w:rsidR="00FB6528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le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engedett víz </w:t>
      </w:r>
      <w:r w:rsidR="00480CB0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felhasználható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a centerpálya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(füves nagypálya)</w:t>
      </w:r>
      <w:r w:rsidR="00480CB0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locsolás</w:t>
      </w:r>
      <w:r w:rsidR="00480CB0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ára</w:t>
      </w:r>
      <w:r w:rsidR="00FB6528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.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FB6528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T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isztított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és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szűrt v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í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z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keletkezik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melynek a klór tartalma már minimális.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2026. július 1-től 623 Ft + ÁFA/ m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:vertAlign w:val="superscript"/>
          <w14:ligatures w14:val="standardContextual"/>
        </w:rPr>
        <w:t>3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a vízdíj, a locsol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ás szennyvíz díjtétellel nem jár. Az idei nagy szárazság </w:t>
      </w:r>
      <w:r w:rsidR="00FB6528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alatt, csak a legszükségesebb minimális mértékben történt locsolás,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D14927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teljes szezonba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n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kb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.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1800-2000 m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:vertAlign w:val="superscript"/>
          <w14:ligatures w14:val="standardContextual"/>
        </w:rPr>
        <w:t>3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volt a centerpálya locsolására felhasznált </w:t>
      </w:r>
      <w:r w:rsidR="00FB6528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hálózatról vételezett </w:t>
      </w:r>
      <w:r w:rsidR="00D14927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vízmennyiség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.</w:t>
      </w:r>
      <w:r w:rsidR="00EC48D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normál locsoláshoz ennek a vízmennyiségnek többszörösére lenne szükség. </w:t>
      </w:r>
      <w:r w:rsidR="00EC48D1">
        <w:rPr>
          <w:rFonts w:ascii="Arial" w:eastAsia="Times New Roman" w:hAnsi="Arial" w:cs="Arial"/>
          <w:iCs/>
          <w:sz w:val="24"/>
          <w:szCs w:val="24"/>
          <w:lang w:eastAsia="hu-HU"/>
        </w:rPr>
        <w:t>A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nyáron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81388B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megmérték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,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hogy milyen mélyen van víz a 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beton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garázsok előtt, 65 méter mélyen találtak nagyobb vízhozamot.</w:t>
      </w:r>
      <w:r w:rsidR="00EC48D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A WSSZIK által kútfúrásra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bekért</w:t>
      </w:r>
      <w:r w:rsidR="00EC48D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árajánlat szerint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22.000 Ft + ÁFA/méter áron 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lehetséges </w:t>
      </w:r>
      <w:r w:rsidR="00480CB0" w:rsidRPr="00BC74CA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kutat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fúrni, melyhez</w:t>
      </w:r>
      <w:r w:rsidR="0081388B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,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882189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hogy locsolásra használható legyen</w:t>
      </w:r>
      <w:r w:rsidR="0081388B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,</w:t>
      </w:r>
      <w:r w:rsidR="00882189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</w:t>
      </w:r>
      <w:r w:rsidR="00EC48D1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szintén tároló tartály</w:t>
      </w:r>
      <w:r w:rsidR="00882189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 xml:space="preserve"> szükséges.</w:t>
      </w:r>
    </w:p>
    <w:p w14:paraId="11E168B2" w14:textId="77777777" w:rsidR="00D20BD2" w:rsidRDefault="00D20BD2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C9C54A5" w14:textId="4F16328E" w:rsidR="00754A74" w:rsidRDefault="00754A74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iCs/>
          <w:sz w:val="24"/>
          <w:szCs w:val="24"/>
          <w:lang w:eastAsia="hu-HU"/>
        </w:rPr>
        <w:t>Egyzetetve</w:t>
      </w:r>
      <w:proofErr w:type="spellEnd"/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a WSSZ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I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K-</w:t>
      </w:r>
      <w:proofErr w:type="spellStart"/>
      <w:r w:rsidR="0081388B">
        <w:rPr>
          <w:rFonts w:ascii="Arial" w:eastAsia="Times New Roman" w:hAnsi="Arial" w:cs="Arial"/>
          <w:iCs/>
          <w:sz w:val="24"/>
          <w:szCs w:val="24"/>
          <w:lang w:eastAsia="hu-HU"/>
        </w:rPr>
        <w:t>val</w:t>
      </w:r>
      <w:proofErr w:type="spellEnd"/>
      <w:r>
        <w:rPr>
          <w:rFonts w:ascii="Arial" w:eastAsia="Times New Roman" w:hAnsi="Arial" w:cs="Arial"/>
          <w:iCs/>
          <w:sz w:val="24"/>
          <w:szCs w:val="24"/>
          <w:lang w:eastAsia="hu-HU"/>
        </w:rPr>
        <w:t>, az alábbi megoldást javasoljuk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:</w:t>
      </w:r>
    </w:p>
    <w:p w14:paraId="7D91818F" w14:textId="219E57A4" w:rsidR="00FA594D" w:rsidRDefault="00754A74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iCs/>
          <w:sz w:val="24"/>
          <w:szCs w:val="24"/>
          <w:lang w:eastAsia="hu-HU"/>
        </w:rPr>
        <w:t>A jelenlegi 5 m</w:t>
      </w:r>
      <w:r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-es beton tartályból a keletkező vizet egy nagy teljesítményű szivattyúval szükséges eljuttatnunk a füves nagypályára öntözésre. Jelenleg próbakép</w:t>
      </w:r>
      <w:r w:rsidR="00DD12C3">
        <w:rPr>
          <w:rFonts w:ascii="Arial" w:eastAsia="Times New Roman" w:hAnsi="Arial" w:cs="Arial"/>
          <w:iCs/>
          <w:sz w:val="24"/>
          <w:szCs w:val="24"/>
          <w:lang w:eastAsia="hu-HU"/>
        </w:rPr>
        <w:t>p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en ezt a keletkező vizet most is a nagypálya öntözésére használták</w:t>
      </w:r>
      <w:r w:rsidR="005158D1">
        <w:rPr>
          <w:rFonts w:ascii="Arial" w:eastAsia="Times New Roman" w:hAnsi="Arial" w:cs="Arial"/>
          <w:iCs/>
          <w:sz w:val="24"/>
          <w:szCs w:val="24"/>
          <w:lang w:eastAsia="hu-HU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tűzoltó tömlőkön a vizet a helyszínre 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>szivattyúzva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. A fenntarthatóság érdekében azonban a nagypálya szabadidő központ felőli oldalán javas</w:t>
      </w:r>
      <w:r w:rsidR="00D2082C">
        <w:rPr>
          <w:rFonts w:ascii="Arial" w:eastAsia="Times New Roman" w:hAnsi="Arial" w:cs="Arial"/>
          <w:iCs/>
          <w:sz w:val="24"/>
          <w:szCs w:val="24"/>
          <w:lang w:eastAsia="hu-HU"/>
        </w:rPr>
        <w:t>oljuk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egy 25 m</w:t>
      </w:r>
      <w:r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kapacitású föld alatti tartály telepítését. Ebben lehet gyűjteni az uszoda használatból keletkező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tisztított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vizet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>, am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elyet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egy nagy teljesítményű szivattyú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val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kiépített csővezetéken keresztül 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center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>pálya mellett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i elhelyezéssel tervezett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gyűjtő tartályba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juttatnánk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.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A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tartály a meglévő kis kapacitású kút mellé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lenne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telepítve, 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így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a kútból</w:t>
      </w:r>
      <w:r w:rsidR="00255C23">
        <w:rPr>
          <w:rFonts w:ascii="Arial" w:eastAsia="Times New Roman" w:hAnsi="Arial" w:cs="Arial"/>
          <w:iCs/>
          <w:sz w:val="24"/>
          <w:szCs w:val="24"/>
          <w:lang w:eastAsia="hu-HU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286B7F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ha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további vizet tud</w:t>
      </w:r>
      <w:r w:rsidR="00882189">
        <w:rPr>
          <w:rFonts w:ascii="Arial" w:eastAsia="Times New Roman" w:hAnsi="Arial" w:cs="Arial"/>
          <w:iCs/>
          <w:sz w:val="24"/>
          <w:szCs w:val="24"/>
          <w:lang w:eastAsia="hu-HU"/>
        </w:rPr>
        <w:t>nán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k kinyerni, </w:t>
      </w:r>
      <w:r w:rsidR="00286B7F">
        <w:rPr>
          <w:rFonts w:ascii="Arial" w:eastAsia="Times New Roman" w:hAnsi="Arial" w:cs="Arial"/>
          <w:iCs/>
          <w:sz w:val="24"/>
          <w:szCs w:val="24"/>
          <w:lang w:eastAsia="hu-HU"/>
        </w:rPr>
        <w:t>ezt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szintén a tartályban lehetne tárolni. A tartály így két betáplálással működhetne. Az összegyűjtött 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>napi 25 m</w:t>
      </w:r>
      <w:r w:rsidR="00AE19E3"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víz </w:t>
      </w:r>
      <w:r w:rsidR="00D2427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az 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előzetes kalkulációnk szerint </w:t>
      </w:r>
      <w:r w:rsidR="00D2427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</w:t>
      </w:r>
      <w:r w:rsidR="00286B7F">
        <w:rPr>
          <w:rFonts w:ascii="Arial" w:eastAsia="Times New Roman" w:hAnsi="Arial" w:cs="Arial"/>
          <w:iCs/>
          <w:sz w:val="24"/>
          <w:szCs w:val="24"/>
          <w:lang w:eastAsia="hu-HU"/>
        </w:rPr>
        <w:t>center</w:t>
      </w:r>
      <w:r w:rsidR="00D2427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pálya 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átlagos igényű napi locsolásra elég lenne, ami 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az 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>5-7 liter/m</w:t>
      </w:r>
      <w:r w:rsidR="00AE19E3"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2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>intenzív locsoláshoz még nem elég, de a 3-4 liter/m</w:t>
      </w:r>
      <w:r w:rsidR="0071524B"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2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vízmennyiség</w:t>
      </w:r>
      <w:r w:rsidR="00286B7F">
        <w:rPr>
          <w:rFonts w:ascii="Arial" w:eastAsia="Times New Roman" w:hAnsi="Arial" w:cs="Arial"/>
          <w:iCs/>
          <w:sz w:val="24"/>
          <w:szCs w:val="24"/>
          <w:lang w:eastAsia="hu-HU"/>
        </w:rPr>
        <w:t>ű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közepes intenzitású locsoláshoz elég lenne. A nagyobb intenzitású nyári igény</w:t>
      </w:r>
      <w:r w:rsidR="00AE19E3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naponta 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>inkább 35-50 m</w:t>
      </w:r>
      <w:r w:rsidR="0071524B"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 w:rsidR="0071524B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vízmennyiség lenne, de mivel az uszodában nem keletkezik ennyi felesleges víz, nem célszerű sokkal drágábban további tartályokat telepíteni.</w:t>
      </w:r>
    </w:p>
    <w:p w14:paraId="41294100" w14:textId="0FEF5FA6" w:rsidR="00AE19E3" w:rsidRDefault="0071524B" w:rsidP="00C806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Az ásott kút a tartály mellett 6 kútgyűrűs, kis kapacitású, napi egy-egy köbméter víz valószínűleg kinyerhető belőle, de ez a teljesítmény a szükséges mennyiséghez viszonyítva elhanyagolható. Ennek vizét </w:t>
      </w:r>
      <w:r w:rsidR="00FA594D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inkább 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az öltöző és a főépület melletti zöldfelületek locsolására javasoljuk felhasználni.</w:t>
      </w:r>
    </w:p>
    <w:p w14:paraId="7C3B9C6B" w14:textId="4995C4D6" w:rsidR="00FA594D" w:rsidRDefault="00FA594D" w:rsidP="00FA594D">
      <w:pPr>
        <w:autoSpaceDE w:val="0"/>
        <w:autoSpaceDN w:val="0"/>
        <w:adjustRightInd w:val="0"/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  <w:lang w:eastAsia="hu-HU"/>
        </w:rPr>
        <w:lastRenderedPageBreak/>
        <w:t>A felvázolt megoldással a fű locsolását többlet hálózati víz felhasználásával csak kritikus időszakokban kell kiegészíteni. A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felvázolt környezettudatos vízfelhasználási</w:t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megoldással</w:t>
      </w:r>
      <w:r w:rsidR="00837094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, 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5 </w:t>
      </w:r>
      <w:r w:rsidR="00837094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hónap locsolási szezonnal kalkulálva évente mintegy 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3750 </w:t>
      </w:r>
      <w:r w:rsidR="00837094">
        <w:rPr>
          <w:rFonts w:ascii="Arial" w:eastAsia="Times New Roman" w:hAnsi="Arial" w:cs="Arial"/>
          <w:iCs/>
          <w:sz w:val="24"/>
          <w:szCs w:val="24"/>
          <w:lang w:eastAsia="hu-HU"/>
        </w:rPr>
        <w:t>m</w:t>
      </w:r>
      <w:r w:rsidR="00837094" w:rsidRPr="00BC74CA">
        <w:rPr>
          <w:rFonts w:ascii="Arial" w:eastAsia="Times New Roman" w:hAnsi="Arial" w:cs="Arial"/>
          <w:iCs/>
          <w:sz w:val="24"/>
          <w:szCs w:val="24"/>
          <w:vertAlign w:val="superscript"/>
          <w:lang w:eastAsia="hu-HU"/>
        </w:rPr>
        <w:t>3</w:t>
      </w:r>
      <w:r w:rsidR="00837094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vizet tudunk megspórolni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>. A</w:t>
      </w:r>
      <w:r w:rsidR="006165F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z 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>esővíz gyűjtésével tovább fokozható</w:t>
      </w:r>
      <w:r w:rsidR="006165F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="004E57A1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</w:t>
      </w:r>
      <w:r w:rsidR="006165F1">
        <w:rPr>
          <w:rFonts w:ascii="Arial" w:eastAsia="Times New Roman" w:hAnsi="Arial" w:cs="Arial"/>
          <w:iCs/>
          <w:sz w:val="24"/>
          <w:szCs w:val="24"/>
          <w:lang w:eastAsia="hu-HU"/>
        </w:rPr>
        <w:t>vízhasznosítás, akár külön rendsz</w:t>
      </w:r>
      <w:r w:rsidR="004E57A1">
        <w:rPr>
          <w:rFonts w:ascii="Arial" w:eastAsia="Times New Roman" w:hAnsi="Arial" w:cs="Arial"/>
          <w:iCs/>
          <w:sz w:val="24"/>
          <w:szCs w:val="24"/>
          <w:lang w:eastAsia="hu-HU"/>
        </w:rPr>
        <w:t>e</w:t>
      </w:r>
      <w:r w:rsidR="006165F1">
        <w:rPr>
          <w:rFonts w:ascii="Arial" w:eastAsia="Times New Roman" w:hAnsi="Arial" w:cs="Arial"/>
          <w:iCs/>
          <w:sz w:val="24"/>
          <w:szCs w:val="24"/>
          <w:lang w:eastAsia="hu-HU"/>
        </w:rPr>
        <w:t>rben a zöldfelületek locsolására</w:t>
      </w:r>
      <w:r w:rsidR="00FB6528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. </w:t>
      </w:r>
      <w:r w:rsidR="006165F1">
        <w:rPr>
          <w:rFonts w:ascii="Arial" w:eastAsia="Times New Roman" w:hAnsi="Arial" w:cs="Arial"/>
          <w:iCs/>
          <w:sz w:val="24"/>
          <w:szCs w:val="24"/>
          <w:lang w:eastAsia="hu-HU"/>
        </w:rPr>
        <w:t>Érdemes ezért a vízhasznosítás tervezési feladatát kiterjeszteni a csapadékvíz helyben felhasználhatóságának kialakítására is.</w:t>
      </w:r>
    </w:p>
    <w:p w14:paraId="0C619946" w14:textId="77777777" w:rsidR="00837094" w:rsidRDefault="00837094" w:rsidP="008317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655135" w14:textId="172E3BEF" w:rsidR="00837094" w:rsidRDefault="00837094" w:rsidP="008317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fenti</w:t>
      </w:r>
      <w:r w:rsidR="00E44DB3">
        <w:rPr>
          <w:rFonts w:ascii="Arial" w:hAnsi="Arial" w:cs="Arial"/>
          <w:sz w:val="24"/>
          <w:szCs w:val="24"/>
        </w:rPr>
        <w:t xml:space="preserve">ek alapján javasoljuk a </w:t>
      </w:r>
      <w:r>
        <w:rPr>
          <w:rFonts w:ascii="Arial" w:hAnsi="Arial" w:cs="Arial"/>
          <w:sz w:val="24"/>
          <w:szCs w:val="24"/>
        </w:rPr>
        <w:t>vízhasznosítási megoldás kidolgozás</w:t>
      </w:r>
      <w:r w:rsidR="00E44DB3">
        <w:rPr>
          <w:rFonts w:ascii="Arial" w:hAnsi="Arial" w:cs="Arial"/>
          <w:sz w:val="24"/>
          <w:szCs w:val="24"/>
        </w:rPr>
        <w:t>a céljából egy</w:t>
      </w:r>
      <w:r>
        <w:rPr>
          <w:rFonts w:ascii="Arial" w:hAnsi="Arial" w:cs="Arial"/>
          <w:sz w:val="24"/>
          <w:szCs w:val="24"/>
        </w:rPr>
        <w:t xml:space="preserve"> </w:t>
      </w:r>
      <w:r w:rsidR="00B223F7">
        <w:rPr>
          <w:rFonts w:ascii="Arial" w:hAnsi="Arial" w:cs="Arial"/>
          <w:sz w:val="24"/>
          <w:szCs w:val="24"/>
        </w:rPr>
        <w:t>kivitelezésre</w:t>
      </w:r>
      <w:r>
        <w:rPr>
          <w:rFonts w:ascii="Arial" w:hAnsi="Arial" w:cs="Arial"/>
          <w:sz w:val="24"/>
          <w:szCs w:val="24"/>
        </w:rPr>
        <w:t xml:space="preserve"> alkalmas tervdokumentáció</w:t>
      </w:r>
      <w:r w:rsidR="00E44DB3">
        <w:rPr>
          <w:rFonts w:ascii="Arial" w:hAnsi="Arial" w:cs="Arial"/>
          <w:sz w:val="24"/>
          <w:szCs w:val="24"/>
        </w:rPr>
        <w:t xml:space="preserve"> és ennek részeként</w:t>
      </w:r>
      <w:r w:rsidR="00B223F7">
        <w:rPr>
          <w:rFonts w:ascii="Arial" w:hAnsi="Arial" w:cs="Arial"/>
          <w:sz w:val="24"/>
          <w:szCs w:val="24"/>
        </w:rPr>
        <w:t xml:space="preserve"> </w:t>
      </w:r>
      <w:r w:rsidR="00E44DB3">
        <w:rPr>
          <w:rFonts w:ascii="Arial" w:hAnsi="Arial" w:cs="Arial"/>
          <w:sz w:val="24"/>
          <w:szCs w:val="24"/>
        </w:rPr>
        <w:t>tervezői költségbecslés elkészíttetését, mely alapján lefolytatható a kivitelezésre vonatkozó ajánlatkérés</w:t>
      </w:r>
      <w:r w:rsidR="00C3351E">
        <w:rPr>
          <w:rFonts w:ascii="Arial" w:hAnsi="Arial" w:cs="Arial"/>
          <w:sz w:val="24"/>
          <w:szCs w:val="24"/>
        </w:rPr>
        <w:t>i eljárás</w:t>
      </w:r>
      <w:r w:rsidR="00E44DB3">
        <w:rPr>
          <w:rFonts w:ascii="Arial" w:hAnsi="Arial" w:cs="Arial"/>
          <w:sz w:val="24"/>
          <w:szCs w:val="24"/>
        </w:rPr>
        <w:t>.</w:t>
      </w:r>
      <w:r w:rsidR="00C3351E">
        <w:rPr>
          <w:rFonts w:ascii="Arial" w:hAnsi="Arial" w:cs="Arial"/>
          <w:sz w:val="24"/>
          <w:szCs w:val="24"/>
        </w:rPr>
        <w:t xml:space="preserve"> A tervezés becsült költsége nem haladja meg a bruttó 1.000 </w:t>
      </w:r>
      <w:proofErr w:type="spellStart"/>
      <w:r w:rsidR="00C3351E">
        <w:rPr>
          <w:rFonts w:ascii="Arial" w:hAnsi="Arial" w:cs="Arial"/>
          <w:sz w:val="24"/>
          <w:szCs w:val="24"/>
        </w:rPr>
        <w:t>eFt</w:t>
      </w:r>
      <w:proofErr w:type="spellEnd"/>
      <w:r w:rsidR="00C3351E">
        <w:rPr>
          <w:rFonts w:ascii="Arial" w:hAnsi="Arial" w:cs="Arial"/>
          <w:sz w:val="24"/>
          <w:szCs w:val="24"/>
        </w:rPr>
        <w:t>-ot, melyhez a szükséges fedezet a költségvetés tervkészítések sorain rendelkezésre áll.</w:t>
      </w:r>
    </w:p>
    <w:p w14:paraId="146A1DDF" w14:textId="77777777" w:rsidR="00837094" w:rsidRDefault="00837094" w:rsidP="008317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33EC1D" w14:textId="77777777" w:rsidR="00D2427D" w:rsidRDefault="00D2427D" w:rsidP="008317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4290618B" w:rsidR="00713A56" w:rsidRPr="00E704DE" w:rsidRDefault="00250657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246EC">
        <w:rPr>
          <w:rFonts w:ascii="Arial" w:hAnsi="Arial" w:cs="Arial"/>
          <w:i/>
          <w:sz w:val="24"/>
          <w:szCs w:val="24"/>
        </w:rPr>
        <w:t xml:space="preserve">A Településfejlesztési </w:t>
      </w:r>
      <w:r w:rsidR="00131EAD">
        <w:rPr>
          <w:rFonts w:ascii="Arial" w:hAnsi="Arial" w:cs="Arial"/>
          <w:i/>
          <w:sz w:val="24"/>
          <w:szCs w:val="24"/>
        </w:rPr>
        <w:t xml:space="preserve">Bizottság </w:t>
      </w:r>
      <w:r w:rsidRPr="003246EC">
        <w:rPr>
          <w:rFonts w:ascii="Arial" w:hAnsi="Arial" w:cs="Arial"/>
          <w:i/>
          <w:sz w:val="24"/>
          <w:szCs w:val="24"/>
        </w:rPr>
        <w:t xml:space="preserve">és </w:t>
      </w:r>
      <w:r w:rsidR="00F9656F">
        <w:rPr>
          <w:rFonts w:ascii="Arial" w:hAnsi="Arial" w:cs="Arial"/>
          <w:i/>
          <w:sz w:val="24"/>
          <w:szCs w:val="24"/>
        </w:rPr>
        <w:t xml:space="preserve">a </w:t>
      </w:r>
      <w:r w:rsidRPr="003246EC">
        <w:rPr>
          <w:rFonts w:ascii="Arial" w:hAnsi="Arial" w:cs="Arial"/>
          <w:i/>
          <w:sz w:val="24"/>
          <w:szCs w:val="24"/>
        </w:rPr>
        <w:t>Pénzügyi Bizottság véleményét a Képviselő-testület ülésén ismerteti</w:t>
      </w:r>
      <w:r w:rsidR="00C96D8E" w:rsidRPr="003246EC">
        <w:rPr>
          <w:rFonts w:ascii="Arial" w:hAnsi="Arial" w:cs="Arial"/>
          <w:i/>
          <w:sz w:val="24"/>
          <w:szCs w:val="24"/>
        </w:rPr>
        <w:t>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0FF650D9" w:rsidR="00AB34E3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</w:t>
      </w:r>
      <w:r w:rsidR="002157B9">
        <w:rPr>
          <w:rFonts w:ascii="Arial" w:hAnsi="Arial" w:cs="Arial"/>
          <w:sz w:val="24"/>
          <w:szCs w:val="24"/>
        </w:rPr>
        <w:t>e</w:t>
      </w:r>
      <w:r w:rsidR="00E21A0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62716D48" w14:textId="77E66893" w:rsidR="003D57AC" w:rsidRPr="00830BAE" w:rsidRDefault="00AB34E3" w:rsidP="00830BA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3D57AC" w:rsidRPr="00830BAE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47A592B" w14:textId="77777777" w:rsidR="003D57AC" w:rsidRDefault="003D57AC" w:rsidP="003D57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33F57C" w14:textId="77777777" w:rsidR="00827F70" w:rsidRDefault="00827F70" w:rsidP="00AC13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1DD63B" w14:textId="3E54EB2D" w:rsidR="00C3351E" w:rsidRDefault="00AC13CE" w:rsidP="00B512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Képviselő-testülete</w:t>
      </w:r>
      <w:r w:rsidRPr="000B4C27">
        <w:rPr>
          <w:rFonts w:ascii="Arial" w:hAnsi="Arial" w:cs="Arial"/>
          <w:sz w:val="24"/>
          <w:szCs w:val="24"/>
        </w:rPr>
        <w:t xml:space="preserve"> </w:t>
      </w:r>
      <w:r w:rsidR="00340DFE">
        <w:rPr>
          <w:rFonts w:ascii="Arial" w:hAnsi="Arial" w:cs="Arial"/>
          <w:sz w:val="24"/>
          <w:szCs w:val="24"/>
        </w:rPr>
        <w:t xml:space="preserve">megtárgyalta </w:t>
      </w:r>
      <w:r w:rsidR="00131EAD">
        <w:rPr>
          <w:rFonts w:ascii="Arial" w:hAnsi="Arial" w:cs="Arial"/>
          <w:sz w:val="24"/>
          <w:szCs w:val="24"/>
        </w:rPr>
        <w:t xml:space="preserve">és támogatja </w:t>
      </w:r>
      <w:r w:rsidR="00340DFE">
        <w:rPr>
          <w:rFonts w:ascii="Arial" w:hAnsi="Arial" w:cs="Arial"/>
          <w:sz w:val="24"/>
          <w:szCs w:val="24"/>
        </w:rPr>
        <w:t xml:space="preserve">a </w:t>
      </w:r>
      <w:r w:rsidR="001554F6">
        <w:rPr>
          <w:rFonts w:ascii="Arial" w:hAnsi="Arial" w:cs="Arial"/>
          <w:sz w:val="24"/>
          <w:szCs w:val="24"/>
        </w:rPr>
        <w:t>Móri W</w:t>
      </w:r>
      <w:r w:rsidR="00131EAD">
        <w:rPr>
          <w:rFonts w:ascii="Arial" w:hAnsi="Arial" w:cs="Arial"/>
          <w:sz w:val="24"/>
          <w:szCs w:val="24"/>
        </w:rPr>
        <w:t>ekerle Sándor Szabadidő Központ</w:t>
      </w:r>
      <w:r w:rsidR="001554F6">
        <w:rPr>
          <w:rFonts w:ascii="Arial" w:hAnsi="Arial" w:cs="Arial"/>
          <w:sz w:val="24"/>
          <w:szCs w:val="24"/>
        </w:rPr>
        <w:t xml:space="preserve"> uszodá</w:t>
      </w:r>
      <w:r w:rsidR="00131EAD">
        <w:rPr>
          <w:rFonts w:ascii="Arial" w:hAnsi="Arial" w:cs="Arial"/>
          <w:sz w:val="24"/>
          <w:szCs w:val="24"/>
        </w:rPr>
        <w:t>já</w:t>
      </w:r>
      <w:r w:rsidR="001554F6">
        <w:rPr>
          <w:rFonts w:ascii="Arial" w:hAnsi="Arial" w:cs="Arial"/>
          <w:sz w:val="24"/>
          <w:szCs w:val="24"/>
        </w:rPr>
        <w:t xml:space="preserve">ból a rendszer </w:t>
      </w:r>
      <w:proofErr w:type="spellStart"/>
      <w:r w:rsidR="001554F6">
        <w:rPr>
          <w:rFonts w:ascii="Arial" w:hAnsi="Arial" w:cs="Arial"/>
          <w:sz w:val="24"/>
          <w:szCs w:val="24"/>
        </w:rPr>
        <w:t>mosatása</w:t>
      </w:r>
      <w:proofErr w:type="spellEnd"/>
      <w:r w:rsidR="001554F6">
        <w:rPr>
          <w:rFonts w:ascii="Arial" w:hAnsi="Arial" w:cs="Arial"/>
          <w:sz w:val="24"/>
          <w:szCs w:val="24"/>
        </w:rPr>
        <w:t xml:space="preserve"> során keletkező vízmennyiség hasznosít</w:t>
      </w:r>
      <w:r w:rsidR="00131EAD">
        <w:rPr>
          <w:rFonts w:ascii="Arial" w:hAnsi="Arial" w:cs="Arial"/>
          <w:sz w:val="24"/>
          <w:szCs w:val="24"/>
        </w:rPr>
        <w:t>ása</w:t>
      </w:r>
      <w:r w:rsidR="001554F6" w:rsidDel="001554F6">
        <w:rPr>
          <w:rFonts w:ascii="Arial" w:hAnsi="Arial" w:cs="Arial"/>
          <w:sz w:val="24"/>
          <w:szCs w:val="24"/>
        </w:rPr>
        <w:t xml:space="preserve"> </w:t>
      </w:r>
      <w:r w:rsidR="00340DFE" w:rsidRPr="00340DFE">
        <w:rPr>
          <w:rFonts w:ascii="Arial" w:hAnsi="Arial" w:cs="Arial"/>
          <w:sz w:val="24"/>
          <w:szCs w:val="24"/>
        </w:rPr>
        <w:t xml:space="preserve">tárgyában </w:t>
      </w:r>
      <w:r w:rsidR="00340DFE">
        <w:rPr>
          <w:rFonts w:ascii="Arial" w:hAnsi="Arial" w:cs="Arial"/>
          <w:sz w:val="24"/>
          <w:szCs w:val="24"/>
        </w:rPr>
        <w:t>készült előterjesztés</w:t>
      </w:r>
      <w:r w:rsidR="00131EAD">
        <w:rPr>
          <w:rFonts w:ascii="Arial" w:hAnsi="Arial" w:cs="Arial"/>
          <w:sz w:val="24"/>
          <w:szCs w:val="24"/>
        </w:rPr>
        <w:t>ben szereplő javaslatot</w:t>
      </w:r>
      <w:r w:rsidR="00C3351E">
        <w:rPr>
          <w:rFonts w:ascii="Arial" w:hAnsi="Arial" w:cs="Arial"/>
          <w:sz w:val="24"/>
          <w:szCs w:val="24"/>
        </w:rPr>
        <w:t>, és e</w:t>
      </w:r>
      <w:r w:rsidR="00131EAD">
        <w:rPr>
          <w:rFonts w:ascii="Arial" w:hAnsi="Arial" w:cs="Arial"/>
          <w:sz w:val="24"/>
          <w:szCs w:val="24"/>
        </w:rPr>
        <w:t xml:space="preserve">gyúttal felkéri a jegyzőt, hogy a javaslatnak megfelelően készíttesse el a fejlesztés </w:t>
      </w:r>
      <w:r w:rsidR="00C3351E">
        <w:rPr>
          <w:rFonts w:ascii="Arial" w:hAnsi="Arial" w:cs="Arial"/>
          <w:sz w:val="24"/>
          <w:szCs w:val="24"/>
        </w:rPr>
        <w:t>kivitelezésre alkalmas tervdokumentáció</w:t>
      </w:r>
      <w:r w:rsidR="00282AD0">
        <w:rPr>
          <w:rFonts w:ascii="Arial" w:hAnsi="Arial" w:cs="Arial"/>
          <w:sz w:val="24"/>
          <w:szCs w:val="24"/>
        </w:rPr>
        <w:t>já</w:t>
      </w:r>
      <w:r w:rsidR="00C3351E">
        <w:rPr>
          <w:rFonts w:ascii="Arial" w:hAnsi="Arial" w:cs="Arial"/>
          <w:sz w:val="24"/>
          <w:szCs w:val="24"/>
        </w:rPr>
        <w:t>t tervezői költségbecsléssel.</w:t>
      </w:r>
    </w:p>
    <w:p w14:paraId="6A3280C8" w14:textId="77777777" w:rsidR="004848A3" w:rsidRDefault="004848A3" w:rsidP="00107895">
      <w:pPr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</w:rPr>
      </w:pPr>
    </w:p>
    <w:p w14:paraId="0A50CD51" w14:textId="77777777" w:rsidR="00B512DF" w:rsidRPr="00C80646" w:rsidRDefault="00B512DF" w:rsidP="00B512DF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8E14350" w14:textId="589FBF75" w:rsidR="00B512DF" w:rsidRPr="001E77CC" w:rsidRDefault="00B512DF" w:rsidP="00B512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756328662"/>
          <w:placeholder>
            <w:docPart w:val="8DE38C34922F4A88AEF2CCFEDE766D6F"/>
          </w:placeholder>
          <w:date w:fullDate="2026-11-2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5442D" w:rsidRPr="00A15BF3">
            <w:rPr>
              <w:rFonts w:ascii="Arial" w:hAnsi="Arial" w:cs="Arial"/>
              <w:sz w:val="24"/>
              <w:szCs w:val="24"/>
            </w:rPr>
            <w:t>2026.11.25.</w:t>
          </w:r>
        </w:sdtContent>
      </w:sdt>
    </w:p>
    <w:p w14:paraId="54E03851" w14:textId="0380E39E" w:rsidR="00B512DF" w:rsidRPr="001E77CC" w:rsidRDefault="00B512DF" w:rsidP="00B512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2134237406"/>
          <w:placeholder>
            <w:docPart w:val="D77107F7419F4E90ABD88EFA10616A3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55442D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596864339"/>
          <w:placeholder>
            <w:docPart w:val="6E5712A077A74523983986618EC05BD4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4BBA3AE" w14:textId="77777777" w:rsidR="003D57AC" w:rsidRDefault="003D57AC" w:rsidP="003D57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8A01DE" w14:textId="77777777" w:rsidR="00B512DF" w:rsidRDefault="00B512DF" w:rsidP="003D57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8FD72C" w14:textId="77777777" w:rsidR="00ED64BE" w:rsidRPr="00C80646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3F3E6CE8" w14:textId="02A8DE66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46EC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5442D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045E089C" w:rsidR="00230F69" w:rsidRDefault="005D1D82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6F09A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21164FAE" w:rsidR="00230F69" w:rsidRPr="004A05E2" w:rsidRDefault="006F09AA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61CD4A84" w14:textId="7CB008A4" w:rsidR="003246EC" w:rsidRDefault="003246EC">
      <w:pPr>
        <w:rPr>
          <w:rFonts w:ascii="Arial" w:hAnsi="Arial" w:cs="Arial"/>
          <w:sz w:val="24"/>
          <w:szCs w:val="24"/>
        </w:rPr>
      </w:pPr>
    </w:p>
    <w:p w14:paraId="319E6CEA" w14:textId="77777777" w:rsidR="00D46183" w:rsidRDefault="00D46183" w:rsidP="00D46183">
      <w:pPr>
        <w:pStyle w:val="Listaszerbekezds"/>
        <w:tabs>
          <w:tab w:val="center" w:pos="5812"/>
        </w:tabs>
        <w:spacing w:after="0" w:line="240" w:lineRule="auto"/>
        <w:jc w:val="center"/>
        <w:rPr>
          <w:rFonts w:ascii="Arial" w:hAnsi="Arial" w:cs="Arial"/>
          <w:bCs/>
          <w:iCs/>
          <w:color w:val="000000"/>
          <w:sz w:val="24"/>
          <w:szCs w:val="24"/>
        </w:rPr>
        <w:sectPr w:rsidR="00D46183" w:rsidSect="00185B81">
          <w:footerReference w:type="default" r:id="rId9"/>
          <w:footerReference w:type="first" r:id="rId10"/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14:paraId="5A820032" w14:textId="4A1B737B" w:rsidR="00282EAA" w:rsidRDefault="00CE3629" w:rsidP="00282EAA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Cs/>
          <w:iCs/>
          <w:color w:val="000000"/>
          <w:sz w:val="24"/>
          <w:szCs w:val="24"/>
        </w:rPr>
      </w:pPr>
      <w:r>
        <w:rPr>
          <w:rFonts w:ascii="Arial" w:hAnsi="Arial" w:cs="Arial"/>
          <w:bCs/>
          <w:iCs/>
          <w:color w:val="000000"/>
          <w:sz w:val="24"/>
          <w:szCs w:val="24"/>
        </w:rPr>
        <w:lastRenderedPageBreak/>
        <w:t>előterjesztés melléklete</w:t>
      </w:r>
    </w:p>
    <w:p w14:paraId="7F8A93D9" w14:textId="753433A6" w:rsidR="00CE3629" w:rsidRDefault="00CE3629" w:rsidP="00CE3629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bCs/>
          <w:iCs/>
          <w:color w:val="000000"/>
          <w:sz w:val="24"/>
          <w:szCs w:val="24"/>
        </w:rPr>
      </w:pPr>
      <w:r>
        <w:rPr>
          <w:rFonts w:ascii="Arial" w:hAnsi="Arial" w:cs="Arial"/>
          <w:bCs/>
          <w:iCs/>
          <w:color w:val="000000"/>
          <w:sz w:val="24"/>
          <w:szCs w:val="24"/>
        </w:rPr>
        <w:t>helyszínrajz:</w:t>
      </w:r>
    </w:p>
    <w:p w14:paraId="2EC25240" w14:textId="77777777" w:rsidR="00CE3629" w:rsidRDefault="00CE3629" w:rsidP="00CE3629">
      <w:pPr>
        <w:tabs>
          <w:tab w:val="center" w:pos="5812"/>
        </w:tabs>
        <w:spacing w:after="0" w:line="240" w:lineRule="auto"/>
        <w:jc w:val="center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359604E1" w14:textId="585DB379" w:rsidR="00282EAA" w:rsidRDefault="00CE3629" w:rsidP="00730A84">
      <w:pPr>
        <w:jc w:val="right"/>
        <w:rPr>
          <w:rFonts w:ascii="Arial" w:hAnsi="Arial" w:cs="Arial"/>
          <w:bCs/>
          <w:i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0422523" wp14:editId="3A043E55">
            <wp:extent cx="7261225" cy="5133348"/>
            <wp:effectExtent l="0" t="0" r="0" b="0"/>
            <wp:docPr id="120008395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299" cy="516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85723" w14:textId="78CF5B01" w:rsidR="00D46183" w:rsidRDefault="00D46183" w:rsidP="00730A84">
      <w:pPr>
        <w:jc w:val="right"/>
        <w:rPr>
          <w:rFonts w:ascii="Arial" w:hAnsi="Arial" w:cs="Arial"/>
          <w:bCs/>
          <w:iCs/>
          <w:color w:val="000000"/>
          <w:sz w:val="24"/>
          <w:szCs w:val="24"/>
        </w:rPr>
        <w:sectPr w:rsidR="00D46183" w:rsidSect="00D46183">
          <w:pgSz w:w="16838" w:h="11906" w:orient="landscape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14:paraId="3D62DC82" w14:textId="77777777" w:rsid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lastRenderedPageBreak/>
        <w:t>Telepítendő tartály javaslat:</w:t>
      </w:r>
    </w:p>
    <w:p w14:paraId="660E3A24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14B242CB" w14:textId="77777777" w:rsidR="00CE3629" w:rsidRDefault="00CE3629" w:rsidP="00CE3629">
      <w:r w:rsidRPr="00BB0336">
        <w:rPr>
          <w:noProof/>
        </w:rPr>
        <w:drawing>
          <wp:inline distT="0" distB="0" distL="0" distR="0" wp14:anchorId="6FAAD3A2" wp14:editId="7EE88A08">
            <wp:extent cx="5566523" cy="2657475"/>
            <wp:effectExtent l="0" t="0" r="0" b="0"/>
            <wp:docPr id="8238929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929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2245" cy="266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17E0" w14:textId="77777777" w:rsid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Műszaki tartalom:</w:t>
      </w:r>
    </w:p>
    <w:p w14:paraId="757259B6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78D5B3B4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Tartozékok</w:t>
      </w:r>
    </w:p>
    <w:p w14:paraId="395BFD99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2 db 12.500 l-es tartály</w:t>
      </w:r>
    </w:p>
    <w:p w14:paraId="191C9E24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 xml:space="preserve">tartály összekötéséhez 1 db tokos KG PVC 200 x 4,9 x 3000 mm </w:t>
      </w:r>
      <w:proofErr w:type="gramStart"/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SN4 csatorna</w:t>
      </w:r>
      <w:proofErr w:type="gramEnd"/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 xml:space="preserve"> cső</w:t>
      </w:r>
    </w:p>
    <w:p w14:paraId="79EB9075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 xml:space="preserve">1 db tokos KG PVC 200 x 4,9 x 2000 mm </w:t>
      </w:r>
      <w:proofErr w:type="gramStart"/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SN4 csatorna</w:t>
      </w:r>
      <w:proofErr w:type="gramEnd"/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 xml:space="preserve"> cső</w:t>
      </w:r>
    </w:p>
    <w:p w14:paraId="5D11E059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2db DN 110 csőcsatlakozó gumitömítés a becsatlakozási vagy elvezetési pont kialakítására</w:t>
      </w:r>
    </w:p>
    <w:p w14:paraId="11D89C50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 xml:space="preserve">lépésálló, zöldterületi </w:t>
      </w:r>
      <w:proofErr w:type="spellStart"/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fedlap</w:t>
      </w:r>
      <w:proofErr w:type="spellEnd"/>
    </w:p>
    <w:p w14:paraId="31B212EE" w14:textId="77777777" w:rsid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3DF164B5" w14:textId="161BAA52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Jellemzők</w:t>
      </w:r>
      <w:r>
        <w:rPr>
          <w:rFonts w:ascii="Arial" w:hAnsi="Arial" w:cs="Arial"/>
          <w:bCs/>
          <w:iCs/>
          <w:color w:val="000000"/>
          <w:sz w:val="24"/>
          <w:szCs w:val="24"/>
        </w:rPr>
        <w:t>:</w:t>
      </w:r>
    </w:p>
    <w:p w14:paraId="70B13DB5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A tartály jellemzői:</w:t>
      </w:r>
    </w:p>
    <w:p w14:paraId="5A992D4E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hosszú élettartam (50 év)</w:t>
      </w:r>
    </w:p>
    <w:p w14:paraId="416C008C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újrahasznosítható polietilén alapanyag</w:t>
      </w:r>
    </w:p>
    <w:p w14:paraId="675DD452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kiváló vegyszerállóság, folyadékzáróság</w:t>
      </w:r>
    </w:p>
    <w:p w14:paraId="15A74959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jó tömítettség, tökéletes kialakítás</w:t>
      </w:r>
    </w:p>
    <w:p w14:paraId="4DB5A2F7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könnyen telepíthető</w:t>
      </w:r>
    </w:p>
    <w:p w14:paraId="4A45F577" w14:textId="77777777" w:rsid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5B3EC4FD" w14:textId="2BBB44AA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Méretek</w:t>
      </w:r>
    </w:p>
    <w:p w14:paraId="12180431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1 db 12 500 l tartály méretei:</w:t>
      </w:r>
    </w:p>
    <w:p w14:paraId="3E657CF4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tartály átmérője: 1500 mm</w:t>
      </w:r>
    </w:p>
    <w:p w14:paraId="56777C79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tartály hosszúsága: 7475 mm</w:t>
      </w:r>
    </w:p>
    <w:p w14:paraId="40EF1402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minimális falvastagsága: 10 mm</w:t>
      </w:r>
    </w:p>
    <w:p w14:paraId="2EDF79B4" w14:textId="5D239CCC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4E4CB439" w14:textId="77777777" w:rsidR="00CE3629" w:rsidRPr="00CE3629" w:rsidRDefault="00CE3629" w:rsidP="00CE3629">
      <w:pPr>
        <w:tabs>
          <w:tab w:val="center" w:pos="5812"/>
        </w:tabs>
        <w:spacing w:after="0" w:line="240" w:lineRule="auto"/>
        <w:rPr>
          <w:rFonts w:ascii="Arial" w:hAnsi="Arial" w:cs="Arial"/>
          <w:bCs/>
          <w:iCs/>
          <w:color w:val="000000"/>
          <w:sz w:val="24"/>
          <w:szCs w:val="24"/>
        </w:rPr>
      </w:pPr>
      <w:r w:rsidRPr="00CE3629">
        <w:rPr>
          <w:rFonts w:ascii="Arial" w:hAnsi="Arial" w:cs="Arial"/>
          <w:bCs/>
          <w:iCs/>
          <w:color w:val="000000"/>
          <w:sz w:val="24"/>
          <w:szCs w:val="24"/>
        </w:rPr>
        <w:t>A tartály 30 cm-es földtakarással gyártott. A tartályok utólagos magasítása nem megengedett, csak gyártói környezetben az utólagos sérülések elkerülése és a vízzáróság megőrzése érdekében. A tartályokat a beépítési útmutatóban leírtak szerint kell telepíteni.</w:t>
      </w:r>
    </w:p>
    <w:p w14:paraId="074E4B62" w14:textId="77777777" w:rsidR="00C413E5" w:rsidRDefault="00C413E5" w:rsidP="00CE3629">
      <w:pPr>
        <w:spacing w:after="0"/>
        <w:jc w:val="right"/>
        <w:rPr>
          <w:rFonts w:ascii="Arial" w:hAnsi="Arial" w:cs="Arial"/>
          <w:bCs/>
          <w:iCs/>
          <w:color w:val="000000"/>
          <w:sz w:val="24"/>
          <w:szCs w:val="24"/>
        </w:rPr>
      </w:pPr>
    </w:p>
    <w:sectPr w:rsidR="00C413E5" w:rsidSect="00D46183"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DC763" w14:textId="77777777" w:rsidR="005D1D82" w:rsidRDefault="005D1D82" w:rsidP="009031AF">
      <w:pPr>
        <w:spacing w:after="0" w:line="240" w:lineRule="auto"/>
      </w:pPr>
      <w:r>
        <w:separator/>
      </w:r>
    </w:p>
  </w:endnote>
  <w:endnote w:type="continuationSeparator" w:id="0">
    <w:p w14:paraId="6C581EF5" w14:textId="77777777" w:rsidR="005D1D82" w:rsidRDefault="005D1D82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3"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&amp;#39">
    <w:altName w:val="Times New Roman"/>
    <w:charset w:val="01"/>
    <w:family w:val="swiss"/>
    <w:pitch w:val="default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0FA3" w14:textId="77777777" w:rsidR="005D1D82" w:rsidRDefault="005D1D82" w:rsidP="009031AF">
      <w:pPr>
        <w:spacing w:after="0" w:line="240" w:lineRule="auto"/>
      </w:pPr>
      <w:r>
        <w:separator/>
      </w:r>
    </w:p>
  </w:footnote>
  <w:footnote w:type="continuationSeparator" w:id="0">
    <w:p w14:paraId="24E480E6" w14:textId="77777777" w:rsidR="005D1D82" w:rsidRDefault="005D1D82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8AC74F4"/>
    <w:lvl w:ilvl="0">
      <w:start w:val="1"/>
      <w:numFmt w:val="bullet"/>
      <w:pStyle w:val="Char3Char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E"/>
    <w:multiLevelType w:val="multilevel"/>
    <w:tmpl w:val="4F3E7442"/>
    <w:name w:val="WW8Num1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6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2" w15:restartNumberingAfterBreak="0">
    <w:nsid w:val="00000010"/>
    <w:multiLevelType w:val="multi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-1764"/>
        </w:tabs>
        <w:ind w:left="-176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1332"/>
        </w:tabs>
        <w:ind w:left="-13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-900"/>
        </w:tabs>
        <w:ind w:left="-90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-324"/>
        </w:tabs>
        <w:ind w:left="-39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"/>
        </w:tabs>
        <w:ind w:left="108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56"/>
        </w:tabs>
        <w:ind w:left="612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116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36"/>
        </w:tabs>
        <w:ind w:left="1620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56"/>
        </w:tabs>
        <w:ind w:left="2196" w:hanging="1440"/>
      </w:pPr>
      <w:rPr>
        <w:rFonts w:cs="Times New Roman"/>
      </w:rPr>
    </w:lvl>
  </w:abstractNum>
  <w:abstractNum w:abstractNumId="3" w15:restartNumberingAfterBreak="0">
    <w:nsid w:val="09715CA0"/>
    <w:multiLevelType w:val="hybridMultilevel"/>
    <w:tmpl w:val="4BE62168"/>
    <w:lvl w:ilvl="0" w:tplc="FFFFFFFF">
      <w:start w:val="8"/>
      <w:numFmt w:val="bullet"/>
      <w:lvlText w:val="-"/>
      <w:lvlJc w:val="left"/>
      <w:pPr>
        <w:ind w:left="579" w:hanging="360"/>
      </w:pPr>
      <w:rPr>
        <w:rFonts w:ascii="Bookman Old Style" w:eastAsia="Times New Roman" w:hAnsi="Bookman Old Style" w:hint="default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6313E"/>
    <w:multiLevelType w:val="multilevel"/>
    <w:tmpl w:val="8500E54C"/>
    <w:lvl w:ilvl="0">
      <w:start w:val="1"/>
      <w:numFmt w:val="decimal"/>
      <w:pStyle w:val="SZVEG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17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12.%3"/>
      <w:lvlJc w:val="left"/>
      <w:pPr>
        <w:tabs>
          <w:tab w:val="num" w:pos="1288"/>
        </w:tabs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ABD1EBA"/>
    <w:multiLevelType w:val="multilevel"/>
    <w:tmpl w:val="67A00176"/>
    <w:lvl w:ilvl="0">
      <w:start w:val="1"/>
      <w:numFmt w:val="decimal"/>
      <w:pStyle w:val="Lista1szint"/>
      <w:lvlText w:val="%1"/>
      <w:lvlJc w:val="left"/>
      <w:pPr>
        <w:ind w:left="989" w:hanging="705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a2szint"/>
      <w:lvlText w:val="%1.%2"/>
      <w:lvlJc w:val="left"/>
      <w:pPr>
        <w:ind w:left="705" w:hanging="705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3szint"/>
      <w:lvlText w:val="%1.%2.%3"/>
      <w:lvlJc w:val="left"/>
      <w:pPr>
        <w:ind w:left="720" w:hanging="72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a4szint"/>
      <w:lvlText w:val="%1.%2.%3.%4"/>
      <w:lvlJc w:val="left"/>
      <w:pPr>
        <w:ind w:left="4406" w:hanging="72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4">
      <w:start w:val="1"/>
      <w:numFmt w:val="decimal"/>
      <w:pStyle w:val="lista5szint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E4881"/>
    <w:multiLevelType w:val="hybridMultilevel"/>
    <w:tmpl w:val="E138CE66"/>
    <w:lvl w:ilvl="0" w:tplc="6A9C5186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FC596A"/>
    <w:multiLevelType w:val="hybridMultilevel"/>
    <w:tmpl w:val="CC2E7E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90351"/>
    <w:multiLevelType w:val="multilevel"/>
    <w:tmpl w:val="BE7E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B3091B"/>
    <w:multiLevelType w:val="hybridMultilevel"/>
    <w:tmpl w:val="F716B3B0"/>
    <w:lvl w:ilvl="0" w:tplc="0000001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StarSymbol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27CC2"/>
    <w:multiLevelType w:val="hybridMultilevel"/>
    <w:tmpl w:val="D96CB668"/>
    <w:lvl w:ilvl="0" w:tplc="287EB2A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D34FD8"/>
    <w:multiLevelType w:val="hybridMultilevel"/>
    <w:tmpl w:val="BF1AE0FC"/>
    <w:lvl w:ilvl="0" w:tplc="C8C4A0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FB0252"/>
    <w:multiLevelType w:val="multilevel"/>
    <w:tmpl w:val="5B04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F57A0"/>
    <w:multiLevelType w:val="multilevel"/>
    <w:tmpl w:val="A4D27C0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5042DC"/>
    <w:multiLevelType w:val="hybridMultilevel"/>
    <w:tmpl w:val="2682917A"/>
    <w:lvl w:ilvl="0" w:tplc="9132A03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05A29B5"/>
    <w:multiLevelType w:val="hybridMultilevel"/>
    <w:tmpl w:val="A1B8ADB2"/>
    <w:lvl w:ilvl="0" w:tplc="77E60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9D90C23"/>
    <w:multiLevelType w:val="hybridMultilevel"/>
    <w:tmpl w:val="2FC4C552"/>
    <w:lvl w:ilvl="0" w:tplc="040E000F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23367FD"/>
    <w:multiLevelType w:val="hybridMultilevel"/>
    <w:tmpl w:val="1952DA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75B33"/>
    <w:multiLevelType w:val="hybridMultilevel"/>
    <w:tmpl w:val="2D5C9E52"/>
    <w:lvl w:ilvl="0" w:tplc="B510DF1E">
      <w:start w:val="25"/>
      <w:numFmt w:val="bullet"/>
      <w:lvlText w:val="-"/>
      <w:lvlJc w:val="left"/>
      <w:pPr>
        <w:ind w:left="1065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5FBB6283"/>
    <w:multiLevelType w:val="multilevel"/>
    <w:tmpl w:val="1318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15249D"/>
    <w:multiLevelType w:val="hybridMultilevel"/>
    <w:tmpl w:val="8D94FC10"/>
    <w:lvl w:ilvl="0" w:tplc="287EB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A6C49"/>
    <w:multiLevelType w:val="hybridMultilevel"/>
    <w:tmpl w:val="D9A677F6"/>
    <w:lvl w:ilvl="0" w:tplc="040E0017">
      <w:start w:val="1"/>
      <w:numFmt w:val="lowerLetter"/>
      <w:lvlText w:val="%1)"/>
      <w:lvlJc w:val="left"/>
      <w:pPr>
        <w:ind w:left="228" w:hanging="360"/>
      </w:pPr>
    </w:lvl>
    <w:lvl w:ilvl="1" w:tplc="040E0019">
      <w:start w:val="1"/>
      <w:numFmt w:val="decimal"/>
      <w:lvlText w:val="%2."/>
      <w:lvlJc w:val="left"/>
      <w:pPr>
        <w:tabs>
          <w:tab w:val="num" w:pos="588"/>
        </w:tabs>
        <w:ind w:left="588" w:hanging="360"/>
      </w:pPr>
    </w:lvl>
    <w:lvl w:ilvl="2" w:tplc="040E001B">
      <w:start w:val="1"/>
      <w:numFmt w:val="decimal"/>
      <w:lvlText w:val="%3."/>
      <w:lvlJc w:val="left"/>
      <w:pPr>
        <w:tabs>
          <w:tab w:val="num" w:pos="1308"/>
        </w:tabs>
        <w:ind w:left="1308" w:hanging="360"/>
      </w:pPr>
    </w:lvl>
    <w:lvl w:ilvl="3" w:tplc="040E000F">
      <w:start w:val="1"/>
      <w:numFmt w:val="decimal"/>
      <w:lvlText w:val="%4."/>
      <w:lvlJc w:val="left"/>
      <w:pPr>
        <w:tabs>
          <w:tab w:val="num" w:pos="2028"/>
        </w:tabs>
        <w:ind w:left="2028" w:hanging="360"/>
      </w:pPr>
    </w:lvl>
    <w:lvl w:ilvl="4" w:tplc="040E0019">
      <w:start w:val="1"/>
      <w:numFmt w:val="decimal"/>
      <w:lvlText w:val="%5."/>
      <w:lvlJc w:val="left"/>
      <w:pPr>
        <w:tabs>
          <w:tab w:val="num" w:pos="2748"/>
        </w:tabs>
        <w:ind w:left="2748" w:hanging="360"/>
      </w:pPr>
    </w:lvl>
    <w:lvl w:ilvl="5" w:tplc="040E001B">
      <w:start w:val="1"/>
      <w:numFmt w:val="decimal"/>
      <w:lvlText w:val="%6."/>
      <w:lvlJc w:val="left"/>
      <w:pPr>
        <w:tabs>
          <w:tab w:val="num" w:pos="3468"/>
        </w:tabs>
        <w:ind w:left="3468" w:hanging="360"/>
      </w:pPr>
    </w:lvl>
    <w:lvl w:ilvl="6" w:tplc="040E000F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 w:tplc="040E0019">
      <w:start w:val="1"/>
      <w:numFmt w:val="decimal"/>
      <w:lvlText w:val="%8."/>
      <w:lvlJc w:val="left"/>
      <w:pPr>
        <w:tabs>
          <w:tab w:val="num" w:pos="4908"/>
        </w:tabs>
        <w:ind w:left="4908" w:hanging="360"/>
      </w:pPr>
    </w:lvl>
    <w:lvl w:ilvl="8" w:tplc="040E001B">
      <w:start w:val="1"/>
      <w:numFmt w:val="decimal"/>
      <w:lvlText w:val="%9."/>
      <w:lvlJc w:val="left"/>
      <w:pPr>
        <w:tabs>
          <w:tab w:val="num" w:pos="5628"/>
        </w:tabs>
        <w:ind w:left="5628" w:hanging="360"/>
      </w:pPr>
    </w:lvl>
  </w:abstractNum>
  <w:abstractNum w:abstractNumId="23" w15:restartNumberingAfterBreak="0">
    <w:nsid w:val="6C025D70"/>
    <w:multiLevelType w:val="hybridMultilevel"/>
    <w:tmpl w:val="A7BC76F8"/>
    <w:lvl w:ilvl="0" w:tplc="857EB6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E74B5" w:themeColor="accent1" w:themeShade="BF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A29F8"/>
    <w:multiLevelType w:val="hybridMultilevel"/>
    <w:tmpl w:val="C8D077BE"/>
    <w:lvl w:ilvl="0" w:tplc="335E1B74">
      <w:start w:val="1"/>
      <w:numFmt w:val="decimal"/>
      <w:lvlText w:val="%1)"/>
      <w:lvlJc w:val="left"/>
      <w:pPr>
        <w:ind w:left="579" w:hanging="360"/>
      </w:pPr>
      <w:rPr>
        <w:rFonts w:ascii="Times New Roman" w:hAnsi="Times New Roman" w:cs="Times New Roman" w:hint="default"/>
        <w:color w:val="0070C0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3461B"/>
    <w:multiLevelType w:val="hybridMultilevel"/>
    <w:tmpl w:val="C1E05B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3541"/>
    <w:multiLevelType w:val="hybridMultilevel"/>
    <w:tmpl w:val="89783320"/>
    <w:lvl w:ilvl="0" w:tplc="77E60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C6DCD"/>
    <w:multiLevelType w:val="hybridMultilevel"/>
    <w:tmpl w:val="370C5190"/>
    <w:lvl w:ilvl="0" w:tplc="C0F4041E">
      <w:start w:val="1"/>
      <w:numFmt w:val="lowerLetter"/>
      <w:lvlText w:val="%1."/>
      <w:lvlJc w:val="right"/>
      <w:pPr>
        <w:ind w:left="136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84" w:hanging="360"/>
      </w:pPr>
    </w:lvl>
    <w:lvl w:ilvl="2" w:tplc="040E001B">
      <w:start w:val="1"/>
      <w:numFmt w:val="lowerRoman"/>
      <w:lvlText w:val="%3."/>
      <w:lvlJc w:val="right"/>
      <w:pPr>
        <w:ind w:left="2804" w:hanging="180"/>
      </w:pPr>
    </w:lvl>
    <w:lvl w:ilvl="3" w:tplc="040E000F">
      <w:start w:val="1"/>
      <w:numFmt w:val="decimal"/>
      <w:lvlText w:val="%4."/>
      <w:lvlJc w:val="left"/>
      <w:pPr>
        <w:ind w:left="3524" w:hanging="360"/>
      </w:pPr>
    </w:lvl>
    <w:lvl w:ilvl="4" w:tplc="040E0019">
      <w:start w:val="1"/>
      <w:numFmt w:val="lowerLetter"/>
      <w:lvlText w:val="%5."/>
      <w:lvlJc w:val="left"/>
      <w:pPr>
        <w:ind w:left="4244" w:hanging="360"/>
      </w:pPr>
    </w:lvl>
    <w:lvl w:ilvl="5" w:tplc="040E001B">
      <w:start w:val="1"/>
      <w:numFmt w:val="lowerRoman"/>
      <w:lvlText w:val="%6."/>
      <w:lvlJc w:val="right"/>
      <w:pPr>
        <w:ind w:left="4964" w:hanging="180"/>
      </w:pPr>
    </w:lvl>
    <w:lvl w:ilvl="6" w:tplc="040E000F">
      <w:start w:val="1"/>
      <w:numFmt w:val="decimal"/>
      <w:lvlText w:val="%7."/>
      <w:lvlJc w:val="left"/>
      <w:pPr>
        <w:ind w:left="5684" w:hanging="360"/>
      </w:pPr>
    </w:lvl>
    <w:lvl w:ilvl="7" w:tplc="040E0019">
      <w:start w:val="1"/>
      <w:numFmt w:val="lowerLetter"/>
      <w:lvlText w:val="%8."/>
      <w:lvlJc w:val="left"/>
      <w:pPr>
        <w:ind w:left="6404" w:hanging="360"/>
      </w:pPr>
    </w:lvl>
    <w:lvl w:ilvl="8" w:tplc="040E001B">
      <w:start w:val="1"/>
      <w:numFmt w:val="lowerRoman"/>
      <w:lvlText w:val="%9."/>
      <w:lvlJc w:val="right"/>
      <w:pPr>
        <w:ind w:left="7124" w:hanging="180"/>
      </w:pPr>
    </w:lvl>
  </w:abstractNum>
  <w:num w:numId="1" w16cid:durableId="1340351879">
    <w:abstractNumId w:val="27"/>
  </w:num>
  <w:num w:numId="2" w16cid:durableId="2114935483">
    <w:abstractNumId w:val="16"/>
  </w:num>
  <w:num w:numId="3" w16cid:durableId="660472398">
    <w:abstractNumId w:val="13"/>
  </w:num>
  <w:num w:numId="4" w16cid:durableId="2146045070">
    <w:abstractNumId w:val="14"/>
  </w:num>
  <w:num w:numId="5" w16cid:durableId="522210107">
    <w:abstractNumId w:val="25"/>
  </w:num>
  <w:num w:numId="6" w16cid:durableId="965619877">
    <w:abstractNumId w:val="24"/>
  </w:num>
  <w:num w:numId="7" w16cid:durableId="544222328">
    <w:abstractNumId w:val="5"/>
  </w:num>
  <w:num w:numId="8" w16cid:durableId="1106845562">
    <w:abstractNumId w:val="3"/>
  </w:num>
  <w:num w:numId="9" w16cid:durableId="788862416">
    <w:abstractNumId w:val="23"/>
  </w:num>
  <w:num w:numId="10" w16cid:durableId="1451509299">
    <w:abstractNumId w:val="0"/>
  </w:num>
  <w:num w:numId="11" w16cid:durableId="221790109">
    <w:abstractNumId w:val="2"/>
  </w:num>
  <w:num w:numId="12" w16cid:durableId="201020666">
    <w:abstractNumId w:val="9"/>
  </w:num>
  <w:num w:numId="13" w16cid:durableId="456483910">
    <w:abstractNumId w:val="10"/>
  </w:num>
  <w:num w:numId="14" w16cid:durableId="1439712229">
    <w:abstractNumId w:val="21"/>
  </w:num>
  <w:num w:numId="15" w16cid:durableId="1085108238">
    <w:abstractNumId w:val="6"/>
  </w:num>
  <w:num w:numId="16" w16cid:durableId="1459102219">
    <w:abstractNumId w:val="22"/>
  </w:num>
  <w:num w:numId="17" w16cid:durableId="1670407268">
    <w:abstractNumId w:val="11"/>
  </w:num>
  <w:num w:numId="18" w16cid:durableId="747923682">
    <w:abstractNumId w:val="28"/>
  </w:num>
  <w:num w:numId="19" w16cid:durableId="1815482781">
    <w:abstractNumId w:val="4"/>
  </w:num>
  <w:num w:numId="20" w16cid:durableId="1186358560">
    <w:abstractNumId w:val="15"/>
  </w:num>
  <w:num w:numId="21" w16cid:durableId="2056662376">
    <w:abstractNumId w:val="26"/>
  </w:num>
  <w:num w:numId="22" w16cid:durableId="867839907">
    <w:abstractNumId w:val="19"/>
  </w:num>
  <w:num w:numId="23" w16cid:durableId="1862236611">
    <w:abstractNumId w:val="18"/>
  </w:num>
  <w:num w:numId="24" w16cid:durableId="483739105">
    <w:abstractNumId w:val="17"/>
  </w:num>
  <w:num w:numId="25" w16cid:durableId="1856577239">
    <w:abstractNumId w:val="7"/>
  </w:num>
  <w:num w:numId="26" w16cid:durableId="40055217">
    <w:abstractNumId w:val="12"/>
  </w:num>
  <w:num w:numId="27" w16cid:durableId="1335648124">
    <w:abstractNumId w:val="8"/>
  </w:num>
  <w:num w:numId="28" w16cid:durableId="1535460914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1833"/>
    <w:rsid w:val="00003BF6"/>
    <w:rsid w:val="0001186A"/>
    <w:rsid w:val="0001524E"/>
    <w:rsid w:val="00015B56"/>
    <w:rsid w:val="000223D1"/>
    <w:rsid w:val="00031C59"/>
    <w:rsid w:val="00032A9D"/>
    <w:rsid w:val="00042160"/>
    <w:rsid w:val="0004432D"/>
    <w:rsid w:val="000610DA"/>
    <w:rsid w:val="00064071"/>
    <w:rsid w:val="00064114"/>
    <w:rsid w:val="000A4251"/>
    <w:rsid w:val="000A76FB"/>
    <w:rsid w:val="000B39F8"/>
    <w:rsid w:val="000C1ACB"/>
    <w:rsid w:val="000C3085"/>
    <w:rsid w:val="000E153E"/>
    <w:rsid w:val="000E198C"/>
    <w:rsid w:val="000E1AAD"/>
    <w:rsid w:val="000E62DB"/>
    <w:rsid w:val="000F583E"/>
    <w:rsid w:val="000F7323"/>
    <w:rsid w:val="0010020A"/>
    <w:rsid w:val="00106906"/>
    <w:rsid w:val="00107895"/>
    <w:rsid w:val="001200E4"/>
    <w:rsid w:val="00124C55"/>
    <w:rsid w:val="00131EAD"/>
    <w:rsid w:val="00135656"/>
    <w:rsid w:val="00136074"/>
    <w:rsid w:val="0014076B"/>
    <w:rsid w:val="00140EB8"/>
    <w:rsid w:val="00146366"/>
    <w:rsid w:val="00151EDE"/>
    <w:rsid w:val="0015491C"/>
    <w:rsid w:val="001554F6"/>
    <w:rsid w:val="00164DD3"/>
    <w:rsid w:val="0016777A"/>
    <w:rsid w:val="001713FD"/>
    <w:rsid w:val="00174C99"/>
    <w:rsid w:val="00176E2B"/>
    <w:rsid w:val="00177AA7"/>
    <w:rsid w:val="00177C18"/>
    <w:rsid w:val="00180C59"/>
    <w:rsid w:val="00180EDE"/>
    <w:rsid w:val="00182138"/>
    <w:rsid w:val="001822B4"/>
    <w:rsid w:val="00185B81"/>
    <w:rsid w:val="00196B33"/>
    <w:rsid w:val="001A43D9"/>
    <w:rsid w:val="001A4FF4"/>
    <w:rsid w:val="001C3748"/>
    <w:rsid w:val="001C47F2"/>
    <w:rsid w:val="001C4E7D"/>
    <w:rsid w:val="001D2CCD"/>
    <w:rsid w:val="001D5AAE"/>
    <w:rsid w:val="001E36BD"/>
    <w:rsid w:val="001E619C"/>
    <w:rsid w:val="001E77CC"/>
    <w:rsid w:val="001F05AA"/>
    <w:rsid w:val="00200679"/>
    <w:rsid w:val="00202D10"/>
    <w:rsid w:val="00210CB2"/>
    <w:rsid w:val="00214719"/>
    <w:rsid w:val="00214D71"/>
    <w:rsid w:val="002157B9"/>
    <w:rsid w:val="00230D13"/>
    <w:rsid w:val="00230F69"/>
    <w:rsid w:val="002363D1"/>
    <w:rsid w:val="00250657"/>
    <w:rsid w:val="00253A0F"/>
    <w:rsid w:val="00255C23"/>
    <w:rsid w:val="0025747A"/>
    <w:rsid w:val="00263D14"/>
    <w:rsid w:val="0026432A"/>
    <w:rsid w:val="00264EEC"/>
    <w:rsid w:val="0027332F"/>
    <w:rsid w:val="0028231B"/>
    <w:rsid w:val="00282AD0"/>
    <w:rsid w:val="00282EAA"/>
    <w:rsid w:val="00286B7F"/>
    <w:rsid w:val="00286FE3"/>
    <w:rsid w:val="00291A07"/>
    <w:rsid w:val="0029751D"/>
    <w:rsid w:val="002D36F8"/>
    <w:rsid w:val="002E049C"/>
    <w:rsid w:val="002E6E9B"/>
    <w:rsid w:val="002F163F"/>
    <w:rsid w:val="003067E7"/>
    <w:rsid w:val="0032154B"/>
    <w:rsid w:val="003246EC"/>
    <w:rsid w:val="0032497D"/>
    <w:rsid w:val="0033141E"/>
    <w:rsid w:val="00335E2F"/>
    <w:rsid w:val="00340DFE"/>
    <w:rsid w:val="00346F90"/>
    <w:rsid w:val="00352951"/>
    <w:rsid w:val="003564AC"/>
    <w:rsid w:val="003572FA"/>
    <w:rsid w:val="00362FEC"/>
    <w:rsid w:val="00371AB5"/>
    <w:rsid w:val="0038744A"/>
    <w:rsid w:val="00390ADF"/>
    <w:rsid w:val="003945D7"/>
    <w:rsid w:val="0039573F"/>
    <w:rsid w:val="00396977"/>
    <w:rsid w:val="00397C56"/>
    <w:rsid w:val="003A42F3"/>
    <w:rsid w:val="003B325A"/>
    <w:rsid w:val="003C31F1"/>
    <w:rsid w:val="003C690C"/>
    <w:rsid w:val="003D0CFA"/>
    <w:rsid w:val="003D0F38"/>
    <w:rsid w:val="003D0F81"/>
    <w:rsid w:val="003D182F"/>
    <w:rsid w:val="003D3DA8"/>
    <w:rsid w:val="003D57AC"/>
    <w:rsid w:val="003D6621"/>
    <w:rsid w:val="003E2284"/>
    <w:rsid w:val="004223C3"/>
    <w:rsid w:val="00427A8C"/>
    <w:rsid w:val="00431273"/>
    <w:rsid w:val="00434820"/>
    <w:rsid w:val="00435FCD"/>
    <w:rsid w:val="00436AA2"/>
    <w:rsid w:val="00440124"/>
    <w:rsid w:val="00441409"/>
    <w:rsid w:val="004434B1"/>
    <w:rsid w:val="00446E5A"/>
    <w:rsid w:val="004476E5"/>
    <w:rsid w:val="00454691"/>
    <w:rsid w:val="00461046"/>
    <w:rsid w:val="00467CF7"/>
    <w:rsid w:val="00472489"/>
    <w:rsid w:val="004751EF"/>
    <w:rsid w:val="0047586C"/>
    <w:rsid w:val="0047588D"/>
    <w:rsid w:val="00480CB0"/>
    <w:rsid w:val="004848A3"/>
    <w:rsid w:val="0049258C"/>
    <w:rsid w:val="00492F32"/>
    <w:rsid w:val="00494089"/>
    <w:rsid w:val="00494BC9"/>
    <w:rsid w:val="004969FA"/>
    <w:rsid w:val="004A05E2"/>
    <w:rsid w:val="004A7B20"/>
    <w:rsid w:val="004B0469"/>
    <w:rsid w:val="004B6106"/>
    <w:rsid w:val="004B690E"/>
    <w:rsid w:val="004C29E8"/>
    <w:rsid w:val="004C3B8E"/>
    <w:rsid w:val="004C55B5"/>
    <w:rsid w:val="004C5E4E"/>
    <w:rsid w:val="004C7321"/>
    <w:rsid w:val="004D3131"/>
    <w:rsid w:val="004D4385"/>
    <w:rsid w:val="004E2A04"/>
    <w:rsid w:val="004E57A1"/>
    <w:rsid w:val="004E74CE"/>
    <w:rsid w:val="0051150B"/>
    <w:rsid w:val="005124B7"/>
    <w:rsid w:val="005158D1"/>
    <w:rsid w:val="005200F3"/>
    <w:rsid w:val="00523D0E"/>
    <w:rsid w:val="0052480E"/>
    <w:rsid w:val="00534045"/>
    <w:rsid w:val="00540836"/>
    <w:rsid w:val="0055442D"/>
    <w:rsid w:val="0056072B"/>
    <w:rsid w:val="005612E5"/>
    <w:rsid w:val="00572D5D"/>
    <w:rsid w:val="00581061"/>
    <w:rsid w:val="00593F1C"/>
    <w:rsid w:val="00594503"/>
    <w:rsid w:val="00594A15"/>
    <w:rsid w:val="005974A9"/>
    <w:rsid w:val="005A1B32"/>
    <w:rsid w:val="005A3418"/>
    <w:rsid w:val="005A3B15"/>
    <w:rsid w:val="005A6085"/>
    <w:rsid w:val="005D1D82"/>
    <w:rsid w:val="005D3AB3"/>
    <w:rsid w:val="005D3DF5"/>
    <w:rsid w:val="005D561E"/>
    <w:rsid w:val="005E0A05"/>
    <w:rsid w:val="0061420D"/>
    <w:rsid w:val="00614960"/>
    <w:rsid w:val="006165F1"/>
    <w:rsid w:val="00617925"/>
    <w:rsid w:val="00622B42"/>
    <w:rsid w:val="00624309"/>
    <w:rsid w:val="0062717F"/>
    <w:rsid w:val="00631C3F"/>
    <w:rsid w:val="00637AFC"/>
    <w:rsid w:val="00640E62"/>
    <w:rsid w:val="00642D58"/>
    <w:rsid w:val="006442FD"/>
    <w:rsid w:val="006528A1"/>
    <w:rsid w:val="0065469F"/>
    <w:rsid w:val="00655562"/>
    <w:rsid w:val="0065702C"/>
    <w:rsid w:val="006616C2"/>
    <w:rsid w:val="006634DA"/>
    <w:rsid w:val="00677767"/>
    <w:rsid w:val="00683949"/>
    <w:rsid w:val="00684B12"/>
    <w:rsid w:val="00692DA0"/>
    <w:rsid w:val="006A4F56"/>
    <w:rsid w:val="006A69A8"/>
    <w:rsid w:val="006B6FBC"/>
    <w:rsid w:val="006C3AE1"/>
    <w:rsid w:val="006C6B38"/>
    <w:rsid w:val="006D5954"/>
    <w:rsid w:val="006E641F"/>
    <w:rsid w:val="006E7EA9"/>
    <w:rsid w:val="006F09AA"/>
    <w:rsid w:val="006F5937"/>
    <w:rsid w:val="006F7078"/>
    <w:rsid w:val="00701190"/>
    <w:rsid w:val="007046BF"/>
    <w:rsid w:val="00711437"/>
    <w:rsid w:val="007123A2"/>
    <w:rsid w:val="00712A7B"/>
    <w:rsid w:val="00713A56"/>
    <w:rsid w:val="0071524B"/>
    <w:rsid w:val="00716557"/>
    <w:rsid w:val="0072362D"/>
    <w:rsid w:val="00730A84"/>
    <w:rsid w:val="00733441"/>
    <w:rsid w:val="0073349F"/>
    <w:rsid w:val="00741844"/>
    <w:rsid w:val="007464B7"/>
    <w:rsid w:val="00751D1B"/>
    <w:rsid w:val="0075202A"/>
    <w:rsid w:val="00754A74"/>
    <w:rsid w:val="00766EA3"/>
    <w:rsid w:val="00767EDD"/>
    <w:rsid w:val="007704CF"/>
    <w:rsid w:val="0077459C"/>
    <w:rsid w:val="007748FC"/>
    <w:rsid w:val="00775F9B"/>
    <w:rsid w:val="007764EC"/>
    <w:rsid w:val="007940A6"/>
    <w:rsid w:val="007954F9"/>
    <w:rsid w:val="007977AE"/>
    <w:rsid w:val="007A663A"/>
    <w:rsid w:val="007B08C9"/>
    <w:rsid w:val="007B2886"/>
    <w:rsid w:val="007C3594"/>
    <w:rsid w:val="007C6D53"/>
    <w:rsid w:val="007C7AF7"/>
    <w:rsid w:val="007D313F"/>
    <w:rsid w:val="007E0235"/>
    <w:rsid w:val="007E530D"/>
    <w:rsid w:val="007F0EF3"/>
    <w:rsid w:val="007F1FD4"/>
    <w:rsid w:val="0080236E"/>
    <w:rsid w:val="00810DFC"/>
    <w:rsid w:val="008120A5"/>
    <w:rsid w:val="0081388B"/>
    <w:rsid w:val="00815A81"/>
    <w:rsid w:val="00822929"/>
    <w:rsid w:val="0082747B"/>
    <w:rsid w:val="00827F70"/>
    <w:rsid w:val="00830406"/>
    <w:rsid w:val="00830BAE"/>
    <w:rsid w:val="0083176E"/>
    <w:rsid w:val="00833772"/>
    <w:rsid w:val="00834A94"/>
    <w:rsid w:val="00837094"/>
    <w:rsid w:val="00840D2F"/>
    <w:rsid w:val="00841FAD"/>
    <w:rsid w:val="008422F3"/>
    <w:rsid w:val="00842C36"/>
    <w:rsid w:val="00842F58"/>
    <w:rsid w:val="008454F4"/>
    <w:rsid w:val="00876C7A"/>
    <w:rsid w:val="00876DF7"/>
    <w:rsid w:val="00882189"/>
    <w:rsid w:val="00887573"/>
    <w:rsid w:val="00894790"/>
    <w:rsid w:val="008A2A0D"/>
    <w:rsid w:val="008C43C2"/>
    <w:rsid w:val="008D009E"/>
    <w:rsid w:val="008D7024"/>
    <w:rsid w:val="008D767C"/>
    <w:rsid w:val="008E104C"/>
    <w:rsid w:val="008E5C2F"/>
    <w:rsid w:val="008E684B"/>
    <w:rsid w:val="008F0B4F"/>
    <w:rsid w:val="008F655B"/>
    <w:rsid w:val="009031AF"/>
    <w:rsid w:val="00910C39"/>
    <w:rsid w:val="009319C6"/>
    <w:rsid w:val="00935CEE"/>
    <w:rsid w:val="009458C6"/>
    <w:rsid w:val="00947AAF"/>
    <w:rsid w:val="00951475"/>
    <w:rsid w:val="0095264B"/>
    <w:rsid w:val="009566DD"/>
    <w:rsid w:val="00971FEF"/>
    <w:rsid w:val="009730A6"/>
    <w:rsid w:val="009854F7"/>
    <w:rsid w:val="00986721"/>
    <w:rsid w:val="00986856"/>
    <w:rsid w:val="009B207F"/>
    <w:rsid w:val="009B4FB3"/>
    <w:rsid w:val="009D1BD7"/>
    <w:rsid w:val="009E1AF3"/>
    <w:rsid w:val="009E38CF"/>
    <w:rsid w:val="009F4EFC"/>
    <w:rsid w:val="009F5AAC"/>
    <w:rsid w:val="00A028A8"/>
    <w:rsid w:val="00A02C64"/>
    <w:rsid w:val="00A15BF3"/>
    <w:rsid w:val="00A204FE"/>
    <w:rsid w:val="00A2303A"/>
    <w:rsid w:val="00A34BCE"/>
    <w:rsid w:val="00A44A6C"/>
    <w:rsid w:val="00A462C3"/>
    <w:rsid w:val="00A5168F"/>
    <w:rsid w:val="00A53AC7"/>
    <w:rsid w:val="00A54D7D"/>
    <w:rsid w:val="00A6108E"/>
    <w:rsid w:val="00A707B4"/>
    <w:rsid w:val="00A871B3"/>
    <w:rsid w:val="00A91075"/>
    <w:rsid w:val="00AA3F83"/>
    <w:rsid w:val="00AB34E3"/>
    <w:rsid w:val="00AC02C5"/>
    <w:rsid w:val="00AC08A9"/>
    <w:rsid w:val="00AC0B3C"/>
    <w:rsid w:val="00AC13CE"/>
    <w:rsid w:val="00AC20CC"/>
    <w:rsid w:val="00AC2A33"/>
    <w:rsid w:val="00AC57B9"/>
    <w:rsid w:val="00AD1EAE"/>
    <w:rsid w:val="00AE19E3"/>
    <w:rsid w:val="00AE3F18"/>
    <w:rsid w:val="00AF4705"/>
    <w:rsid w:val="00B008CF"/>
    <w:rsid w:val="00B02068"/>
    <w:rsid w:val="00B0458D"/>
    <w:rsid w:val="00B072E2"/>
    <w:rsid w:val="00B07D6E"/>
    <w:rsid w:val="00B16D0C"/>
    <w:rsid w:val="00B223F7"/>
    <w:rsid w:val="00B270C0"/>
    <w:rsid w:val="00B424E6"/>
    <w:rsid w:val="00B45E54"/>
    <w:rsid w:val="00B50436"/>
    <w:rsid w:val="00B50CEF"/>
    <w:rsid w:val="00B512DF"/>
    <w:rsid w:val="00B54AA5"/>
    <w:rsid w:val="00B600E4"/>
    <w:rsid w:val="00B714E5"/>
    <w:rsid w:val="00B738E7"/>
    <w:rsid w:val="00B9100E"/>
    <w:rsid w:val="00BA337A"/>
    <w:rsid w:val="00BA4BE2"/>
    <w:rsid w:val="00BA4FFC"/>
    <w:rsid w:val="00BB0F19"/>
    <w:rsid w:val="00BB4425"/>
    <w:rsid w:val="00BB4A8F"/>
    <w:rsid w:val="00BC74CA"/>
    <w:rsid w:val="00BC7587"/>
    <w:rsid w:val="00BE7166"/>
    <w:rsid w:val="00BF69B0"/>
    <w:rsid w:val="00BF7A9E"/>
    <w:rsid w:val="00C017B4"/>
    <w:rsid w:val="00C0487A"/>
    <w:rsid w:val="00C17D30"/>
    <w:rsid w:val="00C25441"/>
    <w:rsid w:val="00C316F4"/>
    <w:rsid w:val="00C3351E"/>
    <w:rsid w:val="00C376F6"/>
    <w:rsid w:val="00C379EE"/>
    <w:rsid w:val="00C40BB9"/>
    <w:rsid w:val="00C413E5"/>
    <w:rsid w:val="00C43931"/>
    <w:rsid w:val="00C44F6C"/>
    <w:rsid w:val="00C47E1C"/>
    <w:rsid w:val="00C555B9"/>
    <w:rsid w:val="00C60F71"/>
    <w:rsid w:val="00C64F26"/>
    <w:rsid w:val="00C72B23"/>
    <w:rsid w:val="00C75285"/>
    <w:rsid w:val="00C80646"/>
    <w:rsid w:val="00C833FE"/>
    <w:rsid w:val="00C91DAD"/>
    <w:rsid w:val="00C92D3E"/>
    <w:rsid w:val="00C96D8E"/>
    <w:rsid w:val="00CB1021"/>
    <w:rsid w:val="00CB63FC"/>
    <w:rsid w:val="00CD0EF8"/>
    <w:rsid w:val="00CD1779"/>
    <w:rsid w:val="00CD217C"/>
    <w:rsid w:val="00CD3391"/>
    <w:rsid w:val="00CE1613"/>
    <w:rsid w:val="00CE3629"/>
    <w:rsid w:val="00CE7562"/>
    <w:rsid w:val="00CF4179"/>
    <w:rsid w:val="00CF44B6"/>
    <w:rsid w:val="00CF6140"/>
    <w:rsid w:val="00D03D4E"/>
    <w:rsid w:val="00D14289"/>
    <w:rsid w:val="00D14927"/>
    <w:rsid w:val="00D2082C"/>
    <w:rsid w:val="00D20BD2"/>
    <w:rsid w:val="00D2427D"/>
    <w:rsid w:val="00D35287"/>
    <w:rsid w:val="00D36683"/>
    <w:rsid w:val="00D46183"/>
    <w:rsid w:val="00D555BC"/>
    <w:rsid w:val="00D56428"/>
    <w:rsid w:val="00D608A9"/>
    <w:rsid w:val="00D6099E"/>
    <w:rsid w:val="00D620A4"/>
    <w:rsid w:val="00D62D2C"/>
    <w:rsid w:val="00D66809"/>
    <w:rsid w:val="00D77BDA"/>
    <w:rsid w:val="00D87EE9"/>
    <w:rsid w:val="00D90BAA"/>
    <w:rsid w:val="00D93BDA"/>
    <w:rsid w:val="00DA2655"/>
    <w:rsid w:val="00DB49A1"/>
    <w:rsid w:val="00DB525D"/>
    <w:rsid w:val="00DC095A"/>
    <w:rsid w:val="00DD12C3"/>
    <w:rsid w:val="00DE5A96"/>
    <w:rsid w:val="00DF4B25"/>
    <w:rsid w:val="00DF6856"/>
    <w:rsid w:val="00E0756A"/>
    <w:rsid w:val="00E13F28"/>
    <w:rsid w:val="00E21A0F"/>
    <w:rsid w:val="00E24240"/>
    <w:rsid w:val="00E24DA4"/>
    <w:rsid w:val="00E36A1E"/>
    <w:rsid w:val="00E44DB3"/>
    <w:rsid w:val="00E524F6"/>
    <w:rsid w:val="00E53778"/>
    <w:rsid w:val="00E669AC"/>
    <w:rsid w:val="00E704DE"/>
    <w:rsid w:val="00E91904"/>
    <w:rsid w:val="00E93A1E"/>
    <w:rsid w:val="00E97C60"/>
    <w:rsid w:val="00EA7AA6"/>
    <w:rsid w:val="00EB78F8"/>
    <w:rsid w:val="00EC08BB"/>
    <w:rsid w:val="00EC16DD"/>
    <w:rsid w:val="00EC2FA1"/>
    <w:rsid w:val="00EC48D1"/>
    <w:rsid w:val="00ED64BE"/>
    <w:rsid w:val="00ED6DA2"/>
    <w:rsid w:val="00EE4485"/>
    <w:rsid w:val="00EF000A"/>
    <w:rsid w:val="00EF0132"/>
    <w:rsid w:val="00EF311D"/>
    <w:rsid w:val="00EF4B9C"/>
    <w:rsid w:val="00EF7373"/>
    <w:rsid w:val="00F02FBB"/>
    <w:rsid w:val="00F054EE"/>
    <w:rsid w:val="00F059DB"/>
    <w:rsid w:val="00F06A03"/>
    <w:rsid w:val="00F06B3C"/>
    <w:rsid w:val="00F11035"/>
    <w:rsid w:val="00F11D15"/>
    <w:rsid w:val="00F12CD9"/>
    <w:rsid w:val="00F3156C"/>
    <w:rsid w:val="00F31D06"/>
    <w:rsid w:val="00F344FE"/>
    <w:rsid w:val="00F46AF7"/>
    <w:rsid w:val="00F561F9"/>
    <w:rsid w:val="00F565B5"/>
    <w:rsid w:val="00F571A1"/>
    <w:rsid w:val="00F616CD"/>
    <w:rsid w:val="00F620C0"/>
    <w:rsid w:val="00F637A8"/>
    <w:rsid w:val="00F73E11"/>
    <w:rsid w:val="00F746CC"/>
    <w:rsid w:val="00F76E35"/>
    <w:rsid w:val="00F9656F"/>
    <w:rsid w:val="00F96741"/>
    <w:rsid w:val="00F96C25"/>
    <w:rsid w:val="00FA1A33"/>
    <w:rsid w:val="00FA3B57"/>
    <w:rsid w:val="00FA5230"/>
    <w:rsid w:val="00FA594D"/>
    <w:rsid w:val="00FB0DA4"/>
    <w:rsid w:val="00FB1FA4"/>
    <w:rsid w:val="00FB25C5"/>
    <w:rsid w:val="00FB6528"/>
    <w:rsid w:val="00FC1DFE"/>
    <w:rsid w:val="00FC2F31"/>
    <w:rsid w:val="00FC5E5B"/>
    <w:rsid w:val="00FC6401"/>
    <w:rsid w:val="00FC70E5"/>
    <w:rsid w:val="00FD016B"/>
    <w:rsid w:val="00FD07B4"/>
    <w:rsid w:val="00FD1D08"/>
    <w:rsid w:val="00FD4AE1"/>
    <w:rsid w:val="00FD4F52"/>
    <w:rsid w:val="00FE1F6B"/>
    <w:rsid w:val="00FE3033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Norml"/>
    <w:link w:val="Cmsor1Char"/>
    <w:autoRedefine/>
    <w:qFormat/>
    <w:rsid w:val="00177C18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</w:rPr>
  </w:style>
  <w:style w:type="paragraph" w:styleId="Cmsor2">
    <w:name w:val="heading 2"/>
    <w:basedOn w:val="Norml"/>
    <w:next w:val="Norml"/>
    <w:link w:val="Cmsor2Char"/>
    <w:qFormat/>
    <w:rsid w:val="0072362D"/>
    <w:pPr>
      <w:spacing w:after="0" w:line="240" w:lineRule="auto"/>
      <w:jc w:val="both"/>
      <w:outlineLvl w:val="1"/>
    </w:pPr>
    <w:rPr>
      <w:rFonts w:ascii="Times New Roman" w:eastAsia="Calibri" w:hAnsi="Times New Roman" w:cs="Times New Roman"/>
      <w:b/>
      <w:sz w:val="24"/>
    </w:rPr>
  </w:style>
  <w:style w:type="paragraph" w:styleId="Cmsor3">
    <w:name w:val="heading 3"/>
    <w:basedOn w:val="Norml"/>
    <w:next w:val="Norml"/>
    <w:link w:val="Cmsor3Char"/>
    <w:qFormat/>
    <w:rsid w:val="0072362D"/>
    <w:pPr>
      <w:spacing w:before="120" w:after="120" w:line="240" w:lineRule="auto"/>
      <w:jc w:val="both"/>
      <w:outlineLvl w:val="2"/>
    </w:pPr>
    <w:rPr>
      <w:rFonts w:ascii="Times New Roman" w:eastAsia="Calibri" w:hAnsi="Times New Roman" w:cs="Times New Roman"/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031AF"/>
  </w:style>
  <w:style w:type="paragraph" w:styleId="llb">
    <w:name w:val="footer"/>
    <w:basedOn w:val="Norml"/>
    <w:link w:val="llb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List Paragraph1,numbered,Paragraphe de liste1,Bulletr List Paragraph,列出段落,列出段落1,lista_2,列出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Oldalszm">
    <w:name w:val="page number"/>
    <w:basedOn w:val="Bekezdsalapbettpusa"/>
    <w:unhideWhenUsed/>
    <w:rsid w:val="00C833FE"/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List Paragraph1 Char,numbered Char"/>
    <w:link w:val="Listaszerbekezds"/>
    <w:uiPriority w:val="34"/>
    <w:qFormat/>
    <w:locked/>
    <w:rsid w:val="00A91075"/>
  </w:style>
  <w:style w:type="character" w:styleId="Hiperhivatkozs">
    <w:name w:val="Hyperlink"/>
    <w:basedOn w:val="Bekezdsalapbettpusa"/>
    <w:unhideWhenUsed/>
    <w:rsid w:val="004B046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2747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61792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unhideWhenUsed/>
    <w:qFormat/>
    <w:rsid w:val="00D608A9"/>
    <w:rPr>
      <w:sz w:val="16"/>
      <w:szCs w:val="16"/>
    </w:rPr>
  </w:style>
  <w:style w:type="paragraph" w:styleId="Jegyzetszveg">
    <w:name w:val="annotation text"/>
    <w:aliases w:val=" Char1,Char1, Char3,Char3,Char Char Char Char2, Char11,Char8,Char11 Char,Char11"/>
    <w:basedOn w:val="Norml"/>
    <w:link w:val="JegyzetszvegChar"/>
    <w:uiPriority w:val="99"/>
    <w:unhideWhenUsed/>
    <w:qFormat/>
    <w:rsid w:val="00D608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aliases w:val=" Char1 Char,Char1 Char, Char3 Char,Char3 Char,Char Char Char Char2 Char, Char11 Char,Char8 Char,Char11 Char Char,Char11 Char1"/>
    <w:basedOn w:val="Bekezdsalapbettpusa"/>
    <w:link w:val="Jegyzetszveg"/>
    <w:uiPriority w:val="99"/>
    <w:qFormat/>
    <w:rsid w:val="00D608A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nhideWhenUsed/>
    <w:rsid w:val="00D608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608A9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rsid w:val="00177C18"/>
    <w:rPr>
      <w:rFonts w:ascii="Times New Roman" w:eastAsia="Calibri" w:hAnsi="Times New Roman" w:cs="Times New Roman"/>
      <w:b/>
      <w:sz w:val="28"/>
    </w:rPr>
  </w:style>
  <w:style w:type="character" w:customStyle="1" w:styleId="Cmsor2Char">
    <w:name w:val="Címsor 2 Char"/>
    <w:basedOn w:val="Bekezdsalapbettpusa"/>
    <w:link w:val="Cmsor2"/>
    <w:qFormat/>
    <w:rsid w:val="0072362D"/>
    <w:rPr>
      <w:rFonts w:ascii="Times New Roman" w:eastAsia="Calibri" w:hAnsi="Times New Roman" w:cs="Times New Roman"/>
      <w:b/>
      <w:sz w:val="24"/>
    </w:rPr>
  </w:style>
  <w:style w:type="character" w:customStyle="1" w:styleId="Cmsor3Char">
    <w:name w:val="Címsor 3 Char"/>
    <w:basedOn w:val="Bekezdsalapbettpusa"/>
    <w:link w:val="Cmsor3"/>
    <w:uiPriority w:val="99"/>
    <w:rsid w:val="0072362D"/>
    <w:rPr>
      <w:rFonts w:ascii="Times New Roman" w:eastAsia="Calibri" w:hAnsi="Times New Roman" w:cs="Times New Roman"/>
      <w:b/>
      <w:sz w:val="24"/>
    </w:rPr>
  </w:style>
  <w:style w:type="paragraph" w:customStyle="1" w:styleId="Nincstrkz1">
    <w:name w:val="Nincs térköz1"/>
    <w:qFormat/>
    <w:rsid w:val="0072362D"/>
    <w:pPr>
      <w:suppressAutoHyphens/>
      <w:spacing w:after="0" w:line="240" w:lineRule="auto"/>
      <w:jc w:val="both"/>
    </w:pPr>
    <w:rPr>
      <w:rFonts w:ascii="Verdana" w:eastAsia="Calibri" w:hAnsi="Verdana" w:cs="font283"/>
      <w:sz w:val="20"/>
    </w:rPr>
  </w:style>
  <w:style w:type="paragraph" w:customStyle="1" w:styleId="Default">
    <w:name w:val="Default"/>
    <w:rsid w:val="0072362D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77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p">
    <w:name w:val="np"/>
    <w:basedOn w:val="Norml"/>
    <w:rsid w:val="00177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basedOn w:val="Norml"/>
    <w:rsid w:val="00177C18"/>
    <w:pPr>
      <w:spacing w:after="0" w:line="240" w:lineRule="auto"/>
    </w:pPr>
    <w:rPr>
      <w:rFonts w:ascii="&amp;#39" w:hAnsi="&amp;#39" w:cs="&amp;#39"/>
      <w:sz w:val="24"/>
      <w:szCs w:val="24"/>
    </w:rPr>
  </w:style>
  <w:style w:type="paragraph" w:customStyle="1" w:styleId="Lista1szint">
    <w:name w:val="Lista 1 szint"/>
    <w:basedOn w:val="Cmsor1"/>
    <w:qFormat/>
    <w:rsid w:val="00177C18"/>
    <w:pPr>
      <w:keepNext/>
      <w:numPr>
        <w:numId w:val="7"/>
      </w:numPr>
      <w:spacing w:before="360" w:after="160"/>
    </w:pPr>
    <w:rPr>
      <w:rFonts w:ascii="Verdana" w:eastAsia="Times New Roman" w:hAnsi="Verdana"/>
      <w:kern w:val="28"/>
      <w:sz w:val="20"/>
      <w:szCs w:val="20"/>
      <w:lang w:eastAsia="hu-HU"/>
    </w:rPr>
  </w:style>
  <w:style w:type="paragraph" w:customStyle="1" w:styleId="Lista2szint">
    <w:name w:val="Lista 2 szint"/>
    <w:basedOn w:val="Lista1szint"/>
    <w:link w:val="Lista2szintChar"/>
    <w:qFormat/>
    <w:rsid w:val="00177C18"/>
    <w:pPr>
      <w:keepNext w:val="0"/>
      <w:numPr>
        <w:ilvl w:val="1"/>
      </w:numPr>
      <w:spacing w:before="240"/>
    </w:pPr>
    <w:rPr>
      <w:b w:val="0"/>
    </w:rPr>
  </w:style>
  <w:style w:type="paragraph" w:customStyle="1" w:styleId="Lista3szint">
    <w:name w:val="Lista 3 szint"/>
    <w:basedOn w:val="Lista2szint"/>
    <w:link w:val="Lista3szintChar"/>
    <w:qFormat/>
    <w:rsid w:val="00177C18"/>
    <w:pPr>
      <w:numPr>
        <w:ilvl w:val="2"/>
      </w:numPr>
    </w:pPr>
  </w:style>
  <w:style w:type="paragraph" w:customStyle="1" w:styleId="lista4szint">
    <w:name w:val="lista 4 szint"/>
    <w:basedOn w:val="Lista3szint"/>
    <w:qFormat/>
    <w:rsid w:val="00177C18"/>
    <w:pPr>
      <w:numPr>
        <w:ilvl w:val="3"/>
      </w:numPr>
    </w:pPr>
  </w:style>
  <w:style w:type="character" w:customStyle="1" w:styleId="Lista3szintChar">
    <w:name w:val="Lista 3 szint Char"/>
    <w:basedOn w:val="Bekezdsalapbettpusa"/>
    <w:link w:val="Lista3szint"/>
    <w:rsid w:val="00177C18"/>
    <w:rPr>
      <w:rFonts w:ascii="Verdana" w:eastAsia="Times New Roman" w:hAnsi="Verdana" w:cs="Times New Roman"/>
      <w:kern w:val="28"/>
      <w:sz w:val="20"/>
      <w:szCs w:val="20"/>
      <w:lang w:eastAsia="hu-HU"/>
    </w:rPr>
  </w:style>
  <w:style w:type="paragraph" w:customStyle="1" w:styleId="lista5szint">
    <w:name w:val="lista 5. szint"/>
    <w:basedOn w:val="lista4szint"/>
    <w:qFormat/>
    <w:rsid w:val="00177C18"/>
    <w:pPr>
      <w:numPr>
        <w:ilvl w:val="4"/>
      </w:numPr>
    </w:pPr>
  </w:style>
  <w:style w:type="character" w:customStyle="1" w:styleId="Lista2szintChar">
    <w:name w:val="Lista 2 szint Char"/>
    <w:basedOn w:val="Bekezdsalapbettpusa"/>
    <w:link w:val="Lista2szint"/>
    <w:rsid w:val="00177C18"/>
    <w:rPr>
      <w:rFonts w:ascii="Verdana" w:eastAsia="Times New Roman" w:hAnsi="Verdana" w:cs="Times New Roman"/>
      <w:kern w:val="28"/>
      <w:sz w:val="20"/>
      <w:szCs w:val="20"/>
      <w:lang w:eastAsia="hu-HU"/>
    </w:rPr>
  </w:style>
  <w:style w:type="character" w:customStyle="1" w:styleId="FontStyle68">
    <w:name w:val="Font Style68"/>
    <w:rsid w:val="00177C18"/>
    <w:rPr>
      <w:rFonts w:ascii="Bookman Old Style" w:hAnsi="Bookman Old Style" w:cs="Bookman Old Style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177C18"/>
    <w:rPr>
      <w:color w:val="954F72" w:themeColor="followedHyperlink"/>
      <w:u w:val="single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Lábjegyzetszöveg Char1"/>
    <w:basedOn w:val="Norml"/>
    <w:link w:val="LbjegyzetszvegChar"/>
    <w:unhideWhenUsed/>
    <w:rsid w:val="00177C1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aliases w:val="Footnote Text Char Char1,Lábjegyzetszöveg Char1 Char Char1,Lábjegyzetszöveg Char Char Char Char1,Footnote Char Char Char Char1, Char1 Char Char Char Char1,Footnote Char1 Char Char1, Char1 Char1 Char Char1,Footnote Char Char1"/>
    <w:basedOn w:val="Bekezdsalapbettpusa"/>
    <w:link w:val="Lbjegyzetszveg"/>
    <w:uiPriority w:val="99"/>
    <w:semiHidden/>
    <w:rsid w:val="00177C18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177C18"/>
    <w:rPr>
      <w:vertAlign w:val="superscript"/>
    </w:rPr>
  </w:style>
  <w:style w:type="paragraph" w:customStyle="1" w:styleId="uj">
    <w:name w:val="uj"/>
    <w:basedOn w:val="Norml"/>
    <w:rsid w:val="00177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177C18"/>
  </w:style>
  <w:style w:type="character" w:customStyle="1" w:styleId="LbjegyzetszvegChar2">
    <w:name w:val="Lábjegyzetszöveg Char2"/>
    <w:aliases w:val="Footnote Text Char Char,Lábjegyzetszöveg Char1 Char Char,Lábjegyzetszöveg Char Char Char Char,Footnote Char Char Char Char, Char1 Char Char Char Char,Footnote Char1 Char Char, Char1 Char1 Char Char,Footnote Char Char"/>
    <w:rsid w:val="00177C18"/>
    <w:rPr>
      <w:lang w:val="hu-HU" w:eastAsia="hu-HU" w:bidi="ar-SA"/>
    </w:rPr>
  </w:style>
  <w:style w:type="paragraph" w:customStyle="1" w:styleId="text-3mezera">
    <w:name w:val="text - 3 mezera"/>
    <w:basedOn w:val="Norml"/>
    <w:rsid w:val="00177C18"/>
    <w:pPr>
      <w:widowControl w:val="0"/>
      <w:spacing w:before="6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hu-HU"/>
    </w:rPr>
  </w:style>
  <w:style w:type="paragraph" w:styleId="Szvegtrzs2">
    <w:name w:val="Body Text 2"/>
    <w:basedOn w:val="Norml"/>
    <w:link w:val="Szvegtrzs2Char"/>
    <w:rsid w:val="00177C18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77C18"/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177C18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77C18"/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177C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177C18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customStyle="1" w:styleId="Norml0">
    <w:name w:val="Norml"/>
    <w:rsid w:val="00177C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hu-HU"/>
    </w:rPr>
  </w:style>
  <w:style w:type="paragraph" w:customStyle="1" w:styleId="2">
    <w:name w:val="2"/>
    <w:basedOn w:val="Norml"/>
    <w:next w:val="Norml"/>
    <w:rsid w:val="00177C18"/>
    <w:pPr>
      <w:spacing w:after="0" w:line="240" w:lineRule="auto"/>
    </w:pPr>
    <w:rPr>
      <w:rFonts w:ascii="H-Times New Roman" w:eastAsia="Times New Roman" w:hAnsi="H-Times New Roman" w:cs="Times New Roman"/>
      <w:b/>
      <w:color w:val="000000"/>
      <w:sz w:val="24"/>
      <w:szCs w:val="20"/>
      <w:lang w:eastAsia="hu-HU"/>
    </w:rPr>
  </w:style>
  <w:style w:type="paragraph" w:customStyle="1" w:styleId="C3ALATT">
    <w:name w:val="C3 ALATT"/>
    <w:rsid w:val="00177C18"/>
    <w:pPr>
      <w:spacing w:after="0" w:line="240" w:lineRule="auto"/>
      <w:ind w:left="62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177C18"/>
    <w:pPr>
      <w:spacing w:after="120" w:line="480" w:lineRule="auto"/>
      <w:ind w:left="283"/>
    </w:pPr>
    <w:rPr>
      <w:rFonts w:ascii="Times New Roman" w:eastAsia="Times New Roman" w:hAnsi="Times New Roman" w:cs="Times New Roman"/>
      <w:bCs/>
      <w:sz w:val="20"/>
      <w:szCs w:val="20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177C18"/>
    <w:rPr>
      <w:rFonts w:ascii="Times New Roman" w:eastAsia="Times New Roman" w:hAnsi="Times New Roman" w:cs="Times New Roman"/>
      <w:bCs/>
      <w:sz w:val="20"/>
      <w:szCs w:val="20"/>
      <w:lang w:eastAsia="hu-HU"/>
    </w:rPr>
  </w:style>
  <w:style w:type="paragraph" w:customStyle="1" w:styleId="B">
    <w:name w:val="B"/>
    <w:rsid w:val="00177C18"/>
    <w:pPr>
      <w:spacing w:before="240" w:after="0" w:line="240" w:lineRule="exact"/>
      <w:ind w:left="720"/>
      <w:jc w:val="both"/>
    </w:pPr>
    <w:rPr>
      <w:rFonts w:ascii="Times" w:eastAsia="Times New Roman" w:hAnsi="Times" w:cs="Times New Roman"/>
      <w:sz w:val="24"/>
      <w:szCs w:val="20"/>
      <w:lang w:val="en-GB" w:eastAsia="hu-HU"/>
    </w:rPr>
  </w:style>
  <w:style w:type="paragraph" w:customStyle="1" w:styleId="C1alatt">
    <w:name w:val="C1 alatt"/>
    <w:rsid w:val="00177C18"/>
    <w:pPr>
      <w:spacing w:before="60" w:after="0" w:line="240" w:lineRule="auto"/>
      <w:ind w:left="397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177C18"/>
    <w:pPr>
      <w:spacing w:before="120" w:after="120" w:line="240" w:lineRule="auto"/>
    </w:pPr>
    <w:rPr>
      <w:rFonts w:ascii="Times New Roman" w:eastAsia="Times New Roman" w:hAnsi="Times New Roman" w:cs="Times New Roman"/>
      <w:b/>
      <w:iCs/>
      <w:spacing w:val="-5"/>
      <w:sz w:val="24"/>
      <w:szCs w:val="24"/>
      <w:lang w:val="en-US"/>
    </w:rPr>
  </w:style>
  <w:style w:type="character" w:customStyle="1" w:styleId="psrch-metadata1">
    <w:name w:val="psrch-metadata1"/>
    <w:rsid w:val="00177C18"/>
    <w:rPr>
      <w:rFonts w:ascii="Tahoma" w:hAnsi="Tahoma" w:cs="Tahoma" w:hint="default"/>
      <w:color w:val="333333"/>
      <w:sz w:val="24"/>
      <w:szCs w:val="24"/>
    </w:rPr>
  </w:style>
  <w:style w:type="paragraph" w:styleId="Szvegtrzs3">
    <w:name w:val="Body Text 3"/>
    <w:basedOn w:val="Norml"/>
    <w:link w:val="Szvegtrzs3Char"/>
    <w:rsid w:val="00177C18"/>
    <w:pPr>
      <w:spacing w:after="120" w:line="240" w:lineRule="auto"/>
    </w:pPr>
    <w:rPr>
      <w:rFonts w:ascii="Times New Roman" w:eastAsia="Times New Roman" w:hAnsi="Times New Roman" w:cs="Times New Roman"/>
      <w:bCs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177C18"/>
    <w:rPr>
      <w:rFonts w:ascii="Times New Roman" w:eastAsia="Times New Roman" w:hAnsi="Times New Roman" w:cs="Times New Roman"/>
      <w:bCs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rsid w:val="00177C18"/>
    <w:pPr>
      <w:spacing w:after="120" w:line="240" w:lineRule="auto"/>
      <w:ind w:left="283"/>
    </w:pPr>
    <w:rPr>
      <w:rFonts w:ascii="Times New Roman" w:eastAsia="Times New Roman" w:hAnsi="Times New Roman" w:cs="Times New Roman"/>
      <w:bCs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177C18"/>
    <w:rPr>
      <w:rFonts w:ascii="Times New Roman" w:eastAsia="Times New Roman" w:hAnsi="Times New Roman" w:cs="Times New Roman"/>
      <w:bCs/>
      <w:sz w:val="20"/>
      <w:szCs w:val="20"/>
      <w:lang w:eastAsia="hu-HU"/>
    </w:rPr>
  </w:style>
  <w:style w:type="paragraph" w:customStyle="1" w:styleId="H1">
    <w:name w:val="H1"/>
    <w:basedOn w:val="Norml"/>
    <w:next w:val="Norml"/>
    <w:rsid w:val="00177C18"/>
    <w:pPr>
      <w:keepNext/>
      <w:spacing w:before="100" w:after="100" w:line="240" w:lineRule="auto"/>
    </w:pPr>
    <w:rPr>
      <w:rFonts w:ascii="Times New Roman" w:eastAsia="Times New Roman" w:hAnsi="Times New Roman" w:cs="Times New Roman"/>
      <w:b/>
      <w:kern w:val="36"/>
      <w:sz w:val="48"/>
      <w:szCs w:val="20"/>
    </w:rPr>
  </w:style>
  <w:style w:type="paragraph" w:customStyle="1" w:styleId="cm2alatt">
    <w:name w:val="cím 2 alatt"/>
    <w:rsid w:val="00177C18"/>
    <w:pPr>
      <w:tabs>
        <w:tab w:val="left" w:pos="709"/>
        <w:tab w:val="right" w:pos="8606"/>
      </w:tabs>
      <w:spacing w:after="0" w:line="240" w:lineRule="auto"/>
      <w:ind w:left="73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Char1CharCharCharCharCharCharCharCharCharCharCharCharChar">
    <w:name w:val="Char Char1 Char Char Char Char Char Char Char Char Char Char Char Char Char"/>
    <w:basedOn w:val="Norml"/>
    <w:rsid w:val="00177C18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bot">
    <w:name w:val="bot"/>
    <w:basedOn w:val="Bekezdsalapbettpusa"/>
    <w:rsid w:val="00177C18"/>
  </w:style>
  <w:style w:type="character" w:styleId="Kiemels2">
    <w:name w:val="Strong"/>
    <w:qFormat/>
    <w:rsid w:val="00177C18"/>
    <w:rPr>
      <w:b/>
      <w:bCs/>
    </w:rPr>
  </w:style>
  <w:style w:type="paragraph" w:styleId="TJ1">
    <w:name w:val="toc 1"/>
    <w:basedOn w:val="Norml"/>
    <w:next w:val="Norml"/>
    <w:autoRedefine/>
    <w:rsid w:val="00177C18"/>
    <w:pPr>
      <w:spacing w:after="0" w:line="240" w:lineRule="auto"/>
      <w:ind w:left="540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  <w:lang w:eastAsia="hu-HU"/>
    </w:rPr>
  </w:style>
  <w:style w:type="paragraph" w:customStyle="1" w:styleId="Norml-1">
    <w:name w:val="Normál -1"/>
    <w:basedOn w:val="Norml"/>
    <w:qFormat/>
    <w:rsid w:val="00177C18"/>
    <w:pPr>
      <w:spacing w:after="0" w:line="240" w:lineRule="auto"/>
      <w:ind w:left="-567" w:right="-569"/>
      <w:jc w:val="center"/>
    </w:pPr>
    <w:rPr>
      <w:rFonts w:ascii="Calibri" w:eastAsia="Times New Roman" w:hAnsi="Calibri" w:cs="Times New Roman"/>
      <w:noProof/>
      <w:sz w:val="24"/>
      <w:szCs w:val="24"/>
      <w:lang w:eastAsia="hu-HU"/>
    </w:rPr>
  </w:style>
  <w:style w:type="paragraph" w:styleId="Alcm">
    <w:name w:val="Subtitle"/>
    <w:basedOn w:val="Cm"/>
    <w:link w:val="AlcmChar"/>
    <w:qFormat/>
    <w:rsid w:val="00177C18"/>
    <w:pPr>
      <w:ind w:firstLine="426"/>
    </w:pPr>
    <w:rPr>
      <w:rFonts w:ascii="Calibri" w:eastAsia="Calibri" w:hAnsi="Calibri"/>
      <w:bCs w:val="0"/>
      <w:sz w:val="32"/>
      <w:szCs w:val="32"/>
      <w:lang w:eastAsia="en-US"/>
    </w:rPr>
  </w:style>
  <w:style w:type="character" w:customStyle="1" w:styleId="AlcmChar">
    <w:name w:val="Alcím Char"/>
    <w:basedOn w:val="Bekezdsalapbettpusa"/>
    <w:link w:val="Alcm"/>
    <w:rsid w:val="00177C18"/>
    <w:rPr>
      <w:rFonts w:ascii="Calibri" w:eastAsia="Calibri" w:hAnsi="Calibri" w:cs="Times New Roman"/>
      <w:b/>
      <w:sz w:val="32"/>
      <w:szCs w:val="32"/>
    </w:rPr>
  </w:style>
  <w:style w:type="paragraph" w:styleId="Szvegblokk">
    <w:name w:val="Block Text"/>
    <w:basedOn w:val="Norml"/>
    <w:rsid w:val="00177C18"/>
    <w:pPr>
      <w:spacing w:after="0" w:line="240" w:lineRule="atLeast"/>
      <w:ind w:left="709" w:right="-51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ListParagraph2">
    <w:name w:val="List Paragraph2"/>
    <w:basedOn w:val="Norml"/>
    <w:rsid w:val="00177C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sz w:val="20"/>
      <w:szCs w:val="20"/>
      <w:lang w:eastAsia="hu-HU"/>
    </w:rPr>
  </w:style>
  <w:style w:type="paragraph" w:styleId="Felsorols2">
    <w:name w:val="List Bullet 2"/>
    <w:basedOn w:val="Norml"/>
    <w:autoRedefine/>
    <w:rsid w:val="0017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3Char1">
    <w:name w:val="Char3 Char1"/>
    <w:basedOn w:val="Norml"/>
    <w:rsid w:val="00177C18"/>
    <w:pPr>
      <w:numPr>
        <w:numId w:val="10"/>
      </w:numPr>
      <w:tabs>
        <w:tab w:val="clear" w:pos="643"/>
      </w:tabs>
      <w:spacing w:before="120" w:after="120" w:line="240" w:lineRule="auto"/>
      <w:ind w:left="0" w:firstLine="0"/>
    </w:pPr>
    <w:rPr>
      <w:rFonts w:ascii="Times New Roman" w:eastAsia="Times New Roman" w:hAnsi="Times New Roman" w:cs="Times New Roman"/>
      <w:b/>
      <w:iCs/>
      <w:spacing w:val="-5"/>
      <w:sz w:val="24"/>
      <w:szCs w:val="24"/>
      <w:lang w:val="en-US"/>
    </w:rPr>
  </w:style>
  <w:style w:type="paragraph" w:customStyle="1" w:styleId="Szvegtrzsbehzssal21">
    <w:name w:val="Szövegtörzs behúzással 21"/>
    <w:basedOn w:val="Norml"/>
    <w:rsid w:val="00177C1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bCs/>
      <w:sz w:val="20"/>
      <w:szCs w:val="20"/>
      <w:lang w:eastAsia="ar-SA"/>
    </w:rPr>
  </w:style>
  <w:style w:type="paragraph" w:customStyle="1" w:styleId="Szvegtrzs31">
    <w:name w:val="Szövegtörzs 31"/>
    <w:basedOn w:val="Norml"/>
    <w:rsid w:val="00177C18"/>
    <w:pPr>
      <w:suppressAutoHyphens/>
      <w:spacing w:after="120" w:line="240" w:lineRule="auto"/>
    </w:pPr>
    <w:rPr>
      <w:rFonts w:ascii="Times New Roman" w:eastAsia="Times New Roman" w:hAnsi="Times New Roman" w:cs="Times New Roman"/>
      <w:bCs/>
      <w:sz w:val="16"/>
      <w:szCs w:val="16"/>
      <w:lang w:eastAsia="ar-SA"/>
    </w:rPr>
  </w:style>
  <w:style w:type="paragraph" w:customStyle="1" w:styleId="Szvegtrzs21">
    <w:name w:val="Szövegtörzs 21"/>
    <w:basedOn w:val="Norml"/>
    <w:rsid w:val="00177C1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character" w:customStyle="1" w:styleId="apple-converted-space">
    <w:name w:val="apple-converted-space"/>
    <w:basedOn w:val="Bekezdsalapbettpusa"/>
    <w:rsid w:val="00177C18"/>
  </w:style>
  <w:style w:type="character" w:customStyle="1" w:styleId="text11">
    <w:name w:val="text11"/>
    <w:rsid w:val="00177C18"/>
    <w:rPr>
      <w:strike w:val="0"/>
      <w:dstrike w:val="0"/>
      <w:color w:val="4E4E4E"/>
      <w:sz w:val="20"/>
      <w:szCs w:val="20"/>
      <w:u w:val="none"/>
      <w:effect w:val="none"/>
    </w:rPr>
  </w:style>
  <w:style w:type="character" w:customStyle="1" w:styleId="DefaultTextChar">
    <w:name w:val="Default Text Char"/>
    <w:link w:val="DefaultText"/>
    <w:locked/>
    <w:rsid w:val="00177C18"/>
    <w:rPr>
      <w:sz w:val="24"/>
      <w:szCs w:val="24"/>
      <w:lang w:val="en-US" w:eastAsia="ar-SA"/>
    </w:rPr>
  </w:style>
  <w:style w:type="paragraph" w:customStyle="1" w:styleId="DefaultText">
    <w:name w:val="Default Text"/>
    <w:basedOn w:val="Norml"/>
    <w:link w:val="DefaultTextChar"/>
    <w:rsid w:val="00177C18"/>
    <w:pPr>
      <w:widowControl w:val="0"/>
      <w:suppressAutoHyphens/>
      <w:spacing w:after="0" w:line="240" w:lineRule="auto"/>
    </w:pPr>
    <w:rPr>
      <w:sz w:val="24"/>
      <w:szCs w:val="24"/>
      <w:lang w:val="en-US" w:eastAsia="ar-SA"/>
    </w:rPr>
  </w:style>
  <w:style w:type="paragraph" w:customStyle="1" w:styleId="BodyText32">
    <w:name w:val="Body Text 32"/>
    <w:basedOn w:val="Norml"/>
    <w:rsid w:val="00177C1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hu-HU"/>
    </w:rPr>
  </w:style>
  <w:style w:type="character" w:styleId="Kiemels">
    <w:name w:val="Emphasis"/>
    <w:qFormat/>
    <w:rsid w:val="00177C18"/>
    <w:rPr>
      <w:i/>
      <w:iCs/>
    </w:rPr>
  </w:style>
  <w:style w:type="character" w:customStyle="1" w:styleId="fontstyle01">
    <w:name w:val="fontstyle01"/>
    <w:rsid w:val="00177C18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177C18"/>
    <w:rPr>
      <w:rFonts w:ascii="Arial" w:hAnsi="Arial" w:cs="Arial" w:hint="default"/>
      <w:b/>
      <w:bCs/>
      <w:i w:val="0"/>
      <w:iCs w:val="0"/>
      <w:color w:val="000000"/>
      <w:sz w:val="20"/>
      <w:szCs w:val="20"/>
    </w:rPr>
  </w:style>
  <w:style w:type="paragraph" w:customStyle="1" w:styleId="SZVEGA2">
    <w:name w:val="SZÖVEG A2"/>
    <w:basedOn w:val="Norml"/>
    <w:rsid w:val="00177C18"/>
    <w:pPr>
      <w:numPr>
        <w:numId w:val="19"/>
      </w:numPr>
      <w:tabs>
        <w:tab w:val="clear" w:pos="360"/>
      </w:tabs>
      <w:spacing w:after="120" w:line="240" w:lineRule="auto"/>
      <w:ind w:left="0" w:firstLine="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Listaszerbekezds11">
    <w:name w:val="Listaszerű bekezdés11"/>
    <w:basedOn w:val="Norml"/>
    <w:rsid w:val="00177C1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customStyle="1" w:styleId="ADFejezet">
    <w:name w:val="AD Fejezet"/>
    <w:next w:val="Norml"/>
    <w:autoRedefine/>
    <w:qFormat/>
    <w:rsid w:val="00177C18"/>
    <w:pPr>
      <w:spacing w:before="120" w:after="120" w:line="240" w:lineRule="auto"/>
      <w:ind w:left="502"/>
      <w:jc w:val="center"/>
    </w:pPr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Csakszveg">
    <w:name w:val="Plain Text"/>
    <w:basedOn w:val="Norml"/>
    <w:link w:val="CsakszvegChar"/>
    <w:uiPriority w:val="99"/>
    <w:semiHidden/>
    <w:unhideWhenUsed/>
    <w:rsid w:val="00841FA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841FA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8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593B0C" w:rsidP="00593B0C"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0AAC63396BE4EAAB9B3102D9D79AA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0176B91-BC8C-45A8-A0AA-741B2A376FE8}"/>
      </w:docPartPr>
      <w:docPartBody>
        <w:p w:rsidR="001D785F" w:rsidRDefault="00DE1F5F" w:rsidP="00DE1F5F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611E1CDCDAA40458DA72210C4A27B0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56DFF8-3C79-408B-897E-86EA851209D3}"/>
      </w:docPartPr>
      <w:docPartBody>
        <w:p w:rsidR="00A235E7" w:rsidRDefault="007C4DBF" w:rsidP="007C4DBF">
          <w:pPr>
            <w:pStyle w:val="2611E1CDCDAA40458DA72210C4A27B04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DE38C34922F4A88AEF2CCFEDE766D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2B8BC1-0742-4D40-8FBE-6859787E8E07}"/>
      </w:docPartPr>
      <w:docPartBody>
        <w:p w:rsidR="00761B81" w:rsidRDefault="00530FD7" w:rsidP="00530FD7">
          <w:pPr>
            <w:pStyle w:val="8DE38C34922F4A88AEF2CCFEDE766D6F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D77107F7419F4E90ABD88EFA10616A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8DA7E60-A5D8-4DFA-A672-D957D65D5961}"/>
      </w:docPartPr>
      <w:docPartBody>
        <w:p w:rsidR="00761B81" w:rsidRDefault="00530FD7" w:rsidP="00530FD7">
          <w:pPr>
            <w:pStyle w:val="D77107F7419F4E90ABD88EFA10616A3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E5712A077A74523983986618EC05B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3303C9E-703A-43A8-A10F-0CD25A9FEE7A}"/>
      </w:docPartPr>
      <w:docPartBody>
        <w:p w:rsidR="00761B81" w:rsidRDefault="00530FD7" w:rsidP="00530FD7">
          <w:pPr>
            <w:pStyle w:val="6E5712A077A74523983986618EC05BD4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1C7C77DB2B534FAB9B3F2B84902BC2F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A3E6229-463B-4F04-B748-F20FB428440C}"/>
      </w:docPartPr>
      <w:docPartBody>
        <w:p w:rsidR="00732580" w:rsidRDefault="00E23885" w:rsidP="00E23885">
          <w:pPr>
            <w:pStyle w:val="1C7C77DB2B534FAB9B3F2B84902BC2F7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3"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&amp;#39">
    <w:altName w:val="Times New Roman"/>
    <w:charset w:val="01"/>
    <w:family w:val="swiss"/>
    <w:pitch w:val="default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78EC"/>
    <w:rsid w:val="0001524E"/>
    <w:rsid w:val="00054D1D"/>
    <w:rsid w:val="000A76FB"/>
    <w:rsid w:val="000B39F8"/>
    <w:rsid w:val="000E74EB"/>
    <w:rsid w:val="00117E5D"/>
    <w:rsid w:val="001340D5"/>
    <w:rsid w:val="00135656"/>
    <w:rsid w:val="0016408B"/>
    <w:rsid w:val="0016777A"/>
    <w:rsid w:val="001713FD"/>
    <w:rsid w:val="00174C99"/>
    <w:rsid w:val="001B22B5"/>
    <w:rsid w:val="001C2FED"/>
    <w:rsid w:val="001C33C4"/>
    <w:rsid w:val="001C47F2"/>
    <w:rsid w:val="001D785F"/>
    <w:rsid w:val="001F1A80"/>
    <w:rsid w:val="00200E7F"/>
    <w:rsid w:val="00205FFE"/>
    <w:rsid w:val="0028231B"/>
    <w:rsid w:val="00290318"/>
    <w:rsid w:val="002D36F8"/>
    <w:rsid w:val="002E6E9B"/>
    <w:rsid w:val="00305249"/>
    <w:rsid w:val="003501A4"/>
    <w:rsid w:val="0039573F"/>
    <w:rsid w:val="003D1704"/>
    <w:rsid w:val="003F02B1"/>
    <w:rsid w:val="00431AFF"/>
    <w:rsid w:val="00432727"/>
    <w:rsid w:val="00434820"/>
    <w:rsid w:val="00436BF0"/>
    <w:rsid w:val="004400CC"/>
    <w:rsid w:val="00441409"/>
    <w:rsid w:val="004434B1"/>
    <w:rsid w:val="0044637B"/>
    <w:rsid w:val="00450996"/>
    <w:rsid w:val="0045126C"/>
    <w:rsid w:val="00451DD6"/>
    <w:rsid w:val="00467CF7"/>
    <w:rsid w:val="0049258C"/>
    <w:rsid w:val="004A4C94"/>
    <w:rsid w:val="004C7E1A"/>
    <w:rsid w:val="00503B47"/>
    <w:rsid w:val="0051150B"/>
    <w:rsid w:val="00514E3E"/>
    <w:rsid w:val="0051700B"/>
    <w:rsid w:val="00526DE5"/>
    <w:rsid w:val="00530FD7"/>
    <w:rsid w:val="00545377"/>
    <w:rsid w:val="00593B0C"/>
    <w:rsid w:val="005A4444"/>
    <w:rsid w:val="006442FD"/>
    <w:rsid w:val="00677767"/>
    <w:rsid w:val="00683949"/>
    <w:rsid w:val="00692DA0"/>
    <w:rsid w:val="00696772"/>
    <w:rsid w:val="006A008C"/>
    <w:rsid w:val="006A4F56"/>
    <w:rsid w:val="006B6FBC"/>
    <w:rsid w:val="006D3B9A"/>
    <w:rsid w:val="006D5954"/>
    <w:rsid w:val="00703027"/>
    <w:rsid w:val="00732580"/>
    <w:rsid w:val="00751B16"/>
    <w:rsid w:val="00761B81"/>
    <w:rsid w:val="00771BB0"/>
    <w:rsid w:val="007940A6"/>
    <w:rsid w:val="00797615"/>
    <w:rsid w:val="007B343B"/>
    <w:rsid w:val="007C4DBF"/>
    <w:rsid w:val="007E6C74"/>
    <w:rsid w:val="007F4372"/>
    <w:rsid w:val="00810DFC"/>
    <w:rsid w:val="00822929"/>
    <w:rsid w:val="00826E88"/>
    <w:rsid w:val="00840D2F"/>
    <w:rsid w:val="00846743"/>
    <w:rsid w:val="008727FD"/>
    <w:rsid w:val="008B5357"/>
    <w:rsid w:val="008C4146"/>
    <w:rsid w:val="009258DB"/>
    <w:rsid w:val="009458C6"/>
    <w:rsid w:val="00951475"/>
    <w:rsid w:val="00A21C94"/>
    <w:rsid w:val="00A235E7"/>
    <w:rsid w:val="00A37705"/>
    <w:rsid w:val="00A707B4"/>
    <w:rsid w:val="00A86A55"/>
    <w:rsid w:val="00A91778"/>
    <w:rsid w:val="00AC0B3C"/>
    <w:rsid w:val="00AD2983"/>
    <w:rsid w:val="00B02265"/>
    <w:rsid w:val="00B41B10"/>
    <w:rsid w:val="00B42575"/>
    <w:rsid w:val="00B47730"/>
    <w:rsid w:val="00B50CEF"/>
    <w:rsid w:val="00B600E4"/>
    <w:rsid w:val="00B91E71"/>
    <w:rsid w:val="00BC2293"/>
    <w:rsid w:val="00BC7587"/>
    <w:rsid w:val="00BF7A9E"/>
    <w:rsid w:val="00C23683"/>
    <w:rsid w:val="00C316F4"/>
    <w:rsid w:val="00C8004E"/>
    <w:rsid w:val="00CA78F4"/>
    <w:rsid w:val="00CC341E"/>
    <w:rsid w:val="00CE7562"/>
    <w:rsid w:val="00D25427"/>
    <w:rsid w:val="00D36683"/>
    <w:rsid w:val="00D46B9C"/>
    <w:rsid w:val="00D57CEB"/>
    <w:rsid w:val="00D57D7F"/>
    <w:rsid w:val="00D621FE"/>
    <w:rsid w:val="00DA0044"/>
    <w:rsid w:val="00DE1F5F"/>
    <w:rsid w:val="00E23885"/>
    <w:rsid w:val="00EA0407"/>
    <w:rsid w:val="00EB7C59"/>
    <w:rsid w:val="00EF4B9C"/>
    <w:rsid w:val="00F059DB"/>
    <w:rsid w:val="00F11D15"/>
    <w:rsid w:val="00F139F0"/>
    <w:rsid w:val="00F46AF7"/>
    <w:rsid w:val="00F94CD5"/>
    <w:rsid w:val="00FA5230"/>
    <w:rsid w:val="00FB54FC"/>
    <w:rsid w:val="00FC1DFE"/>
    <w:rsid w:val="00FC4926"/>
    <w:rsid w:val="00FC5E5B"/>
    <w:rsid w:val="00FC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23885"/>
    <w:rPr>
      <w:color w:val="808080"/>
    </w:rPr>
  </w:style>
  <w:style w:type="paragraph" w:customStyle="1" w:styleId="2611E1CDCDAA40458DA72210C4A27B04">
    <w:name w:val="2611E1CDCDAA40458DA72210C4A27B04"/>
    <w:rsid w:val="007C4DBF"/>
  </w:style>
  <w:style w:type="paragraph" w:customStyle="1" w:styleId="1C7C77DB2B534FAB9B3F2B84902BC2F7">
    <w:name w:val="1C7C77DB2B534FAB9B3F2B84902BC2F7"/>
    <w:rsid w:val="00E238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E38C34922F4A88AEF2CCFEDE766D6F">
    <w:name w:val="8DE38C34922F4A88AEF2CCFEDE766D6F"/>
    <w:rsid w:val="00530F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7107F7419F4E90ABD88EFA10616A30">
    <w:name w:val="D77107F7419F4E90ABD88EFA10616A30"/>
    <w:rsid w:val="00530F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5712A077A74523983986618EC05BD4">
    <w:name w:val="6E5712A077A74523983986618EC05BD4"/>
    <w:rsid w:val="00530FD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9</Pages>
  <Words>936</Words>
  <Characters>6466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83</cp:revision>
  <cp:lastPrinted>2026-07-07T12:13:00Z</cp:lastPrinted>
  <dcterms:created xsi:type="dcterms:W3CDTF">2026-08-14T11:26:00Z</dcterms:created>
  <dcterms:modified xsi:type="dcterms:W3CDTF">2026-09-24T06:33:00Z</dcterms:modified>
</cp:coreProperties>
</file>