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2141C" w14:textId="77777777" w:rsidR="009031AF" w:rsidRPr="009031AF" w:rsidRDefault="00ED64BE" w:rsidP="009031AF">
      <w:pPr>
        <w:pStyle w:val="llb"/>
        <w:pBdr>
          <w:bottom w:val="single" w:sz="6" w:space="1" w:color="auto"/>
        </w:pBdr>
      </w:pPr>
      <w:r>
        <w:rPr>
          <w:rFonts w:ascii="Arial" w:hAnsi="Arial" w:cs="Arial"/>
          <w:sz w:val="24"/>
          <w:szCs w:val="24"/>
        </w:rPr>
        <w:tab/>
      </w:r>
    </w:p>
    <w:p w14:paraId="6B0A6CC8" w14:textId="77777777" w:rsidR="00ED64BE" w:rsidRDefault="00ED64BE" w:rsidP="00185B81">
      <w:pPr>
        <w:tabs>
          <w:tab w:val="center" w:pos="6237"/>
        </w:tabs>
        <w:spacing w:after="0" w:line="240" w:lineRule="auto"/>
        <w:rPr>
          <w:rFonts w:ascii="Arial" w:hAnsi="Arial" w:cs="Arial"/>
          <w:sz w:val="24"/>
          <w:szCs w:val="24"/>
        </w:rPr>
      </w:pPr>
    </w:p>
    <w:p w14:paraId="09FC232E" w14:textId="77777777" w:rsidR="009031AF" w:rsidRDefault="000E198C" w:rsidP="00ED64BE">
      <w:pPr>
        <w:tabs>
          <w:tab w:val="center" w:pos="6237"/>
        </w:tabs>
        <w:spacing w:after="0" w:line="240" w:lineRule="auto"/>
        <w:rPr>
          <w:rFonts w:ascii="Arial" w:hAnsi="Arial" w:cs="Arial"/>
          <w:sz w:val="24"/>
          <w:szCs w:val="24"/>
        </w:rPr>
      </w:pPr>
      <w:r w:rsidRPr="00D67168">
        <w:rPr>
          <w:rFonts w:ascii="Arial" w:hAnsi="Arial" w:cs="Arial"/>
          <w:noProof/>
          <w:sz w:val="24"/>
          <w:szCs w:val="24"/>
          <w:lang w:eastAsia="hu-HU"/>
        </w:rPr>
        <w:drawing>
          <wp:anchor distT="0" distB="0" distL="114300" distR="114300" simplePos="0" relativeHeight="251658240" behindDoc="1" locked="0" layoutInCell="1" allowOverlap="1" wp14:anchorId="63CD39C3" wp14:editId="41E3D894">
            <wp:simplePos x="0" y="0"/>
            <wp:positionH relativeFrom="margin">
              <wp:posOffset>665531</wp:posOffset>
            </wp:positionH>
            <wp:positionV relativeFrom="paragraph">
              <wp:posOffset>73710</wp:posOffset>
            </wp:positionV>
            <wp:extent cx="869521" cy="1239756"/>
            <wp:effectExtent l="0" t="0" r="6985" b="0"/>
            <wp:wrapNone/>
            <wp:docPr id="1" name="Kép 1" descr="CI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9521" cy="12397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64BE">
        <w:rPr>
          <w:rFonts w:ascii="Arial" w:hAnsi="Arial" w:cs="Arial"/>
          <w:sz w:val="24"/>
          <w:szCs w:val="24"/>
        </w:rPr>
        <w:tab/>
      </w:r>
    </w:p>
    <w:p w14:paraId="28DE4C31" w14:textId="77777777" w:rsidR="009031AF" w:rsidRDefault="009031AF" w:rsidP="00ED64BE">
      <w:pPr>
        <w:tabs>
          <w:tab w:val="center" w:pos="6237"/>
        </w:tabs>
        <w:spacing w:after="0" w:line="240" w:lineRule="auto"/>
        <w:rPr>
          <w:rFonts w:ascii="Arial" w:hAnsi="Arial" w:cs="Arial"/>
          <w:sz w:val="24"/>
          <w:szCs w:val="24"/>
        </w:rPr>
      </w:pPr>
    </w:p>
    <w:p w14:paraId="731DBB48" w14:textId="77777777" w:rsidR="00ED64BE" w:rsidRPr="000E198C" w:rsidRDefault="009031AF" w:rsidP="00ED64BE">
      <w:pPr>
        <w:tabs>
          <w:tab w:val="center" w:pos="6237"/>
        </w:tabs>
        <w:spacing w:after="0" w:line="240" w:lineRule="auto"/>
        <w:rPr>
          <w:rFonts w:ascii="Arial" w:hAnsi="Arial" w:cs="Arial"/>
          <w:sz w:val="24"/>
          <w:szCs w:val="24"/>
        </w:rPr>
      </w:pPr>
      <w:r>
        <w:rPr>
          <w:rFonts w:ascii="Arial" w:hAnsi="Arial" w:cs="Arial"/>
          <w:sz w:val="24"/>
          <w:szCs w:val="24"/>
        </w:rPr>
        <w:tab/>
      </w:r>
      <w:r w:rsidR="00ED64BE" w:rsidRPr="000E198C">
        <w:rPr>
          <w:rFonts w:ascii="Arial" w:hAnsi="Arial" w:cs="Arial"/>
          <w:sz w:val="24"/>
          <w:szCs w:val="24"/>
        </w:rPr>
        <w:t>MÓR VÁROSI ÖNKORMÁNYZAT</w:t>
      </w:r>
    </w:p>
    <w:p w14:paraId="56A69DEF" w14:textId="77777777" w:rsidR="00ED64BE" w:rsidRPr="000E198C" w:rsidRDefault="00ED64BE" w:rsidP="00ED64BE">
      <w:pPr>
        <w:tabs>
          <w:tab w:val="center" w:pos="6237"/>
        </w:tabs>
        <w:spacing w:after="0" w:line="240" w:lineRule="auto"/>
        <w:rPr>
          <w:rFonts w:ascii="Arial" w:hAnsi="Arial" w:cs="Arial"/>
          <w:sz w:val="24"/>
          <w:szCs w:val="24"/>
        </w:rPr>
      </w:pPr>
      <w:r w:rsidRPr="000E198C">
        <w:rPr>
          <w:rFonts w:ascii="Arial" w:hAnsi="Arial" w:cs="Arial"/>
          <w:sz w:val="24"/>
          <w:szCs w:val="24"/>
        </w:rPr>
        <w:tab/>
        <w:t>KÉPVISELŐ-TESTÜLETE</w:t>
      </w:r>
    </w:p>
    <w:p w14:paraId="5105BF80" w14:textId="77777777" w:rsidR="00ED64BE" w:rsidRPr="000E198C" w:rsidRDefault="00ED64BE" w:rsidP="00ED64BE">
      <w:pPr>
        <w:tabs>
          <w:tab w:val="center" w:pos="6237"/>
        </w:tabs>
        <w:spacing w:after="0" w:line="240" w:lineRule="auto"/>
        <w:rPr>
          <w:rFonts w:ascii="Arial" w:hAnsi="Arial" w:cs="Arial"/>
          <w:sz w:val="24"/>
          <w:szCs w:val="24"/>
        </w:rPr>
      </w:pPr>
      <w:r w:rsidRPr="000E198C">
        <w:rPr>
          <w:rFonts w:ascii="Arial" w:hAnsi="Arial" w:cs="Arial"/>
          <w:b/>
          <w:sz w:val="24"/>
          <w:szCs w:val="24"/>
        </w:rPr>
        <w:tab/>
      </w:r>
      <w:r w:rsidRPr="000E198C">
        <w:rPr>
          <w:rFonts w:ascii="Arial" w:hAnsi="Arial" w:cs="Arial"/>
          <w:sz w:val="24"/>
          <w:szCs w:val="24"/>
        </w:rPr>
        <w:t>RÉSZÉRE</w:t>
      </w:r>
    </w:p>
    <w:p w14:paraId="64907DFF" w14:textId="77777777" w:rsidR="00ED64BE" w:rsidRPr="00ED64BE" w:rsidRDefault="00ED64BE" w:rsidP="00BB0F19">
      <w:pPr>
        <w:tabs>
          <w:tab w:val="left" w:pos="4536"/>
        </w:tabs>
        <w:spacing w:after="0" w:line="240" w:lineRule="auto"/>
        <w:rPr>
          <w:rFonts w:ascii="Arial" w:hAnsi="Arial" w:cs="Arial"/>
          <w:b/>
          <w:sz w:val="24"/>
          <w:szCs w:val="24"/>
        </w:rPr>
      </w:pPr>
    </w:p>
    <w:p w14:paraId="163E7A14" w14:textId="77777777" w:rsidR="00ED64BE" w:rsidRPr="00ED64BE" w:rsidRDefault="00ED64BE" w:rsidP="00ED64BE">
      <w:pPr>
        <w:tabs>
          <w:tab w:val="left" w:pos="6237"/>
        </w:tabs>
        <w:spacing w:after="0" w:line="240" w:lineRule="auto"/>
        <w:rPr>
          <w:rFonts w:ascii="Arial" w:hAnsi="Arial" w:cs="Arial"/>
          <w:b/>
          <w:sz w:val="24"/>
          <w:szCs w:val="24"/>
        </w:rPr>
      </w:pPr>
    </w:p>
    <w:p w14:paraId="75DE0DF4" w14:textId="77777777" w:rsidR="00ED64BE" w:rsidRDefault="00ED64BE" w:rsidP="00ED64BE">
      <w:pPr>
        <w:tabs>
          <w:tab w:val="left" w:pos="6237"/>
        </w:tabs>
        <w:spacing w:after="0" w:line="240" w:lineRule="auto"/>
        <w:rPr>
          <w:rFonts w:ascii="Arial" w:hAnsi="Arial" w:cs="Arial"/>
          <w:sz w:val="24"/>
          <w:szCs w:val="24"/>
        </w:rPr>
      </w:pPr>
    </w:p>
    <w:p w14:paraId="62CA4EC9" w14:textId="77777777" w:rsidR="00ED64BE" w:rsidRDefault="00ED64BE" w:rsidP="00ED64BE">
      <w:pPr>
        <w:tabs>
          <w:tab w:val="left" w:pos="6237"/>
        </w:tabs>
        <w:spacing w:after="0" w:line="240" w:lineRule="auto"/>
        <w:rPr>
          <w:rFonts w:ascii="Arial" w:hAnsi="Arial" w:cs="Arial"/>
          <w:sz w:val="24"/>
          <w:szCs w:val="24"/>
        </w:rPr>
      </w:pPr>
    </w:p>
    <w:p w14:paraId="063D6CAF" w14:textId="77777777" w:rsidR="00ED64BE" w:rsidRDefault="00ED64BE" w:rsidP="00ED64BE">
      <w:pPr>
        <w:tabs>
          <w:tab w:val="left" w:pos="6237"/>
        </w:tabs>
        <w:spacing w:after="0" w:line="240" w:lineRule="auto"/>
        <w:rPr>
          <w:rFonts w:ascii="Arial" w:hAnsi="Arial" w:cs="Arial"/>
          <w:sz w:val="24"/>
          <w:szCs w:val="24"/>
        </w:rPr>
      </w:pPr>
    </w:p>
    <w:p w14:paraId="7D7F2C1E" w14:textId="77777777" w:rsidR="00ED64BE" w:rsidRDefault="00ED64BE" w:rsidP="00ED64BE">
      <w:pPr>
        <w:tabs>
          <w:tab w:val="left" w:pos="6237"/>
        </w:tabs>
        <w:spacing w:after="0" w:line="240" w:lineRule="auto"/>
        <w:rPr>
          <w:rFonts w:ascii="Arial" w:hAnsi="Arial" w:cs="Arial"/>
          <w:sz w:val="24"/>
          <w:szCs w:val="24"/>
        </w:rPr>
      </w:pPr>
    </w:p>
    <w:p w14:paraId="12CC8418" w14:textId="77777777" w:rsidR="00ED64BE" w:rsidRDefault="00ED64BE" w:rsidP="00ED64BE">
      <w:pPr>
        <w:tabs>
          <w:tab w:val="left" w:pos="6237"/>
        </w:tabs>
        <w:spacing w:after="0" w:line="240" w:lineRule="auto"/>
        <w:rPr>
          <w:rFonts w:ascii="Arial" w:hAnsi="Arial" w:cs="Arial"/>
          <w:sz w:val="24"/>
          <w:szCs w:val="24"/>
        </w:rPr>
      </w:pPr>
      <w:r>
        <w:rPr>
          <w:rFonts w:ascii="Arial" w:hAnsi="Arial" w:cs="Arial"/>
          <w:sz w:val="24"/>
          <w:szCs w:val="24"/>
        </w:rPr>
        <w:tab/>
      </w:r>
      <w:proofErr w:type="gramStart"/>
      <w:r w:rsidRPr="00D67168">
        <w:rPr>
          <w:rFonts w:ascii="Arial" w:hAnsi="Arial" w:cs="Arial"/>
          <w:sz w:val="24"/>
          <w:szCs w:val="24"/>
        </w:rPr>
        <w:t>… .</w:t>
      </w:r>
      <w:proofErr w:type="gramEnd"/>
      <w:r w:rsidRPr="00D67168">
        <w:rPr>
          <w:rFonts w:ascii="Arial" w:hAnsi="Arial" w:cs="Arial"/>
          <w:sz w:val="24"/>
          <w:szCs w:val="24"/>
        </w:rPr>
        <w:t>/ napirend</w:t>
      </w:r>
    </w:p>
    <w:p w14:paraId="4AF456AC" w14:textId="77777777" w:rsidR="00ED64BE" w:rsidRDefault="00ED64BE" w:rsidP="00ED64BE">
      <w:pPr>
        <w:tabs>
          <w:tab w:val="left" w:pos="6237"/>
        </w:tabs>
        <w:spacing w:after="0" w:line="240" w:lineRule="auto"/>
        <w:rPr>
          <w:rFonts w:ascii="Arial" w:hAnsi="Arial" w:cs="Arial"/>
          <w:sz w:val="24"/>
          <w:szCs w:val="24"/>
        </w:rPr>
      </w:pPr>
    </w:p>
    <w:p w14:paraId="1AADE90A" w14:textId="77777777" w:rsidR="00ED64BE" w:rsidRDefault="00ED64BE" w:rsidP="00ED64BE">
      <w:pPr>
        <w:tabs>
          <w:tab w:val="left" w:pos="6237"/>
        </w:tabs>
        <w:spacing w:after="0" w:line="240" w:lineRule="auto"/>
        <w:rPr>
          <w:rFonts w:ascii="Arial" w:hAnsi="Arial" w:cs="Arial"/>
          <w:sz w:val="24"/>
          <w:szCs w:val="24"/>
        </w:rPr>
      </w:pPr>
    </w:p>
    <w:p w14:paraId="1CD1F555" w14:textId="77777777" w:rsidR="00ED64BE" w:rsidRDefault="00ED64BE" w:rsidP="00ED64BE">
      <w:pPr>
        <w:tabs>
          <w:tab w:val="left" w:pos="6237"/>
        </w:tabs>
        <w:spacing w:after="0" w:line="240" w:lineRule="auto"/>
        <w:rPr>
          <w:rFonts w:ascii="Arial" w:hAnsi="Arial" w:cs="Arial"/>
          <w:sz w:val="24"/>
          <w:szCs w:val="24"/>
        </w:rPr>
      </w:pPr>
    </w:p>
    <w:p w14:paraId="3DBD8968" w14:textId="77777777" w:rsidR="00ED64BE" w:rsidRDefault="00ED64BE" w:rsidP="00ED64BE">
      <w:pPr>
        <w:tabs>
          <w:tab w:val="left" w:pos="6237"/>
        </w:tabs>
        <w:spacing w:after="0" w:line="240" w:lineRule="auto"/>
        <w:rPr>
          <w:rFonts w:ascii="Arial" w:hAnsi="Arial" w:cs="Arial"/>
          <w:sz w:val="24"/>
          <w:szCs w:val="24"/>
        </w:rPr>
      </w:pPr>
    </w:p>
    <w:p w14:paraId="2B4D3838" w14:textId="77777777" w:rsidR="00ED64BE" w:rsidRDefault="00ED64BE" w:rsidP="00ED64BE">
      <w:pPr>
        <w:tabs>
          <w:tab w:val="left" w:pos="6237"/>
        </w:tabs>
        <w:spacing w:after="0" w:line="240" w:lineRule="auto"/>
        <w:rPr>
          <w:rFonts w:ascii="Arial" w:hAnsi="Arial" w:cs="Arial"/>
          <w:sz w:val="24"/>
          <w:szCs w:val="24"/>
        </w:rPr>
      </w:pPr>
    </w:p>
    <w:p w14:paraId="4C72833A" w14:textId="77777777" w:rsidR="00ED64BE" w:rsidRDefault="00ED64BE" w:rsidP="00C80646">
      <w:pPr>
        <w:tabs>
          <w:tab w:val="left" w:pos="6237"/>
        </w:tabs>
        <w:spacing w:after="0" w:line="240" w:lineRule="auto"/>
        <w:rPr>
          <w:rFonts w:ascii="Arial" w:hAnsi="Arial" w:cs="Arial"/>
          <w:sz w:val="24"/>
          <w:szCs w:val="24"/>
        </w:rPr>
      </w:pPr>
    </w:p>
    <w:p w14:paraId="60211B77" w14:textId="57A39D6B" w:rsidR="00971FEF" w:rsidRDefault="00A6108E" w:rsidP="00ED64BE">
      <w:pPr>
        <w:tabs>
          <w:tab w:val="left" w:pos="6237"/>
        </w:tabs>
        <w:spacing w:after="0" w:line="240" w:lineRule="auto"/>
        <w:jc w:val="center"/>
        <w:rPr>
          <w:rFonts w:ascii="Arial" w:hAnsi="Arial" w:cs="Arial"/>
          <w:sz w:val="24"/>
          <w:szCs w:val="24"/>
        </w:rPr>
      </w:pPr>
      <w:sdt>
        <w:sdtPr>
          <w:rPr>
            <w:rFonts w:ascii="Arial" w:hAnsi="Arial" w:cs="Arial"/>
            <w:sz w:val="28"/>
            <w:szCs w:val="28"/>
          </w:rPr>
          <w:alias w:val="Előterjesztés típusa"/>
          <w:tag w:val="Előterjesztés típusa"/>
          <w:id w:val="1704050758"/>
          <w:lock w:val="sdtLocked"/>
          <w:placeholder>
            <w:docPart w:val="BCA4E869E34B4AEB9E98D5AD8C5C0DBF"/>
          </w:placeholder>
          <w:dropDownList>
            <w:listItem w:value="Jelöljön ki egy elemet."/>
            <w:listItem w:displayText="JAVASLAT" w:value="JAVASLAT"/>
            <w:listItem w:displayText="TÁJÉKOZTATÓ" w:value="TÁJÉKOZTATÓ"/>
            <w:listItem w:displayText="JELENTÉS" w:value="JELENTÉS"/>
            <w:listItem w:displayText="BESZÁMOLÓ" w:value="BESZÁMOLÓ"/>
          </w:dropDownList>
        </w:sdtPr>
        <w:sdtEndPr/>
        <w:sdtContent>
          <w:r w:rsidR="00701190">
            <w:rPr>
              <w:rFonts w:ascii="Arial" w:hAnsi="Arial" w:cs="Arial"/>
              <w:sz w:val="28"/>
              <w:szCs w:val="28"/>
            </w:rPr>
            <w:t>JAVASLAT</w:t>
          </w:r>
        </w:sdtContent>
      </w:sdt>
    </w:p>
    <w:p w14:paraId="71278470" w14:textId="77777777" w:rsidR="00751D1B" w:rsidRDefault="00751D1B" w:rsidP="00C80646">
      <w:pPr>
        <w:tabs>
          <w:tab w:val="left" w:pos="6237"/>
        </w:tabs>
        <w:spacing w:after="0" w:line="240" w:lineRule="auto"/>
        <w:rPr>
          <w:rFonts w:ascii="Arial" w:hAnsi="Arial" w:cs="Arial"/>
          <w:sz w:val="28"/>
          <w:szCs w:val="24"/>
        </w:rPr>
      </w:pPr>
    </w:p>
    <w:bookmarkStart w:id="0" w:name="_Hlk492543808" w:displacedByCustomXml="next"/>
    <w:sdt>
      <w:sdtPr>
        <w:rPr>
          <w:rStyle w:val="Stlus1"/>
        </w:rPr>
        <w:alias w:val="Előterjesztés címe"/>
        <w:tag w:val="Előterjesztés címe"/>
        <w:id w:val="650261853"/>
        <w:lock w:val="sdtLocked"/>
        <w:placeholder>
          <w:docPart w:val="DefaultPlaceholder_-1854013440"/>
        </w:placeholder>
      </w:sdtPr>
      <w:sdtEndPr>
        <w:rPr>
          <w:rStyle w:val="elterjesztscm"/>
          <w:caps w:val="0"/>
        </w:rPr>
      </w:sdtEndPr>
      <w:sdtContent>
        <w:p w14:paraId="14109F39" w14:textId="218D99EF" w:rsidR="00ED64BE" w:rsidRPr="00EF0132" w:rsidRDefault="00371AB5" w:rsidP="0047586C">
          <w:pPr>
            <w:tabs>
              <w:tab w:val="left" w:pos="6237"/>
            </w:tabs>
            <w:spacing w:after="0" w:line="240" w:lineRule="auto"/>
            <w:jc w:val="center"/>
            <w:rPr>
              <w:rFonts w:ascii="Arial" w:hAnsi="Arial"/>
              <w:caps/>
              <w:sz w:val="28"/>
            </w:rPr>
          </w:pPr>
          <w:r>
            <w:rPr>
              <w:rStyle w:val="Stlus1"/>
            </w:rPr>
            <w:t>A</w:t>
          </w:r>
          <w:r w:rsidR="005A3B15">
            <w:rPr>
              <w:rStyle w:val="Stlus1"/>
            </w:rPr>
            <w:t xml:space="preserve"> Mór</w:t>
          </w:r>
          <w:r>
            <w:rPr>
              <w:rStyle w:val="Stlus1"/>
            </w:rPr>
            <w:t xml:space="preserve"> </w:t>
          </w:r>
          <w:r w:rsidR="005A3B15" w:rsidRPr="005708A9">
            <w:rPr>
              <w:rStyle w:val="Stlus1"/>
              <w:caps w:val="0"/>
            </w:rPr>
            <w:t>FELSŐDOBOS MŰVELŐDÉSI HÁZ ÉS ORVOSI RENDELŐ ÉPÜLET KORSZERŰSÍTÉS</w:t>
          </w:r>
          <w:r w:rsidR="00263D14">
            <w:rPr>
              <w:rStyle w:val="Stlus1"/>
              <w:caps w:val="0"/>
            </w:rPr>
            <w:t>E</w:t>
          </w:r>
          <w:r w:rsidR="00AC57B9">
            <w:rPr>
              <w:rStyle w:val="Stlus1"/>
            </w:rPr>
            <w:t xml:space="preserve"> </w:t>
          </w:r>
          <w:r w:rsidR="00701190">
            <w:rPr>
              <w:rStyle w:val="Stlus1"/>
            </w:rPr>
            <w:t>tárgyában</w:t>
          </w:r>
        </w:p>
      </w:sdtContent>
    </w:sdt>
    <w:bookmarkEnd w:id="0" w:displacedByCustomXml="prev"/>
    <w:p w14:paraId="5CB8FBC9" w14:textId="77777777" w:rsidR="00ED64BE" w:rsidRDefault="00ED64BE" w:rsidP="00ED64BE">
      <w:pPr>
        <w:tabs>
          <w:tab w:val="left" w:pos="6237"/>
        </w:tabs>
        <w:spacing w:after="0" w:line="240" w:lineRule="auto"/>
        <w:rPr>
          <w:rFonts w:ascii="Arial" w:hAnsi="Arial" w:cs="Arial"/>
          <w:sz w:val="24"/>
          <w:szCs w:val="24"/>
        </w:rPr>
      </w:pPr>
    </w:p>
    <w:p w14:paraId="3FA0430F" w14:textId="77777777" w:rsidR="00ED64BE" w:rsidRDefault="00ED64BE" w:rsidP="00ED64BE">
      <w:pPr>
        <w:tabs>
          <w:tab w:val="left" w:pos="6237"/>
        </w:tabs>
        <w:spacing w:after="0" w:line="240" w:lineRule="auto"/>
        <w:rPr>
          <w:rFonts w:ascii="Arial" w:hAnsi="Arial" w:cs="Arial"/>
          <w:sz w:val="24"/>
          <w:szCs w:val="24"/>
        </w:rPr>
      </w:pPr>
    </w:p>
    <w:p w14:paraId="023965A7" w14:textId="77777777" w:rsidR="00ED64BE" w:rsidRDefault="00ED64BE" w:rsidP="00ED64BE">
      <w:pPr>
        <w:tabs>
          <w:tab w:val="left" w:pos="6237"/>
        </w:tabs>
        <w:spacing w:after="0" w:line="240" w:lineRule="auto"/>
        <w:rPr>
          <w:rFonts w:ascii="Arial" w:hAnsi="Arial" w:cs="Arial"/>
          <w:sz w:val="24"/>
          <w:szCs w:val="24"/>
        </w:rPr>
      </w:pPr>
    </w:p>
    <w:p w14:paraId="6EFD6AEB" w14:textId="389D8EB5" w:rsidR="00B50436" w:rsidRDefault="009031AF" w:rsidP="009031AF">
      <w:pPr>
        <w:tabs>
          <w:tab w:val="left" w:pos="426"/>
        </w:tabs>
        <w:spacing w:after="0" w:line="240" w:lineRule="auto"/>
        <w:rPr>
          <w:rFonts w:ascii="Arial" w:hAnsi="Arial" w:cs="Arial"/>
          <w:sz w:val="24"/>
          <w:szCs w:val="24"/>
        </w:rPr>
      </w:pPr>
      <w:r>
        <w:rPr>
          <w:rFonts w:ascii="Arial" w:hAnsi="Arial" w:cs="Arial"/>
          <w:sz w:val="24"/>
          <w:szCs w:val="24"/>
        </w:rPr>
        <w:tab/>
      </w:r>
      <w:r w:rsidR="00ED64BE" w:rsidRPr="00971FEF">
        <w:rPr>
          <w:rFonts w:ascii="Arial" w:hAnsi="Arial" w:cs="Arial"/>
          <w:sz w:val="24"/>
          <w:szCs w:val="24"/>
        </w:rPr>
        <w:t>Mór,</w:t>
      </w:r>
      <w:r w:rsidR="00B50436">
        <w:rPr>
          <w:rFonts w:ascii="Arial" w:hAnsi="Arial" w:cs="Arial"/>
          <w:sz w:val="24"/>
          <w:szCs w:val="24"/>
        </w:rPr>
        <w:t xml:space="preserve"> </w:t>
      </w:r>
      <w:sdt>
        <w:sdtPr>
          <w:rPr>
            <w:rFonts w:ascii="Arial" w:hAnsi="Arial" w:cs="Arial"/>
            <w:sz w:val="24"/>
            <w:szCs w:val="24"/>
          </w:rPr>
          <w:alias w:val="Ülés napja"/>
          <w:tag w:val="Ülés napja"/>
          <w:id w:val="535626526"/>
          <w:lock w:val="sdtLocked"/>
          <w:placeholder>
            <w:docPart w:val="DefaultPlaceholder_-1854013438"/>
          </w:placeholder>
          <w:date w:fullDate="2026-08-26T00:00:00Z">
            <w:dateFormat w:val="yyyy.MM.dd."/>
            <w:lid w:val="hu-HU"/>
            <w:storeMappedDataAs w:val="dateTime"/>
            <w:calendar w:val="gregorian"/>
          </w:date>
        </w:sdtPr>
        <w:sdtEndPr/>
        <w:sdtContent>
          <w:r w:rsidR="00263D14">
            <w:rPr>
              <w:rFonts w:ascii="Arial" w:hAnsi="Arial" w:cs="Arial"/>
              <w:sz w:val="24"/>
              <w:szCs w:val="24"/>
            </w:rPr>
            <w:t>2026.08.26.</w:t>
          </w:r>
        </w:sdtContent>
      </w:sdt>
    </w:p>
    <w:p w14:paraId="0AFB9C82" w14:textId="77777777" w:rsidR="00ED64BE" w:rsidRDefault="00ED64BE" w:rsidP="00ED64BE">
      <w:pPr>
        <w:tabs>
          <w:tab w:val="left" w:pos="6237"/>
        </w:tabs>
        <w:spacing w:after="0" w:line="240" w:lineRule="auto"/>
        <w:rPr>
          <w:rFonts w:ascii="Arial" w:hAnsi="Arial" w:cs="Arial"/>
          <w:sz w:val="24"/>
          <w:szCs w:val="24"/>
        </w:rPr>
      </w:pPr>
    </w:p>
    <w:p w14:paraId="71AFD741" w14:textId="00817FA8" w:rsidR="00971FEF" w:rsidRDefault="00971FEF" w:rsidP="003A42F3">
      <w:pPr>
        <w:tabs>
          <w:tab w:val="left" w:pos="4962"/>
          <w:tab w:val="left" w:pos="6663"/>
        </w:tabs>
        <w:spacing w:after="0" w:line="240" w:lineRule="auto"/>
        <w:rPr>
          <w:rFonts w:ascii="Arial" w:hAnsi="Arial" w:cs="Arial"/>
          <w:sz w:val="24"/>
          <w:szCs w:val="24"/>
        </w:rPr>
      </w:pPr>
    </w:p>
    <w:p w14:paraId="01E1C304" w14:textId="7CEFBE93" w:rsidR="00971FEF" w:rsidRDefault="00971FEF" w:rsidP="003A42F3">
      <w:pPr>
        <w:tabs>
          <w:tab w:val="left" w:pos="4962"/>
          <w:tab w:val="left" w:pos="6663"/>
        </w:tabs>
        <w:spacing w:after="0" w:line="240" w:lineRule="auto"/>
        <w:rPr>
          <w:rFonts w:ascii="Arial" w:hAnsi="Arial" w:cs="Arial"/>
          <w:sz w:val="24"/>
          <w:szCs w:val="24"/>
        </w:rPr>
      </w:pPr>
    </w:p>
    <w:p w14:paraId="4D03213B" w14:textId="77777777" w:rsidR="00230F69" w:rsidRDefault="00ED64BE" w:rsidP="009031AF">
      <w:pPr>
        <w:spacing w:after="0" w:line="240" w:lineRule="auto"/>
        <w:jc w:val="center"/>
        <w:rPr>
          <w:rFonts w:ascii="Arial" w:hAnsi="Arial" w:cs="Arial"/>
          <w:sz w:val="24"/>
          <w:szCs w:val="24"/>
        </w:rPr>
      </w:pPr>
      <w:r w:rsidRPr="00ED64BE">
        <w:rPr>
          <w:rFonts w:ascii="Arial" w:hAnsi="Arial" w:cs="Arial"/>
          <w:sz w:val="24"/>
          <w:szCs w:val="24"/>
          <w:u w:val="single"/>
        </w:rPr>
        <w:t>Előterjesztő</w:t>
      </w:r>
      <w:r>
        <w:rPr>
          <w:rFonts w:ascii="Arial" w:hAnsi="Arial" w:cs="Arial"/>
          <w:sz w:val="24"/>
          <w:szCs w:val="24"/>
        </w:rPr>
        <w:t>:</w:t>
      </w:r>
    </w:p>
    <w:p w14:paraId="0C1EB7CB" w14:textId="77777777" w:rsidR="00230F69" w:rsidRDefault="00230F69" w:rsidP="009031AF">
      <w:pPr>
        <w:tabs>
          <w:tab w:val="left" w:pos="3828"/>
          <w:tab w:val="left" w:pos="6804"/>
        </w:tabs>
        <w:spacing w:after="0" w:line="360" w:lineRule="auto"/>
        <w:ind w:left="709" w:firstLine="709"/>
        <w:rPr>
          <w:rFonts w:ascii="Arial" w:hAnsi="Arial" w:cs="Arial"/>
          <w:sz w:val="24"/>
          <w:szCs w:val="24"/>
        </w:rPr>
      </w:pPr>
    </w:p>
    <w:p w14:paraId="117DABAF" w14:textId="336A517D" w:rsidR="00ED64BE" w:rsidRDefault="009031AF" w:rsidP="000E198C">
      <w:pPr>
        <w:tabs>
          <w:tab w:val="left" w:pos="3828"/>
          <w:tab w:val="center" w:pos="6663"/>
        </w:tabs>
        <w:spacing w:after="0" w:line="360" w:lineRule="auto"/>
        <w:rPr>
          <w:rFonts w:ascii="Arial" w:hAnsi="Arial" w:cs="Arial"/>
          <w:sz w:val="24"/>
          <w:szCs w:val="24"/>
        </w:rPr>
      </w:pPr>
      <w:r>
        <w:rPr>
          <w:rFonts w:ascii="Arial" w:hAnsi="Arial" w:cs="Arial"/>
          <w:sz w:val="24"/>
          <w:szCs w:val="24"/>
        </w:rPr>
        <w:tab/>
      </w:r>
      <w:r>
        <w:rPr>
          <w:rFonts w:ascii="Arial" w:hAnsi="Arial" w:cs="Arial"/>
          <w:sz w:val="24"/>
          <w:szCs w:val="24"/>
        </w:rPr>
        <w:tab/>
      </w:r>
      <w:sdt>
        <w:sdtPr>
          <w:rPr>
            <w:rFonts w:ascii="Arial" w:hAnsi="Arial" w:cs="Arial"/>
            <w:sz w:val="24"/>
            <w:szCs w:val="24"/>
          </w:rPr>
          <w:alias w:val="Előterjesztő neve"/>
          <w:tag w:val="előterjesztő"/>
          <w:id w:val="-390117265"/>
          <w:lock w:val="sdtLocked"/>
          <w:placeholder>
            <w:docPart w:val="4F26FE096A76404ABF464E1B79C9DFA4"/>
          </w:placeholder>
          <w:dropDownList>
            <w:listItem w:value="Jelöljön ki egy elemet."/>
            <w:listItem w:displayText="dr. Kovács Zoltán" w:value="dr. Kovács Zoltán"/>
            <w:listItem w:displayText="dr. Taba Nikoletta" w:value="dr. Taba Nikoletta"/>
            <w:listItem w:displayText="Fenyves Péter" w:value="Fenyves Péter"/>
            <w:listItem w:displayText="Bogyó Viktor" w:value="Bogyó Viktor"/>
          </w:dropDownList>
        </w:sdtPr>
        <w:sdtEndPr/>
        <w:sdtContent>
          <w:r w:rsidR="006F09AA">
            <w:rPr>
              <w:rFonts w:ascii="Arial" w:hAnsi="Arial" w:cs="Arial"/>
              <w:sz w:val="24"/>
              <w:szCs w:val="24"/>
            </w:rPr>
            <w:t>Fenyves Péter</w:t>
          </w:r>
        </w:sdtContent>
      </w:sdt>
    </w:p>
    <w:p w14:paraId="1D301040" w14:textId="70280C1A" w:rsidR="00230F69" w:rsidRPr="00230F69" w:rsidRDefault="009031AF" w:rsidP="000E198C">
      <w:pPr>
        <w:tabs>
          <w:tab w:val="left" w:pos="3828"/>
          <w:tab w:val="center" w:pos="6663"/>
        </w:tabs>
        <w:spacing w:after="0" w:line="360" w:lineRule="auto"/>
        <w:rPr>
          <w:rFonts w:ascii="Arial" w:hAnsi="Arial" w:cs="Arial"/>
          <w:sz w:val="24"/>
          <w:szCs w:val="24"/>
        </w:rPr>
      </w:pPr>
      <w:r>
        <w:rPr>
          <w:rFonts w:ascii="Arial" w:hAnsi="Arial" w:cs="Arial"/>
          <w:sz w:val="24"/>
          <w:szCs w:val="24"/>
        </w:rPr>
        <w:tab/>
      </w:r>
      <w:r>
        <w:rPr>
          <w:rFonts w:ascii="Arial" w:hAnsi="Arial" w:cs="Arial"/>
          <w:sz w:val="24"/>
          <w:szCs w:val="24"/>
        </w:rPr>
        <w:tab/>
      </w:r>
      <w:sdt>
        <w:sdtPr>
          <w:rPr>
            <w:rFonts w:ascii="Arial" w:hAnsi="Arial" w:cs="Arial"/>
            <w:sz w:val="24"/>
            <w:szCs w:val="24"/>
          </w:rPr>
          <w:alias w:val="Előterjesztő beosztása"/>
          <w:tag w:val="Előterjesztő beosztása"/>
          <w:id w:val="-1926105715"/>
          <w:lock w:val="sdtLocked"/>
          <w:placeholder>
            <w:docPart w:val="7D864296260C47EB9DCBEADE2A3E1139"/>
          </w:placeholder>
          <w:dropDownList>
            <w:listItem w:value="Jelöljön ki egy elemet."/>
            <w:listItem w:displayText="jegyző" w:value="jegyző"/>
            <w:listItem w:displayText="aljegyző" w:value="aljegyző"/>
            <w:listItem w:displayText="polgármester" w:value="polgármester"/>
            <w:listItem w:displayText="Pénzügyi Bizottság elnöke" w:value="Pénzügyi Bizottság elnöke"/>
          </w:dropDownList>
        </w:sdtPr>
        <w:sdtEndPr/>
        <w:sdtContent>
          <w:r w:rsidR="006F09AA">
            <w:rPr>
              <w:rFonts w:ascii="Arial" w:hAnsi="Arial" w:cs="Arial"/>
              <w:sz w:val="24"/>
              <w:szCs w:val="24"/>
            </w:rPr>
            <w:t>polgármester</w:t>
          </w:r>
        </w:sdtContent>
      </w:sdt>
    </w:p>
    <w:p w14:paraId="57EC1927" w14:textId="77777777" w:rsidR="00ED64BE" w:rsidRDefault="00ED64BE" w:rsidP="000E198C">
      <w:pPr>
        <w:tabs>
          <w:tab w:val="left" w:pos="5812"/>
          <w:tab w:val="left" w:pos="6804"/>
        </w:tabs>
        <w:spacing w:after="0" w:line="240" w:lineRule="auto"/>
        <w:rPr>
          <w:rFonts w:ascii="Arial" w:hAnsi="Arial" w:cs="Arial"/>
          <w:sz w:val="24"/>
          <w:szCs w:val="24"/>
        </w:rPr>
      </w:pPr>
    </w:p>
    <w:p w14:paraId="178DC5F6" w14:textId="77777777" w:rsidR="00ED64BE" w:rsidRDefault="00ED64BE" w:rsidP="00ED64BE">
      <w:pPr>
        <w:spacing w:after="0" w:line="240" w:lineRule="auto"/>
        <w:rPr>
          <w:rFonts w:ascii="Arial" w:hAnsi="Arial" w:cs="Arial"/>
          <w:sz w:val="24"/>
          <w:szCs w:val="24"/>
        </w:rPr>
      </w:pPr>
    </w:p>
    <w:p w14:paraId="34F02B36" w14:textId="77777777" w:rsidR="00711437" w:rsidRDefault="00711437" w:rsidP="00ED64BE">
      <w:pPr>
        <w:spacing w:after="0" w:line="240" w:lineRule="auto"/>
        <w:rPr>
          <w:rFonts w:ascii="Arial" w:hAnsi="Arial" w:cs="Arial"/>
          <w:sz w:val="24"/>
          <w:szCs w:val="24"/>
        </w:rPr>
      </w:pPr>
    </w:p>
    <w:p w14:paraId="7CB67CF9" w14:textId="77777777" w:rsidR="00711437" w:rsidRDefault="00711437" w:rsidP="00ED64BE">
      <w:pPr>
        <w:spacing w:after="0" w:line="240" w:lineRule="auto"/>
        <w:rPr>
          <w:rFonts w:ascii="Arial" w:hAnsi="Arial" w:cs="Arial"/>
          <w:sz w:val="24"/>
          <w:szCs w:val="24"/>
        </w:rPr>
      </w:pPr>
    </w:p>
    <w:p w14:paraId="7FE54BCC" w14:textId="77777777" w:rsidR="00711437" w:rsidRDefault="00711437" w:rsidP="00ED64BE">
      <w:pPr>
        <w:spacing w:after="0" w:line="240" w:lineRule="auto"/>
        <w:rPr>
          <w:rFonts w:ascii="Arial" w:hAnsi="Arial" w:cs="Arial"/>
          <w:sz w:val="24"/>
          <w:szCs w:val="24"/>
        </w:rPr>
      </w:pPr>
    </w:p>
    <w:tbl>
      <w:tblPr>
        <w:tblStyle w:val="Rcsostblzat"/>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711437" w14:paraId="35FEB3F2" w14:textId="77777777" w:rsidTr="00C80646">
        <w:tc>
          <w:tcPr>
            <w:tcW w:w="4394" w:type="dxa"/>
          </w:tcPr>
          <w:p w14:paraId="1A99CE51" w14:textId="77777777" w:rsidR="00A462C3" w:rsidRDefault="00711437" w:rsidP="00ED64BE">
            <w:pPr>
              <w:rPr>
                <w:rFonts w:ascii="Arial" w:hAnsi="Arial" w:cs="Arial"/>
                <w:sz w:val="24"/>
                <w:szCs w:val="24"/>
                <w:u w:val="single"/>
              </w:rPr>
            </w:pPr>
            <w:r w:rsidRPr="00D67168">
              <w:rPr>
                <w:rFonts w:ascii="Arial" w:hAnsi="Arial" w:cs="Arial"/>
                <w:sz w:val="24"/>
                <w:szCs w:val="24"/>
                <w:u w:val="single"/>
              </w:rPr>
              <w:t>Előkészítette:</w:t>
            </w:r>
          </w:p>
          <w:p w14:paraId="198CC0FC" w14:textId="2BD8F78B" w:rsidR="00711437" w:rsidRPr="008F655B" w:rsidRDefault="00263D14" w:rsidP="00ED64BE">
            <w:pPr>
              <w:rPr>
                <w:rFonts w:ascii="Arial" w:hAnsi="Arial" w:cs="Arial"/>
                <w:sz w:val="24"/>
                <w:szCs w:val="24"/>
                <w:u w:val="single"/>
              </w:rPr>
            </w:pPr>
            <w:r>
              <w:rPr>
                <w:rFonts w:ascii="Arial" w:hAnsi="Arial" w:cs="Arial"/>
                <w:sz w:val="24"/>
                <w:szCs w:val="24"/>
              </w:rPr>
              <w:t>Városfejlesztési</w:t>
            </w:r>
            <w:r w:rsidR="0083176E">
              <w:rPr>
                <w:rFonts w:ascii="Arial" w:hAnsi="Arial" w:cs="Arial"/>
                <w:sz w:val="24"/>
                <w:szCs w:val="24"/>
              </w:rPr>
              <w:t xml:space="preserve"> és -üzemeltetési</w:t>
            </w:r>
            <w:r w:rsidR="00701190" w:rsidRPr="008F655B">
              <w:rPr>
                <w:rFonts w:ascii="Arial" w:hAnsi="Arial" w:cs="Arial"/>
                <w:sz w:val="24"/>
                <w:szCs w:val="24"/>
              </w:rPr>
              <w:t xml:space="preserve"> </w:t>
            </w:r>
            <w:r w:rsidR="00711437" w:rsidRPr="008F655B">
              <w:rPr>
                <w:rFonts w:ascii="Arial" w:hAnsi="Arial" w:cs="Arial"/>
                <w:sz w:val="24"/>
                <w:szCs w:val="24"/>
              </w:rPr>
              <w:t>Iroda</w:t>
            </w:r>
            <w:r w:rsidR="001C4E7D" w:rsidRPr="008F655B">
              <w:rPr>
                <w:rFonts w:ascii="Arial" w:hAnsi="Arial" w:cs="Arial"/>
                <w:sz w:val="24"/>
                <w:szCs w:val="24"/>
              </w:rPr>
              <w:t xml:space="preserve"> </w:t>
            </w:r>
          </w:p>
        </w:tc>
        <w:tc>
          <w:tcPr>
            <w:tcW w:w="4531" w:type="dxa"/>
          </w:tcPr>
          <w:p w14:paraId="47D448EE" w14:textId="77777777" w:rsidR="00711437" w:rsidRPr="00D77BDA" w:rsidRDefault="00711437" w:rsidP="00A462C3">
            <w:pPr>
              <w:pStyle w:val="Listaszerbekezds"/>
              <w:tabs>
                <w:tab w:val="left" w:pos="5529"/>
              </w:tabs>
              <w:jc w:val="both"/>
              <w:rPr>
                <w:rFonts w:ascii="Arial" w:hAnsi="Arial" w:cs="Arial"/>
                <w:sz w:val="24"/>
                <w:szCs w:val="24"/>
              </w:rPr>
            </w:pPr>
          </w:p>
        </w:tc>
      </w:tr>
    </w:tbl>
    <w:p w14:paraId="074A0A75" w14:textId="77777777" w:rsidR="00ED64BE" w:rsidRDefault="00ED64BE" w:rsidP="00ED64BE">
      <w:pPr>
        <w:spacing w:after="0" w:line="240" w:lineRule="auto"/>
        <w:rPr>
          <w:rFonts w:ascii="Arial" w:hAnsi="Arial" w:cs="Arial"/>
          <w:sz w:val="24"/>
          <w:szCs w:val="24"/>
          <w:u w:val="single"/>
        </w:rPr>
      </w:pPr>
    </w:p>
    <w:p w14:paraId="3E7FDF2E" w14:textId="77777777" w:rsidR="00ED64BE" w:rsidRDefault="00ED64BE" w:rsidP="00ED64BE">
      <w:pPr>
        <w:spacing w:after="0" w:line="240" w:lineRule="auto"/>
        <w:rPr>
          <w:rFonts w:ascii="Arial" w:hAnsi="Arial" w:cs="Arial"/>
          <w:sz w:val="24"/>
          <w:szCs w:val="24"/>
          <w:u w:val="single"/>
        </w:rPr>
      </w:pPr>
    </w:p>
    <w:p w14:paraId="4AA1B5C9" w14:textId="77777777" w:rsidR="009031AF" w:rsidRDefault="009031AF" w:rsidP="009031AF">
      <w:pPr>
        <w:pStyle w:val="llb"/>
        <w:pBdr>
          <w:bottom w:val="single" w:sz="6" w:space="1" w:color="auto"/>
        </w:pBdr>
      </w:pPr>
    </w:p>
    <w:p w14:paraId="38C7C433" w14:textId="77777777" w:rsidR="00ED64BE" w:rsidRDefault="00ED64BE">
      <w:pPr>
        <w:rPr>
          <w:rFonts w:ascii="Arial" w:hAnsi="Arial" w:cs="Arial"/>
          <w:sz w:val="24"/>
          <w:szCs w:val="24"/>
        </w:rPr>
      </w:pPr>
      <w:r>
        <w:rPr>
          <w:rFonts w:ascii="Arial" w:hAnsi="Arial" w:cs="Arial"/>
          <w:sz w:val="24"/>
          <w:szCs w:val="24"/>
        </w:rPr>
        <w:br w:type="page"/>
      </w:r>
    </w:p>
    <w:p w14:paraId="62BEACBF" w14:textId="77777777" w:rsidR="00B54AA5" w:rsidRDefault="00B54AA5">
      <w:pPr>
        <w:rPr>
          <w:rFonts w:ascii="Arial" w:hAnsi="Arial" w:cs="Arial"/>
          <w:sz w:val="24"/>
          <w:szCs w:val="24"/>
        </w:rPr>
      </w:pPr>
      <w:r>
        <w:rPr>
          <w:rFonts w:ascii="Arial" w:hAnsi="Arial" w:cs="Arial"/>
          <w:sz w:val="24"/>
          <w:szCs w:val="24"/>
        </w:rPr>
        <w:lastRenderedPageBreak/>
        <w:br w:type="page"/>
      </w:r>
    </w:p>
    <w:p w14:paraId="42BEF8E1" w14:textId="01E73A19" w:rsidR="00ED64BE" w:rsidRPr="000D640F" w:rsidRDefault="00ED64BE" w:rsidP="00DB49A1">
      <w:pPr>
        <w:tabs>
          <w:tab w:val="left" w:pos="5954"/>
        </w:tabs>
        <w:spacing w:after="0" w:line="240" w:lineRule="auto"/>
        <w:jc w:val="both"/>
        <w:rPr>
          <w:rFonts w:ascii="Arial" w:eastAsia="Calibri" w:hAnsi="Arial" w:cs="Arial"/>
          <w:b/>
          <w:sz w:val="24"/>
          <w:szCs w:val="24"/>
          <w:u w:val="single"/>
        </w:rPr>
      </w:pPr>
      <w:r w:rsidRPr="000D640F">
        <w:rPr>
          <w:rFonts w:ascii="Arial" w:hAnsi="Arial" w:cs="Arial"/>
          <w:b/>
          <w:sz w:val="24"/>
          <w:szCs w:val="24"/>
          <w:u w:val="single"/>
        </w:rPr>
        <w:lastRenderedPageBreak/>
        <w:t>Az ülés típusa</w:t>
      </w:r>
      <w:r w:rsidRPr="00751D1B">
        <w:rPr>
          <w:rFonts w:ascii="Arial" w:hAnsi="Arial" w:cs="Arial"/>
          <w:b/>
          <w:sz w:val="24"/>
          <w:szCs w:val="24"/>
        </w:rPr>
        <w:t>:</w:t>
      </w:r>
      <w:r w:rsidRPr="00751D1B">
        <w:rPr>
          <w:rFonts w:ascii="Arial" w:hAnsi="Arial" w:cs="Arial"/>
          <w:sz w:val="24"/>
          <w:szCs w:val="24"/>
        </w:rPr>
        <w:t xml:space="preserve"> </w:t>
      </w:r>
      <w:sdt>
        <w:sdtPr>
          <w:rPr>
            <w:rFonts w:ascii="Arial" w:hAnsi="Arial" w:cs="Arial"/>
            <w:sz w:val="24"/>
            <w:szCs w:val="24"/>
          </w:rPr>
          <w:alias w:val="Az ülés típusa"/>
          <w:tag w:val="Az ülés típusa"/>
          <w:id w:val="-851491916"/>
          <w:lock w:val="sdtLocked"/>
          <w:placeholder>
            <w:docPart w:val="06D915A070954143866D59BAB1C405C1"/>
          </w:placeholder>
          <w:dropDownList>
            <w:listItem w:value="Jelöljön ki egy elemet."/>
            <w:listItem w:displayText="nyilvános" w:value="nyilvános"/>
            <w:listItem w:displayText="zárt" w:value="zárt"/>
          </w:dropDownList>
        </w:sdtPr>
        <w:sdtEndPr/>
        <w:sdtContent>
          <w:r w:rsidR="005612E5">
            <w:rPr>
              <w:rFonts w:ascii="Arial" w:hAnsi="Arial" w:cs="Arial"/>
              <w:sz w:val="24"/>
              <w:szCs w:val="24"/>
            </w:rPr>
            <w:t>nyilvános</w:t>
          </w:r>
        </w:sdtContent>
      </w:sdt>
    </w:p>
    <w:p w14:paraId="335EA83B" w14:textId="77777777" w:rsidR="001D2CCD" w:rsidRDefault="001D2CCD" w:rsidP="00ED64BE">
      <w:pPr>
        <w:spacing w:after="0" w:line="240" w:lineRule="auto"/>
        <w:ind w:left="708"/>
        <w:rPr>
          <w:rFonts w:ascii="Arial" w:eastAsia="Calibri" w:hAnsi="Arial" w:cs="Arial"/>
          <w:sz w:val="20"/>
          <w:szCs w:val="20"/>
        </w:rPr>
      </w:pPr>
    </w:p>
    <w:p w14:paraId="5168A6C4" w14:textId="5439B680" w:rsidR="00ED64BE" w:rsidRPr="00ED64BE" w:rsidRDefault="00ED64BE" w:rsidP="00ED64BE">
      <w:pPr>
        <w:spacing w:after="0" w:line="240" w:lineRule="auto"/>
        <w:ind w:left="708"/>
        <w:rPr>
          <w:rFonts w:ascii="Arial" w:eastAsia="Calibri" w:hAnsi="Arial" w:cs="Arial"/>
          <w:sz w:val="20"/>
          <w:szCs w:val="20"/>
        </w:rPr>
      </w:pPr>
      <w:r w:rsidRPr="00ED64BE">
        <w:rPr>
          <w:rFonts w:ascii="Arial" w:eastAsia="Calibri" w:hAnsi="Arial" w:cs="Arial"/>
          <w:sz w:val="20"/>
          <w:szCs w:val="20"/>
        </w:rPr>
        <w:t xml:space="preserve">Zárt ülés esetében jogalapja: </w:t>
      </w:r>
    </w:p>
    <w:p w14:paraId="36D2840C" w14:textId="77777777" w:rsidR="00ED64BE" w:rsidRPr="00ED64BE" w:rsidRDefault="00ED64BE" w:rsidP="00ED64BE">
      <w:pPr>
        <w:spacing w:after="0" w:line="240" w:lineRule="auto"/>
        <w:ind w:left="1416" w:firstLine="1"/>
        <w:rPr>
          <w:rFonts w:ascii="Arial" w:eastAsia="Calibri" w:hAnsi="Arial" w:cs="Arial"/>
          <w:sz w:val="20"/>
          <w:szCs w:val="20"/>
        </w:rPr>
      </w:pPr>
      <w:proofErr w:type="spellStart"/>
      <w:r w:rsidRPr="00ED64BE">
        <w:rPr>
          <w:rFonts w:ascii="Arial" w:eastAsia="Calibri" w:hAnsi="Arial" w:cs="Arial"/>
          <w:sz w:val="20"/>
          <w:szCs w:val="20"/>
        </w:rPr>
        <w:t>Mötv</w:t>
      </w:r>
      <w:proofErr w:type="spellEnd"/>
      <w:r w:rsidRPr="00ED64BE">
        <w:rPr>
          <w:rFonts w:ascii="Arial" w:eastAsia="Calibri" w:hAnsi="Arial" w:cs="Arial"/>
          <w:sz w:val="20"/>
          <w:szCs w:val="20"/>
        </w:rPr>
        <w:t>. 46.§ (2) a)</w:t>
      </w:r>
      <w:r w:rsidRPr="00ED64BE">
        <w:rPr>
          <w:rFonts w:ascii="Arial" w:eastAsia="Calibri" w:hAnsi="Arial" w:cs="Arial"/>
          <w:sz w:val="20"/>
          <w:szCs w:val="20"/>
        </w:rPr>
        <w:tab/>
      </w:r>
      <w:sdt>
        <w:sdtPr>
          <w:rPr>
            <w:rFonts w:ascii="Arial" w:eastAsia="Calibri" w:hAnsi="Arial" w:cs="Arial"/>
            <w:sz w:val="20"/>
            <w:szCs w:val="20"/>
          </w:rPr>
          <w:id w:val="-1520461704"/>
          <w14:checkbox>
            <w14:checked w14:val="0"/>
            <w14:checkedState w14:val="2612" w14:font="MS Gothic"/>
            <w14:uncheckedState w14:val="2610" w14:font="MS Gothic"/>
          </w14:checkbox>
        </w:sdtPr>
        <w:sdtEndPr/>
        <w:sdtContent>
          <w:r w:rsidR="00FD07B4">
            <w:rPr>
              <w:rFonts w:ascii="MS Gothic" w:eastAsia="MS Gothic" w:hAnsi="MS Gothic" w:cs="Arial" w:hint="eastAsia"/>
              <w:sz w:val="20"/>
              <w:szCs w:val="20"/>
            </w:rPr>
            <w:t>☐</w:t>
          </w:r>
        </w:sdtContent>
      </w:sdt>
    </w:p>
    <w:p w14:paraId="452087D7" w14:textId="77777777" w:rsidR="00ED64BE" w:rsidRPr="00ED64BE" w:rsidRDefault="00ED64BE" w:rsidP="00ED64BE">
      <w:pPr>
        <w:spacing w:after="0" w:line="240" w:lineRule="auto"/>
        <w:ind w:left="1416"/>
        <w:rPr>
          <w:rFonts w:ascii="Arial" w:eastAsia="Calibri" w:hAnsi="Arial" w:cs="Arial"/>
          <w:sz w:val="20"/>
          <w:szCs w:val="20"/>
        </w:rPr>
      </w:pPr>
      <w:r w:rsidRPr="00ED64BE">
        <w:rPr>
          <w:rFonts w:ascii="Arial" w:eastAsia="Calibri" w:hAnsi="Arial" w:cs="Arial"/>
          <w:sz w:val="20"/>
          <w:szCs w:val="20"/>
        </w:rPr>
        <w:tab/>
      </w:r>
      <w:proofErr w:type="spellStart"/>
      <w:r w:rsidRPr="00ED64BE">
        <w:rPr>
          <w:rFonts w:ascii="Arial" w:eastAsia="Calibri" w:hAnsi="Arial" w:cs="Arial"/>
          <w:sz w:val="20"/>
          <w:szCs w:val="20"/>
        </w:rPr>
        <w:t>Mötv</w:t>
      </w:r>
      <w:proofErr w:type="spellEnd"/>
      <w:r w:rsidRPr="00ED64BE">
        <w:rPr>
          <w:rFonts w:ascii="Arial" w:eastAsia="Calibri" w:hAnsi="Arial" w:cs="Arial"/>
          <w:sz w:val="20"/>
          <w:szCs w:val="20"/>
        </w:rPr>
        <w:t>. 46.§ (2) b)</w:t>
      </w:r>
      <w:r w:rsidRPr="00ED64BE">
        <w:rPr>
          <w:rFonts w:ascii="Arial" w:eastAsia="Calibri" w:hAnsi="Arial" w:cs="Arial"/>
          <w:sz w:val="20"/>
          <w:szCs w:val="20"/>
        </w:rPr>
        <w:tab/>
      </w:r>
      <w:sdt>
        <w:sdtPr>
          <w:rPr>
            <w:rFonts w:ascii="Arial" w:eastAsia="Calibri" w:hAnsi="Arial" w:cs="Arial"/>
            <w:sz w:val="20"/>
            <w:szCs w:val="20"/>
          </w:rPr>
          <w:id w:val="722333430"/>
          <w14:checkbox>
            <w14:checked w14:val="0"/>
            <w14:checkedState w14:val="2612" w14:font="MS Gothic"/>
            <w14:uncheckedState w14:val="2610" w14:font="MS Gothic"/>
          </w14:checkbox>
        </w:sdtPr>
        <w:sdtEndPr/>
        <w:sdtContent>
          <w:r w:rsidR="00182138">
            <w:rPr>
              <w:rFonts w:ascii="MS Gothic" w:eastAsia="MS Gothic" w:hAnsi="MS Gothic" w:cs="Arial" w:hint="eastAsia"/>
              <w:sz w:val="20"/>
              <w:szCs w:val="20"/>
            </w:rPr>
            <w:t>☐</w:t>
          </w:r>
        </w:sdtContent>
      </w:sdt>
    </w:p>
    <w:p w14:paraId="0C0827E3" w14:textId="77777777" w:rsidR="00ED64BE" w:rsidRPr="00ED64BE" w:rsidRDefault="00ED64BE" w:rsidP="00ED64BE">
      <w:pPr>
        <w:spacing w:after="0" w:line="240" w:lineRule="auto"/>
        <w:ind w:left="1416"/>
        <w:rPr>
          <w:rFonts w:ascii="Arial" w:eastAsia="Calibri" w:hAnsi="Arial" w:cs="Arial"/>
          <w:sz w:val="20"/>
          <w:szCs w:val="20"/>
        </w:rPr>
      </w:pPr>
      <w:r w:rsidRPr="00ED64BE">
        <w:rPr>
          <w:rFonts w:ascii="Arial" w:eastAsia="Calibri" w:hAnsi="Arial" w:cs="Arial"/>
          <w:sz w:val="20"/>
          <w:szCs w:val="20"/>
        </w:rPr>
        <w:tab/>
      </w:r>
      <w:proofErr w:type="spellStart"/>
      <w:r w:rsidRPr="00ED64BE">
        <w:rPr>
          <w:rFonts w:ascii="Arial" w:eastAsia="Calibri" w:hAnsi="Arial" w:cs="Arial"/>
          <w:sz w:val="20"/>
          <w:szCs w:val="20"/>
        </w:rPr>
        <w:t>Mötv</w:t>
      </w:r>
      <w:proofErr w:type="spellEnd"/>
      <w:r w:rsidRPr="00ED64BE">
        <w:rPr>
          <w:rFonts w:ascii="Arial" w:eastAsia="Calibri" w:hAnsi="Arial" w:cs="Arial"/>
          <w:sz w:val="20"/>
          <w:szCs w:val="20"/>
        </w:rPr>
        <w:t>. 46.§ (2) c)</w:t>
      </w:r>
      <w:r w:rsidRPr="00ED64BE">
        <w:rPr>
          <w:rFonts w:ascii="Arial" w:eastAsia="Calibri" w:hAnsi="Arial" w:cs="Arial"/>
          <w:sz w:val="20"/>
          <w:szCs w:val="20"/>
        </w:rPr>
        <w:tab/>
      </w:r>
      <w:sdt>
        <w:sdtPr>
          <w:rPr>
            <w:rFonts w:ascii="Arial" w:eastAsia="Calibri" w:hAnsi="Arial" w:cs="Arial"/>
            <w:sz w:val="20"/>
            <w:szCs w:val="20"/>
          </w:rPr>
          <w:id w:val="-1340156786"/>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2FEEEEB5" w14:textId="77777777" w:rsidR="00ED64BE" w:rsidRPr="00D67168" w:rsidRDefault="00ED64BE" w:rsidP="00ED64BE">
      <w:pPr>
        <w:spacing w:after="0" w:line="240" w:lineRule="auto"/>
        <w:rPr>
          <w:rFonts w:ascii="Arial" w:eastAsia="Calibri" w:hAnsi="Arial" w:cs="Arial"/>
          <w:sz w:val="24"/>
          <w:szCs w:val="24"/>
        </w:rPr>
      </w:pPr>
    </w:p>
    <w:p w14:paraId="7C4854EA" w14:textId="77777777" w:rsidR="00ED64BE" w:rsidRPr="00545FC2" w:rsidRDefault="00ED64BE" w:rsidP="00DF6856">
      <w:pPr>
        <w:jc w:val="both"/>
        <w:rPr>
          <w:rFonts w:ascii="Arial" w:hAnsi="Arial" w:cs="Arial"/>
          <w:b/>
          <w:sz w:val="24"/>
          <w:szCs w:val="24"/>
          <w:u w:val="single"/>
        </w:rPr>
      </w:pPr>
      <w:r w:rsidRPr="00545FC2">
        <w:rPr>
          <w:rFonts w:ascii="Arial" w:hAnsi="Arial" w:cs="Arial"/>
          <w:b/>
          <w:sz w:val="24"/>
          <w:szCs w:val="24"/>
          <w:u w:val="single"/>
        </w:rPr>
        <w:t xml:space="preserve">Az előterjesztést </w:t>
      </w:r>
      <w:r w:rsidR="00713A56">
        <w:rPr>
          <w:rFonts w:ascii="Arial" w:hAnsi="Arial" w:cs="Arial"/>
          <w:b/>
          <w:sz w:val="24"/>
          <w:szCs w:val="24"/>
          <w:u w:val="single"/>
        </w:rPr>
        <w:t xml:space="preserve">véleményezte és </w:t>
      </w:r>
      <w:r w:rsidRPr="00545FC2">
        <w:rPr>
          <w:rFonts w:ascii="Arial" w:hAnsi="Arial" w:cs="Arial"/>
          <w:b/>
          <w:sz w:val="24"/>
          <w:szCs w:val="24"/>
          <w:u w:val="single"/>
        </w:rPr>
        <w:t xml:space="preserve">az alábbi szempontok szerint </w:t>
      </w:r>
      <w:r w:rsidR="00713A56">
        <w:rPr>
          <w:rFonts w:ascii="Arial" w:hAnsi="Arial" w:cs="Arial"/>
          <w:b/>
          <w:sz w:val="24"/>
          <w:szCs w:val="24"/>
          <w:u w:val="single"/>
        </w:rPr>
        <w:t>tartalmáért felelősséget vállal</w:t>
      </w:r>
      <w:r w:rsidRPr="00545FC2">
        <w:rPr>
          <w:rFonts w:ascii="Arial" w:hAnsi="Arial" w:cs="Arial"/>
          <w:b/>
          <w:sz w:val="24"/>
          <w:szCs w:val="24"/>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2999"/>
        <w:gridCol w:w="3061"/>
      </w:tblGrid>
      <w:tr w:rsidR="00ED64BE" w:rsidRPr="001A35FA" w14:paraId="6041C614" w14:textId="77777777" w:rsidTr="00EF0132">
        <w:trPr>
          <w:trHeight w:val="422"/>
        </w:trPr>
        <w:tc>
          <w:tcPr>
            <w:tcW w:w="3000" w:type="dxa"/>
            <w:tcBorders>
              <w:top w:val="single" w:sz="4" w:space="0" w:color="auto"/>
              <w:left w:val="single" w:sz="4" w:space="0" w:color="auto"/>
              <w:bottom w:val="single" w:sz="4" w:space="0" w:color="auto"/>
              <w:right w:val="single" w:sz="4" w:space="0" w:color="auto"/>
            </w:tcBorders>
          </w:tcPr>
          <w:p w14:paraId="7DEE99ED" w14:textId="77777777" w:rsidR="00ED64BE" w:rsidRPr="001A35FA" w:rsidRDefault="00ED64BE" w:rsidP="00ED76B8">
            <w:pPr>
              <w:spacing w:after="0" w:line="240" w:lineRule="auto"/>
              <w:jc w:val="both"/>
              <w:rPr>
                <w:rFonts w:ascii="Arial" w:eastAsia="Calibri" w:hAnsi="Arial" w:cs="Arial"/>
              </w:rPr>
            </w:pPr>
          </w:p>
        </w:tc>
        <w:tc>
          <w:tcPr>
            <w:tcW w:w="2999" w:type="dxa"/>
            <w:tcBorders>
              <w:top w:val="single" w:sz="4" w:space="0" w:color="auto"/>
              <w:left w:val="single" w:sz="4" w:space="0" w:color="auto"/>
              <w:bottom w:val="single" w:sz="4" w:space="0" w:color="auto"/>
              <w:right w:val="single" w:sz="4" w:space="0" w:color="auto"/>
            </w:tcBorders>
            <w:hideMark/>
          </w:tcPr>
          <w:p w14:paraId="4594224B" w14:textId="77777777" w:rsidR="00ED64BE" w:rsidRPr="001A35FA" w:rsidRDefault="007046BF" w:rsidP="001D2CCD">
            <w:pPr>
              <w:spacing w:after="0" w:line="240" w:lineRule="auto"/>
              <w:jc w:val="center"/>
              <w:rPr>
                <w:rFonts w:ascii="Arial" w:eastAsia="Calibri" w:hAnsi="Arial" w:cs="Arial"/>
              </w:rPr>
            </w:pPr>
            <w:r>
              <w:rPr>
                <w:rFonts w:ascii="Arial" w:eastAsia="Calibri" w:hAnsi="Arial" w:cs="Arial"/>
              </w:rPr>
              <w:t>Dátum</w:t>
            </w:r>
          </w:p>
        </w:tc>
        <w:tc>
          <w:tcPr>
            <w:tcW w:w="3061" w:type="dxa"/>
            <w:tcBorders>
              <w:top w:val="single" w:sz="4" w:space="0" w:color="auto"/>
              <w:left w:val="single" w:sz="4" w:space="0" w:color="auto"/>
              <w:bottom w:val="single" w:sz="4" w:space="0" w:color="auto"/>
              <w:right w:val="single" w:sz="4" w:space="0" w:color="auto"/>
            </w:tcBorders>
            <w:hideMark/>
          </w:tcPr>
          <w:p w14:paraId="5EF46133" w14:textId="77777777" w:rsidR="00ED64BE" w:rsidRPr="001A35FA" w:rsidRDefault="00ED64BE" w:rsidP="001D2CCD">
            <w:pPr>
              <w:spacing w:after="0" w:line="240" w:lineRule="auto"/>
              <w:jc w:val="center"/>
              <w:rPr>
                <w:rFonts w:ascii="Arial" w:eastAsia="Calibri" w:hAnsi="Arial" w:cs="Arial"/>
              </w:rPr>
            </w:pPr>
            <w:r w:rsidRPr="001A35FA">
              <w:rPr>
                <w:rFonts w:ascii="Arial" w:eastAsia="Calibri" w:hAnsi="Arial" w:cs="Arial"/>
              </w:rPr>
              <w:t>irodavezető neve, aláírása</w:t>
            </w:r>
          </w:p>
        </w:tc>
      </w:tr>
      <w:tr w:rsidR="0033141E" w:rsidRPr="001A35FA" w14:paraId="1157A38C" w14:textId="77777777" w:rsidTr="00017281">
        <w:trPr>
          <w:trHeight w:val="422"/>
        </w:trPr>
        <w:tc>
          <w:tcPr>
            <w:tcW w:w="3000" w:type="dxa"/>
            <w:tcBorders>
              <w:top w:val="single" w:sz="4" w:space="0" w:color="auto"/>
              <w:left w:val="single" w:sz="4" w:space="0" w:color="auto"/>
              <w:bottom w:val="single" w:sz="4" w:space="0" w:color="auto"/>
              <w:right w:val="single" w:sz="4" w:space="0" w:color="auto"/>
            </w:tcBorders>
            <w:vAlign w:val="center"/>
          </w:tcPr>
          <w:p w14:paraId="7D73E5DD" w14:textId="455A103F" w:rsidR="0033141E" w:rsidRPr="001A35FA" w:rsidRDefault="0033141E" w:rsidP="0033141E">
            <w:pPr>
              <w:spacing w:after="0" w:line="240" w:lineRule="auto"/>
              <w:jc w:val="both"/>
              <w:rPr>
                <w:rFonts w:ascii="Arial" w:eastAsia="Calibri" w:hAnsi="Arial" w:cs="Arial"/>
              </w:rPr>
            </w:pPr>
            <w:r w:rsidRPr="001A35FA">
              <w:rPr>
                <w:rFonts w:ascii="Arial" w:eastAsia="Calibri" w:hAnsi="Arial" w:cs="Arial"/>
                <w:b/>
                <w:i/>
              </w:rPr>
              <w:t>szakmai</w:t>
            </w:r>
          </w:p>
        </w:tc>
        <w:tc>
          <w:tcPr>
            <w:tcW w:w="2999" w:type="dxa"/>
            <w:tcBorders>
              <w:top w:val="single" w:sz="4" w:space="0" w:color="auto"/>
              <w:left w:val="single" w:sz="4" w:space="0" w:color="auto"/>
              <w:bottom w:val="single" w:sz="4" w:space="0" w:color="auto"/>
              <w:right w:val="single" w:sz="4" w:space="0" w:color="auto"/>
            </w:tcBorders>
            <w:vAlign w:val="center"/>
          </w:tcPr>
          <w:p w14:paraId="62464F09" w14:textId="1C2ED251" w:rsidR="0033141E" w:rsidRDefault="0033141E" w:rsidP="0033141E">
            <w:pPr>
              <w:spacing w:after="0" w:line="240" w:lineRule="auto"/>
              <w:rPr>
                <w:rFonts w:ascii="Arial" w:eastAsia="Calibri" w:hAnsi="Arial" w:cs="Arial"/>
              </w:rPr>
            </w:pPr>
            <w:r>
              <w:rPr>
                <w:rFonts w:ascii="Arial" w:eastAsia="Calibri" w:hAnsi="Arial" w:cs="Arial"/>
              </w:rPr>
              <w:t>2026.</w:t>
            </w:r>
            <w:r w:rsidR="0083176E">
              <w:rPr>
                <w:rFonts w:ascii="Arial" w:eastAsia="Calibri" w:hAnsi="Arial" w:cs="Arial"/>
              </w:rPr>
              <w:t xml:space="preserve"> augusztus</w:t>
            </w:r>
            <w:r w:rsidR="003C31F1">
              <w:rPr>
                <w:rFonts w:ascii="Arial" w:eastAsia="Calibri" w:hAnsi="Arial" w:cs="Arial"/>
              </w:rPr>
              <w:t xml:space="preserve"> ….</w:t>
            </w:r>
          </w:p>
        </w:tc>
        <w:tc>
          <w:tcPr>
            <w:tcW w:w="3061" w:type="dxa"/>
            <w:tcBorders>
              <w:top w:val="single" w:sz="4" w:space="0" w:color="auto"/>
              <w:left w:val="single" w:sz="4" w:space="0" w:color="auto"/>
              <w:bottom w:val="single" w:sz="4" w:space="0" w:color="auto"/>
              <w:right w:val="single" w:sz="4" w:space="0" w:color="auto"/>
            </w:tcBorders>
            <w:vAlign w:val="bottom"/>
          </w:tcPr>
          <w:p w14:paraId="70EC0AD4" w14:textId="77777777" w:rsidR="0033141E" w:rsidRDefault="0033141E" w:rsidP="0033141E">
            <w:pPr>
              <w:spacing w:after="0" w:line="240" w:lineRule="auto"/>
              <w:jc w:val="both"/>
              <w:rPr>
                <w:rFonts w:ascii="Arial" w:eastAsia="Calibri" w:hAnsi="Arial" w:cs="Arial"/>
              </w:rPr>
            </w:pPr>
          </w:p>
          <w:p w14:paraId="2A686DBB" w14:textId="77777777" w:rsidR="0033141E" w:rsidRPr="001A35FA" w:rsidRDefault="0033141E" w:rsidP="0033141E">
            <w:pPr>
              <w:spacing w:after="0" w:line="240" w:lineRule="auto"/>
              <w:jc w:val="both"/>
              <w:rPr>
                <w:rFonts w:ascii="Arial" w:eastAsia="Calibri" w:hAnsi="Arial" w:cs="Arial"/>
              </w:rPr>
            </w:pPr>
            <w:r w:rsidRPr="001A35FA">
              <w:rPr>
                <w:rFonts w:ascii="Arial" w:eastAsia="Calibri" w:hAnsi="Arial" w:cs="Arial"/>
              </w:rPr>
              <w:t>……………………………..</w:t>
            </w:r>
          </w:p>
          <w:p w14:paraId="3E5300EF" w14:textId="5A3F5B51" w:rsidR="0033141E" w:rsidRPr="001A35FA" w:rsidRDefault="0033141E" w:rsidP="0033141E">
            <w:pPr>
              <w:spacing w:after="0" w:line="240" w:lineRule="auto"/>
              <w:jc w:val="center"/>
              <w:rPr>
                <w:rFonts w:ascii="Arial" w:eastAsia="Calibri" w:hAnsi="Arial" w:cs="Arial"/>
              </w:rPr>
            </w:pPr>
            <w:r>
              <w:rPr>
                <w:rFonts w:ascii="Arial" w:eastAsia="Calibri" w:hAnsi="Arial" w:cs="Arial"/>
              </w:rPr>
              <w:t>Hajnal Tibor</w:t>
            </w:r>
          </w:p>
        </w:tc>
      </w:tr>
      <w:tr w:rsidR="0033141E" w:rsidRPr="001A35FA" w14:paraId="68D2D2A6" w14:textId="77777777" w:rsidTr="00EF0132">
        <w:trPr>
          <w:trHeight w:val="551"/>
        </w:trPr>
        <w:tc>
          <w:tcPr>
            <w:tcW w:w="3000" w:type="dxa"/>
            <w:tcBorders>
              <w:top w:val="single" w:sz="4" w:space="0" w:color="auto"/>
              <w:left w:val="single" w:sz="4" w:space="0" w:color="auto"/>
              <w:bottom w:val="single" w:sz="4" w:space="0" w:color="auto"/>
              <w:right w:val="single" w:sz="4" w:space="0" w:color="auto"/>
            </w:tcBorders>
            <w:vAlign w:val="center"/>
            <w:hideMark/>
          </w:tcPr>
          <w:p w14:paraId="5658E453" w14:textId="02FF8D02" w:rsidR="0033141E" w:rsidRPr="001A35FA" w:rsidRDefault="003C31F1" w:rsidP="0033141E">
            <w:pPr>
              <w:spacing w:before="320" w:after="320" w:line="240" w:lineRule="auto"/>
              <w:jc w:val="both"/>
              <w:rPr>
                <w:rFonts w:ascii="Arial" w:eastAsia="Calibri" w:hAnsi="Arial" w:cs="Arial"/>
                <w:b/>
                <w:i/>
              </w:rPr>
            </w:pPr>
            <w:r>
              <w:rPr>
                <w:rFonts w:ascii="Arial" w:eastAsia="Calibri" w:hAnsi="Arial" w:cs="Arial"/>
                <w:b/>
                <w:i/>
              </w:rPr>
              <w:t>gazdasági-pénzügyi</w:t>
            </w:r>
          </w:p>
        </w:tc>
        <w:tc>
          <w:tcPr>
            <w:tcW w:w="2999" w:type="dxa"/>
            <w:tcBorders>
              <w:top w:val="single" w:sz="4" w:space="0" w:color="auto"/>
              <w:left w:val="single" w:sz="4" w:space="0" w:color="auto"/>
              <w:bottom w:val="single" w:sz="4" w:space="0" w:color="auto"/>
              <w:right w:val="single" w:sz="4" w:space="0" w:color="auto"/>
            </w:tcBorders>
            <w:vAlign w:val="center"/>
          </w:tcPr>
          <w:p w14:paraId="2B3C360C" w14:textId="5893EE67" w:rsidR="0033141E" w:rsidRPr="001A35FA" w:rsidRDefault="0033141E" w:rsidP="0033141E">
            <w:pPr>
              <w:spacing w:after="0" w:line="240" w:lineRule="auto"/>
              <w:jc w:val="both"/>
              <w:rPr>
                <w:rFonts w:ascii="Arial" w:eastAsia="Calibri" w:hAnsi="Arial" w:cs="Arial"/>
              </w:rPr>
            </w:pPr>
            <w:r>
              <w:rPr>
                <w:rFonts w:ascii="Arial" w:eastAsia="Calibri" w:hAnsi="Arial" w:cs="Arial"/>
              </w:rPr>
              <w:t>2026.</w:t>
            </w:r>
            <w:r w:rsidR="0083176E">
              <w:rPr>
                <w:rFonts w:ascii="Arial" w:eastAsia="Calibri" w:hAnsi="Arial" w:cs="Arial"/>
              </w:rPr>
              <w:t xml:space="preserve"> augusztus</w:t>
            </w:r>
            <w:r w:rsidR="003C31F1">
              <w:rPr>
                <w:rFonts w:ascii="Arial" w:eastAsia="Calibri" w:hAnsi="Arial" w:cs="Arial"/>
              </w:rPr>
              <w:t xml:space="preserve"> ….</w:t>
            </w:r>
          </w:p>
        </w:tc>
        <w:tc>
          <w:tcPr>
            <w:tcW w:w="3061" w:type="dxa"/>
            <w:tcBorders>
              <w:top w:val="single" w:sz="4" w:space="0" w:color="auto"/>
              <w:left w:val="single" w:sz="4" w:space="0" w:color="auto"/>
              <w:bottom w:val="single" w:sz="4" w:space="0" w:color="auto"/>
              <w:right w:val="single" w:sz="4" w:space="0" w:color="auto"/>
            </w:tcBorders>
            <w:vAlign w:val="bottom"/>
          </w:tcPr>
          <w:p w14:paraId="4AEC8563" w14:textId="77777777" w:rsidR="0033141E" w:rsidRDefault="0033141E" w:rsidP="0033141E">
            <w:pPr>
              <w:spacing w:after="0" w:line="240" w:lineRule="auto"/>
              <w:jc w:val="both"/>
              <w:rPr>
                <w:rFonts w:ascii="Arial" w:eastAsia="Calibri" w:hAnsi="Arial" w:cs="Arial"/>
              </w:rPr>
            </w:pPr>
          </w:p>
          <w:p w14:paraId="683DA013" w14:textId="77777777" w:rsidR="0033141E" w:rsidRPr="001A35FA" w:rsidRDefault="0033141E" w:rsidP="0033141E">
            <w:pPr>
              <w:spacing w:after="0" w:line="240" w:lineRule="auto"/>
              <w:jc w:val="both"/>
              <w:rPr>
                <w:rFonts w:ascii="Arial" w:eastAsia="Calibri" w:hAnsi="Arial" w:cs="Arial"/>
              </w:rPr>
            </w:pPr>
            <w:r w:rsidRPr="001A35FA">
              <w:rPr>
                <w:rFonts w:ascii="Arial" w:eastAsia="Calibri" w:hAnsi="Arial" w:cs="Arial"/>
              </w:rPr>
              <w:t>……………………………..</w:t>
            </w:r>
          </w:p>
          <w:p w14:paraId="46F96635" w14:textId="7B45E1B3" w:rsidR="0033141E" w:rsidRPr="001A35FA" w:rsidRDefault="003C31F1" w:rsidP="0033141E">
            <w:pPr>
              <w:spacing w:after="0" w:line="240" w:lineRule="auto"/>
              <w:jc w:val="center"/>
              <w:rPr>
                <w:rFonts w:ascii="Arial" w:eastAsia="Calibri" w:hAnsi="Arial" w:cs="Arial"/>
              </w:rPr>
            </w:pPr>
            <w:r>
              <w:rPr>
                <w:rFonts w:ascii="Arial" w:eastAsia="Calibri" w:hAnsi="Arial" w:cs="Arial"/>
              </w:rPr>
              <w:t>Joó-Hossó Anita</w:t>
            </w:r>
          </w:p>
        </w:tc>
      </w:tr>
      <w:tr w:rsidR="0033141E" w:rsidRPr="001A35FA" w14:paraId="0238802A" w14:textId="77777777" w:rsidTr="00EF0132">
        <w:trPr>
          <w:trHeight w:val="762"/>
        </w:trPr>
        <w:tc>
          <w:tcPr>
            <w:tcW w:w="3000" w:type="dxa"/>
            <w:tcBorders>
              <w:top w:val="single" w:sz="4" w:space="0" w:color="auto"/>
              <w:left w:val="single" w:sz="4" w:space="0" w:color="auto"/>
              <w:bottom w:val="single" w:sz="4" w:space="0" w:color="auto"/>
              <w:right w:val="single" w:sz="4" w:space="0" w:color="auto"/>
            </w:tcBorders>
            <w:vAlign w:val="center"/>
            <w:hideMark/>
          </w:tcPr>
          <w:p w14:paraId="7AE80A82" w14:textId="42F07D59" w:rsidR="0033141E" w:rsidRPr="001A35FA" w:rsidRDefault="0083176E" w:rsidP="0033141E">
            <w:pPr>
              <w:spacing w:before="320" w:after="320" w:line="240" w:lineRule="auto"/>
              <w:jc w:val="both"/>
              <w:rPr>
                <w:rFonts w:ascii="Arial" w:eastAsia="Calibri" w:hAnsi="Arial" w:cs="Arial"/>
                <w:b/>
                <w:i/>
              </w:rPr>
            </w:pPr>
            <w:r>
              <w:rPr>
                <w:rFonts w:ascii="Arial" w:eastAsia="Calibri" w:hAnsi="Arial" w:cs="Arial"/>
                <w:b/>
                <w:i/>
              </w:rPr>
              <w:t>szakmai-</w:t>
            </w:r>
            <w:r w:rsidR="003C31F1">
              <w:rPr>
                <w:rFonts w:ascii="Arial" w:eastAsia="Calibri" w:hAnsi="Arial" w:cs="Arial"/>
                <w:b/>
                <w:i/>
              </w:rPr>
              <w:t>jogi</w:t>
            </w:r>
          </w:p>
        </w:tc>
        <w:tc>
          <w:tcPr>
            <w:tcW w:w="2999" w:type="dxa"/>
            <w:tcBorders>
              <w:top w:val="single" w:sz="4" w:space="0" w:color="auto"/>
              <w:left w:val="single" w:sz="4" w:space="0" w:color="auto"/>
              <w:bottom w:val="single" w:sz="4" w:space="0" w:color="auto"/>
              <w:right w:val="single" w:sz="4" w:space="0" w:color="auto"/>
            </w:tcBorders>
            <w:vAlign w:val="center"/>
          </w:tcPr>
          <w:p w14:paraId="32E8261F" w14:textId="450DCA92" w:rsidR="0033141E" w:rsidRPr="001A35FA" w:rsidRDefault="0033141E" w:rsidP="0033141E">
            <w:pPr>
              <w:spacing w:after="0" w:line="240" w:lineRule="auto"/>
              <w:jc w:val="both"/>
              <w:rPr>
                <w:rFonts w:ascii="Arial" w:eastAsia="Calibri" w:hAnsi="Arial" w:cs="Arial"/>
              </w:rPr>
            </w:pPr>
            <w:r>
              <w:rPr>
                <w:rFonts w:ascii="Arial" w:eastAsia="Calibri" w:hAnsi="Arial" w:cs="Arial"/>
              </w:rPr>
              <w:t>2026.</w:t>
            </w:r>
            <w:r w:rsidR="0083176E">
              <w:rPr>
                <w:rFonts w:ascii="Arial" w:eastAsia="Calibri" w:hAnsi="Arial" w:cs="Arial"/>
              </w:rPr>
              <w:t xml:space="preserve"> augusztus</w:t>
            </w:r>
            <w:r w:rsidR="003C31F1">
              <w:rPr>
                <w:rFonts w:ascii="Arial" w:eastAsia="Calibri" w:hAnsi="Arial" w:cs="Arial"/>
              </w:rPr>
              <w:t xml:space="preserve"> ….</w:t>
            </w:r>
          </w:p>
        </w:tc>
        <w:tc>
          <w:tcPr>
            <w:tcW w:w="3061" w:type="dxa"/>
            <w:tcBorders>
              <w:top w:val="single" w:sz="4" w:space="0" w:color="auto"/>
              <w:left w:val="single" w:sz="4" w:space="0" w:color="auto"/>
              <w:bottom w:val="single" w:sz="4" w:space="0" w:color="auto"/>
              <w:right w:val="single" w:sz="4" w:space="0" w:color="auto"/>
            </w:tcBorders>
            <w:vAlign w:val="bottom"/>
          </w:tcPr>
          <w:p w14:paraId="0F0B47B6" w14:textId="77777777" w:rsidR="0033141E" w:rsidRPr="001A35FA" w:rsidRDefault="0033141E" w:rsidP="0033141E">
            <w:pPr>
              <w:spacing w:after="0" w:line="240" w:lineRule="auto"/>
              <w:jc w:val="both"/>
              <w:rPr>
                <w:rFonts w:ascii="Arial" w:eastAsia="Calibri" w:hAnsi="Arial" w:cs="Arial"/>
              </w:rPr>
            </w:pPr>
            <w:r w:rsidRPr="001A35FA">
              <w:rPr>
                <w:rFonts w:ascii="Arial" w:eastAsia="Calibri" w:hAnsi="Arial" w:cs="Arial"/>
              </w:rPr>
              <w:t>……………………………...</w:t>
            </w:r>
          </w:p>
          <w:p w14:paraId="3ECAB96E" w14:textId="3C54BEC7" w:rsidR="0033141E" w:rsidRPr="001A35FA" w:rsidRDefault="003C31F1" w:rsidP="0033141E">
            <w:pPr>
              <w:spacing w:after="0" w:line="240" w:lineRule="auto"/>
              <w:jc w:val="center"/>
              <w:rPr>
                <w:rFonts w:ascii="Arial" w:eastAsia="Calibri" w:hAnsi="Arial" w:cs="Arial"/>
              </w:rPr>
            </w:pPr>
            <w:r>
              <w:rPr>
                <w:rFonts w:ascii="Arial" w:eastAsia="Calibri" w:hAnsi="Arial" w:cs="Arial"/>
              </w:rPr>
              <w:t>dr. Taba Nikoletta</w:t>
            </w:r>
          </w:p>
        </w:tc>
      </w:tr>
    </w:tbl>
    <w:p w14:paraId="7BA1BEA7" w14:textId="77777777" w:rsidR="00ED64BE" w:rsidRDefault="00ED64BE" w:rsidP="001D2CCD">
      <w:pPr>
        <w:spacing w:after="0" w:line="240" w:lineRule="auto"/>
        <w:jc w:val="both"/>
        <w:rPr>
          <w:rFonts w:ascii="Arial" w:hAnsi="Arial" w:cs="Arial"/>
          <w:sz w:val="24"/>
          <w:szCs w:val="24"/>
        </w:rPr>
      </w:pPr>
    </w:p>
    <w:p w14:paraId="071C0E5F" w14:textId="77777777" w:rsidR="00ED64BE" w:rsidRDefault="00ED64BE" w:rsidP="00713A56">
      <w:pPr>
        <w:spacing w:after="0" w:line="240" w:lineRule="auto"/>
        <w:rPr>
          <w:rFonts w:ascii="Arial" w:hAnsi="Arial" w:cs="Arial"/>
          <w:b/>
          <w:sz w:val="24"/>
          <w:szCs w:val="24"/>
          <w:u w:val="single"/>
        </w:rPr>
      </w:pPr>
      <w:r w:rsidRPr="00545FC2">
        <w:rPr>
          <w:rFonts w:ascii="Arial" w:hAnsi="Arial" w:cs="Arial"/>
          <w:b/>
          <w:sz w:val="24"/>
          <w:szCs w:val="24"/>
          <w:u w:val="single"/>
        </w:rPr>
        <w:t xml:space="preserve">Az előterjesztés az alábbi döntési </w:t>
      </w:r>
      <w:proofErr w:type="spellStart"/>
      <w:r w:rsidRPr="00545FC2">
        <w:rPr>
          <w:rFonts w:ascii="Arial" w:hAnsi="Arial" w:cs="Arial"/>
          <w:b/>
          <w:sz w:val="24"/>
          <w:szCs w:val="24"/>
          <w:u w:val="single"/>
        </w:rPr>
        <w:t>javaslato</w:t>
      </w:r>
      <w:proofErr w:type="spellEnd"/>
      <w:r>
        <w:rPr>
          <w:rFonts w:ascii="Arial" w:hAnsi="Arial" w:cs="Arial"/>
          <w:b/>
          <w:sz w:val="24"/>
          <w:szCs w:val="24"/>
          <w:u w:val="single"/>
        </w:rPr>
        <w:t>(</w:t>
      </w:r>
      <w:proofErr w:type="spellStart"/>
      <w:r w:rsidRPr="00545FC2">
        <w:rPr>
          <w:rFonts w:ascii="Arial" w:hAnsi="Arial" w:cs="Arial"/>
          <w:b/>
          <w:sz w:val="24"/>
          <w:szCs w:val="24"/>
          <w:u w:val="single"/>
        </w:rPr>
        <w:t>ka</w:t>
      </w:r>
      <w:proofErr w:type="spellEnd"/>
      <w:r>
        <w:rPr>
          <w:rFonts w:ascii="Arial" w:hAnsi="Arial" w:cs="Arial"/>
          <w:b/>
          <w:sz w:val="24"/>
          <w:szCs w:val="24"/>
          <w:u w:val="single"/>
        </w:rPr>
        <w:t>)</w:t>
      </w:r>
      <w:r w:rsidRPr="00545FC2">
        <w:rPr>
          <w:rFonts w:ascii="Arial" w:hAnsi="Arial" w:cs="Arial"/>
          <w:b/>
          <w:sz w:val="24"/>
          <w:szCs w:val="24"/>
          <w:u w:val="single"/>
        </w:rPr>
        <w:t>t tartalmazza:</w:t>
      </w:r>
    </w:p>
    <w:p w14:paraId="5A60162C" w14:textId="77777777" w:rsidR="001E619C" w:rsidRDefault="001E619C" w:rsidP="001D2CCD">
      <w:pPr>
        <w:spacing w:after="0" w:line="240" w:lineRule="auto"/>
        <w:jc w:val="both"/>
        <w:rPr>
          <w:rFonts w:ascii="Arial" w:hAnsi="Arial" w:cs="Arial"/>
          <w:sz w:val="24"/>
          <w:szCs w:val="24"/>
        </w:rPr>
      </w:pPr>
    </w:p>
    <w:tbl>
      <w:tblPr>
        <w:tblStyle w:val="Rcsostblzat"/>
        <w:tblW w:w="0" w:type="auto"/>
        <w:tblLook w:val="04A0" w:firstRow="1" w:lastRow="0" w:firstColumn="1" w:lastColumn="0" w:noHBand="0" w:noVBand="1"/>
      </w:tblPr>
      <w:tblGrid>
        <w:gridCol w:w="4530"/>
        <w:gridCol w:w="4530"/>
      </w:tblGrid>
      <w:tr w:rsidR="00593F1C" w14:paraId="23D161E7" w14:textId="77777777" w:rsidTr="004F14E6">
        <w:tc>
          <w:tcPr>
            <w:tcW w:w="9062" w:type="dxa"/>
            <w:gridSpan w:val="2"/>
          </w:tcPr>
          <w:p w14:paraId="333F70A6" w14:textId="5965845B" w:rsidR="00593F1C" w:rsidRPr="00593F1C" w:rsidRDefault="00593F1C" w:rsidP="00593F1C">
            <w:pPr>
              <w:jc w:val="center"/>
              <w:rPr>
                <w:rFonts w:ascii="Arial" w:hAnsi="Arial" w:cs="Arial"/>
                <w:b/>
                <w:caps/>
              </w:rPr>
            </w:pPr>
            <w:r w:rsidRPr="00A462C3">
              <w:rPr>
                <w:rFonts w:ascii="Arial" w:hAnsi="Arial" w:cs="Arial"/>
                <w:b/>
                <w:caps/>
              </w:rPr>
              <w:t>határozat-tervezet</w:t>
            </w:r>
            <w:r>
              <w:rPr>
                <w:rFonts w:ascii="Arial" w:hAnsi="Arial" w:cs="Arial"/>
                <w:b/>
                <w:caps/>
              </w:rPr>
              <w:t xml:space="preserve"> száma: </w:t>
            </w:r>
            <w:r w:rsidR="00396977">
              <w:rPr>
                <w:rFonts w:ascii="Arial" w:hAnsi="Arial" w:cs="Arial"/>
                <w:b/>
                <w:caps/>
              </w:rPr>
              <w:t xml:space="preserve">1 </w:t>
            </w:r>
            <w:r>
              <w:rPr>
                <w:rFonts w:ascii="Arial" w:hAnsi="Arial" w:cs="Arial"/>
                <w:b/>
                <w:caps/>
              </w:rPr>
              <w:t>DB</w:t>
            </w:r>
          </w:p>
        </w:tc>
      </w:tr>
      <w:tr w:rsidR="001A4FF4" w14:paraId="1ED0B3E8" w14:textId="77777777" w:rsidTr="001A4FF4">
        <w:tc>
          <w:tcPr>
            <w:tcW w:w="4531" w:type="dxa"/>
          </w:tcPr>
          <w:p w14:paraId="436509D7" w14:textId="42F05D18" w:rsidR="0083176E" w:rsidRDefault="0083176E" w:rsidP="00446E5A">
            <w:pPr>
              <w:jc w:val="both"/>
              <w:rPr>
                <w:rFonts w:ascii="Arial" w:hAnsi="Arial" w:cs="Arial"/>
              </w:rPr>
            </w:pPr>
            <w:r>
              <w:rPr>
                <w:rFonts w:ascii="Arial" w:hAnsi="Arial" w:cs="Arial"/>
              </w:rPr>
              <w:t>A/B verzió</w:t>
            </w:r>
          </w:p>
          <w:p w14:paraId="1C336C99" w14:textId="77777777" w:rsidR="00446E5A" w:rsidRPr="00C80646" w:rsidRDefault="00446E5A" w:rsidP="00C80646">
            <w:pPr>
              <w:rPr>
                <w:rFonts w:ascii="Arial" w:hAnsi="Arial" w:cs="Arial"/>
              </w:rPr>
            </w:pPr>
          </w:p>
          <w:p w14:paraId="16044F51" w14:textId="77777777" w:rsidR="001A4FF4" w:rsidRPr="00BB4425" w:rsidRDefault="001A4FF4" w:rsidP="001A4FF4">
            <w:pPr>
              <w:jc w:val="both"/>
              <w:rPr>
                <w:rFonts w:ascii="Arial" w:hAnsi="Arial" w:cs="Arial"/>
              </w:rPr>
            </w:pPr>
            <w:r w:rsidRPr="00BB4425">
              <w:rPr>
                <w:rFonts w:ascii="Arial" w:hAnsi="Arial" w:cs="Arial"/>
              </w:rPr>
              <w:t>Döntéshozatal rendje:</w:t>
            </w:r>
          </w:p>
          <w:p w14:paraId="3E63A5A0" w14:textId="71E44AB8" w:rsidR="001A4FF4" w:rsidRPr="00BB4425" w:rsidRDefault="001A4FF4" w:rsidP="001A4FF4">
            <w:pPr>
              <w:jc w:val="both"/>
              <w:rPr>
                <w:rFonts w:ascii="Arial" w:hAnsi="Arial" w:cs="Arial"/>
              </w:rPr>
            </w:pPr>
            <w:r w:rsidRPr="00BB4425">
              <w:rPr>
                <w:rFonts w:ascii="Arial" w:hAnsi="Arial" w:cs="Arial"/>
              </w:rPr>
              <w:tab/>
            </w:r>
            <w:sdt>
              <w:sdtPr>
                <w:rPr>
                  <w:rFonts w:ascii="Arial" w:hAnsi="Arial" w:cs="Arial"/>
                </w:rPr>
                <w:id w:val="-148594358"/>
                <w:placeholder>
                  <w:docPart w:val="F3C3F7A401224CB1B7C98ADDF1655D90"/>
                </w:placeholder>
                <w:dropDownList>
                  <w:listItem w:value="Jelöljön ki egy elemet."/>
                  <w:listItem w:displayText="egyszerű többség" w:value="egyszerű többség"/>
                  <w:listItem w:displayText="minősített többség" w:value="minősített többség"/>
                </w:dropDownList>
              </w:sdtPr>
              <w:sdtEndPr/>
              <w:sdtContent>
                <w:r w:rsidR="008D009E">
                  <w:rPr>
                    <w:rFonts w:ascii="Arial" w:hAnsi="Arial" w:cs="Arial"/>
                  </w:rPr>
                  <w:t>egyszerű többség</w:t>
                </w:r>
              </w:sdtContent>
            </w:sdt>
          </w:p>
          <w:p w14:paraId="0FD5C4BE" w14:textId="77777777" w:rsidR="001A4FF4" w:rsidRPr="00BB4425" w:rsidRDefault="001A4FF4" w:rsidP="001A4FF4">
            <w:pPr>
              <w:tabs>
                <w:tab w:val="left" w:pos="3285"/>
              </w:tabs>
              <w:rPr>
                <w:rFonts w:ascii="Arial" w:hAnsi="Arial" w:cs="Arial"/>
              </w:rPr>
            </w:pPr>
          </w:p>
          <w:p w14:paraId="62A5B29F" w14:textId="7B9A10BF" w:rsidR="008A2A0D" w:rsidRPr="00BB4425" w:rsidRDefault="001A4FF4" w:rsidP="001A4FF4">
            <w:pPr>
              <w:tabs>
                <w:tab w:val="left" w:pos="3285"/>
              </w:tabs>
              <w:rPr>
                <w:rFonts w:ascii="Arial" w:hAnsi="Arial" w:cs="Arial"/>
              </w:rPr>
            </w:pPr>
            <w:r w:rsidRPr="00BB4425">
              <w:rPr>
                <w:rFonts w:ascii="Arial" w:hAnsi="Arial" w:cs="Arial"/>
              </w:rPr>
              <w:t>Minősített többség esetén jogalap:</w:t>
            </w:r>
          </w:p>
          <w:p w14:paraId="08EB1BD2" w14:textId="6D6134AA" w:rsidR="00F06A03" w:rsidRPr="00F06A03" w:rsidRDefault="008A2A0D" w:rsidP="00EF0132">
            <w:pPr>
              <w:jc w:val="both"/>
              <w:rPr>
                <w:rFonts w:ascii="Arial" w:hAnsi="Arial" w:cs="Arial"/>
                <w:b/>
                <w:bCs/>
                <w:sz w:val="8"/>
                <w:szCs w:val="8"/>
              </w:rPr>
            </w:pPr>
            <w:r w:rsidRPr="00C80646">
              <w:rPr>
                <w:rFonts w:ascii="Arial" w:eastAsia="Calibri" w:hAnsi="Arial" w:cs="Arial"/>
              </w:rPr>
              <w:tab/>
            </w:r>
            <w:proofErr w:type="spellStart"/>
            <w:r w:rsidRPr="00C80646">
              <w:rPr>
                <w:rFonts w:ascii="Arial" w:eastAsia="Calibri" w:hAnsi="Arial" w:cs="Arial"/>
              </w:rPr>
              <w:t>Mötv</w:t>
            </w:r>
            <w:proofErr w:type="spellEnd"/>
            <w:r w:rsidRPr="00C80646">
              <w:rPr>
                <w:rFonts w:ascii="Arial" w:eastAsia="Calibri" w:hAnsi="Arial" w:cs="Arial"/>
              </w:rPr>
              <w:t>/SZMSZ …</w:t>
            </w:r>
          </w:p>
        </w:tc>
        <w:tc>
          <w:tcPr>
            <w:tcW w:w="4531" w:type="dxa"/>
          </w:tcPr>
          <w:p w14:paraId="3E96F73E" w14:textId="77777777" w:rsidR="001A4FF4" w:rsidRPr="00D10FB9" w:rsidRDefault="001A4FF4" w:rsidP="001A4FF4">
            <w:pPr>
              <w:tabs>
                <w:tab w:val="left" w:pos="3285"/>
              </w:tabs>
              <w:rPr>
                <w:rFonts w:ascii="Arial" w:eastAsia="Calibri" w:hAnsi="Arial" w:cs="Arial"/>
                <w:u w:val="single"/>
              </w:rPr>
            </w:pPr>
            <w:r w:rsidRPr="00D10FB9">
              <w:rPr>
                <w:rFonts w:ascii="Arial" w:eastAsia="Calibri" w:hAnsi="Arial" w:cs="Arial"/>
                <w:u w:val="single"/>
              </w:rPr>
              <w:t>Határozatot kapja:</w:t>
            </w:r>
            <w:r w:rsidRPr="003A42F3">
              <w:rPr>
                <w:rFonts w:ascii="Arial" w:eastAsia="Calibri" w:hAnsi="Arial" w:cs="Arial"/>
              </w:rPr>
              <w:t xml:space="preserve"> </w:t>
            </w:r>
          </w:p>
          <w:p w14:paraId="67DB61E3" w14:textId="4B78CA88" w:rsidR="00637AFC" w:rsidRDefault="00637AFC" w:rsidP="00177AA7">
            <w:pPr>
              <w:pStyle w:val="Listaszerbekezds"/>
              <w:numPr>
                <w:ilvl w:val="0"/>
                <w:numId w:val="1"/>
              </w:numPr>
              <w:jc w:val="both"/>
              <w:rPr>
                <w:rFonts w:ascii="Arial" w:hAnsi="Arial" w:cs="Arial"/>
              </w:rPr>
            </w:pPr>
            <w:r>
              <w:rPr>
                <w:rFonts w:ascii="Arial" w:hAnsi="Arial" w:cs="Arial"/>
              </w:rPr>
              <w:t xml:space="preserve">Önkormányzati Iroda – </w:t>
            </w:r>
            <w:r w:rsidR="008F655B">
              <w:rPr>
                <w:rFonts w:ascii="Arial" w:hAnsi="Arial" w:cs="Arial"/>
              </w:rPr>
              <w:t>2</w:t>
            </w:r>
            <w:r>
              <w:rPr>
                <w:rFonts w:ascii="Arial" w:hAnsi="Arial" w:cs="Arial"/>
              </w:rPr>
              <w:t xml:space="preserve"> példány</w:t>
            </w:r>
          </w:p>
          <w:p w14:paraId="66471EE6" w14:textId="69EEE645" w:rsidR="00637AFC" w:rsidRDefault="00637AFC" w:rsidP="00177AA7">
            <w:pPr>
              <w:pStyle w:val="Listaszerbekezds"/>
              <w:numPr>
                <w:ilvl w:val="0"/>
                <w:numId w:val="1"/>
              </w:numPr>
              <w:jc w:val="both"/>
              <w:rPr>
                <w:rFonts w:ascii="Arial" w:hAnsi="Arial" w:cs="Arial"/>
              </w:rPr>
            </w:pPr>
            <w:r>
              <w:rPr>
                <w:rFonts w:ascii="Arial" w:hAnsi="Arial" w:cs="Arial"/>
              </w:rPr>
              <w:t>Pénzügyi Iroda – 1 példány</w:t>
            </w:r>
          </w:p>
          <w:p w14:paraId="51794ACD" w14:textId="656C50D9" w:rsidR="00637AFC" w:rsidRDefault="00637AFC" w:rsidP="00177AA7">
            <w:pPr>
              <w:pStyle w:val="Listaszerbekezds"/>
              <w:numPr>
                <w:ilvl w:val="0"/>
                <w:numId w:val="1"/>
              </w:numPr>
              <w:jc w:val="both"/>
              <w:rPr>
                <w:rFonts w:ascii="Arial" w:hAnsi="Arial" w:cs="Arial"/>
              </w:rPr>
            </w:pPr>
            <w:r>
              <w:rPr>
                <w:rFonts w:ascii="Arial" w:hAnsi="Arial" w:cs="Arial"/>
              </w:rPr>
              <w:t>Városfejlesztési és -üzemeltetési Iroda – 1 példány</w:t>
            </w:r>
          </w:p>
          <w:p w14:paraId="4097E8F4" w14:textId="728AD12C" w:rsidR="001A4FF4" w:rsidRPr="00A462C3" w:rsidRDefault="0027332F" w:rsidP="00177AA7">
            <w:pPr>
              <w:pStyle w:val="Listaszerbekezds"/>
              <w:numPr>
                <w:ilvl w:val="0"/>
                <w:numId w:val="1"/>
              </w:numPr>
              <w:jc w:val="both"/>
              <w:rPr>
                <w:rFonts w:ascii="Arial" w:hAnsi="Arial" w:cs="Arial"/>
              </w:rPr>
            </w:pPr>
            <w:r>
              <w:rPr>
                <w:rFonts w:ascii="Arial" w:hAnsi="Arial" w:cs="Arial"/>
              </w:rPr>
              <w:t>ANPAST Europroject Szolgáltató Kft.</w:t>
            </w:r>
            <w:r w:rsidR="00637AFC">
              <w:rPr>
                <w:rFonts w:ascii="Arial" w:hAnsi="Arial" w:cs="Arial"/>
              </w:rPr>
              <w:t xml:space="preserve"> – 1</w:t>
            </w:r>
            <w:r w:rsidR="00446E5A">
              <w:rPr>
                <w:rFonts w:ascii="Arial" w:hAnsi="Arial" w:cs="Arial"/>
              </w:rPr>
              <w:t xml:space="preserve"> </w:t>
            </w:r>
            <w:r w:rsidR="00637AFC">
              <w:rPr>
                <w:rFonts w:ascii="Arial" w:hAnsi="Arial" w:cs="Arial"/>
              </w:rPr>
              <w:t>példány</w:t>
            </w:r>
            <w:r w:rsidR="00830406">
              <w:rPr>
                <w:rFonts w:ascii="Arial" w:hAnsi="Arial" w:cs="Arial"/>
              </w:rPr>
              <w:t xml:space="preserve"> (A/ verzió)</w:t>
            </w:r>
          </w:p>
        </w:tc>
      </w:tr>
    </w:tbl>
    <w:p w14:paraId="479287E6" w14:textId="77777777" w:rsidR="001A4FF4" w:rsidRDefault="001A4FF4" w:rsidP="00C80646">
      <w:pPr>
        <w:spacing w:after="0" w:line="240" w:lineRule="auto"/>
        <w:rPr>
          <w:rFonts w:ascii="Arial" w:hAnsi="Arial" w:cs="Arial"/>
          <w:sz w:val="24"/>
          <w:szCs w:val="24"/>
        </w:rPr>
      </w:pPr>
    </w:p>
    <w:p w14:paraId="37D7AFC5" w14:textId="77777777" w:rsidR="00ED64BE" w:rsidRDefault="00ED64BE" w:rsidP="00ED64BE">
      <w:pPr>
        <w:tabs>
          <w:tab w:val="left" w:pos="1680"/>
        </w:tabs>
        <w:spacing w:after="0"/>
        <w:rPr>
          <w:rFonts w:ascii="Arial" w:hAnsi="Arial" w:cs="Arial"/>
          <w:sz w:val="24"/>
          <w:szCs w:val="24"/>
        </w:rPr>
      </w:pPr>
    </w:p>
    <w:p w14:paraId="687EDB66" w14:textId="77777777" w:rsidR="00ED64BE" w:rsidRDefault="00ED64BE" w:rsidP="001A4FF4">
      <w:pPr>
        <w:spacing w:after="0"/>
        <w:jc w:val="both"/>
        <w:rPr>
          <w:rFonts w:ascii="Arial" w:hAnsi="Arial" w:cs="Arial"/>
          <w:b/>
          <w:sz w:val="24"/>
          <w:szCs w:val="24"/>
          <w:u w:val="single"/>
        </w:rPr>
      </w:pPr>
      <w:r w:rsidRPr="00545FC2">
        <w:rPr>
          <w:rFonts w:ascii="Arial" w:hAnsi="Arial" w:cs="Arial"/>
          <w:b/>
          <w:sz w:val="24"/>
          <w:szCs w:val="24"/>
          <w:u w:val="single"/>
        </w:rPr>
        <w:t>Az előterjesztés</w:t>
      </w:r>
      <w:r>
        <w:rPr>
          <w:rFonts w:ascii="Arial" w:hAnsi="Arial" w:cs="Arial"/>
          <w:b/>
          <w:sz w:val="24"/>
          <w:szCs w:val="24"/>
          <w:u w:val="single"/>
        </w:rPr>
        <w:t>t véleményező bizottságok:</w:t>
      </w:r>
    </w:p>
    <w:p w14:paraId="65B3D927" w14:textId="77777777" w:rsidR="001A4FF4" w:rsidRDefault="001A4FF4" w:rsidP="001A4FF4">
      <w:pPr>
        <w:spacing w:after="0"/>
        <w:jc w:val="both"/>
        <w:rPr>
          <w:rFonts w:ascii="Arial" w:hAnsi="Arial" w:cs="Arial"/>
          <w:b/>
          <w:sz w:val="24"/>
          <w:szCs w:val="24"/>
          <w:u w:val="single"/>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531"/>
      </w:tblGrid>
      <w:tr w:rsidR="004969FA" w:rsidRPr="004969FA" w14:paraId="519DC752" w14:textId="77777777" w:rsidTr="0047586C">
        <w:tc>
          <w:tcPr>
            <w:tcW w:w="3969" w:type="dxa"/>
          </w:tcPr>
          <w:p w14:paraId="3F9EAC19" w14:textId="2C7920D0" w:rsidR="004969FA" w:rsidRPr="004969FA" w:rsidRDefault="00A6108E" w:rsidP="001A4FF4">
            <w:pPr>
              <w:jc w:val="both"/>
              <w:rPr>
                <w:rFonts w:ascii="Arial" w:hAnsi="Arial" w:cs="Arial"/>
                <w:b/>
                <w:sz w:val="24"/>
                <w:szCs w:val="24"/>
                <w:u w:val="single"/>
              </w:rPr>
            </w:pPr>
            <w:sdt>
              <w:sdtPr>
                <w:rPr>
                  <w:rFonts w:ascii="Arial" w:eastAsia="Calibri" w:hAnsi="Arial" w:cs="Arial"/>
                  <w:sz w:val="24"/>
                  <w:szCs w:val="24"/>
                </w:rPr>
                <w:id w:val="-1579585044"/>
                <w14:checkbox>
                  <w14:checked w14:val="1"/>
                  <w14:checkedState w14:val="2612" w14:font="MS Gothic"/>
                  <w14:uncheckedState w14:val="2610" w14:font="MS Gothic"/>
                </w14:checkbox>
              </w:sdtPr>
              <w:sdtEndPr/>
              <w:sdtContent>
                <w:r w:rsidR="001C4E7D">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w:t>
            </w:r>
            <w:r w:rsidR="004969FA" w:rsidRPr="004969FA">
              <w:rPr>
                <w:rFonts w:ascii="Arial" w:hAnsi="Arial" w:cs="Arial"/>
                <w:sz w:val="24"/>
                <w:szCs w:val="24"/>
              </w:rPr>
              <w:t>Pénzügyi Bizottság</w:t>
            </w:r>
          </w:p>
        </w:tc>
        <w:tc>
          <w:tcPr>
            <w:tcW w:w="4531" w:type="dxa"/>
          </w:tcPr>
          <w:p w14:paraId="453D0962" w14:textId="77777777" w:rsidR="004969FA" w:rsidRPr="004969FA" w:rsidRDefault="00A6108E" w:rsidP="001A4FF4">
            <w:pPr>
              <w:jc w:val="both"/>
              <w:rPr>
                <w:rFonts w:ascii="Arial" w:hAnsi="Arial" w:cs="Arial"/>
                <w:b/>
                <w:sz w:val="24"/>
                <w:szCs w:val="24"/>
                <w:u w:val="single"/>
              </w:rPr>
            </w:pPr>
            <w:sdt>
              <w:sdtPr>
                <w:rPr>
                  <w:rFonts w:ascii="Arial" w:eastAsia="Calibri" w:hAnsi="Arial" w:cs="Arial"/>
                  <w:sz w:val="24"/>
                  <w:szCs w:val="24"/>
                </w:rPr>
                <w:id w:val="1602450977"/>
                <w14:checkbox>
                  <w14:checked w14:val="0"/>
                  <w14:checkedState w14:val="2612" w14:font="MS Gothic"/>
                  <w14:uncheckedState w14:val="2610" w14:font="MS Gothic"/>
                </w14:checkbox>
              </w:sdtPr>
              <w:sdtEndPr/>
              <w:sdtContent>
                <w:r w:rsidR="0047586C">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Oktatási, Kulturális és Sport Bizottság</w:t>
            </w:r>
          </w:p>
        </w:tc>
      </w:tr>
      <w:tr w:rsidR="004969FA" w:rsidRPr="004969FA" w14:paraId="715BC88B" w14:textId="77777777" w:rsidTr="0047586C">
        <w:tc>
          <w:tcPr>
            <w:tcW w:w="3969" w:type="dxa"/>
          </w:tcPr>
          <w:p w14:paraId="2CF48303" w14:textId="3AA09172" w:rsidR="004969FA" w:rsidRPr="004969FA" w:rsidRDefault="00A6108E" w:rsidP="001A4FF4">
            <w:pPr>
              <w:jc w:val="both"/>
              <w:rPr>
                <w:rFonts w:ascii="Arial" w:hAnsi="Arial" w:cs="Arial"/>
                <w:b/>
                <w:sz w:val="24"/>
                <w:szCs w:val="24"/>
                <w:u w:val="single"/>
              </w:rPr>
            </w:pPr>
            <w:sdt>
              <w:sdtPr>
                <w:rPr>
                  <w:rFonts w:ascii="Arial" w:eastAsia="Calibri" w:hAnsi="Arial" w:cs="Arial"/>
                  <w:sz w:val="24"/>
                  <w:szCs w:val="24"/>
                </w:rPr>
                <w:id w:val="-1115671213"/>
                <w14:checkbox>
                  <w14:checked w14:val="1"/>
                  <w14:checkedState w14:val="2612" w14:font="MS Gothic"/>
                  <w14:uncheckedState w14:val="2610" w14:font="MS Gothic"/>
                </w14:checkbox>
              </w:sdtPr>
              <w:sdtEndPr/>
              <w:sdtContent>
                <w:r w:rsidR="001C4E7D">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Településfejlesztési Bizottság</w:t>
            </w:r>
          </w:p>
        </w:tc>
        <w:tc>
          <w:tcPr>
            <w:tcW w:w="4531" w:type="dxa"/>
          </w:tcPr>
          <w:p w14:paraId="3B52C4FC" w14:textId="77777777" w:rsidR="004969FA" w:rsidRPr="004969FA" w:rsidRDefault="00A6108E" w:rsidP="001A4FF4">
            <w:pPr>
              <w:jc w:val="both"/>
              <w:rPr>
                <w:rFonts w:ascii="Arial" w:hAnsi="Arial" w:cs="Arial"/>
                <w:b/>
                <w:sz w:val="24"/>
                <w:szCs w:val="24"/>
                <w:u w:val="single"/>
              </w:rPr>
            </w:pPr>
            <w:sdt>
              <w:sdtPr>
                <w:rPr>
                  <w:rFonts w:ascii="Arial" w:eastAsia="Calibri" w:hAnsi="Arial" w:cs="Arial"/>
                  <w:sz w:val="24"/>
                  <w:szCs w:val="24"/>
                </w:rPr>
                <w:id w:val="122196113"/>
                <w14:checkbox>
                  <w14:checked w14:val="0"/>
                  <w14:checkedState w14:val="2612" w14:font="MS Gothic"/>
                  <w14:uncheckedState w14:val="2610" w14:font="MS Gothic"/>
                </w14:checkbox>
              </w:sdtPr>
              <w:sdtEndPr/>
              <w:sdtContent>
                <w:r w:rsidR="0047586C">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Szociális és Egészségügyi Bizottság</w:t>
            </w:r>
          </w:p>
        </w:tc>
      </w:tr>
    </w:tbl>
    <w:p w14:paraId="692963E5" w14:textId="77777777" w:rsidR="004969FA" w:rsidRPr="004969FA" w:rsidRDefault="004969FA" w:rsidP="001A4FF4">
      <w:pPr>
        <w:spacing w:after="0"/>
        <w:jc w:val="both"/>
        <w:rPr>
          <w:rFonts w:ascii="Arial" w:hAnsi="Arial" w:cs="Arial"/>
          <w:b/>
          <w:sz w:val="24"/>
          <w:szCs w:val="24"/>
          <w:u w:val="single"/>
        </w:rPr>
      </w:pPr>
    </w:p>
    <w:p w14:paraId="73EA3B81" w14:textId="77777777" w:rsidR="00A028A8" w:rsidRPr="00A028A8" w:rsidRDefault="00A028A8" w:rsidP="001A4FF4">
      <w:pPr>
        <w:spacing w:after="0"/>
        <w:rPr>
          <w:rFonts w:ascii="Arial" w:hAnsi="Arial" w:cs="Arial"/>
          <w:b/>
          <w:sz w:val="24"/>
          <w:szCs w:val="24"/>
          <w:u w:val="single"/>
        </w:rPr>
      </w:pPr>
      <w:r w:rsidRPr="00A028A8">
        <w:rPr>
          <w:rFonts w:ascii="Arial" w:hAnsi="Arial" w:cs="Arial"/>
          <w:b/>
          <w:sz w:val="24"/>
          <w:szCs w:val="24"/>
          <w:u w:val="single"/>
        </w:rPr>
        <w:t>Meghívásra javasolt:</w:t>
      </w:r>
    </w:p>
    <w:p w14:paraId="5177DD54" w14:textId="0D3664A3" w:rsidR="00B008CF" w:rsidRDefault="0065702C" w:rsidP="00B008CF">
      <w:pPr>
        <w:spacing w:after="0"/>
        <w:rPr>
          <w:rFonts w:ascii="Arial" w:hAnsi="Arial" w:cs="Arial"/>
        </w:rPr>
      </w:pPr>
      <w:r>
        <w:rPr>
          <w:rFonts w:ascii="Arial" w:hAnsi="Arial" w:cs="Arial"/>
        </w:rPr>
        <w:t>-</w:t>
      </w:r>
    </w:p>
    <w:p w14:paraId="76A8F208" w14:textId="77777777" w:rsidR="0027332F" w:rsidRPr="00A028A8" w:rsidRDefault="0027332F" w:rsidP="001A4FF4">
      <w:pPr>
        <w:spacing w:after="0"/>
        <w:rPr>
          <w:rFonts w:ascii="Arial" w:hAnsi="Arial" w:cs="Arial"/>
        </w:rPr>
      </w:pPr>
    </w:p>
    <w:p w14:paraId="04D99594" w14:textId="77777777" w:rsidR="00EB78F8" w:rsidRDefault="00EB78F8" w:rsidP="00EB78F8">
      <w:pPr>
        <w:spacing w:after="0"/>
        <w:rPr>
          <w:rFonts w:ascii="Arial" w:hAnsi="Arial" w:cs="Arial"/>
          <w:sz w:val="24"/>
          <w:szCs w:val="24"/>
        </w:rPr>
      </w:pPr>
      <w:r>
        <w:rPr>
          <w:rFonts w:ascii="Arial" w:hAnsi="Arial" w:cs="Arial"/>
          <w:b/>
          <w:sz w:val="24"/>
          <w:szCs w:val="24"/>
          <w:u w:val="single"/>
        </w:rPr>
        <w:t xml:space="preserve">A Képviselő-testület elé </w:t>
      </w:r>
      <w:proofErr w:type="gramStart"/>
      <w:r>
        <w:rPr>
          <w:rFonts w:ascii="Arial" w:hAnsi="Arial" w:cs="Arial"/>
          <w:b/>
          <w:sz w:val="24"/>
          <w:szCs w:val="24"/>
          <w:u w:val="single"/>
        </w:rPr>
        <w:t>terjeszthető</w:t>
      </w:r>
      <w:r w:rsidRPr="00A028A8">
        <w:rPr>
          <w:rFonts w:ascii="Arial" w:hAnsi="Arial" w:cs="Arial"/>
          <w:b/>
          <w:sz w:val="24"/>
          <w:szCs w:val="24"/>
          <w:u w:val="single"/>
        </w:rPr>
        <w:t>:</w:t>
      </w:r>
      <w:r w:rsidRPr="0074572F">
        <w:rPr>
          <w:rFonts w:ascii="Arial" w:hAnsi="Arial" w:cs="Arial"/>
          <w:sz w:val="24"/>
          <w:szCs w:val="24"/>
        </w:rPr>
        <w:t xml:space="preserve">   </w:t>
      </w:r>
      <w:proofErr w:type="gramEnd"/>
      <w:r w:rsidRPr="0074572F">
        <w:rPr>
          <w:rFonts w:ascii="Arial" w:hAnsi="Arial" w:cs="Arial"/>
          <w:sz w:val="24"/>
          <w:szCs w:val="24"/>
        </w:rPr>
        <w:t xml:space="preserve">          </w:t>
      </w:r>
      <w:r>
        <w:rPr>
          <w:rFonts w:ascii="Arial" w:hAnsi="Arial" w:cs="Arial"/>
          <w:sz w:val="24"/>
          <w:szCs w:val="24"/>
        </w:rPr>
        <w:t>…………………….</w:t>
      </w:r>
    </w:p>
    <w:p w14:paraId="2A4C12F4" w14:textId="195E5734" w:rsidR="00EB78F8" w:rsidRPr="0074572F" w:rsidRDefault="00EB78F8" w:rsidP="00EB78F8">
      <w:pPr>
        <w:spacing w:after="0"/>
        <w:ind w:left="5672"/>
        <w:rPr>
          <w:rFonts w:ascii="Arial" w:hAnsi="Arial" w:cs="Arial"/>
          <w:sz w:val="24"/>
          <w:szCs w:val="24"/>
        </w:rPr>
      </w:pPr>
      <w:r>
        <w:rPr>
          <w:rFonts w:ascii="Arial" w:hAnsi="Arial" w:cs="Arial"/>
          <w:sz w:val="24"/>
          <w:szCs w:val="24"/>
        </w:rPr>
        <w:t>jegyző</w:t>
      </w:r>
    </w:p>
    <w:p w14:paraId="25590C57" w14:textId="77777777" w:rsidR="00ED64BE" w:rsidRDefault="00ED64BE" w:rsidP="001A4FF4">
      <w:pPr>
        <w:spacing w:after="0"/>
        <w:rPr>
          <w:rFonts w:ascii="Arial" w:hAnsi="Arial" w:cs="Arial"/>
          <w:sz w:val="24"/>
          <w:szCs w:val="24"/>
        </w:rPr>
      </w:pPr>
      <w:r>
        <w:rPr>
          <w:rFonts w:ascii="Arial" w:hAnsi="Arial" w:cs="Arial"/>
          <w:sz w:val="24"/>
          <w:szCs w:val="24"/>
        </w:rPr>
        <w:br w:type="page"/>
      </w:r>
    </w:p>
    <w:p w14:paraId="643B3CE5" w14:textId="77777777" w:rsidR="00B54AA5" w:rsidRDefault="00B54AA5">
      <w:pPr>
        <w:rPr>
          <w:rFonts w:ascii="Arial" w:hAnsi="Arial" w:cs="Arial"/>
          <w:sz w:val="24"/>
          <w:szCs w:val="24"/>
        </w:rPr>
      </w:pPr>
      <w:r>
        <w:rPr>
          <w:rFonts w:ascii="Arial" w:hAnsi="Arial" w:cs="Arial"/>
          <w:sz w:val="24"/>
          <w:szCs w:val="24"/>
        </w:rPr>
        <w:lastRenderedPageBreak/>
        <w:br w:type="page"/>
      </w:r>
    </w:p>
    <w:p w14:paraId="30E4771A" w14:textId="565D1D08" w:rsidR="004C3B8E" w:rsidRDefault="00A6108E" w:rsidP="004C3B8E">
      <w:pPr>
        <w:tabs>
          <w:tab w:val="left" w:pos="6237"/>
        </w:tabs>
        <w:spacing w:after="0" w:line="240" w:lineRule="auto"/>
        <w:jc w:val="center"/>
        <w:rPr>
          <w:rFonts w:ascii="Arial" w:hAnsi="Arial" w:cs="Arial"/>
          <w:sz w:val="28"/>
          <w:szCs w:val="24"/>
        </w:rPr>
      </w:pPr>
      <w:sdt>
        <w:sdtPr>
          <w:rPr>
            <w:rFonts w:ascii="Arial" w:hAnsi="Arial" w:cs="Arial"/>
            <w:b/>
            <w:sz w:val="24"/>
            <w:szCs w:val="24"/>
            <w:u w:val="single"/>
          </w:rPr>
          <w:alias w:val="Előterjesztés típusa"/>
          <w:tag w:val="Előterjesztés típusa"/>
          <w:id w:val="-93719868"/>
          <w:lock w:val="sdtLocked"/>
          <w:placeholder>
            <w:docPart w:val="1389EDEBC763442392E32E7BC892967B"/>
          </w:placeholder>
          <w:dropDownList>
            <w:listItem w:value="Jelöljön ki egy elemet."/>
            <w:listItem w:displayText="JAVASLAT" w:value="JAVASLAT"/>
            <w:listItem w:displayText="TÁJÉKOZTATÓ" w:value="TÁJÉKOZTATÓ"/>
            <w:listItem w:displayText="JELENTÉS" w:value="JELENTÉS"/>
            <w:listItem w:displayText="BESZÁMOLÓ" w:value="BESZÁMOLÓ"/>
          </w:dropDownList>
        </w:sdtPr>
        <w:sdtEndPr/>
        <w:sdtContent>
          <w:r w:rsidR="00140EB8">
            <w:rPr>
              <w:rFonts w:ascii="Arial" w:hAnsi="Arial" w:cs="Arial"/>
              <w:b/>
              <w:sz w:val="24"/>
              <w:szCs w:val="24"/>
              <w:u w:val="single"/>
            </w:rPr>
            <w:t>JAVASLAT</w:t>
          </w:r>
        </w:sdtContent>
      </w:sdt>
      <w:r w:rsidR="00230F69" w:rsidRPr="00230F69">
        <w:rPr>
          <w:rFonts w:ascii="Arial" w:hAnsi="Arial" w:cs="Arial"/>
          <w:b/>
          <w:sz w:val="24"/>
          <w:szCs w:val="24"/>
          <w:u w:val="single"/>
        </w:rPr>
        <w:t xml:space="preserve"> </w:t>
      </w:r>
    </w:p>
    <w:bookmarkStart w:id="1" w:name="_Hlk492544114" w:displacedByCustomXml="next"/>
    <w:sdt>
      <w:sdtPr>
        <w:rPr>
          <w:rStyle w:val="elterjesztscm2"/>
          <w:rFonts w:cstheme="minorHAnsi"/>
          <w:caps/>
        </w:rPr>
        <w:alias w:val="Előterjesztés címe"/>
        <w:tag w:val="Előterjesztés címe"/>
        <w:id w:val="-2059622846"/>
        <w:lock w:val="sdtLocked"/>
        <w:placeholder>
          <w:docPart w:val="F2379BA22E964022A5D90528D5F71179"/>
        </w:placeholder>
      </w:sdtPr>
      <w:sdtEndPr>
        <w:rPr>
          <w:rStyle w:val="Bekezdsalapbettpusa"/>
          <w:rFonts w:asciiTheme="minorHAnsi" w:hAnsiTheme="minorHAnsi"/>
          <w:b w:val="0"/>
          <w:sz w:val="22"/>
          <w:szCs w:val="24"/>
          <w:u w:val="none"/>
        </w:rPr>
      </w:sdtEndPr>
      <w:sdtContent>
        <w:sdt>
          <w:sdtPr>
            <w:rPr>
              <w:rStyle w:val="Stlus1"/>
            </w:rPr>
            <w:alias w:val="Előterjesztés címe"/>
            <w:tag w:val="Előterjesztés címe"/>
            <w:id w:val="-1761370057"/>
            <w:placeholder>
              <w:docPart w:val="F0AAC63396BE4EAAB9B3102D9D79AA23"/>
            </w:placeholder>
          </w:sdtPr>
          <w:sdtEndPr>
            <w:rPr>
              <w:rStyle w:val="elterjesztscm"/>
              <w:caps w:val="0"/>
              <w:u w:val="single"/>
            </w:rPr>
          </w:sdtEndPr>
          <w:sdtContent>
            <w:sdt>
              <w:sdtPr>
                <w:rPr>
                  <w:rStyle w:val="Stlus1"/>
                  <w:u w:val="single"/>
                </w:rPr>
                <w:alias w:val="Előterjesztés címe"/>
                <w:tag w:val="Előterjesztés címe"/>
                <w:id w:val="-1855409778"/>
                <w:placeholder>
                  <w:docPart w:val="2611E1CDCDAA40458DA72210C4A27B04"/>
                </w:placeholder>
              </w:sdtPr>
              <w:sdtEndPr>
                <w:rPr>
                  <w:rStyle w:val="elterjesztscm"/>
                  <w:b/>
                  <w:bCs/>
                  <w:caps w:val="0"/>
                  <w:sz w:val="24"/>
                  <w:szCs w:val="24"/>
                </w:rPr>
              </w:sdtEndPr>
              <w:sdtContent>
                <w:p w14:paraId="7F4A3356" w14:textId="72AC05FC" w:rsidR="006F09AA" w:rsidRPr="00C376F6" w:rsidRDefault="00371AB5" w:rsidP="006F09AA">
                  <w:pPr>
                    <w:tabs>
                      <w:tab w:val="left" w:pos="6237"/>
                    </w:tabs>
                    <w:spacing w:after="0" w:line="240" w:lineRule="auto"/>
                    <w:jc w:val="center"/>
                    <w:rPr>
                      <w:rStyle w:val="elterjesztscm"/>
                      <w:b/>
                      <w:bCs/>
                      <w:sz w:val="24"/>
                      <w:szCs w:val="24"/>
                      <w:u w:val="single"/>
                    </w:rPr>
                  </w:pPr>
                  <w:r>
                    <w:rPr>
                      <w:rStyle w:val="Stlus1"/>
                      <w:b/>
                      <w:bCs/>
                      <w:sz w:val="24"/>
                      <w:szCs w:val="24"/>
                      <w:u w:val="single"/>
                    </w:rPr>
                    <w:t xml:space="preserve">A </w:t>
                  </w:r>
                  <w:r w:rsidR="005A3B15" w:rsidRPr="005A3B15">
                    <w:rPr>
                      <w:rStyle w:val="Stlus1"/>
                      <w:b/>
                      <w:bCs/>
                      <w:sz w:val="24"/>
                      <w:szCs w:val="24"/>
                      <w:u w:val="single"/>
                    </w:rPr>
                    <w:t xml:space="preserve">Mór </w:t>
                  </w:r>
                  <w:r w:rsidR="005A3B15" w:rsidRPr="005A3B15">
                    <w:rPr>
                      <w:rStyle w:val="Stlus1"/>
                      <w:b/>
                      <w:bCs/>
                      <w:caps w:val="0"/>
                      <w:sz w:val="24"/>
                      <w:szCs w:val="24"/>
                      <w:u w:val="single"/>
                    </w:rPr>
                    <w:t>FELSŐDOBOS MŰVELŐDÉSI HÁZ ÉS ORVOSI RENDELŐ ÉPÜLET KORSZERŰSÍTÉS</w:t>
                  </w:r>
                  <w:r w:rsidR="0083176E">
                    <w:rPr>
                      <w:rStyle w:val="Stlus1"/>
                      <w:b/>
                      <w:bCs/>
                      <w:caps w:val="0"/>
                      <w:sz w:val="24"/>
                      <w:szCs w:val="24"/>
                      <w:u w:val="single"/>
                    </w:rPr>
                    <w:t xml:space="preserve">E </w:t>
                  </w:r>
                  <w:r w:rsidR="006F09AA" w:rsidRPr="00C376F6">
                    <w:rPr>
                      <w:rStyle w:val="Stlus1"/>
                      <w:b/>
                      <w:bCs/>
                      <w:sz w:val="24"/>
                      <w:szCs w:val="24"/>
                      <w:u w:val="single"/>
                    </w:rPr>
                    <w:t>tárgyában</w:t>
                  </w:r>
                </w:p>
              </w:sdtContent>
            </w:sdt>
            <w:p w14:paraId="47B9E1EF" w14:textId="5CA074B5" w:rsidR="004C3B8E" w:rsidRPr="006634DA" w:rsidRDefault="00A6108E" w:rsidP="00C96D8E">
              <w:pPr>
                <w:tabs>
                  <w:tab w:val="left" w:pos="6237"/>
                </w:tabs>
                <w:spacing w:after="0" w:line="240" w:lineRule="auto"/>
                <w:jc w:val="center"/>
                <w:rPr>
                  <w:rFonts w:ascii="Arial" w:hAnsi="Arial"/>
                  <w:sz w:val="28"/>
                  <w:u w:val="single"/>
                </w:rPr>
              </w:pPr>
            </w:p>
          </w:sdtContent>
        </w:sdt>
      </w:sdtContent>
    </w:sdt>
    <w:bookmarkEnd w:id="1"/>
    <w:p w14:paraId="210861F7" w14:textId="77777777" w:rsidR="005A3B15" w:rsidRDefault="005A3B15" w:rsidP="00B738E7">
      <w:pPr>
        <w:autoSpaceDE w:val="0"/>
        <w:autoSpaceDN w:val="0"/>
        <w:adjustRightInd w:val="0"/>
        <w:spacing w:after="0" w:line="240" w:lineRule="auto"/>
        <w:jc w:val="both"/>
        <w:rPr>
          <w:rFonts w:ascii="Arial" w:hAnsi="Arial" w:cs="Arial"/>
          <w:sz w:val="24"/>
          <w:szCs w:val="24"/>
        </w:rPr>
      </w:pPr>
    </w:p>
    <w:p w14:paraId="011AD2CE" w14:textId="77777777" w:rsidR="00EE4485" w:rsidRDefault="005A3B15" w:rsidP="005A3B15">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Mór </w:t>
      </w:r>
      <w:r w:rsidRPr="00F416CA">
        <w:rPr>
          <w:rFonts w:ascii="Arial" w:hAnsi="Arial" w:cs="Arial"/>
          <w:sz w:val="24"/>
          <w:szCs w:val="24"/>
        </w:rPr>
        <w:t>Felsődobos településrész</w:t>
      </w:r>
      <w:r w:rsidR="00032A9D">
        <w:rPr>
          <w:rFonts w:ascii="Arial" w:hAnsi="Arial" w:cs="Arial"/>
          <w:sz w:val="24"/>
          <w:szCs w:val="24"/>
        </w:rPr>
        <w:t xml:space="preserve"> </w:t>
      </w:r>
      <w:r w:rsidRPr="00F416CA">
        <w:rPr>
          <w:rFonts w:ascii="Arial" w:hAnsi="Arial" w:cs="Arial"/>
          <w:sz w:val="24"/>
          <w:szCs w:val="24"/>
        </w:rPr>
        <w:t>egyetlen közösségi funkciójú épülete a</w:t>
      </w:r>
      <w:r>
        <w:rPr>
          <w:rFonts w:ascii="Arial" w:hAnsi="Arial" w:cs="Arial"/>
          <w:sz w:val="24"/>
          <w:szCs w:val="24"/>
        </w:rPr>
        <w:t xml:space="preserve"> Fő utca 16. szám alatti, 3510 hrsz-ú </w:t>
      </w:r>
      <w:r w:rsidRPr="000B41E7">
        <w:rPr>
          <w:rFonts w:ascii="Arial" w:hAnsi="Arial" w:cs="Arial"/>
          <w:sz w:val="24"/>
          <w:szCs w:val="24"/>
        </w:rPr>
        <w:t>ingatlan</w:t>
      </w:r>
      <w:r w:rsidRPr="00F617EA">
        <w:rPr>
          <w:rFonts w:ascii="Arial" w:hAnsi="Arial" w:cs="Arial"/>
          <w:sz w:val="24"/>
          <w:szCs w:val="24"/>
        </w:rPr>
        <w:t>on található</w:t>
      </w:r>
      <w:r>
        <w:rPr>
          <w:rFonts w:ascii="Arial" w:hAnsi="Arial" w:cs="Arial"/>
          <w:sz w:val="24"/>
          <w:szCs w:val="24"/>
        </w:rPr>
        <w:t xml:space="preserve"> </w:t>
      </w:r>
      <w:r w:rsidRPr="00F416CA">
        <w:rPr>
          <w:rFonts w:ascii="Arial" w:hAnsi="Arial" w:cs="Arial"/>
          <w:sz w:val="24"/>
          <w:szCs w:val="24"/>
        </w:rPr>
        <w:t xml:space="preserve">művelődési ház és orvosi rendelő épület. Az elmúlt években csak kisebb javításokat, felújításokat végeztettünk a meglehetősen elavult konstrukciójú </w:t>
      </w:r>
      <w:r>
        <w:rPr>
          <w:rFonts w:ascii="Arial" w:hAnsi="Arial" w:cs="Arial"/>
          <w:sz w:val="24"/>
          <w:szCs w:val="24"/>
        </w:rPr>
        <w:t xml:space="preserve">ingatlanon, így </w:t>
      </w:r>
      <w:r w:rsidRPr="00F416CA">
        <w:rPr>
          <w:rFonts w:ascii="Arial" w:hAnsi="Arial" w:cs="Arial"/>
          <w:sz w:val="24"/>
          <w:szCs w:val="24"/>
        </w:rPr>
        <w:t>szükségessé vált az átfogó teljes felújítása.</w:t>
      </w:r>
      <w:r>
        <w:rPr>
          <w:rFonts w:ascii="Arial" w:hAnsi="Arial" w:cs="Arial"/>
          <w:sz w:val="24"/>
          <w:szCs w:val="24"/>
        </w:rPr>
        <w:t xml:space="preserve"> Ennek érdekében a Képviselő-testület Pénzügyi Bizottsága</w:t>
      </w:r>
      <w:r w:rsidR="00032A9D">
        <w:rPr>
          <w:rFonts w:ascii="Arial" w:hAnsi="Arial" w:cs="Arial"/>
          <w:sz w:val="24"/>
          <w:szCs w:val="24"/>
        </w:rPr>
        <w:t xml:space="preserve"> eredményes</w:t>
      </w:r>
      <w:r>
        <w:rPr>
          <w:rFonts w:ascii="Arial" w:hAnsi="Arial" w:cs="Arial"/>
          <w:sz w:val="24"/>
          <w:szCs w:val="24"/>
        </w:rPr>
        <w:t xml:space="preserve"> ajánlatkérési eljárást folytatott le a műszaki tervezési munkák elvég</w:t>
      </w:r>
      <w:r w:rsidR="00032A9D">
        <w:rPr>
          <w:rFonts w:ascii="Arial" w:hAnsi="Arial" w:cs="Arial"/>
          <w:sz w:val="24"/>
          <w:szCs w:val="24"/>
        </w:rPr>
        <w:t>eztetése</w:t>
      </w:r>
      <w:r>
        <w:rPr>
          <w:rFonts w:ascii="Arial" w:hAnsi="Arial" w:cs="Arial"/>
          <w:sz w:val="24"/>
          <w:szCs w:val="24"/>
        </w:rPr>
        <w:t xml:space="preserve"> érdekében. A kiviteli tervdokumentáció</w:t>
      </w:r>
      <w:r w:rsidR="00032A9D">
        <w:rPr>
          <w:rFonts w:ascii="Arial" w:hAnsi="Arial" w:cs="Arial"/>
          <w:sz w:val="24"/>
          <w:szCs w:val="24"/>
        </w:rPr>
        <w:t xml:space="preserve"> határidőben</w:t>
      </w:r>
      <w:r>
        <w:rPr>
          <w:rFonts w:ascii="Arial" w:hAnsi="Arial" w:cs="Arial"/>
          <w:sz w:val="24"/>
          <w:szCs w:val="24"/>
        </w:rPr>
        <w:t xml:space="preserve"> elkészült.</w:t>
      </w:r>
      <w:r w:rsidR="002157B9">
        <w:rPr>
          <w:rFonts w:ascii="Arial" w:hAnsi="Arial" w:cs="Arial"/>
          <w:sz w:val="24"/>
          <w:szCs w:val="24"/>
        </w:rPr>
        <w:t xml:space="preserve"> </w:t>
      </w:r>
    </w:p>
    <w:p w14:paraId="19B9146D" w14:textId="77777777" w:rsidR="009854F7" w:rsidRDefault="009854F7" w:rsidP="009854F7">
      <w:pPr>
        <w:spacing w:after="0" w:line="240" w:lineRule="auto"/>
        <w:jc w:val="both"/>
        <w:rPr>
          <w:rFonts w:ascii="Arial" w:eastAsia="Times New Roman" w:hAnsi="Arial" w:cs="Arial"/>
          <w:iCs/>
          <w:sz w:val="24"/>
          <w:szCs w:val="24"/>
          <w:lang w:eastAsia="hu-HU"/>
        </w:rPr>
      </w:pPr>
    </w:p>
    <w:p w14:paraId="1398A993" w14:textId="7FE47A83" w:rsidR="009854F7" w:rsidRDefault="009854F7" w:rsidP="00C80646">
      <w:pPr>
        <w:autoSpaceDE w:val="0"/>
        <w:autoSpaceDN w:val="0"/>
        <w:adjustRightInd w:val="0"/>
        <w:spacing w:after="0" w:line="240" w:lineRule="auto"/>
        <w:jc w:val="both"/>
        <w:rPr>
          <w:rStyle w:val="Oldalszm"/>
          <w:rFonts w:ascii="Arial" w:hAnsi="Arial" w:cs="Arial"/>
          <w:iCs/>
          <w:sz w:val="24"/>
          <w:szCs w:val="24"/>
        </w:rPr>
      </w:pPr>
      <w:r w:rsidRPr="00612E7C">
        <w:rPr>
          <w:rFonts w:ascii="Arial" w:eastAsia="Times New Roman" w:hAnsi="Arial" w:cs="Arial"/>
          <w:iCs/>
          <w:sz w:val="24"/>
          <w:szCs w:val="24"/>
          <w:lang w:eastAsia="hu-HU"/>
        </w:rPr>
        <w:t>A</w:t>
      </w:r>
      <w:r w:rsidR="00264EEC">
        <w:rPr>
          <w:rFonts w:ascii="Arial" w:eastAsia="Times New Roman" w:hAnsi="Arial" w:cs="Arial"/>
          <w:iCs/>
          <w:sz w:val="24"/>
          <w:szCs w:val="24"/>
          <w:lang w:eastAsia="hu-HU"/>
        </w:rPr>
        <w:t xml:space="preserve"> kiviteli tervek szerint a</w:t>
      </w:r>
      <w:r>
        <w:rPr>
          <w:rFonts w:ascii="Arial" w:eastAsia="Times New Roman" w:hAnsi="Arial" w:cs="Arial"/>
          <w:iCs/>
          <w:sz w:val="24"/>
          <w:szCs w:val="24"/>
          <w:lang w:eastAsia="hu-HU"/>
        </w:rPr>
        <w:t xml:space="preserve"> meglévő</w:t>
      </w:r>
      <w:r w:rsidRPr="00612E7C">
        <w:rPr>
          <w:rFonts w:ascii="Arial" w:eastAsia="Times New Roman" w:hAnsi="Arial" w:cs="Arial"/>
          <w:iCs/>
          <w:sz w:val="24"/>
          <w:szCs w:val="24"/>
          <w:lang w:eastAsia="hu-HU"/>
        </w:rPr>
        <w:t xml:space="preserve"> rossz állapotú</w:t>
      </w:r>
      <w:r>
        <w:rPr>
          <w:rFonts w:ascii="Arial" w:hAnsi="Arial" w:cs="Arial"/>
          <w:sz w:val="24"/>
          <w:szCs w:val="24"/>
        </w:rPr>
        <w:t xml:space="preserve"> </w:t>
      </w:r>
      <w:r w:rsidR="00523D0E" w:rsidRPr="00C80646">
        <w:rPr>
          <w:rFonts w:ascii="Arial" w:hAnsi="Arial" w:cs="Arial"/>
          <w:sz w:val="24"/>
          <w:szCs w:val="24"/>
        </w:rPr>
        <w:t>132</w:t>
      </w:r>
      <w:r w:rsidR="00264EEC" w:rsidRPr="008A2A0D">
        <w:rPr>
          <w:rFonts w:ascii="Arial" w:hAnsi="Arial" w:cs="Arial"/>
          <w:sz w:val="24"/>
          <w:szCs w:val="24"/>
        </w:rPr>
        <w:t xml:space="preserve"> m</w:t>
      </w:r>
      <w:r w:rsidR="00264EEC" w:rsidRPr="00830BAE">
        <w:rPr>
          <w:rFonts w:ascii="Arial" w:hAnsi="Arial" w:cs="Arial"/>
          <w:sz w:val="24"/>
          <w:szCs w:val="24"/>
          <w:vertAlign w:val="superscript"/>
        </w:rPr>
        <w:t>2</w:t>
      </w:r>
      <w:r w:rsidR="00264EEC" w:rsidRPr="008A2A0D">
        <w:rPr>
          <w:rFonts w:ascii="Arial" w:hAnsi="Arial" w:cs="Arial"/>
          <w:sz w:val="24"/>
          <w:szCs w:val="24"/>
        </w:rPr>
        <w:t xml:space="preserve"> hasznos alapterületű földszintes </w:t>
      </w:r>
      <w:r w:rsidRPr="008A2A0D">
        <w:rPr>
          <w:rFonts w:ascii="Arial" w:hAnsi="Arial" w:cs="Arial"/>
          <w:sz w:val="24"/>
          <w:szCs w:val="24"/>
        </w:rPr>
        <w:t xml:space="preserve">épület felújítása során </w:t>
      </w:r>
      <w:r w:rsidR="00264EEC" w:rsidRPr="008A2A0D">
        <w:rPr>
          <w:rFonts w:ascii="Arial" w:hAnsi="Arial" w:cs="Arial"/>
          <w:sz w:val="24"/>
          <w:szCs w:val="24"/>
        </w:rPr>
        <w:t>a hátsó helyiségből két új WC helyiség és</w:t>
      </w:r>
      <w:r w:rsidR="00523D0E" w:rsidRPr="008A2A0D">
        <w:rPr>
          <w:rFonts w:ascii="Arial" w:hAnsi="Arial" w:cs="Arial"/>
          <w:sz w:val="24"/>
          <w:szCs w:val="24"/>
        </w:rPr>
        <w:t xml:space="preserve"> egy kis klubhelyiség</w:t>
      </w:r>
      <w:r w:rsidR="00264EEC" w:rsidRPr="008A2A0D">
        <w:rPr>
          <w:rFonts w:ascii="Arial" w:hAnsi="Arial" w:cs="Arial"/>
          <w:sz w:val="24"/>
          <w:szCs w:val="24"/>
        </w:rPr>
        <w:t xml:space="preserve"> teakonyh</w:t>
      </w:r>
      <w:r w:rsidR="00523D0E" w:rsidRPr="008A2A0D">
        <w:rPr>
          <w:rFonts w:ascii="Arial" w:hAnsi="Arial" w:cs="Arial"/>
          <w:sz w:val="24"/>
          <w:szCs w:val="24"/>
        </w:rPr>
        <w:t>ával</w:t>
      </w:r>
      <w:r w:rsidR="00264EEC" w:rsidRPr="008A2A0D">
        <w:rPr>
          <w:rFonts w:ascii="Arial" w:hAnsi="Arial" w:cs="Arial"/>
          <w:sz w:val="24"/>
          <w:szCs w:val="24"/>
        </w:rPr>
        <w:t xml:space="preserve"> kerül kialakításra, </w:t>
      </w:r>
      <w:r w:rsidRPr="008A2A0D">
        <w:rPr>
          <w:rFonts w:ascii="Arial" w:hAnsi="Arial" w:cs="Arial"/>
          <w:sz w:val="24"/>
          <w:szCs w:val="24"/>
        </w:rPr>
        <w:t>új padlószerkezet és szigetelés</w:t>
      </w:r>
      <w:r w:rsidR="0083176E" w:rsidRPr="008A2A0D">
        <w:rPr>
          <w:rFonts w:ascii="Arial" w:hAnsi="Arial" w:cs="Arial"/>
          <w:sz w:val="24"/>
          <w:szCs w:val="24"/>
        </w:rPr>
        <w:t>,</w:t>
      </w:r>
      <w:r w:rsidRPr="008A2A0D">
        <w:rPr>
          <w:rFonts w:ascii="Arial" w:hAnsi="Arial" w:cs="Arial"/>
          <w:sz w:val="24"/>
          <w:szCs w:val="24"/>
        </w:rPr>
        <w:t xml:space="preserve"> lábazati injektált szigetelés a falszerkezet alatt, új tetőszerkezet és héjazat, külső hőszigetelés és padláshőszigetelés</w:t>
      </w:r>
      <w:r w:rsidR="0083176E" w:rsidRPr="008A2A0D">
        <w:rPr>
          <w:rFonts w:ascii="Arial" w:hAnsi="Arial" w:cs="Arial"/>
          <w:sz w:val="24"/>
          <w:szCs w:val="24"/>
        </w:rPr>
        <w:t xml:space="preserve">, </w:t>
      </w:r>
      <w:r w:rsidR="00264EEC" w:rsidRPr="008A2A0D">
        <w:rPr>
          <w:rFonts w:ascii="Arial" w:hAnsi="Arial" w:cs="Arial"/>
          <w:sz w:val="24"/>
          <w:szCs w:val="24"/>
        </w:rPr>
        <w:t>ú</w:t>
      </w:r>
      <w:r w:rsidRPr="008A2A0D">
        <w:rPr>
          <w:rFonts w:ascii="Arial" w:hAnsi="Arial" w:cs="Arial"/>
          <w:sz w:val="24"/>
          <w:szCs w:val="24"/>
        </w:rPr>
        <w:t xml:space="preserve">j szennyvízhálózat és zárt szennyvízgyűjtő, új elektromos bekötéssel új belső </w:t>
      </w:r>
      <w:r w:rsidR="00264EEC" w:rsidRPr="008A2A0D">
        <w:rPr>
          <w:rFonts w:ascii="Arial" w:hAnsi="Arial" w:cs="Arial"/>
          <w:sz w:val="24"/>
          <w:szCs w:val="24"/>
        </w:rPr>
        <w:t xml:space="preserve">villamos </w:t>
      </w:r>
      <w:r w:rsidRPr="008A2A0D">
        <w:rPr>
          <w:rFonts w:ascii="Arial" w:hAnsi="Arial" w:cs="Arial"/>
          <w:sz w:val="24"/>
          <w:szCs w:val="24"/>
        </w:rPr>
        <w:t>hálózat és a tetőn új villámvédelmi rendszer</w:t>
      </w:r>
      <w:r w:rsidR="00264EEC" w:rsidRPr="008A2A0D">
        <w:rPr>
          <w:rFonts w:ascii="Arial" w:hAnsi="Arial" w:cs="Arial"/>
          <w:sz w:val="24"/>
          <w:szCs w:val="24"/>
        </w:rPr>
        <w:t xml:space="preserve"> valamint </w:t>
      </w:r>
      <w:r w:rsidR="00523D0E" w:rsidRPr="00C80646">
        <w:rPr>
          <w:rFonts w:ascii="Arial" w:hAnsi="Arial" w:cs="Arial"/>
          <w:sz w:val="24"/>
          <w:szCs w:val="24"/>
        </w:rPr>
        <w:t>hőszivattyús klímákkal</w:t>
      </w:r>
      <w:r w:rsidR="00264EEC" w:rsidRPr="008A2A0D">
        <w:rPr>
          <w:rFonts w:ascii="Arial" w:hAnsi="Arial" w:cs="Arial"/>
          <w:sz w:val="24"/>
          <w:szCs w:val="24"/>
        </w:rPr>
        <w:t xml:space="preserve"> fűtés és </w:t>
      </w:r>
      <w:proofErr w:type="spellStart"/>
      <w:r w:rsidR="00264EEC" w:rsidRPr="008A2A0D">
        <w:rPr>
          <w:rFonts w:ascii="Arial" w:hAnsi="Arial" w:cs="Arial"/>
          <w:sz w:val="24"/>
          <w:szCs w:val="24"/>
        </w:rPr>
        <w:t>klimatizálás</w:t>
      </w:r>
      <w:proofErr w:type="spellEnd"/>
      <w:r w:rsidRPr="008A2A0D">
        <w:rPr>
          <w:rFonts w:ascii="Arial" w:hAnsi="Arial" w:cs="Arial"/>
          <w:sz w:val="24"/>
          <w:szCs w:val="24"/>
        </w:rPr>
        <w:t xml:space="preserve"> </w:t>
      </w:r>
      <w:r w:rsidR="00264EEC" w:rsidRPr="008A2A0D">
        <w:rPr>
          <w:rFonts w:ascii="Arial" w:hAnsi="Arial" w:cs="Arial"/>
          <w:sz w:val="24"/>
          <w:szCs w:val="24"/>
        </w:rPr>
        <w:t>valósulna meg</w:t>
      </w:r>
      <w:r w:rsidR="00523D0E" w:rsidRPr="008A2A0D">
        <w:rPr>
          <w:rFonts w:ascii="Arial" w:hAnsi="Arial" w:cs="Arial"/>
          <w:sz w:val="24"/>
          <w:szCs w:val="24"/>
        </w:rPr>
        <w:t>.</w:t>
      </w:r>
      <w:r w:rsidRPr="008A2A0D">
        <w:rPr>
          <w:rFonts w:ascii="Arial" w:hAnsi="Arial" w:cs="Arial"/>
          <w:sz w:val="24"/>
          <w:szCs w:val="24"/>
        </w:rPr>
        <w:t xml:space="preserve"> </w:t>
      </w:r>
      <w:r w:rsidR="00523D0E" w:rsidRPr="008A2A0D">
        <w:rPr>
          <w:rFonts w:ascii="Arial" w:hAnsi="Arial" w:cs="Arial"/>
          <w:sz w:val="24"/>
          <w:szCs w:val="24"/>
        </w:rPr>
        <w:t>A belső felújítás a művelődési házban mindenhol új burkolatokat és felületkezelést, valamint a nagyteremben álmennyezet kialakítását is magába foglalja. A</w:t>
      </w:r>
      <w:r w:rsidRPr="008A2A0D">
        <w:rPr>
          <w:rFonts w:ascii="Arial" w:hAnsi="Arial" w:cs="Arial"/>
          <w:sz w:val="24"/>
          <w:szCs w:val="24"/>
        </w:rPr>
        <w:t xml:space="preserve"> külső részeken</w:t>
      </w:r>
      <w:r w:rsidR="00523D0E" w:rsidRPr="008A2A0D">
        <w:rPr>
          <w:rFonts w:ascii="Arial" w:hAnsi="Arial" w:cs="Arial"/>
          <w:sz w:val="24"/>
          <w:szCs w:val="24"/>
        </w:rPr>
        <w:t xml:space="preserve"> az épület körül a bejáratokhoz bevezető járda mellett a hátsó beugró épületrésznél a járdák vonaláig</w:t>
      </w:r>
      <w:r w:rsidRPr="008A2A0D">
        <w:rPr>
          <w:rFonts w:ascii="Arial" w:hAnsi="Arial" w:cs="Arial"/>
          <w:sz w:val="24"/>
          <w:szCs w:val="24"/>
        </w:rPr>
        <w:t xml:space="preserve"> új térkövezett burkolat kivitelezése történ</w:t>
      </w:r>
      <w:r w:rsidR="00264EEC" w:rsidRPr="008A2A0D">
        <w:rPr>
          <w:rFonts w:ascii="Arial" w:hAnsi="Arial" w:cs="Arial"/>
          <w:sz w:val="24"/>
          <w:szCs w:val="24"/>
        </w:rPr>
        <w:t>ne</w:t>
      </w:r>
      <w:r w:rsidRPr="008A2A0D">
        <w:rPr>
          <w:rFonts w:ascii="Arial" w:hAnsi="Arial" w:cs="Arial"/>
          <w:sz w:val="24"/>
          <w:szCs w:val="24"/>
        </w:rPr>
        <w:t>.</w:t>
      </w:r>
      <w:r w:rsidR="00264EEC" w:rsidRPr="008A2A0D">
        <w:rPr>
          <w:rFonts w:ascii="Arial" w:hAnsi="Arial" w:cs="Arial"/>
          <w:sz w:val="24"/>
          <w:szCs w:val="24"/>
        </w:rPr>
        <w:t xml:space="preserve"> </w:t>
      </w:r>
      <w:r w:rsidR="00202D10" w:rsidRPr="008A2A0D">
        <w:rPr>
          <w:rFonts w:ascii="Arial" w:hAnsi="Arial" w:cs="Arial"/>
          <w:sz w:val="24"/>
          <w:szCs w:val="24"/>
        </w:rPr>
        <w:t>A tervezett munkák között szerepel továbbá a kültéri WC épület</w:t>
      </w:r>
      <w:r w:rsidR="00523D0E" w:rsidRPr="00C80646">
        <w:rPr>
          <w:rFonts w:ascii="Arial" w:hAnsi="Arial" w:cs="Arial"/>
          <w:sz w:val="24"/>
          <w:szCs w:val="24"/>
        </w:rPr>
        <w:t xml:space="preserve"> és a tároló</w:t>
      </w:r>
      <w:r w:rsidR="00202D10" w:rsidRPr="008A2A0D">
        <w:rPr>
          <w:rFonts w:ascii="Arial" w:hAnsi="Arial" w:cs="Arial"/>
          <w:sz w:val="24"/>
          <w:szCs w:val="24"/>
        </w:rPr>
        <w:t xml:space="preserve"> elbontása</w:t>
      </w:r>
      <w:r w:rsidR="00523D0E" w:rsidRPr="00C80646">
        <w:rPr>
          <w:rFonts w:ascii="Arial" w:hAnsi="Arial" w:cs="Arial"/>
          <w:sz w:val="24"/>
          <w:szCs w:val="24"/>
        </w:rPr>
        <w:t xml:space="preserve">. </w:t>
      </w:r>
      <w:r w:rsidR="00264EEC">
        <w:rPr>
          <w:rFonts w:ascii="Arial" w:hAnsi="Arial" w:cs="Arial"/>
          <w:sz w:val="24"/>
          <w:szCs w:val="24"/>
        </w:rPr>
        <w:t xml:space="preserve">Az orvosi rendelő </w:t>
      </w:r>
      <w:r w:rsidR="004E2A04">
        <w:rPr>
          <w:rFonts w:ascii="Arial" w:hAnsi="Arial" w:cs="Arial"/>
          <w:sz w:val="24"/>
          <w:szCs w:val="24"/>
        </w:rPr>
        <w:t>egység belső kiala</w:t>
      </w:r>
      <w:r w:rsidR="00264EEC">
        <w:rPr>
          <w:rFonts w:ascii="Arial" w:hAnsi="Arial" w:cs="Arial"/>
          <w:sz w:val="24"/>
          <w:szCs w:val="24"/>
        </w:rPr>
        <w:t>kítását a felújítás</w:t>
      </w:r>
      <w:r w:rsidR="004E2A04">
        <w:rPr>
          <w:rFonts w:ascii="Arial" w:hAnsi="Arial" w:cs="Arial"/>
          <w:sz w:val="24"/>
          <w:szCs w:val="24"/>
        </w:rPr>
        <w:t xml:space="preserve"> nem érintené, csak a határoló szerkezeteit (tető felújítás, fal utólagos szigetelése)</w:t>
      </w:r>
      <w:r w:rsidR="00264EEC">
        <w:rPr>
          <w:rFonts w:ascii="Arial" w:hAnsi="Arial" w:cs="Arial"/>
          <w:sz w:val="24"/>
          <w:szCs w:val="24"/>
        </w:rPr>
        <w:t>.</w:t>
      </w:r>
      <w:r w:rsidR="00264EEC">
        <w:rPr>
          <w:rStyle w:val="Oldalszm"/>
          <w:rFonts w:ascii="Arial" w:hAnsi="Arial" w:cs="Arial"/>
          <w:iCs/>
          <w:sz w:val="24"/>
          <w:szCs w:val="24"/>
        </w:rPr>
        <w:t xml:space="preserve"> </w:t>
      </w:r>
      <w:r w:rsidR="00F344FE">
        <w:rPr>
          <w:rStyle w:val="Oldalszm"/>
          <w:rFonts w:ascii="Arial" w:hAnsi="Arial" w:cs="Arial"/>
          <w:iCs/>
          <w:sz w:val="24"/>
          <w:szCs w:val="24"/>
        </w:rPr>
        <w:t xml:space="preserve">Ezen műszaki tartalmú </w:t>
      </w:r>
      <w:r>
        <w:rPr>
          <w:rStyle w:val="Oldalszm"/>
          <w:rFonts w:ascii="Arial" w:hAnsi="Arial" w:cs="Arial"/>
          <w:iCs/>
          <w:sz w:val="24"/>
          <w:szCs w:val="24"/>
        </w:rPr>
        <w:t>építési</w:t>
      </w:r>
      <w:r w:rsidRPr="007F6C76">
        <w:rPr>
          <w:rStyle w:val="Oldalszm"/>
          <w:rFonts w:ascii="Arial" w:hAnsi="Arial" w:cs="Arial"/>
          <w:iCs/>
          <w:sz w:val="24"/>
          <w:szCs w:val="24"/>
        </w:rPr>
        <w:t xml:space="preserve"> beruházás </w:t>
      </w:r>
      <w:r>
        <w:rPr>
          <w:rStyle w:val="Oldalszm"/>
          <w:rFonts w:ascii="Arial" w:hAnsi="Arial" w:cs="Arial"/>
          <w:iCs/>
          <w:sz w:val="24"/>
          <w:szCs w:val="24"/>
        </w:rPr>
        <w:t xml:space="preserve">a tervezői költségbecslés (árazott tételes költségvetés) szerinti </w:t>
      </w:r>
      <w:r w:rsidRPr="00F43675">
        <w:rPr>
          <w:rStyle w:val="Oldalszm"/>
          <w:rFonts w:ascii="Arial" w:hAnsi="Arial" w:cs="Arial"/>
          <w:iCs/>
          <w:sz w:val="24"/>
          <w:szCs w:val="24"/>
        </w:rPr>
        <w:t xml:space="preserve">becsült </w:t>
      </w:r>
      <w:r>
        <w:rPr>
          <w:rStyle w:val="Oldalszm"/>
          <w:rFonts w:ascii="Arial" w:hAnsi="Arial" w:cs="Arial"/>
          <w:iCs/>
          <w:sz w:val="24"/>
          <w:szCs w:val="24"/>
        </w:rPr>
        <w:t xml:space="preserve">értéke </w:t>
      </w:r>
      <w:r w:rsidRPr="0031114E">
        <w:rPr>
          <w:rStyle w:val="Oldalszm"/>
          <w:rFonts w:ascii="Arial" w:hAnsi="Arial" w:cs="Arial"/>
          <w:iCs/>
          <w:sz w:val="24"/>
          <w:szCs w:val="24"/>
        </w:rPr>
        <w:t xml:space="preserve">nettó </w:t>
      </w:r>
      <w:r>
        <w:rPr>
          <w:rFonts w:ascii="Arial" w:hAnsi="Arial" w:cs="Arial"/>
          <w:color w:val="000000"/>
          <w:sz w:val="24"/>
          <w:szCs w:val="24"/>
        </w:rPr>
        <w:t>69 754 516 Ft</w:t>
      </w:r>
      <w:r w:rsidRPr="009E1AF3">
        <w:rPr>
          <w:rFonts w:ascii="Arial" w:hAnsi="Arial" w:cs="Arial"/>
          <w:color w:val="000000"/>
          <w:sz w:val="24"/>
          <w:szCs w:val="24"/>
        </w:rPr>
        <w:t xml:space="preserve"> + 5% tartalékkeret</w:t>
      </w:r>
      <w:r>
        <w:rPr>
          <w:rFonts w:ascii="Arial" w:hAnsi="Arial" w:cs="Arial"/>
          <w:color w:val="000000"/>
          <w:sz w:val="24"/>
          <w:szCs w:val="24"/>
        </w:rPr>
        <w:t xml:space="preserve"> (összesen nettó 73 242 242 Ft).</w:t>
      </w:r>
    </w:p>
    <w:p w14:paraId="6C77728E" w14:textId="77777777" w:rsidR="0083176E" w:rsidRDefault="0083176E" w:rsidP="0083176E">
      <w:pPr>
        <w:autoSpaceDE w:val="0"/>
        <w:autoSpaceDN w:val="0"/>
        <w:adjustRightInd w:val="0"/>
        <w:spacing w:after="0" w:line="240" w:lineRule="auto"/>
        <w:jc w:val="both"/>
        <w:rPr>
          <w:rFonts w:ascii="Arial" w:hAnsi="Arial" w:cs="Arial"/>
          <w:sz w:val="24"/>
          <w:szCs w:val="24"/>
        </w:rPr>
      </w:pPr>
    </w:p>
    <w:p w14:paraId="30E183AA" w14:textId="27185B68" w:rsidR="0083176E" w:rsidRDefault="0083176E" w:rsidP="0083176E">
      <w:pPr>
        <w:autoSpaceDE w:val="0"/>
        <w:autoSpaceDN w:val="0"/>
        <w:adjustRightInd w:val="0"/>
        <w:spacing w:after="0" w:line="240" w:lineRule="auto"/>
        <w:jc w:val="both"/>
        <w:rPr>
          <w:rFonts w:ascii="Arial" w:eastAsia="Calibri" w:hAnsi="Arial" w:cs="Arial"/>
          <w:sz w:val="24"/>
          <w:szCs w:val="24"/>
        </w:rPr>
      </w:pPr>
      <w:r>
        <w:rPr>
          <w:rFonts w:ascii="Arial" w:hAnsi="Arial" w:cs="Arial"/>
          <w:sz w:val="24"/>
          <w:szCs w:val="24"/>
        </w:rPr>
        <w:t xml:space="preserve">Mór Városi Önkormányzat Képviselő-testülete az </w:t>
      </w:r>
      <w:r w:rsidRPr="003564AC">
        <w:rPr>
          <w:rFonts w:ascii="Arial" w:hAnsi="Arial" w:cs="Arial"/>
          <w:sz w:val="24"/>
          <w:szCs w:val="24"/>
        </w:rPr>
        <w:t>59/2026. (II.18.)</w:t>
      </w:r>
      <w:r>
        <w:rPr>
          <w:rFonts w:ascii="Arial" w:hAnsi="Arial" w:cs="Arial"/>
          <w:sz w:val="24"/>
          <w:szCs w:val="24"/>
        </w:rPr>
        <w:t xml:space="preserve"> határozatával döntött arról, hogy a </w:t>
      </w:r>
      <w:r w:rsidRPr="005A76D6">
        <w:rPr>
          <w:rFonts w:ascii="Arial" w:eastAsia="Calibri" w:hAnsi="Arial" w:cs="Arial"/>
          <w:sz w:val="24"/>
          <w:szCs w:val="24"/>
        </w:rPr>
        <w:t xml:space="preserve">297/2025. (X.29.) </w:t>
      </w:r>
      <w:r>
        <w:rPr>
          <w:rFonts w:ascii="Arial" w:eastAsia="Calibri" w:hAnsi="Arial" w:cs="Arial"/>
          <w:sz w:val="24"/>
          <w:szCs w:val="24"/>
        </w:rPr>
        <w:t xml:space="preserve">és </w:t>
      </w:r>
      <w:r w:rsidRPr="005A76D6">
        <w:rPr>
          <w:rFonts w:ascii="Arial" w:eastAsia="Calibri" w:hAnsi="Arial" w:cs="Arial"/>
          <w:sz w:val="24"/>
          <w:szCs w:val="24"/>
        </w:rPr>
        <w:t>346/2025. (XI.26.)</w:t>
      </w:r>
      <w:r>
        <w:rPr>
          <w:rFonts w:ascii="Arial" w:eastAsia="Calibri" w:hAnsi="Arial" w:cs="Arial"/>
          <w:sz w:val="24"/>
          <w:szCs w:val="24"/>
        </w:rPr>
        <w:t xml:space="preserve"> határozatai szerint befektetett forrás felhasználásával milyen fejlesztéseket kíván megvalósítani, melyek között a tárgyi munkálat is szerepel, a forrás így biztosított.</w:t>
      </w:r>
    </w:p>
    <w:p w14:paraId="47A6E4B9" w14:textId="77777777" w:rsidR="00264EEC" w:rsidRDefault="00264EEC" w:rsidP="009854F7">
      <w:pPr>
        <w:spacing w:after="0" w:line="240" w:lineRule="auto"/>
        <w:jc w:val="both"/>
        <w:rPr>
          <w:rFonts w:ascii="Arial" w:eastAsia="Times New Roman" w:hAnsi="Arial" w:cs="Arial"/>
          <w:iCs/>
          <w:sz w:val="24"/>
          <w:szCs w:val="24"/>
          <w:lang w:eastAsia="hu-HU"/>
        </w:rPr>
      </w:pPr>
    </w:p>
    <w:p w14:paraId="1802005C" w14:textId="27B03D6B" w:rsidR="009854F7" w:rsidRDefault="00264EEC" w:rsidP="009854F7">
      <w:pPr>
        <w:spacing w:after="0" w:line="240" w:lineRule="auto"/>
        <w:jc w:val="both"/>
        <w:rPr>
          <w:rFonts w:ascii="Arial" w:eastAsia="Times New Roman" w:hAnsi="Arial" w:cs="Arial"/>
          <w:iCs/>
          <w:sz w:val="24"/>
          <w:szCs w:val="24"/>
          <w:lang w:eastAsia="hu-HU"/>
        </w:rPr>
      </w:pPr>
      <w:r>
        <w:rPr>
          <w:rFonts w:ascii="Arial" w:eastAsia="Times New Roman" w:hAnsi="Arial" w:cs="Arial"/>
          <w:iCs/>
          <w:sz w:val="24"/>
          <w:szCs w:val="24"/>
          <w:lang w:eastAsia="hu-HU"/>
        </w:rPr>
        <w:t xml:space="preserve">Mór Városi Önkormányzat Képviselő-testületének </w:t>
      </w:r>
      <w:r w:rsidR="009854F7">
        <w:rPr>
          <w:rFonts w:ascii="Arial" w:hAnsi="Arial" w:cs="Arial"/>
          <w:sz w:val="24"/>
          <w:szCs w:val="24"/>
        </w:rPr>
        <w:t>2026. július 10-</w:t>
      </w:r>
      <w:r>
        <w:rPr>
          <w:rFonts w:ascii="Arial" w:hAnsi="Arial" w:cs="Arial"/>
          <w:sz w:val="24"/>
          <w:szCs w:val="24"/>
        </w:rPr>
        <w:t xml:space="preserve">i ülésére előkészítettük a közbeszerzés megindítására vonatkozó előterjesztést, melyet a Pénzügyi Bizottság és a Településfejlesztési Bizottság véleményezett. </w:t>
      </w:r>
      <w:r w:rsidR="00214719">
        <w:rPr>
          <w:rFonts w:ascii="Arial" w:hAnsi="Arial" w:cs="Arial"/>
          <w:sz w:val="24"/>
          <w:szCs w:val="24"/>
        </w:rPr>
        <w:t xml:space="preserve">Az előterjesztés tárgyalása során a véleményező bizottságok részéről felmerült az a javaslat, hogy </w:t>
      </w:r>
      <w:r w:rsidR="00214719">
        <w:rPr>
          <w:rFonts w:ascii="Arial" w:eastAsia="Times New Roman" w:hAnsi="Arial" w:cs="Arial"/>
          <w:iCs/>
          <w:sz w:val="24"/>
          <w:szCs w:val="24"/>
          <w:lang w:eastAsia="hu-HU"/>
        </w:rPr>
        <w:t>a</w:t>
      </w:r>
      <w:r w:rsidR="009854F7">
        <w:rPr>
          <w:rFonts w:ascii="Arial" w:eastAsia="Times New Roman" w:hAnsi="Arial" w:cs="Arial"/>
          <w:iCs/>
          <w:sz w:val="24"/>
          <w:szCs w:val="24"/>
          <w:lang w:eastAsia="hu-HU"/>
        </w:rPr>
        <w:t xml:space="preserve"> döntés előkészítés</w:t>
      </w:r>
      <w:r w:rsidR="00214719">
        <w:rPr>
          <w:rFonts w:ascii="Arial" w:eastAsia="Times New Roman" w:hAnsi="Arial" w:cs="Arial"/>
          <w:iCs/>
          <w:sz w:val="24"/>
          <w:szCs w:val="24"/>
          <w:lang w:eastAsia="hu-HU"/>
        </w:rPr>
        <w:t xml:space="preserve">e során </w:t>
      </w:r>
      <w:r w:rsidR="009854F7">
        <w:rPr>
          <w:rFonts w:ascii="Arial" w:eastAsia="Times New Roman" w:hAnsi="Arial" w:cs="Arial"/>
          <w:iCs/>
          <w:sz w:val="24"/>
          <w:szCs w:val="24"/>
          <w:lang w:eastAsia="hu-HU"/>
        </w:rPr>
        <w:t xml:space="preserve">az épület felújítása </w:t>
      </w:r>
      <w:r w:rsidR="0083176E">
        <w:rPr>
          <w:rFonts w:ascii="Arial" w:eastAsia="Times New Roman" w:hAnsi="Arial" w:cs="Arial"/>
          <w:iCs/>
          <w:sz w:val="24"/>
          <w:szCs w:val="24"/>
          <w:lang w:eastAsia="hu-HU"/>
        </w:rPr>
        <w:t>mellett</w:t>
      </w:r>
      <w:r w:rsidR="009854F7">
        <w:rPr>
          <w:rFonts w:ascii="Arial" w:eastAsia="Times New Roman" w:hAnsi="Arial" w:cs="Arial"/>
          <w:iCs/>
          <w:sz w:val="24"/>
          <w:szCs w:val="24"/>
          <w:lang w:eastAsia="hu-HU"/>
        </w:rPr>
        <w:t xml:space="preserve"> szükséges </w:t>
      </w:r>
      <w:r w:rsidR="0083176E">
        <w:rPr>
          <w:rFonts w:ascii="Arial" w:eastAsia="Times New Roman" w:hAnsi="Arial" w:cs="Arial"/>
          <w:iCs/>
          <w:sz w:val="24"/>
          <w:szCs w:val="24"/>
          <w:lang w:eastAsia="hu-HU"/>
        </w:rPr>
        <w:t xml:space="preserve">azt is </w:t>
      </w:r>
      <w:r w:rsidR="009854F7">
        <w:rPr>
          <w:rFonts w:ascii="Arial" w:eastAsia="Times New Roman" w:hAnsi="Arial" w:cs="Arial"/>
          <w:iCs/>
          <w:sz w:val="24"/>
          <w:szCs w:val="24"/>
          <w:lang w:eastAsia="hu-HU"/>
        </w:rPr>
        <w:t>megvizsgálni</w:t>
      </w:r>
      <w:r w:rsidR="0083176E">
        <w:rPr>
          <w:rFonts w:ascii="Arial" w:eastAsia="Times New Roman" w:hAnsi="Arial" w:cs="Arial"/>
          <w:iCs/>
          <w:sz w:val="24"/>
          <w:szCs w:val="24"/>
          <w:lang w:eastAsia="hu-HU"/>
        </w:rPr>
        <w:t>, hogy</w:t>
      </w:r>
      <w:r w:rsidR="009854F7">
        <w:rPr>
          <w:rFonts w:ascii="Arial" w:eastAsia="Times New Roman" w:hAnsi="Arial" w:cs="Arial"/>
          <w:iCs/>
          <w:sz w:val="24"/>
          <w:szCs w:val="24"/>
          <w:lang w:eastAsia="hu-HU"/>
        </w:rPr>
        <w:t xml:space="preserve"> ugyanezen a telken vagy más önkormányzati területen megvalósítható-e egy ugyanilyen funkciójú új építésű könnyűszerkezetes építésmódú épület.</w:t>
      </w:r>
      <w:r w:rsidR="00214719" w:rsidRPr="00214719">
        <w:rPr>
          <w:rFonts w:ascii="Arial" w:hAnsi="Arial" w:cs="Arial"/>
          <w:sz w:val="24"/>
          <w:szCs w:val="24"/>
        </w:rPr>
        <w:t xml:space="preserve"> </w:t>
      </w:r>
      <w:r w:rsidR="00214719">
        <w:rPr>
          <w:rFonts w:ascii="Arial" w:hAnsi="Arial" w:cs="Arial"/>
          <w:sz w:val="24"/>
          <w:szCs w:val="24"/>
        </w:rPr>
        <w:t xml:space="preserve">A Képviselő-testület a bizottságok véleménye alapján a </w:t>
      </w:r>
      <w:r w:rsidR="00214719" w:rsidRPr="00C80646">
        <w:rPr>
          <w:rFonts w:ascii="Arial" w:hAnsi="Arial" w:cs="Arial"/>
          <w:sz w:val="24"/>
          <w:szCs w:val="24"/>
        </w:rPr>
        <w:t xml:space="preserve">249/2026. (VII.10.) </w:t>
      </w:r>
      <w:r w:rsidR="00214719">
        <w:rPr>
          <w:rFonts w:ascii="Arial" w:hAnsi="Arial" w:cs="Arial"/>
          <w:sz w:val="24"/>
          <w:szCs w:val="24"/>
        </w:rPr>
        <w:t xml:space="preserve">határozatával a </w:t>
      </w:r>
      <w:r w:rsidR="00214719" w:rsidRPr="00125D55">
        <w:rPr>
          <w:rFonts w:ascii="Arial" w:eastAsia="Times New Roman" w:hAnsi="Arial" w:cs="Arial"/>
          <w:iCs/>
          <w:sz w:val="24"/>
          <w:szCs w:val="24"/>
          <w:lang w:eastAsia="hu-HU"/>
        </w:rPr>
        <w:t>Mór Felsődobos művelődési ház és orvosi rendelő épület korszerűsítésére vonatkozó közbeszerzési eljárás megindítása tárgy</w:t>
      </w:r>
      <w:r w:rsidR="00214719">
        <w:rPr>
          <w:rFonts w:ascii="Arial" w:eastAsia="Times New Roman" w:hAnsi="Arial" w:cs="Arial"/>
          <w:iCs/>
          <w:sz w:val="24"/>
          <w:szCs w:val="24"/>
          <w:lang w:eastAsia="hu-HU"/>
        </w:rPr>
        <w:t>ú előterjesztés napirendről levételéről döntött.</w:t>
      </w:r>
    </w:p>
    <w:p w14:paraId="0FC87375" w14:textId="77777777" w:rsidR="009854F7" w:rsidRPr="00612E7C" w:rsidRDefault="009854F7" w:rsidP="009854F7">
      <w:pPr>
        <w:spacing w:after="0" w:line="240" w:lineRule="auto"/>
        <w:jc w:val="both"/>
        <w:rPr>
          <w:rFonts w:ascii="Arial" w:eastAsia="Times New Roman" w:hAnsi="Arial" w:cs="Arial"/>
          <w:iCs/>
          <w:sz w:val="24"/>
          <w:szCs w:val="24"/>
          <w:lang w:eastAsia="hu-HU"/>
        </w:rPr>
      </w:pPr>
    </w:p>
    <w:p w14:paraId="2DE45178" w14:textId="0D170CCB" w:rsidR="009854F7" w:rsidRPr="00612E7C" w:rsidRDefault="009854F7" w:rsidP="009854F7">
      <w:pPr>
        <w:spacing w:after="0" w:line="240" w:lineRule="auto"/>
        <w:jc w:val="both"/>
        <w:rPr>
          <w:rFonts w:ascii="Arial" w:eastAsia="Times New Roman" w:hAnsi="Arial" w:cs="Arial"/>
          <w:iCs/>
          <w:sz w:val="24"/>
          <w:szCs w:val="24"/>
          <w:lang w:eastAsia="hu-HU"/>
        </w:rPr>
      </w:pPr>
      <w:r w:rsidRPr="00612E7C">
        <w:rPr>
          <w:rFonts w:ascii="Arial" w:eastAsia="Times New Roman" w:hAnsi="Arial" w:cs="Arial"/>
          <w:iCs/>
          <w:sz w:val="24"/>
          <w:szCs w:val="24"/>
          <w:lang w:eastAsia="hu-HU"/>
        </w:rPr>
        <w:t xml:space="preserve">A településrészen megvizsgáltuk az önkormányzati </w:t>
      </w:r>
      <w:r w:rsidR="00910C39">
        <w:rPr>
          <w:rFonts w:ascii="Arial" w:eastAsia="Times New Roman" w:hAnsi="Arial" w:cs="Arial"/>
          <w:iCs/>
          <w:sz w:val="24"/>
          <w:szCs w:val="24"/>
          <w:lang w:eastAsia="hu-HU"/>
        </w:rPr>
        <w:t xml:space="preserve">tulajdonban lévő </w:t>
      </w:r>
      <w:r w:rsidRPr="00612E7C">
        <w:rPr>
          <w:rFonts w:ascii="Arial" w:eastAsia="Times New Roman" w:hAnsi="Arial" w:cs="Arial"/>
          <w:iCs/>
          <w:sz w:val="24"/>
          <w:szCs w:val="24"/>
          <w:lang w:eastAsia="hu-HU"/>
        </w:rPr>
        <w:t>telkeket</w:t>
      </w:r>
      <w:r w:rsidR="00910C39">
        <w:rPr>
          <w:rFonts w:ascii="Arial" w:eastAsia="Times New Roman" w:hAnsi="Arial" w:cs="Arial"/>
          <w:iCs/>
          <w:sz w:val="24"/>
          <w:szCs w:val="24"/>
          <w:lang w:eastAsia="hu-HU"/>
        </w:rPr>
        <w:t xml:space="preserve"> annak figyelembevételével, hogy </w:t>
      </w:r>
      <w:r w:rsidRPr="00612E7C">
        <w:rPr>
          <w:rFonts w:ascii="Arial" w:eastAsia="Times New Roman" w:hAnsi="Arial" w:cs="Arial"/>
          <w:iCs/>
          <w:sz w:val="24"/>
          <w:szCs w:val="24"/>
          <w:lang w:eastAsia="hu-HU"/>
        </w:rPr>
        <w:t>van-e</w:t>
      </w:r>
      <w:r w:rsidR="00910C39">
        <w:rPr>
          <w:rFonts w:ascii="Arial" w:eastAsia="Times New Roman" w:hAnsi="Arial" w:cs="Arial"/>
          <w:iCs/>
          <w:sz w:val="24"/>
          <w:szCs w:val="24"/>
          <w:lang w:eastAsia="hu-HU"/>
        </w:rPr>
        <w:t xml:space="preserve"> olyan</w:t>
      </w:r>
      <w:r w:rsidRPr="00612E7C">
        <w:rPr>
          <w:rFonts w:ascii="Arial" w:eastAsia="Times New Roman" w:hAnsi="Arial" w:cs="Arial"/>
          <w:iCs/>
          <w:sz w:val="24"/>
          <w:szCs w:val="24"/>
          <w:lang w:eastAsia="hu-HU"/>
        </w:rPr>
        <w:t xml:space="preserve"> üres telek</w:t>
      </w:r>
      <w:r w:rsidR="00AC02C5">
        <w:rPr>
          <w:rFonts w:ascii="Arial" w:eastAsia="Times New Roman" w:hAnsi="Arial" w:cs="Arial"/>
          <w:iCs/>
          <w:sz w:val="24"/>
          <w:szCs w:val="24"/>
          <w:lang w:eastAsia="hu-HU"/>
        </w:rPr>
        <w:t>,</w:t>
      </w:r>
      <w:r w:rsidRPr="00612E7C">
        <w:rPr>
          <w:rFonts w:ascii="Arial" w:eastAsia="Times New Roman" w:hAnsi="Arial" w:cs="Arial"/>
          <w:iCs/>
          <w:sz w:val="24"/>
          <w:szCs w:val="24"/>
          <w:lang w:eastAsia="hu-HU"/>
        </w:rPr>
        <w:t xml:space="preserve"> ahol elférne</w:t>
      </w:r>
      <w:r w:rsidR="00986721">
        <w:rPr>
          <w:rFonts w:ascii="Arial" w:eastAsia="Times New Roman" w:hAnsi="Arial" w:cs="Arial"/>
          <w:iCs/>
          <w:sz w:val="24"/>
          <w:szCs w:val="24"/>
          <w:lang w:eastAsia="hu-HU"/>
        </w:rPr>
        <w:t xml:space="preserve"> a meglévő épületnek megfelelő funkciójú és méretű új épület. </w:t>
      </w:r>
      <w:r w:rsidRPr="00612E7C">
        <w:rPr>
          <w:rFonts w:ascii="Arial" w:eastAsia="Times New Roman" w:hAnsi="Arial" w:cs="Arial"/>
          <w:iCs/>
          <w:sz w:val="24"/>
          <w:szCs w:val="24"/>
          <w:lang w:eastAsia="hu-HU"/>
        </w:rPr>
        <w:t xml:space="preserve">A településrészen </w:t>
      </w:r>
      <w:r w:rsidR="0095264B">
        <w:rPr>
          <w:rFonts w:ascii="Arial" w:eastAsia="Times New Roman" w:hAnsi="Arial" w:cs="Arial"/>
          <w:iCs/>
          <w:sz w:val="24"/>
          <w:szCs w:val="24"/>
          <w:lang w:eastAsia="hu-HU"/>
        </w:rPr>
        <w:t>2</w:t>
      </w:r>
      <w:r w:rsidR="00986721">
        <w:rPr>
          <w:rFonts w:ascii="Arial" w:eastAsia="Times New Roman" w:hAnsi="Arial" w:cs="Arial"/>
          <w:iCs/>
          <w:sz w:val="24"/>
          <w:szCs w:val="24"/>
          <w:lang w:eastAsia="hu-HU"/>
        </w:rPr>
        <w:t xml:space="preserve"> db olyan </w:t>
      </w:r>
      <w:r w:rsidRPr="00612E7C">
        <w:rPr>
          <w:rFonts w:ascii="Arial" w:eastAsia="Times New Roman" w:hAnsi="Arial" w:cs="Arial"/>
          <w:iCs/>
          <w:sz w:val="24"/>
          <w:szCs w:val="24"/>
          <w:lang w:eastAsia="hu-HU"/>
        </w:rPr>
        <w:t xml:space="preserve">beépítetlen telek </w:t>
      </w:r>
      <w:r w:rsidR="00986721">
        <w:rPr>
          <w:rFonts w:ascii="Arial" w:eastAsia="Times New Roman" w:hAnsi="Arial" w:cs="Arial"/>
          <w:iCs/>
          <w:sz w:val="24"/>
          <w:szCs w:val="24"/>
          <w:lang w:eastAsia="hu-HU"/>
        </w:rPr>
        <w:lastRenderedPageBreak/>
        <w:t>van</w:t>
      </w:r>
      <w:r w:rsidR="00AC02C5">
        <w:rPr>
          <w:rFonts w:ascii="Arial" w:eastAsia="Times New Roman" w:hAnsi="Arial" w:cs="Arial"/>
          <w:iCs/>
          <w:sz w:val="24"/>
          <w:szCs w:val="24"/>
          <w:lang w:eastAsia="hu-HU"/>
        </w:rPr>
        <w:t>,</w:t>
      </w:r>
      <w:r w:rsidRPr="00612E7C">
        <w:rPr>
          <w:rFonts w:ascii="Arial" w:eastAsia="Times New Roman" w:hAnsi="Arial" w:cs="Arial"/>
          <w:iCs/>
          <w:sz w:val="24"/>
          <w:szCs w:val="24"/>
          <w:lang w:eastAsia="hu-HU"/>
        </w:rPr>
        <w:t xml:space="preserve"> am</w:t>
      </w:r>
      <w:r w:rsidR="00986721">
        <w:rPr>
          <w:rFonts w:ascii="Arial" w:eastAsia="Times New Roman" w:hAnsi="Arial" w:cs="Arial"/>
          <w:iCs/>
          <w:sz w:val="24"/>
          <w:szCs w:val="24"/>
          <w:lang w:eastAsia="hu-HU"/>
        </w:rPr>
        <w:t xml:space="preserve">elyben van </w:t>
      </w:r>
      <w:r w:rsidR="00986721" w:rsidRPr="00612E7C">
        <w:rPr>
          <w:rFonts w:ascii="Arial" w:eastAsia="Times New Roman" w:hAnsi="Arial" w:cs="Arial"/>
          <w:iCs/>
          <w:sz w:val="24"/>
          <w:szCs w:val="24"/>
          <w:lang w:eastAsia="hu-HU"/>
        </w:rPr>
        <w:t>önkormányzati tulajdon</w:t>
      </w:r>
      <w:r w:rsidR="00986721">
        <w:rPr>
          <w:rFonts w:ascii="Arial" w:eastAsia="Times New Roman" w:hAnsi="Arial" w:cs="Arial"/>
          <w:iCs/>
          <w:sz w:val="24"/>
          <w:szCs w:val="24"/>
          <w:lang w:eastAsia="hu-HU"/>
        </w:rPr>
        <w:t xml:space="preserve"> és</w:t>
      </w:r>
      <w:r w:rsidRPr="00612E7C">
        <w:rPr>
          <w:rFonts w:ascii="Arial" w:eastAsia="Times New Roman" w:hAnsi="Arial" w:cs="Arial"/>
          <w:iCs/>
          <w:sz w:val="24"/>
          <w:szCs w:val="24"/>
          <w:lang w:eastAsia="hu-HU"/>
        </w:rPr>
        <w:t xml:space="preserve"> méret</w:t>
      </w:r>
      <w:r w:rsidR="00986721">
        <w:rPr>
          <w:rFonts w:ascii="Arial" w:eastAsia="Times New Roman" w:hAnsi="Arial" w:cs="Arial"/>
          <w:iCs/>
          <w:sz w:val="24"/>
          <w:szCs w:val="24"/>
          <w:lang w:eastAsia="hu-HU"/>
        </w:rPr>
        <w:t>ét tekintve</w:t>
      </w:r>
      <w:r w:rsidRPr="00612E7C">
        <w:rPr>
          <w:rFonts w:ascii="Arial" w:eastAsia="Times New Roman" w:hAnsi="Arial" w:cs="Arial"/>
          <w:iCs/>
          <w:sz w:val="24"/>
          <w:szCs w:val="24"/>
          <w:lang w:eastAsia="hu-HU"/>
        </w:rPr>
        <w:t xml:space="preserve"> alkalmas lehet</w:t>
      </w:r>
      <w:r w:rsidR="00986721">
        <w:rPr>
          <w:rFonts w:ascii="Arial" w:eastAsia="Times New Roman" w:hAnsi="Arial" w:cs="Arial"/>
          <w:iCs/>
          <w:sz w:val="24"/>
          <w:szCs w:val="24"/>
          <w:lang w:eastAsia="hu-HU"/>
        </w:rPr>
        <w:t xml:space="preserve">. Ez a </w:t>
      </w:r>
      <w:r w:rsidR="0095264B">
        <w:rPr>
          <w:rFonts w:ascii="Arial" w:eastAsia="Times New Roman" w:hAnsi="Arial" w:cs="Arial"/>
          <w:iCs/>
          <w:sz w:val="24"/>
          <w:szCs w:val="24"/>
          <w:lang w:eastAsia="hu-HU"/>
        </w:rPr>
        <w:t xml:space="preserve">Mór 3556 és 3557 </w:t>
      </w:r>
      <w:r w:rsidR="00986721" w:rsidRPr="0095264B">
        <w:rPr>
          <w:rFonts w:ascii="Arial" w:eastAsia="Times New Roman" w:hAnsi="Arial" w:cs="Arial"/>
          <w:iCs/>
          <w:sz w:val="24"/>
          <w:szCs w:val="24"/>
          <w:lang w:eastAsia="hu-HU"/>
        </w:rPr>
        <w:t>hrsz-ú</w:t>
      </w:r>
      <w:r w:rsidR="00986721">
        <w:rPr>
          <w:rFonts w:ascii="Arial" w:eastAsia="Times New Roman" w:hAnsi="Arial" w:cs="Arial"/>
          <w:iCs/>
          <w:sz w:val="24"/>
          <w:szCs w:val="24"/>
          <w:lang w:eastAsia="hu-HU"/>
        </w:rPr>
        <w:t xml:space="preserve"> </w:t>
      </w:r>
      <w:r w:rsidRPr="00612E7C">
        <w:rPr>
          <w:rFonts w:ascii="Arial" w:eastAsia="Times New Roman" w:hAnsi="Arial" w:cs="Arial"/>
          <w:iCs/>
          <w:sz w:val="24"/>
          <w:szCs w:val="24"/>
          <w:lang w:eastAsia="hu-HU"/>
        </w:rPr>
        <w:t>osztatlan közös tulajdon</w:t>
      </w:r>
      <w:r w:rsidR="00986721">
        <w:rPr>
          <w:rFonts w:ascii="Arial" w:eastAsia="Times New Roman" w:hAnsi="Arial" w:cs="Arial"/>
          <w:iCs/>
          <w:sz w:val="24"/>
          <w:szCs w:val="24"/>
          <w:lang w:eastAsia="hu-HU"/>
        </w:rPr>
        <w:t xml:space="preserve">ban lévő </w:t>
      </w:r>
      <w:r w:rsidR="0095264B">
        <w:rPr>
          <w:rFonts w:ascii="Arial" w:eastAsia="Times New Roman" w:hAnsi="Arial" w:cs="Arial"/>
          <w:iCs/>
          <w:sz w:val="24"/>
          <w:szCs w:val="24"/>
          <w:lang w:eastAsia="hu-HU"/>
        </w:rPr>
        <w:t xml:space="preserve">két </w:t>
      </w:r>
      <w:r w:rsidR="00986721">
        <w:rPr>
          <w:rFonts w:ascii="Arial" w:eastAsia="Times New Roman" w:hAnsi="Arial" w:cs="Arial"/>
          <w:iCs/>
          <w:sz w:val="24"/>
          <w:szCs w:val="24"/>
          <w:lang w:eastAsia="hu-HU"/>
        </w:rPr>
        <w:t xml:space="preserve">ingatlan </w:t>
      </w:r>
      <w:r w:rsidRPr="00612E7C">
        <w:rPr>
          <w:rFonts w:ascii="Arial" w:eastAsia="Times New Roman" w:hAnsi="Arial" w:cs="Arial"/>
          <w:iCs/>
          <w:sz w:val="24"/>
          <w:szCs w:val="24"/>
          <w:lang w:eastAsia="hu-HU"/>
        </w:rPr>
        <w:t xml:space="preserve">a település északi végén </w:t>
      </w:r>
      <w:r w:rsidR="00986721">
        <w:rPr>
          <w:rFonts w:ascii="Arial" w:eastAsia="Times New Roman" w:hAnsi="Arial" w:cs="Arial"/>
          <w:iCs/>
          <w:sz w:val="24"/>
          <w:szCs w:val="24"/>
          <w:lang w:eastAsia="hu-HU"/>
        </w:rPr>
        <w:t>az Erdősor utc</w:t>
      </w:r>
      <w:r w:rsidR="0095264B">
        <w:rPr>
          <w:rFonts w:ascii="Arial" w:eastAsia="Times New Roman" w:hAnsi="Arial" w:cs="Arial"/>
          <w:iCs/>
          <w:sz w:val="24"/>
          <w:szCs w:val="24"/>
          <w:lang w:eastAsia="hu-HU"/>
        </w:rPr>
        <w:t>a végén helyezkedik el</w:t>
      </w:r>
      <w:r w:rsidRPr="00612E7C">
        <w:rPr>
          <w:rFonts w:ascii="Arial" w:eastAsia="Times New Roman" w:hAnsi="Arial" w:cs="Arial"/>
          <w:iCs/>
          <w:sz w:val="24"/>
          <w:szCs w:val="24"/>
          <w:lang w:eastAsia="hu-HU"/>
        </w:rPr>
        <w:t>.</w:t>
      </w:r>
    </w:p>
    <w:p w14:paraId="2B163E17" w14:textId="77777777" w:rsidR="009854F7" w:rsidRPr="00612E7C" w:rsidRDefault="009854F7" w:rsidP="009854F7">
      <w:pPr>
        <w:spacing w:after="0" w:line="240" w:lineRule="auto"/>
        <w:jc w:val="both"/>
        <w:rPr>
          <w:rFonts w:ascii="Arial" w:eastAsia="Times New Roman" w:hAnsi="Arial" w:cs="Arial"/>
          <w:iCs/>
          <w:sz w:val="24"/>
          <w:szCs w:val="24"/>
          <w:lang w:eastAsia="hu-HU"/>
        </w:rPr>
      </w:pPr>
    </w:p>
    <w:p w14:paraId="5937AB5E" w14:textId="16EEE3FC" w:rsidR="009854F7" w:rsidRDefault="00986721" w:rsidP="009854F7">
      <w:pPr>
        <w:spacing w:after="0" w:line="240" w:lineRule="auto"/>
        <w:jc w:val="both"/>
        <w:rPr>
          <w:rFonts w:ascii="Arial" w:eastAsia="Times New Roman" w:hAnsi="Arial" w:cs="Arial"/>
          <w:iCs/>
          <w:sz w:val="24"/>
          <w:szCs w:val="24"/>
          <w:lang w:eastAsia="hu-HU"/>
        </w:rPr>
      </w:pPr>
      <w:r>
        <w:rPr>
          <w:rFonts w:ascii="Arial" w:eastAsia="Times New Roman" w:hAnsi="Arial" w:cs="Arial"/>
          <w:iCs/>
          <w:sz w:val="24"/>
          <w:szCs w:val="24"/>
          <w:lang w:eastAsia="hu-HU"/>
        </w:rPr>
        <w:t xml:space="preserve">Megvizsgáltuk a </w:t>
      </w:r>
      <w:r w:rsidR="009854F7" w:rsidRPr="00C80646">
        <w:rPr>
          <w:rFonts w:ascii="Arial" w:eastAsia="Times New Roman" w:hAnsi="Arial" w:cs="Arial"/>
          <w:iCs/>
          <w:sz w:val="24"/>
          <w:szCs w:val="24"/>
          <w:lang w:eastAsia="hu-HU"/>
        </w:rPr>
        <w:t xml:space="preserve">meglévő épület </w:t>
      </w:r>
      <w:r w:rsidRPr="00C80646">
        <w:rPr>
          <w:rFonts w:ascii="Arial" w:eastAsia="Times New Roman" w:hAnsi="Arial" w:cs="Arial"/>
          <w:iCs/>
          <w:sz w:val="24"/>
          <w:szCs w:val="24"/>
          <w:lang w:eastAsia="hu-HU"/>
        </w:rPr>
        <w:t xml:space="preserve">telkének </w:t>
      </w:r>
      <w:r w:rsidR="009854F7" w:rsidRPr="00C80646">
        <w:rPr>
          <w:rFonts w:ascii="Arial" w:eastAsia="Times New Roman" w:hAnsi="Arial" w:cs="Arial"/>
          <w:iCs/>
          <w:sz w:val="24"/>
          <w:szCs w:val="24"/>
          <w:lang w:eastAsia="hu-HU"/>
        </w:rPr>
        <w:t>beépítési paraméterei</w:t>
      </w:r>
      <w:r>
        <w:rPr>
          <w:rFonts w:ascii="Arial" w:eastAsia="Times New Roman" w:hAnsi="Arial" w:cs="Arial"/>
          <w:iCs/>
          <w:sz w:val="24"/>
          <w:szCs w:val="24"/>
          <w:lang w:eastAsia="hu-HU"/>
        </w:rPr>
        <w:t xml:space="preserve">t abból a szempontból, hogy ezen a telken el lehet-e helyezni - akár a meglévő meghagyásával - egy új épületet. A Mór </w:t>
      </w:r>
      <w:r w:rsidR="00AC02C5">
        <w:rPr>
          <w:rFonts w:ascii="Arial" w:eastAsia="Times New Roman" w:hAnsi="Arial" w:cs="Arial"/>
          <w:iCs/>
          <w:sz w:val="24"/>
          <w:szCs w:val="24"/>
          <w:lang w:eastAsia="hu-HU"/>
        </w:rPr>
        <w:t xml:space="preserve">3510 </w:t>
      </w:r>
      <w:r>
        <w:rPr>
          <w:rFonts w:ascii="Arial" w:eastAsia="Times New Roman" w:hAnsi="Arial" w:cs="Arial"/>
          <w:iCs/>
          <w:sz w:val="24"/>
          <w:szCs w:val="24"/>
          <w:lang w:eastAsia="hu-HU"/>
        </w:rPr>
        <w:t xml:space="preserve">hrsz-ú ingatlan Mór város helyi építési szabályzatának (a továbbiakban: HÉSZ) szabályozási terve szerint </w:t>
      </w:r>
      <w:r w:rsidR="009854F7" w:rsidRPr="00C80646">
        <w:rPr>
          <w:rFonts w:ascii="Arial" w:eastAsia="Times New Roman" w:hAnsi="Arial" w:cs="Arial"/>
          <w:iCs/>
          <w:sz w:val="24"/>
          <w:szCs w:val="24"/>
          <w:lang w:eastAsia="hu-HU"/>
        </w:rPr>
        <w:t xml:space="preserve">Lf-2 </w:t>
      </w:r>
      <w:r w:rsidR="003D6621">
        <w:rPr>
          <w:rFonts w:ascii="Arial" w:eastAsia="Times New Roman" w:hAnsi="Arial" w:cs="Arial"/>
          <w:iCs/>
          <w:sz w:val="24"/>
          <w:szCs w:val="24"/>
          <w:lang w:eastAsia="hu-HU"/>
        </w:rPr>
        <w:t xml:space="preserve">jelű falusias lakóterület </w:t>
      </w:r>
      <w:r w:rsidR="009854F7" w:rsidRPr="00612E7C">
        <w:rPr>
          <w:rFonts w:ascii="Arial" w:eastAsia="Times New Roman" w:hAnsi="Arial" w:cs="Arial"/>
          <w:iCs/>
          <w:sz w:val="24"/>
          <w:szCs w:val="24"/>
          <w:lang w:eastAsia="hu-HU"/>
        </w:rPr>
        <w:t>építési övezet</w:t>
      </w:r>
      <w:r>
        <w:rPr>
          <w:rFonts w:ascii="Arial" w:eastAsia="Times New Roman" w:hAnsi="Arial" w:cs="Arial"/>
          <w:iCs/>
          <w:sz w:val="24"/>
          <w:szCs w:val="24"/>
          <w:lang w:eastAsia="hu-HU"/>
        </w:rPr>
        <w:t>be sorolt</w:t>
      </w:r>
      <w:r w:rsidR="009854F7" w:rsidRPr="00612E7C">
        <w:rPr>
          <w:rFonts w:ascii="Arial" w:eastAsia="Times New Roman" w:hAnsi="Arial" w:cs="Arial"/>
          <w:iCs/>
          <w:sz w:val="24"/>
          <w:szCs w:val="24"/>
          <w:lang w:eastAsia="hu-HU"/>
        </w:rPr>
        <w:t xml:space="preserve">, </w:t>
      </w:r>
      <w:r>
        <w:rPr>
          <w:rFonts w:ascii="Arial" w:eastAsia="Times New Roman" w:hAnsi="Arial" w:cs="Arial"/>
          <w:iCs/>
          <w:sz w:val="24"/>
          <w:szCs w:val="24"/>
          <w:lang w:eastAsia="hu-HU"/>
        </w:rPr>
        <w:t xml:space="preserve">mely övezetben a </w:t>
      </w:r>
      <w:r w:rsidR="009854F7" w:rsidRPr="00612E7C">
        <w:rPr>
          <w:rFonts w:ascii="Arial" w:eastAsia="Times New Roman" w:hAnsi="Arial" w:cs="Arial"/>
          <w:iCs/>
          <w:sz w:val="24"/>
          <w:szCs w:val="24"/>
          <w:lang w:eastAsia="hu-HU"/>
        </w:rPr>
        <w:t>HÉSZ 37.</w:t>
      </w:r>
      <w:r>
        <w:rPr>
          <w:rFonts w:ascii="Arial" w:eastAsia="Times New Roman" w:hAnsi="Arial" w:cs="Arial"/>
          <w:iCs/>
          <w:sz w:val="24"/>
          <w:szCs w:val="24"/>
          <w:lang w:eastAsia="hu-HU"/>
        </w:rPr>
        <w:t xml:space="preserve"> </w:t>
      </w:r>
      <w:r w:rsidR="009854F7" w:rsidRPr="00612E7C">
        <w:rPr>
          <w:rFonts w:ascii="Arial" w:eastAsia="Times New Roman" w:hAnsi="Arial" w:cs="Arial"/>
          <w:iCs/>
          <w:sz w:val="24"/>
          <w:szCs w:val="24"/>
          <w:lang w:eastAsia="hu-HU"/>
        </w:rPr>
        <w:t xml:space="preserve">§ (1) </w:t>
      </w:r>
      <w:r>
        <w:rPr>
          <w:rFonts w:ascii="Arial" w:eastAsia="Times New Roman" w:hAnsi="Arial" w:cs="Arial"/>
          <w:iCs/>
          <w:sz w:val="24"/>
          <w:szCs w:val="24"/>
          <w:lang w:eastAsia="hu-HU"/>
        </w:rPr>
        <w:t xml:space="preserve">bekezdés </w:t>
      </w:r>
      <w:r w:rsidR="0056072B">
        <w:rPr>
          <w:rFonts w:ascii="Arial" w:eastAsia="Times New Roman" w:hAnsi="Arial" w:cs="Arial"/>
          <w:iCs/>
          <w:sz w:val="24"/>
          <w:szCs w:val="24"/>
          <w:lang w:eastAsia="hu-HU"/>
        </w:rPr>
        <w:t xml:space="preserve">e) és </w:t>
      </w:r>
      <w:r w:rsidR="009854F7" w:rsidRPr="00612E7C">
        <w:rPr>
          <w:rFonts w:ascii="Arial" w:eastAsia="Times New Roman" w:hAnsi="Arial" w:cs="Arial"/>
          <w:iCs/>
          <w:sz w:val="24"/>
          <w:szCs w:val="24"/>
          <w:lang w:eastAsia="hu-HU"/>
        </w:rPr>
        <w:t xml:space="preserve">f) </w:t>
      </w:r>
      <w:r>
        <w:rPr>
          <w:rFonts w:ascii="Arial" w:eastAsia="Times New Roman" w:hAnsi="Arial" w:cs="Arial"/>
          <w:iCs/>
          <w:sz w:val="24"/>
          <w:szCs w:val="24"/>
          <w:lang w:eastAsia="hu-HU"/>
        </w:rPr>
        <w:t>pontja</w:t>
      </w:r>
      <w:r w:rsidR="0056072B">
        <w:rPr>
          <w:rFonts w:ascii="Arial" w:eastAsia="Times New Roman" w:hAnsi="Arial" w:cs="Arial"/>
          <w:iCs/>
          <w:sz w:val="24"/>
          <w:szCs w:val="24"/>
          <w:lang w:eastAsia="hu-HU"/>
        </w:rPr>
        <w:t>i</w:t>
      </w:r>
      <w:r w:rsidR="009854F7" w:rsidRPr="00612E7C">
        <w:rPr>
          <w:rFonts w:ascii="Arial" w:eastAsia="Times New Roman" w:hAnsi="Arial" w:cs="Arial"/>
          <w:iCs/>
          <w:sz w:val="24"/>
          <w:szCs w:val="24"/>
          <w:lang w:eastAsia="hu-HU"/>
        </w:rPr>
        <w:t xml:space="preserve"> szerint </w:t>
      </w:r>
      <w:r w:rsidR="0056072B">
        <w:rPr>
          <w:rFonts w:ascii="Arial" w:eastAsia="Times New Roman" w:hAnsi="Arial" w:cs="Arial"/>
          <w:iCs/>
          <w:sz w:val="24"/>
          <w:szCs w:val="24"/>
          <w:lang w:eastAsia="hu-HU"/>
        </w:rPr>
        <w:t xml:space="preserve">hitéleti, nevelési, oktatási, </w:t>
      </w:r>
      <w:r w:rsidR="0056072B" w:rsidRPr="00C80646">
        <w:rPr>
          <w:rFonts w:ascii="Arial" w:eastAsia="Times New Roman" w:hAnsi="Arial" w:cs="Arial"/>
          <w:b/>
          <w:bCs/>
          <w:iCs/>
          <w:sz w:val="24"/>
          <w:szCs w:val="24"/>
          <w:lang w:eastAsia="hu-HU"/>
        </w:rPr>
        <w:t>egészségügyi</w:t>
      </w:r>
      <w:r w:rsidR="0056072B">
        <w:rPr>
          <w:rFonts w:ascii="Arial" w:eastAsia="Times New Roman" w:hAnsi="Arial" w:cs="Arial"/>
          <w:iCs/>
          <w:sz w:val="24"/>
          <w:szCs w:val="24"/>
          <w:lang w:eastAsia="hu-HU"/>
        </w:rPr>
        <w:t xml:space="preserve">, szociális, </w:t>
      </w:r>
      <w:r w:rsidR="009854F7" w:rsidRPr="00612E7C">
        <w:rPr>
          <w:rFonts w:ascii="Arial" w:eastAsia="Times New Roman" w:hAnsi="Arial" w:cs="Arial"/>
          <w:iCs/>
          <w:sz w:val="24"/>
          <w:szCs w:val="24"/>
          <w:lang w:eastAsia="hu-HU"/>
        </w:rPr>
        <w:t xml:space="preserve">kulturális, </w:t>
      </w:r>
      <w:r w:rsidR="009854F7" w:rsidRPr="00C80646">
        <w:rPr>
          <w:rFonts w:ascii="Arial" w:eastAsia="Times New Roman" w:hAnsi="Arial" w:cs="Arial"/>
          <w:b/>
          <w:bCs/>
          <w:iCs/>
          <w:sz w:val="24"/>
          <w:szCs w:val="24"/>
          <w:lang w:eastAsia="hu-HU"/>
        </w:rPr>
        <w:t>közösségi,</w:t>
      </w:r>
      <w:r w:rsidR="009854F7" w:rsidRPr="00612E7C">
        <w:rPr>
          <w:rFonts w:ascii="Arial" w:eastAsia="Times New Roman" w:hAnsi="Arial" w:cs="Arial"/>
          <w:iCs/>
          <w:sz w:val="24"/>
          <w:szCs w:val="24"/>
          <w:lang w:eastAsia="hu-HU"/>
        </w:rPr>
        <w:t xml:space="preserve"> szórakoztató rendeltetés</w:t>
      </w:r>
      <w:r w:rsidR="0056072B">
        <w:rPr>
          <w:rFonts w:ascii="Arial" w:eastAsia="Times New Roman" w:hAnsi="Arial" w:cs="Arial"/>
          <w:iCs/>
          <w:sz w:val="24"/>
          <w:szCs w:val="24"/>
          <w:lang w:eastAsia="hu-HU"/>
        </w:rPr>
        <w:t>ek</w:t>
      </w:r>
      <w:r w:rsidR="009854F7" w:rsidRPr="00612E7C">
        <w:rPr>
          <w:rFonts w:ascii="Arial" w:eastAsia="Times New Roman" w:hAnsi="Arial" w:cs="Arial"/>
          <w:iCs/>
          <w:sz w:val="24"/>
          <w:szCs w:val="24"/>
          <w:lang w:eastAsia="hu-HU"/>
        </w:rPr>
        <w:t xml:space="preserve"> elhelyezhető</w:t>
      </w:r>
      <w:r w:rsidR="0056072B">
        <w:rPr>
          <w:rFonts w:ascii="Arial" w:eastAsia="Times New Roman" w:hAnsi="Arial" w:cs="Arial"/>
          <w:iCs/>
          <w:sz w:val="24"/>
          <w:szCs w:val="24"/>
          <w:lang w:eastAsia="hu-HU"/>
        </w:rPr>
        <w:t>k</w:t>
      </w:r>
      <w:r w:rsidR="009854F7" w:rsidRPr="00612E7C">
        <w:rPr>
          <w:rFonts w:ascii="Arial" w:eastAsia="Times New Roman" w:hAnsi="Arial" w:cs="Arial"/>
          <w:iCs/>
          <w:sz w:val="24"/>
          <w:szCs w:val="24"/>
          <w:lang w:eastAsia="hu-HU"/>
        </w:rPr>
        <w:t>.</w:t>
      </w:r>
    </w:p>
    <w:p w14:paraId="47B61402" w14:textId="77777777" w:rsidR="009854F7" w:rsidRDefault="009854F7" w:rsidP="009854F7">
      <w:pPr>
        <w:spacing w:after="0" w:line="240" w:lineRule="auto"/>
        <w:jc w:val="both"/>
        <w:rPr>
          <w:rFonts w:ascii="Arial" w:eastAsia="Times New Roman" w:hAnsi="Arial" w:cs="Arial"/>
          <w:iCs/>
          <w:sz w:val="24"/>
          <w:szCs w:val="24"/>
          <w:lang w:eastAsia="hu-HU"/>
        </w:rPr>
      </w:pPr>
    </w:p>
    <w:p w14:paraId="2F2A68EB" w14:textId="77777777" w:rsidR="009854F7" w:rsidRDefault="009854F7" w:rsidP="009854F7">
      <w:pPr>
        <w:spacing w:after="0" w:line="240" w:lineRule="auto"/>
        <w:jc w:val="both"/>
        <w:rPr>
          <w:rFonts w:ascii="Arial" w:eastAsia="Times New Roman" w:hAnsi="Arial" w:cs="Arial"/>
          <w:iCs/>
          <w:sz w:val="24"/>
          <w:szCs w:val="24"/>
          <w:lang w:eastAsia="hu-HU"/>
        </w:rPr>
      </w:pPr>
      <w:r w:rsidRPr="00BE5B88">
        <w:rPr>
          <w:rFonts w:ascii="Arial" w:eastAsia="Times New Roman" w:hAnsi="Arial" w:cs="Arial"/>
          <w:iCs/>
          <w:noProof/>
          <w:sz w:val="24"/>
          <w:szCs w:val="24"/>
          <w:lang w:eastAsia="hu-HU"/>
        </w:rPr>
        <w:drawing>
          <wp:inline distT="0" distB="0" distL="0" distR="0" wp14:anchorId="21AAD410" wp14:editId="3196211C">
            <wp:extent cx="5760720" cy="1187450"/>
            <wp:effectExtent l="0" t="0" r="11430" b="12700"/>
            <wp:docPr id="1408694925"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60720" cy="1187450"/>
                    </a:xfrm>
                    <a:prstGeom prst="rect">
                      <a:avLst/>
                    </a:prstGeom>
                    <a:noFill/>
                    <a:ln>
                      <a:noFill/>
                    </a:ln>
                  </pic:spPr>
                </pic:pic>
              </a:graphicData>
            </a:graphic>
          </wp:inline>
        </w:drawing>
      </w:r>
    </w:p>
    <w:p w14:paraId="0907D132" w14:textId="77777777" w:rsidR="009854F7" w:rsidRPr="00BE5B88" w:rsidRDefault="009854F7" w:rsidP="009854F7">
      <w:pPr>
        <w:spacing w:after="0" w:line="240" w:lineRule="auto"/>
        <w:jc w:val="both"/>
        <w:rPr>
          <w:rFonts w:ascii="Arial" w:eastAsia="Times New Roman" w:hAnsi="Arial" w:cs="Arial"/>
          <w:iCs/>
          <w:sz w:val="24"/>
          <w:szCs w:val="24"/>
          <w:lang w:eastAsia="hu-HU"/>
        </w:rPr>
      </w:pPr>
    </w:p>
    <w:p w14:paraId="0BF12C21" w14:textId="3BE3A0C4" w:rsidR="009854F7" w:rsidRPr="00BE5B88" w:rsidRDefault="009854F7" w:rsidP="009854F7">
      <w:pPr>
        <w:spacing w:after="0" w:line="240" w:lineRule="auto"/>
        <w:jc w:val="both"/>
        <w:rPr>
          <w:rFonts w:ascii="Arial" w:eastAsia="Times New Roman" w:hAnsi="Arial" w:cs="Arial"/>
          <w:iCs/>
          <w:sz w:val="24"/>
          <w:szCs w:val="24"/>
          <w:lang w:eastAsia="hu-HU"/>
        </w:rPr>
      </w:pPr>
      <w:r w:rsidRPr="00BE5B88">
        <w:rPr>
          <w:rFonts w:ascii="Arial" w:eastAsia="Times New Roman" w:hAnsi="Arial" w:cs="Arial"/>
          <w:iCs/>
          <w:sz w:val="24"/>
          <w:szCs w:val="24"/>
          <w:lang w:eastAsia="hu-HU"/>
        </w:rPr>
        <w:t>A telek beépíthetősége:</w:t>
      </w:r>
      <w:r w:rsidR="0056072B">
        <w:rPr>
          <w:rFonts w:ascii="Arial" w:eastAsia="Times New Roman" w:hAnsi="Arial" w:cs="Arial"/>
          <w:iCs/>
          <w:sz w:val="24"/>
          <w:szCs w:val="24"/>
          <w:lang w:eastAsia="hu-HU"/>
        </w:rPr>
        <w:tab/>
      </w:r>
      <w:r w:rsidR="0056072B">
        <w:rPr>
          <w:rFonts w:ascii="Arial" w:eastAsia="Times New Roman" w:hAnsi="Arial" w:cs="Arial"/>
          <w:iCs/>
          <w:sz w:val="24"/>
          <w:szCs w:val="24"/>
          <w:lang w:eastAsia="hu-HU"/>
        </w:rPr>
        <w:tab/>
      </w:r>
      <w:r w:rsidR="0056072B">
        <w:rPr>
          <w:rFonts w:ascii="Arial" w:eastAsia="Times New Roman" w:hAnsi="Arial" w:cs="Arial"/>
          <w:iCs/>
          <w:sz w:val="24"/>
          <w:szCs w:val="24"/>
          <w:lang w:eastAsia="hu-HU"/>
        </w:rPr>
        <w:tab/>
      </w:r>
      <w:r w:rsidR="0056072B">
        <w:rPr>
          <w:rFonts w:ascii="Arial" w:eastAsia="Times New Roman" w:hAnsi="Arial" w:cs="Arial"/>
          <w:iCs/>
          <w:sz w:val="24"/>
          <w:szCs w:val="24"/>
          <w:lang w:eastAsia="hu-HU"/>
        </w:rPr>
        <w:tab/>
      </w:r>
      <w:r w:rsidR="0056072B">
        <w:rPr>
          <w:rFonts w:ascii="Arial" w:eastAsia="Times New Roman" w:hAnsi="Arial" w:cs="Arial"/>
          <w:iCs/>
          <w:sz w:val="24"/>
          <w:szCs w:val="24"/>
          <w:lang w:eastAsia="hu-HU"/>
        </w:rPr>
        <w:tab/>
      </w:r>
      <w:r w:rsidR="0056072B">
        <w:rPr>
          <w:rFonts w:ascii="Arial" w:eastAsia="Times New Roman" w:hAnsi="Arial" w:cs="Arial"/>
          <w:iCs/>
          <w:sz w:val="24"/>
          <w:szCs w:val="24"/>
          <w:lang w:eastAsia="hu-HU"/>
        </w:rPr>
        <w:tab/>
      </w:r>
      <w:r w:rsidRPr="00BE5B88">
        <w:rPr>
          <w:rFonts w:ascii="Arial" w:eastAsia="Times New Roman" w:hAnsi="Arial" w:cs="Arial"/>
          <w:iCs/>
          <w:sz w:val="24"/>
          <w:szCs w:val="24"/>
          <w:lang w:eastAsia="hu-HU"/>
        </w:rPr>
        <w:t>25%</w:t>
      </w:r>
    </w:p>
    <w:p w14:paraId="3E36B3F9" w14:textId="2962C407" w:rsidR="009854F7" w:rsidRPr="00BE5B88" w:rsidRDefault="009854F7" w:rsidP="009854F7">
      <w:pPr>
        <w:spacing w:after="0" w:line="240" w:lineRule="auto"/>
        <w:jc w:val="both"/>
        <w:rPr>
          <w:rFonts w:ascii="Arial" w:eastAsia="Times New Roman" w:hAnsi="Arial" w:cs="Arial"/>
          <w:iCs/>
          <w:sz w:val="24"/>
          <w:szCs w:val="24"/>
          <w:lang w:eastAsia="hu-HU"/>
        </w:rPr>
      </w:pPr>
      <w:r w:rsidRPr="00BE5B88">
        <w:rPr>
          <w:rFonts w:ascii="Arial" w:eastAsia="Times New Roman" w:hAnsi="Arial" w:cs="Arial"/>
          <w:iCs/>
          <w:sz w:val="24"/>
          <w:szCs w:val="24"/>
          <w:lang w:eastAsia="hu-HU"/>
        </w:rPr>
        <w:t xml:space="preserve">A telek területe: </w:t>
      </w:r>
      <w:r w:rsidR="0056072B">
        <w:rPr>
          <w:rFonts w:ascii="Arial" w:eastAsia="Times New Roman" w:hAnsi="Arial" w:cs="Arial"/>
          <w:iCs/>
          <w:sz w:val="24"/>
          <w:szCs w:val="24"/>
          <w:lang w:eastAsia="hu-HU"/>
        </w:rPr>
        <w:tab/>
      </w:r>
      <w:r w:rsidR="0056072B">
        <w:rPr>
          <w:rFonts w:ascii="Arial" w:eastAsia="Times New Roman" w:hAnsi="Arial" w:cs="Arial"/>
          <w:iCs/>
          <w:sz w:val="24"/>
          <w:szCs w:val="24"/>
          <w:lang w:eastAsia="hu-HU"/>
        </w:rPr>
        <w:tab/>
      </w:r>
      <w:r w:rsidR="0056072B">
        <w:rPr>
          <w:rFonts w:ascii="Arial" w:eastAsia="Times New Roman" w:hAnsi="Arial" w:cs="Arial"/>
          <w:iCs/>
          <w:sz w:val="24"/>
          <w:szCs w:val="24"/>
          <w:lang w:eastAsia="hu-HU"/>
        </w:rPr>
        <w:tab/>
      </w:r>
      <w:r w:rsidR="0056072B">
        <w:rPr>
          <w:rFonts w:ascii="Arial" w:eastAsia="Times New Roman" w:hAnsi="Arial" w:cs="Arial"/>
          <w:iCs/>
          <w:sz w:val="24"/>
          <w:szCs w:val="24"/>
          <w:lang w:eastAsia="hu-HU"/>
        </w:rPr>
        <w:tab/>
      </w:r>
      <w:r w:rsidR="0056072B">
        <w:rPr>
          <w:rFonts w:ascii="Arial" w:eastAsia="Times New Roman" w:hAnsi="Arial" w:cs="Arial"/>
          <w:iCs/>
          <w:sz w:val="24"/>
          <w:szCs w:val="24"/>
          <w:lang w:eastAsia="hu-HU"/>
        </w:rPr>
        <w:tab/>
      </w:r>
      <w:r w:rsidR="0056072B">
        <w:rPr>
          <w:rFonts w:ascii="Arial" w:eastAsia="Times New Roman" w:hAnsi="Arial" w:cs="Arial"/>
          <w:iCs/>
          <w:sz w:val="24"/>
          <w:szCs w:val="24"/>
          <w:lang w:eastAsia="hu-HU"/>
        </w:rPr>
        <w:tab/>
      </w:r>
      <w:r w:rsidR="0056072B">
        <w:rPr>
          <w:rFonts w:ascii="Arial" w:eastAsia="Times New Roman" w:hAnsi="Arial" w:cs="Arial"/>
          <w:iCs/>
          <w:sz w:val="24"/>
          <w:szCs w:val="24"/>
          <w:lang w:eastAsia="hu-HU"/>
        </w:rPr>
        <w:tab/>
      </w:r>
      <w:r w:rsidRPr="00BE5B88">
        <w:rPr>
          <w:rFonts w:ascii="Arial" w:eastAsia="Times New Roman" w:hAnsi="Arial" w:cs="Arial"/>
          <w:iCs/>
          <w:sz w:val="24"/>
          <w:szCs w:val="24"/>
          <w:lang w:eastAsia="hu-HU"/>
        </w:rPr>
        <w:t>1500 m</w:t>
      </w:r>
      <w:r w:rsidRPr="00C80646">
        <w:rPr>
          <w:rFonts w:ascii="Arial" w:eastAsia="Times New Roman" w:hAnsi="Arial" w:cs="Arial"/>
          <w:iCs/>
          <w:sz w:val="24"/>
          <w:szCs w:val="24"/>
          <w:vertAlign w:val="superscript"/>
          <w:lang w:eastAsia="hu-HU"/>
        </w:rPr>
        <w:t>2</w:t>
      </w:r>
    </w:p>
    <w:p w14:paraId="53A323F5" w14:textId="12F891CA" w:rsidR="009854F7" w:rsidRPr="00BE5B88" w:rsidRDefault="009854F7" w:rsidP="009854F7">
      <w:pPr>
        <w:spacing w:after="0" w:line="240" w:lineRule="auto"/>
        <w:jc w:val="both"/>
        <w:rPr>
          <w:rFonts w:ascii="Arial" w:eastAsia="Times New Roman" w:hAnsi="Arial" w:cs="Arial"/>
          <w:iCs/>
          <w:sz w:val="24"/>
          <w:szCs w:val="24"/>
          <w:lang w:eastAsia="hu-HU"/>
        </w:rPr>
      </w:pPr>
      <w:r w:rsidRPr="00BE5B88">
        <w:rPr>
          <w:rFonts w:ascii="Arial" w:eastAsia="Times New Roman" w:hAnsi="Arial" w:cs="Arial"/>
          <w:iCs/>
          <w:sz w:val="24"/>
          <w:szCs w:val="24"/>
          <w:lang w:eastAsia="hu-HU"/>
        </w:rPr>
        <w:t>A telek beépítettsége</w:t>
      </w:r>
      <w:r w:rsidR="0056072B">
        <w:rPr>
          <w:rFonts w:ascii="Arial" w:eastAsia="Times New Roman" w:hAnsi="Arial" w:cs="Arial"/>
          <w:iCs/>
          <w:sz w:val="24"/>
          <w:szCs w:val="24"/>
          <w:lang w:eastAsia="hu-HU"/>
        </w:rPr>
        <w:t xml:space="preserve"> (az épület beépített alapterülete)</w:t>
      </w:r>
      <w:r w:rsidRPr="00BE5B88">
        <w:rPr>
          <w:rFonts w:ascii="Arial" w:eastAsia="Times New Roman" w:hAnsi="Arial" w:cs="Arial"/>
          <w:iCs/>
          <w:sz w:val="24"/>
          <w:szCs w:val="24"/>
          <w:lang w:eastAsia="hu-HU"/>
        </w:rPr>
        <w:t xml:space="preserve">: </w:t>
      </w:r>
      <w:r w:rsidR="0056072B">
        <w:rPr>
          <w:rFonts w:ascii="Arial" w:eastAsia="Times New Roman" w:hAnsi="Arial" w:cs="Arial"/>
          <w:iCs/>
          <w:sz w:val="24"/>
          <w:szCs w:val="24"/>
          <w:lang w:eastAsia="hu-HU"/>
        </w:rPr>
        <w:tab/>
      </w:r>
      <w:r w:rsidRPr="00BE5B88">
        <w:rPr>
          <w:rFonts w:ascii="Arial" w:eastAsia="Times New Roman" w:hAnsi="Arial" w:cs="Arial"/>
          <w:iCs/>
          <w:sz w:val="24"/>
          <w:szCs w:val="24"/>
          <w:lang w:eastAsia="hu-HU"/>
        </w:rPr>
        <w:t>146,25 m</w:t>
      </w:r>
      <w:proofErr w:type="gramStart"/>
      <w:r w:rsidRPr="00C80646">
        <w:rPr>
          <w:rFonts w:ascii="Arial" w:eastAsia="Times New Roman" w:hAnsi="Arial" w:cs="Arial"/>
          <w:iCs/>
          <w:sz w:val="24"/>
          <w:szCs w:val="24"/>
          <w:vertAlign w:val="superscript"/>
          <w:lang w:eastAsia="hu-HU"/>
        </w:rPr>
        <w:t>2</w:t>
      </w:r>
      <w:r w:rsidRPr="00BE5B88">
        <w:rPr>
          <w:rFonts w:ascii="Arial" w:eastAsia="Times New Roman" w:hAnsi="Arial" w:cs="Arial"/>
          <w:iCs/>
          <w:sz w:val="24"/>
          <w:szCs w:val="24"/>
          <w:lang w:eastAsia="hu-HU"/>
        </w:rPr>
        <w:t>  (</w:t>
      </w:r>
      <w:proofErr w:type="gramEnd"/>
      <w:r w:rsidRPr="00BE5B88">
        <w:rPr>
          <w:rFonts w:ascii="Arial" w:eastAsia="Times New Roman" w:hAnsi="Arial" w:cs="Arial"/>
          <w:iCs/>
          <w:sz w:val="24"/>
          <w:szCs w:val="24"/>
          <w:lang w:eastAsia="hu-HU"/>
        </w:rPr>
        <w:t>9,75 %)</w:t>
      </w:r>
    </w:p>
    <w:p w14:paraId="34A7594D" w14:textId="24541FBC" w:rsidR="009854F7" w:rsidRDefault="0056072B" w:rsidP="009854F7">
      <w:pPr>
        <w:spacing w:after="0" w:line="240" w:lineRule="auto"/>
        <w:jc w:val="both"/>
        <w:rPr>
          <w:rFonts w:ascii="Arial" w:eastAsia="Times New Roman" w:hAnsi="Arial" w:cs="Arial"/>
          <w:iCs/>
          <w:sz w:val="24"/>
          <w:szCs w:val="24"/>
          <w:lang w:eastAsia="hu-HU"/>
        </w:rPr>
      </w:pPr>
      <w:r>
        <w:rPr>
          <w:rFonts w:ascii="Arial" w:eastAsia="Times New Roman" w:hAnsi="Arial" w:cs="Arial"/>
          <w:iCs/>
          <w:sz w:val="24"/>
          <w:szCs w:val="24"/>
          <w:lang w:eastAsia="hu-HU"/>
        </w:rPr>
        <w:t xml:space="preserve">A teljes beépítettség kihasználása esetén a telken </w:t>
      </w:r>
      <w:r w:rsidR="004B690E">
        <w:rPr>
          <w:rFonts w:ascii="Arial" w:eastAsia="Times New Roman" w:hAnsi="Arial" w:cs="Arial"/>
          <w:iCs/>
          <w:sz w:val="24"/>
          <w:szCs w:val="24"/>
          <w:lang w:eastAsia="hu-HU"/>
        </w:rPr>
        <w:t>összesen 375 m</w:t>
      </w:r>
      <w:r w:rsidR="004B690E" w:rsidRPr="00C80646">
        <w:rPr>
          <w:rFonts w:ascii="Arial" w:eastAsia="Times New Roman" w:hAnsi="Arial" w:cs="Arial"/>
          <w:iCs/>
          <w:sz w:val="24"/>
          <w:szCs w:val="24"/>
          <w:vertAlign w:val="superscript"/>
          <w:lang w:eastAsia="hu-HU"/>
        </w:rPr>
        <w:t>2</w:t>
      </w:r>
      <w:r w:rsidR="004B690E">
        <w:rPr>
          <w:rFonts w:ascii="Arial" w:eastAsia="Times New Roman" w:hAnsi="Arial" w:cs="Arial"/>
          <w:iCs/>
          <w:sz w:val="24"/>
          <w:szCs w:val="24"/>
          <w:lang w:eastAsia="hu-HU"/>
        </w:rPr>
        <w:t xml:space="preserve"> beépített alapterületű építmény helyezhető el. A telek a településrész központi közösségi funkciójú telke</w:t>
      </w:r>
      <w:r w:rsidR="00AF4705">
        <w:rPr>
          <w:rFonts w:ascii="Arial" w:eastAsia="Times New Roman" w:hAnsi="Arial" w:cs="Arial"/>
          <w:iCs/>
          <w:sz w:val="24"/>
          <w:szCs w:val="24"/>
          <w:lang w:eastAsia="hu-HU"/>
        </w:rPr>
        <w:t xml:space="preserve"> mely a szabadtéri programoknak is helyet biztosít.</w:t>
      </w:r>
      <w:r w:rsidR="004B690E">
        <w:rPr>
          <w:rFonts w:ascii="Arial" w:eastAsia="Times New Roman" w:hAnsi="Arial" w:cs="Arial"/>
          <w:iCs/>
          <w:sz w:val="24"/>
          <w:szCs w:val="24"/>
          <w:lang w:eastAsia="hu-HU"/>
        </w:rPr>
        <w:t xml:space="preserve"> </w:t>
      </w:r>
      <w:r w:rsidR="00AF4705">
        <w:rPr>
          <w:rFonts w:ascii="Arial" w:eastAsia="Times New Roman" w:hAnsi="Arial" w:cs="Arial"/>
          <w:iCs/>
          <w:sz w:val="24"/>
          <w:szCs w:val="24"/>
          <w:lang w:eastAsia="hu-HU"/>
        </w:rPr>
        <w:t>E</w:t>
      </w:r>
      <w:r w:rsidR="004B690E">
        <w:rPr>
          <w:rFonts w:ascii="Arial" w:eastAsia="Times New Roman" w:hAnsi="Arial" w:cs="Arial"/>
          <w:iCs/>
          <w:sz w:val="24"/>
          <w:szCs w:val="24"/>
          <w:lang w:eastAsia="hu-HU"/>
        </w:rPr>
        <w:t>zen a telken található a településrész játszótere és futballpályája</w:t>
      </w:r>
      <w:r w:rsidR="00AF4705">
        <w:rPr>
          <w:rFonts w:ascii="Arial" w:eastAsia="Times New Roman" w:hAnsi="Arial" w:cs="Arial"/>
          <w:iCs/>
          <w:sz w:val="24"/>
          <w:szCs w:val="24"/>
          <w:lang w:eastAsia="hu-HU"/>
        </w:rPr>
        <w:t>, továbbá az épület mögött egy tűzrakó hely, és a játszótér mellett egy szabadtéri WC épület is található, melyet a felújítás keretében elbontanánk</w:t>
      </w:r>
      <w:r w:rsidR="004B690E">
        <w:rPr>
          <w:rFonts w:ascii="Arial" w:eastAsia="Times New Roman" w:hAnsi="Arial" w:cs="Arial"/>
          <w:iCs/>
          <w:sz w:val="24"/>
          <w:szCs w:val="24"/>
          <w:lang w:eastAsia="hu-HU"/>
        </w:rPr>
        <w:t>.</w:t>
      </w:r>
      <w:r w:rsidR="00AF4705">
        <w:rPr>
          <w:rFonts w:ascii="Arial" w:eastAsia="Times New Roman" w:hAnsi="Arial" w:cs="Arial"/>
          <w:iCs/>
          <w:sz w:val="24"/>
          <w:szCs w:val="24"/>
          <w:lang w:eastAsia="hu-HU"/>
        </w:rPr>
        <w:t xml:space="preserve"> A szabadtéri programokhoz kapcsolódóan egy fedett-nyitott tér kialakítása a későbbiekben indokolt lehet. A telek területe a szabályozási terven jelölt javaslat alapján kiegészíthető a telket Mór felől határoló magántulajdonban lévő, gépjárművel közvetlen megközelítéssel nem rendelkező Mór 3507 hrsz-ú telek területével.</w:t>
      </w:r>
    </w:p>
    <w:p w14:paraId="6732AF34" w14:textId="77777777" w:rsidR="004B690E" w:rsidRDefault="004B690E" w:rsidP="009854F7">
      <w:pPr>
        <w:spacing w:after="0" w:line="240" w:lineRule="auto"/>
        <w:jc w:val="both"/>
        <w:rPr>
          <w:rFonts w:ascii="Arial" w:eastAsia="Times New Roman" w:hAnsi="Arial" w:cs="Arial"/>
          <w:iCs/>
          <w:sz w:val="24"/>
          <w:szCs w:val="24"/>
          <w:lang w:eastAsia="hu-HU"/>
        </w:rPr>
      </w:pPr>
    </w:p>
    <w:p w14:paraId="36EBF13B" w14:textId="29E095A1" w:rsidR="00E669AC" w:rsidRDefault="00E669AC" w:rsidP="009854F7">
      <w:pPr>
        <w:spacing w:after="0" w:line="240" w:lineRule="auto"/>
        <w:jc w:val="both"/>
        <w:rPr>
          <w:rFonts w:ascii="Arial" w:eastAsia="Times New Roman" w:hAnsi="Arial" w:cs="Arial"/>
          <w:iCs/>
          <w:sz w:val="24"/>
          <w:szCs w:val="24"/>
          <w:lang w:eastAsia="hu-HU"/>
        </w:rPr>
      </w:pPr>
      <w:r>
        <w:rPr>
          <w:noProof/>
        </w:rPr>
        <w:drawing>
          <wp:inline distT="0" distB="0" distL="0" distR="0" wp14:anchorId="5082394D" wp14:editId="555F49B4">
            <wp:extent cx="2978785" cy="2164972"/>
            <wp:effectExtent l="0" t="0" r="0" b="6985"/>
            <wp:docPr id="1762473420"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7801" cy="2186061"/>
                    </a:xfrm>
                    <a:prstGeom prst="rect">
                      <a:avLst/>
                    </a:prstGeom>
                    <a:noFill/>
                    <a:ln>
                      <a:noFill/>
                    </a:ln>
                  </pic:spPr>
                </pic:pic>
              </a:graphicData>
            </a:graphic>
          </wp:inline>
        </w:drawing>
      </w:r>
      <w:r>
        <w:rPr>
          <w:rFonts w:ascii="Arial" w:eastAsia="Times New Roman" w:hAnsi="Arial" w:cs="Arial"/>
          <w:iCs/>
          <w:sz w:val="24"/>
          <w:szCs w:val="24"/>
          <w:lang w:eastAsia="hu-HU"/>
        </w:rPr>
        <w:t xml:space="preserve"> </w:t>
      </w:r>
      <w:r>
        <w:rPr>
          <w:noProof/>
        </w:rPr>
        <w:drawing>
          <wp:inline distT="0" distB="0" distL="0" distR="0" wp14:anchorId="2EDD2840" wp14:editId="62DC8B96">
            <wp:extent cx="2723245" cy="2184400"/>
            <wp:effectExtent l="0" t="0" r="1270" b="6350"/>
            <wp:docPr id="188741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4543" t="9241" b="11274"/>
                    <a:stretch>
                      <a:fillRect/>
                    </a:stretch>
                  </pic:blipFill>
                  <pic:spPr bwMode="auto">
                    <a:xfrm>
                      <a:off x="0" y="0"/>
                      <a:ext cx="2738511" cy="2196645"/>
                    </a:xfrm>
                    <a:prstGeom prst="rect">
                      <a:avLst/>
                    </a:prstGeom>
                    <a:noFill/>
                    <a:ln>
                      <a:noFill/>
                    </a:ln>
                    <a:extLst>
                      <a:ext uri="{53640926-AAD7-44D8-BBD7-CCE9431645EC}">
                        <a14:shadowObscured xmlns:a14="http://schemas.microsoft.com/office/drawing/2010/main"/>
                      </a:ext>
                    </a:extLst>
                  </pic:spPr>
                </pic:pic>
              </a:graphicData>
            </a:graphic>
          </wp:inline>
        </w:drawing>
      </w:r>
    </w:p>
    <w:p w14:paraId="49685FB2" w14:textId="77777777" w:rsidR="00AF4705" w:rsidRDefault="00AF4705" w:rsidP="009854F7">
      <w:pPr>
        <w:spacing w:after="0" w:line="240" w:lineRule="auto"/>
        <w:jc w:val="both"/>
        <w:rPr>
          <w:rFonts w:ascii="Arial" w:eastAsia="Times New Roman" w:hAnsi="Arial" w:cs="Arial"/>
          <w:iCs/>
          <w:sz w:val="24"/>
          <w:szCs w:val="24"/>
          <w:lang w:eastAsia="hu-HU"/>
        </w:rPr>
      </w:pPr>
    </w:p>
    <w:p w14:paraId="33A37054" w14:textId="7A9A4723" w:rsidR="009854F7" w:rsidRPr="00534045" w:rsidRDefault="00AF4705" w:rsidP="00830BAE">
      <w:pPr>
        <w:spacing w:after="0" w:line="240" w:lineRule="auto"/>
        <w:jc w:val="both"/>
        <w:rPr>
          <w:rFonts w:ascii="Arial" w:eastAsia="Times New Roman" w:hAnsi="Arial" w:cs="Arial"/>
          <w:iCs/>
          <w:sz w:val="24"/>
          <w:szCs w:val="24"/>
          <w:lang w:eastAsia="hu-HU"/>
        </w:rPr>
      </w:pPr>
      <w:r>
        <w:rPr>
          <w:rFonts w:ascii="Arial" w:eastAsia="Times New Roman" w:hAnsi="Arial" w:cs="Arial"/>
          <w:iCs/>
          <w:sz w:val="24"/>
          <w:szCs w:val="24"/>
          <w:lang w:eastAsia="hu-HU"/>
        </w:rPr>
        <w:t>A meglévő épület helyén új épület építés</w:t>
      </w:r>
      <w:r w:rsidR="00534045">
        <w:rPr>
          <w:rFonts w:ascii="Arial" w:eastAsia="Times New Roman" w:hAnsi="Arial" w:cs="Arial"/>
          <w:iCs/>
          <w:sz w:val="24"/>
          <w:szCs w:val="24"/>
          <w:lang w:eastAsia="hu-HU"/>
        </w:rPr>
        <w:t xml:space="preserve">e költségének vizsgálatához </w:t>
      </w:r>
      <w:r w:rsidR="00EF311D" w:rsidRPr="00612E7C">
        <w:rPr>
          <w:rFonts w:ascii="Arial" w:eastAsia="Times New Roman" w:hAnsi="Arial" w:cs="Arial"/>
          <w:iCs/>
          <w:sz w:val="24"/>
          <w:szCs w:val="24"/>
          <w:lang w:eastAsia="hu-HU"/>
        </w:rPr>
        <w:t xml:space="preserve">árajánlatot </w:t>
      </w:r>
      <w:r w:rsidR="00534045">
        <w:rPr>
          <w:rFonts w:ascii="Arial" w:eastAsia="Times New Roman" w:hAnsi="Arial" w:cs="Arial"/>
          <w:iCs/>
          <w:sz w:val="24"/>
          <w:szCs w:val="24"/>
          <w:lang w:eastAsia="hu-HU"/>
        </w:rPr>
        <w:t xml:space="preserve">kértünk </w:t>
      </w:r>
      <w:r w:rsidR="00EF311D" w:rsidRPr="00612E7C">
        <w:rPr>
          <w:rFonts w:ascii="Arial" w:eastAsia="Times New Roman" w:hAnsi="Arial" w:cs="Arial"/>
          <w:iCs/>
          <w:sz w:val="24"/>
          <w:szCs w:val="24"/>
          <w:lang w:eastAsia="hu-HU"/>
        </w:rPr>
        <w:t>a</w:t>
      </w:r>
      <w:r w:rsidR="00534045">
        <w:rPr>
          <w:rFonts w:ascii="Arial" w:eastAsia="Times New Roman" w:hAnsi="Arial" w:cs="Arial"/>
          <w:iCs/>
          <w:sz w:val="24"/>
          <w:szCs w:val="24"/>
          <w:lang w:eastAsia="hu-HU"/>
        </w:rPr>
        <w:t xml:space="preserve"> fennálló fő</w:t>
      </w:r>
      <w:r w:rsidR="00EF311D" w:rsidRPr="00612E7C">
        <w:rPr>
          <w:rFonts w:ascii="Arial" w:eastAsia="Times New Roman" w:hAnsi="Arial" w:cs="Arial"/>
          <w:iCs/>
          <w:sz w:val="24"/>
          <w:szCs w:val="24"/>
          <w:lang w:eastAsia="hu-HU"/>
        </w:rPr>
        <w:t>épület bontására</w:t>
      </w:r>
      <w:r w:rsidR="00534045">
        <w:rPr>
          <w:rFonts w:ascii="Arial" w:eastAsia="Times New Roman" w:hAnsi="Arial" w:cs="Arial"/>
          <w:iCs/>
          <w:sz w:val="24"/>
          <w:szCs w:val="24"/>
          <w:lang w:eastAsia="hu-HU"/>
        </w:rPr>
        <w:t>.</w:t>
      </w:r>
      <w:r w:rsidR="00EF311D" w:rsidRPr="00612E7C">
        <w:rPr>
          <w:rFonts w:ascii="Arial" w:eastAsia="Times New Roman" w:hAnsi="Arial" w:cs="Arial"/>
          <w:iCs/>
          <w:sz w:val="24"/>
          <w:szCs w:val="24"/>
          <w:lang w:eastAsia="hu-HU"/>
        </w:rPr>
        <w:t xml:space="preserve"> </w:t>
      </w:r>
      <w:r w:rsidR="009854F7" w:rsidRPr="00BE5B88">
        <w:rPr>
          <w:rFonts w:ascii="Arial" w:eastAsia="Times New Roman" w:hAnsi="Arial" w:cs="Arial"/>
          <w:iCs/>
          <w:sz w:val="24"/>
          <w:szCs w:val="24"/>
          <w:lang w:eastAsia="hu-HU"/>
        </w:rPr>
        <w:t>Két cégtől k</w:t>
      </w:r>
      <w:r w:rsidR="00534045">
        <w:rPr>
          <w:rFonts w:ascii="Arial" w:eastAsia="Times New Roman" w:hAnsi="Arial" w:cs="Arial"/>
          <w:iCs/>
          <w:sz w:val="24"/>
          <w:szCs w:val="24"/>
          <w:lang w:eastAsia="hu-HU"/>
        </w:rPr>
        <w:t>aptunk</w:t>
      </w:r>
      <w:r w:rsidR="009854F7" w:rsidRPr="00BE5B88">
        <w:rPr>
          <w:rFonts w:ascii="Arial" w:eastAsia="Times New Roman" w:hAnsi="Arial" w:cs="Arial"/>
          <w:iCs/>
          <w:sz w:val="24"/>
          <w:szCs w:val="24"/>
          <w:lang w:eastAsia="hu-HU"/>
        </w:rPr>
        <w:t xml:space="preserve"> </w:t>
      </w:r>
      <w:r w:rsidR="00534045">
        <w:rPr>
          <w:rFonts w:ascii="Arial" w:eastAsia="Times New Roman" w:hAnsi="Arial" w:cs="Arial"/>
          <w:iCs/>
          <w:sz w:val="24"/>
          <w:szCs w:val="24"/>
          <w:lang w:eastAsia="hu-HU"/>
        </w:rPr>
        <w:t>ár</w:t>
      </w:r>
      <w:r w:rsidR="009854F7" w:rsidRPr="00BE5B88">
        <w:rPr>
          <w:rFonts w:ascii="Arial" w:eastAsia="Times New Roman" w:hAnsi="Arial" w:cs="Arial"/>
          <w:iCs/>
          <w:sz w:val="24"/>
          <w:szCs w:val="24"/>
          <w:lang w:eastAsia="hu-HU"/>
        </w:rPr>
        <w:t>ajánlatot</w:t>
      </w:r>
      <w:r w:rsidR="00164DD3">
        <w:rPr>
          <w:rFonts w:ascii="Arial" w:eastAsia="Times New Roman" w:hAnsi="Arial" w:cs="Arial"/>
          <w:iCs/>
          <w:sz w:val="24"/>
          <w:szCs w:val="24"/>
          <w:lang w:eastAsia="hu-HU"/>
        </w:rPr>
        <w:t xml:space="preserve"> </w:t>
      </w:r>
      <w:r w:rsidR="009854F7" w:rsidRPr="00BE5B88">
        <w:rPr>
          <w:rFonts w:ascii="Arial" w:eastAsia="Times New Roman" w:hAnsi="Arial" w:cs="Arial"/>
          <w:iCs/>
          <w:sz w:val="24"/>
          <w:szCs w:val="24"/>
          <w:lang w:eastAsia="hu-HU"/>
        </w:rPr>
        <w:t>8.000.000 Ft +ÁFA</w:t>
      </w:r>
      <w:r w:rsidR="00164DD3">
        <w:rPr>
          <w:rFonts w:ascii="Arial" w:eastAsia="Times New Roman" w:hAnsi="Arial" w:cs="Arial"/>
          <w:iCs/>
          <w:sz w:val="24"/>
          <w:szCs w:val="24"/>
          <w:lang w:eastAsia="hu-HU"/>
        </w:rPr>
        <w:t xml:space="preserve">, illetve </w:t>
      </w:r>
      <w:r w:rsidR="009854F7" w:rsidRPr="00BE5B88">
        <w:rPr>
          <w:rFonts w:ascii="Arial" w:eastAsia="Times New Roman" w:hAnsi="Arial" w:cs="Arial"/>
          <w:iCs/>
          <w:sz w:val="24"/>
          <w:szCs w:val="24"/>
          <w:lang w:eastAsia="hu-HU"/>
        </w:rPr>
        <w:t xml:space="preserve">8.539.095 </w:t>
      </w:r>
      <w:proofErr w:type="spellStart"/>
      <w:r w:rsidR="009854F7" w:rsidRPr="00BE5B88">
        <w:rPr>
          <w:rFonts w:ascii="Arial" w:eastAsia="Times New Roman" w:hAnsi="Arial" w:cs="Arial"/>
          <w:iCs/>
          <w:sz w:val="24"/>
          <w:szCs w:val="24"/>
          <w:lang w:eastAsia="hu-HU"/>
        </w:rPr>
        <w:t>Ft+ÁFA</w:t>
      </w:r>
      <w:proofErr w:type="spellEnd"/>
      <w:r w:rsidR="00164DD3">
        <w:rPr>
          <w:rFonts w:ascii="Arial" w:eastAsia="Times New Roman" w:hAnsi="Arial" w:cs="Arial"/>
          <w:iCs/>
          <w:sz w:val="24"/>
          <w:szCs w:val="24"/>
          <w:lang w:eastAsia="hu-HU"/>
        </w:rPr>
        <w:t xml:space="preserve"> összegekben.</w:t>
      </w:r>
    </w:p>
    <w:p w14:paraId="3D4DD274" w14:textId="77777777" w:rsidR="00534045" w:rsidRDefault="00534045" w:rsidP="009854F7">
      <w:pPr>
        <w:spacing w:after="0" w:line="240" w:lineRule="auto"/>
        <w:jc w:val="both"/>
        <w:rPr>
          <w:rFonts w:ascii="Arial" w:eastAsia="Times New Roman" w:hAnsi="Arial" w:cs="Arial"/>
          <w:iCs/>
          <w:sz w:val="24"/>
          <w:szCs w:val="24"/>
          <w:lang w:eastAsia="hu-HU"/>
        </w:rPr>
      </w:pPr>
    </w:p>
    <w:p w14:paraId="721A5490" w14:textId="22C213E0" w:rsidR="00534045" w:rsidRDefault="00534045" w:rsidP="00534045">
      <w:pPr>
        <w:spacing w:after="0" w:line="240" w:lineRule="auto"/>
        <w:jc w:val="both"/>
        <w:rPr>
          <w:rFonts w:ascii="Arial" w:eastAsia="Times New Roman" w:hAnsi="Arial" w:cs="Arial"/>
          <w:iCs/>
          <w:sz w:val="24"/>
          <w:szCs w:val="24"/>
          <w:lang w:eastAsia="hu-HU"/>
        </w:rPr>
      </w:pPr>
      <w:r>
        <w:rPr>
          <w:rFonts w:ascii="Arial" w:eastAsia="Times New Roman" w:hAnsi="Arial" w:cs="Arial"/>
          <w:iCs/>
          <w:sz w:val="24"/>
          <w:szCs w:val="24"/>
          <w:lang w:eastAsia="hu-HU"/>
        </w:rPr>
        <w:t xml:space="preserve">Arra vonatkozóan, hogy egy új könnyűszerkezetes közösségi funkciójú épületnek milyen építési költsége lenne, nem rendelkezünk pontos információval. A meglévő épület hasznos alapterülete alapján </w:t>
      </w:r>
      <w:r w:rsidR="00642D58">
        <w:rPr>
          <w:rFonts w:ascii="Arial" w:eastAsia="Times New Roman" w:hAnsi="Arial" w:cs="Arial"/>
          <w:iCs/>
          <w:sz w:val="24"/>
          <w:szCs w:val="24"/>
          <w:lang w:eastAsia="hu-HU"/>
        </w:rPr>
        <w:t>135 m</w:t>
      </w:r>
      <w:r w:rsidR="00642D58" w:rsidRPr="00C80646">
        <w:rPr>
          <w:rFonts w:ascii="Arial" w:eastAsia="Times New Roman" w:hAnsi="Arial" w:cs="Arial"/>
          <w:iCs/>
          <w:sz w:val="24"/>
          <w:szCs w:val="24"/>
          <w:vertAlign w:val="superscript"/>
          <w:lang w:eastAsia="hu-HU"/>
        </w:rPr>
        <w:t>2</w:t>
      </w:r>
      <w:r w:rsidR="00642D58">
        <w:rPr>
          <w:rFonts w:ascii="Arial" w:eastAsia="Times New Roman" w:hAnsi="Arial" w:cs="Arial"/>
          <w:iCs/>
          <w:sz w:val="24"/>
          <w:szCs w:val="24"/>
          <w:lang w:eastAsia="hu-HU"/>
        </w:rPr>
        <w:t xml:space="preserve">-es új könnyűszerkezetes épület építésére </w:t>
      </w:r>
      <w:r>
        <w:rPr>
          <w:rFonts w:ascii="Arial" w:eastAsia="Times New Roman" w:hAnsi="Arial" w:cs="Arial"/>
          <w:iCs/>
          <w:sz w:val="24"/>
          <w:szCs w:val="24"/>
          <w:lang w:eastAsia="hu-HU"/>
        </w:rPr>
        <w:t>kértünk árajánlatokat</w:t>
      </w:r>
      <w:r w:rsidR="00642D58">
        <w:rPr>
          <w:rFonts w:ascii="Arial" w:eastAsia="Times New Roman" w:hAnsi="Arial" w:cs="Arial"/>
          <w:iCs/>
          <w:sz w:val="24"/>
          <w:szCs w:val="24"/>
          <w:lang w:eastAsia="hu-HU"/>
        </w:rPr>
        <w:t xml:space="preserve">. A kapott </w:t>
      </w:r>
      <w:r w:rsidR="00EA7AA6">
        <w:rPr>
          <w:rFonts w:ascii="Arial" w:eastAsia="Times New Roman" w:hAnsi="Arial" w:cs="Arial"/>
          <w:iCs/>
          <w:sz w:val="24"/>
          <w:szCs w:val="24"/>
          <w:lang w:eastAsia="hu-HU"/>
        </w:rPr>
        <w:t xml:space="preserve">két árajánlat </w:t>
      </w:r>
      <w:r w:rsidR="00581061">
        <w:rPr>
          <w:rFonts w:ascii="Arial" w:eastAsia="Times New Roman" w:hAnsi="Arial" w:cs="Arial"/>
          <w:iCs/>
          <w:sz w:val="24"/>
          <w:szCs w:val="24"/>
          <w:lang w:eastAsia="hu-HU"/>
        </w:rPr>
        <w:t>tájékoztató jellegű, tervdokumentáció</w:t>
      </w:r>
      <w:r w:rsidR="00642D58">
        <w:rPr>
          <w:rFonts w:ascii="Arial" w:eastAsia="Times New Roman" w:hAnsi="Arial" w:cs="Arial"/>
          <w:iCs/>
          <w:sz w:val="24"/>
          <w:szCs w:val="24"/>
          <w:lang w:eastAsia="hu-HU"/>
        </w:rPr>
        <w:t xml:space="preserve"> és pontos műszaki tartalom megadása</w:t>
      </w:r>
      <w:r w:rsidR="00581061">
        <w:rPr>
          <w:rFonts w:ascii="Arial" w:eastAsia="Times New Roman" w:hAnsi="Arial" w:cs="Arial"/>
          <w:iCs/>
          <w:sz w:val="24"/>
          <w:szCs w:val="24"/>
          <w:lang w:eastAsia="hu-HU"/>
        </w:rPr>
        <w:t xml:space="preserve"> hiányában csak </w:t>
      </w:r>
      <w:r w:rsidR="00642D58">
        <w:rPr>
          <w:rFonts w:ascii="Arial" w:eastAsia="Times New Roman" w:hAnsi="Arial" w:cs="Arial"/>
          <w:iCs/>
          <w:sz w:val="24"/>
          <w:szCs w:val="24"/>
          <w:lang w:eastAsia="hu-HU"/>
        </w:rPr>
        <w:t>lakóépület létesítésére vonatkozó (5% ÁFA-</w:t>
      </w:r>
      <w:proofErr w:type="spellStart"/>
      <w:r w:rsidR="00642D58">
        <w:rPr>
          <w:rFonts w:ascii="Arial" w:eastAsia="Times New Roman" w:hAnsi="Arial" w:cs="Arial"/>
          <w:iCs/>
          <w:sz w:val="24"/>
          <w:szCs w:val="24"/>
          <w:lang w:eastAsia="hu-HU"/>
        </w:rPr>
        <w:t>val</w:t>
      </w:r>
      <w:proofErr w:type="spellEnd"/>
      <w:r w:rsidR="00642D58">
        <w:rPr>
          <w:rFonts w:ascii="Arial" w:eastAsia="Times New Roman" w:hAnsi="Arial" w:cs="Arial"/>
          <w:iCs/>
          <w:sz w:val="24"/>
          <w:szCs w:val="24"/>
          <w:lang w:eastAsia="hu-HU"/>
        </w:rPr>
        <w:t xml:space="preserve"> kalkulált) </w:t>
      </w:r>
      <w:r w:rsidR="00581061">
        <w:rPr>
          <w:rFonts w:ascii="Arial" w:eastAsia="Times New Roman" w:hAnsi="Arial" w:cs="Arial"/>
          <w:iCs/>
          <w:sz w:val="24"/>
          <w:szCs w:val="24"/>
          <w:lang w:eastAsia="hu-HU"/>
        </w:rPr>
        <w:t>közelítő összegeket kaptunk</w:t>
      </w:r>
      <w:r w:rsidR="00230D13">
        <w:rPr>
          <w:rFonts w:ascii="Arial" w:eastAsia="Times New Roman" w:hAnsi="Arial" w:cs="Arial"/>
          <w:iCs/>
          <w:sz w:val="24"/>
          <w:szCs w:val="24"/>
          <w:lang w:eastAsia="hu-HU"/>
        </w:rPr>
        <w:t>:</w:t>
      </w:r>
    </w:p>
    <w:p w14:paraId="42B2BBF0" w14:textId="4A381509" w:rsidR="00581061" w:rsidRPr="00C80646" w:rsidRDefault="00230D13" w:rsidP="00642D58">
      <w:pPr>
        <w:spacing w:after="0" w:line="240" w:lineRule="auto"/>
        <w:jc w:val="both"/>
        <w:rPr>
          <w:rFonts w:ascii="Arial" w:eastAsia="Times New Roman" w:hAnsi="Arial" w:cs="Arial"/>
          <w:iCs/>
          <w:sz w:val="24"/>
          <w:szCs w:val="24"/>
          <w:lang w:eastAsia="hu-HU"/>
        </w:rPr>
      </w:pPr>
      <w:r>
        <w:rPr>
          <w:rFonts w:ascii="Arial" w:eastAsia="Times New Roman" w:hAnsi="Arial" w:cs="Arial"/>
          <w:iCs/>
          <w:sz w:val="24"/>
          <w:szCs w:val="24"/>
          <w:lang w:eastAsia="hu-HU"/>
        </w:rPr>
        <w:t>1.)</w:t>
      </w:r>
      <w:r w:rsidR="00642D58" w:rsidRPr="00C80646">
        <w:rPr>
          <w:rFonts w:ascii="Arial" w:eastAsia="Times New Roman" w:hAnsi="Arial" w:cs="Arial"/>
          <w:iCs/>
          <w:sz w:val="24"/>
          <w:szCs w:val="24"/>
          <w:lang w:eastAsia="hu-HU"/>
        </w:rPr>
        <w:t xml:space="preserve"> </w:t>
      </w:r>
      <w:r w:rsidR="00581061" w:rsidRPr="00C80646">
        <w:rPr>
          <w:rFonts w:ascii="Arial" w:eastAsia="Times New Roman" w:hAnsi="Arial" w:cs="Arial"/>
          <w:iCs/>
          <w:sz w:val="24"/>
          <w:szCs w:val="24"/>
          <w:lang w:eastAsia="hu-HU"/>
        </w:rPr>
        <w:t>89.194.635 Ft +ÁFA</w:t>
      </w:r>
      <w:r w:rsidR="00642D58">
        <w:rPr>
          <w:rFonts w:ascii="Arial" w:eastAsia="Times New Roman" w:hAnsi="Arial" w:cs="Arial"/>
          <w:iCs/>
          <w:sz w:val="24"/>
          <w:szCs w:val="24"/>
          <w:lang w:eastAsia="hu-HU"/>
        </w:rPr>
        <w:t xml:space="preserve"> (5%), mely </w:t>
      </w:r>
      <w:r w:rsidR="00581061" w:rsidRPr="00C80646">
        <w:rPr>
          <w:rFonts w:ascii="Arial" w:eastAsia="Times New Roman" w:hAnsi="Arial" w:cs="Arial"/>
          <w:iCs/>
          <w:sz w:val="24"/>
          <w:szCs w:val="24"/>
          <w:lang w:eastAsia="hu-HU"/>
        </w:rPr>
        <w:t xml:space="preserve">660.701 </w:t>
      </w:r>
      <w:proofErr w:type="spellStart"/>
      <w:r w:rsidR="00581061" w:rsidRPr="00C80646">
        <w:rPr>
          <w:rFonts w:ascii="Arial" w:eastAsia="Times New Roman" w:hAnsi="Arial" w:cs="Arial"/>
          <w:iCs/>
          <w:sz w:val="24"/>
          <w:szCs w:val="24"/>
          <w:lang w:eastAsia="hu-HU"/>
        </w:rPr>
        <w:t>Ft+ÁFA</w:t>
      </w:r>
      <w:proofErr w:type="spellEnd"/>
      <w:r w:rsidR="00642D58">
        <w:rPr>
          <w:rFonts w:ascii="Arial" w:eastAsia="Times New Roman" w:hAnsi="Arial" w:cs="Arial"/>
          <w:iCs/>
          <w:sz w:val="24"/>
          <w:szCs w:val="24"/>
          <w:lang w:eastAsia="hu-HU"/>
        </w:rPr>
        <w:t>/</w:t>
      </w:r>
      <w:r w:rsidR="00581061" w:rsidRPr="00C80646">
        <w:rPr>
          <w:rFonts w:ascii="Arial" w:eastAsia="Times New Roman" w:hAnsi="Arial" w:cs="Arial"/>
          <w:iCs/>
          <w:sz w:val="24"/>
          <w:szCs w:val="24"/>
          <w:lang w:eastAsia="hu-HU"/>
        </w:rPr>
        <w:t>m</w:t>
      </w:r>
      <w:r w:rsidR="00581061" w:rsidRPr="00C80646">
        <w:rPr>
          <w:rFonts w:ascii="Arial" w:eastAsia="Times New Roman" w:hAnsi="Arial" w:cs="Arial"/>
          <w:iCs/>
          <w:sz w:val="24"/>
          <w:szCs w:val="24"/>
          <w:vertAlign w:val="superscript"/>
          <w:lang w:eastAsia="hu-HU"/>
        </w:rPr>
        <w:t>2</w:t>
      </w:r>
      <w:r w:rsidR="00642D58">
        <w:rPr>
          <w:rFonts w:ascii="Arial" w:eastAsia="Times New Roman" w:hAnsi="Arial" w:cs="Arial"/>
          <w:iCs/>
          <w:sz w:val="24"/>
          <w:szCs w:val="24"/>
          <w:lang w:eastAsia="hu-HU"/>
        </w:rPr>
        <w:t xml:space="preserve"> árnak felel meg</w:t>
      </w:r>
      <w:r w:rsidR="00EA7AA6">
        <w:rPr>
          <w:rFonts w:ascii="Arial" w:eastAsia="Times New Roman" w:hAnsi="Arial" w:cs="Arial"/>
          <w:iCs/>
          <w:sz w:val="24"/>
          <w:szCs w:val="24"/>
          <w:lang w:eastAsia="hu-HU"/>
        </w:rPr>
        <w:t>;</w:t>
      </w:r>
    </w:p>
    <w:p w14:paraId="58317577" w14:textId="71383F75" w:rsidR="00FA3B57" w:rsidRDefault="00230D13" w:rsidP="00642D58">
      <w:pPr>
        <w:spacing w:after="0" w:line="240" w:lineRule="auto"/>
        <w:jc w:val="both"/>
        <w:rPr>
          <w:rFonts w:ascii="Arial" w:eastAsia="Times New Roman" w:hAnsi="Arial" w:cs="Arial"/>
          <w:iCs/>
          <w:sz w:val="24"/>
          <w:szCs w:val="24"/>
          <w:lang w:eastAsia="hu-HU"/>
        </w:rPr>
      </w:pPr>
      <w:r>
        <w:rPr>
          <w:rFonts w:ascii="Arial" w:eastAsia="Times New Roman" w:hAnsi="Arial" w:cs="Arial"/>
          <w:iCs/>
          <w:sz w:val="24"/>
          <w:szCs w:val="24"/>
          <w:lang w:eastAsia="hu-HU"/>
        </w:rPr>
        <w:t>2.) bruttó</w:t>
      </w:r>
      <w:r w:rsidR="00642D58" w:rsidRPr="00642D58">
        <w:rPr>
          <w:rFonts w:ascii="Arial" w:eastAsia="Times New Roman" w:hAnsi="Arial" w:cs="Arial"/>
          <w:iCs/>
          <w:sz w:val="24"/>
          <w:szCs w:val="24"/>
          <w:lang w:eastAsia="hu-HU"/>
        </w:rPr>
        <w:t xml:space="preserve"> 81.000.000 </w:t>
      </w:r>
      <w:r w:rsidR="00642D58">
        <w:rPr>
          <w:rFonts w:ascii="Arial" w:eastAsia="Times New Roman" w:hAnsi="Arial" w:cs="Arial"/>
          <w:iCs/>
          <w:sz w:val="24"/>
          <w:szCs w:val="24"/>
          <w:lang w:eastAsia="hu-HU"/>
        </w:rPr>
        <w:t>Ft</w:t>
      </w:r>
      <w:r>
        <w:rPr>
          <w:rFonts w:ascii="Arial" w:eastAsia="Times New Roman" w:hAnsi="Arial" w:cs="Arial"/>
          <w:iCs/>
          <w:sz w:val="24"/>
          <w:szCs w:val="24"/>
          <w:lang w:eastAsia="hu-HU"/>
        </w:rPr>
        <w:t xml:space="preserve">, szintén </w:t>
      </w:r>
      <w:r w:rsidR="0004432D">
        <w:rPr>
          <w:rFonts w:ascii="Arial" w:eastAsia="Times New Roman" w:hAnsi="Arial" w:cs="Arial"/>
          <w:iCs/>
          <w:sz w:val="24"/>
          <w:szCs w:val="24"/>
          <w:lang w:eastAsia="hu-HU"/>
        </w:rPr>
        <w:t>5%-os ÁFA-</w:t>
      </w:r>
      <w:proofErr w:type="spellStart"/>
      <w:r w:rsidR="0004432D">
        <w:rPr>
          <w:rFonts w:ascii="Arial" w:eastAsia="Times New Roman" w:hAnsi="Arial" w:cs="Arial"/>
          <w:iCs/>
          <w:sz w:val="24"/>
          <w:szCs w:val="24"/>
          <w:lang w:eastAsia="hu-HU"/>
        </w:rPr>
        <w:t>val</w:t>
      </w:r>
      <w:proofErr w:type="spellEnd"/>
      <w:r w:rsidR="0004432D">
        <w:rPr>
          <w:rFonts w:ascii="Arial" w:eastAsia="Times New Roman" w:hAnsi="Arial" w:cs="Arial"/>
          <w:iCs/>
          <w:sz w:val="24"/>
          <w:szCs w:val="24"/>
          <w:lang w:eastAsia="hu-HU"/>
        </w:rPr>
        <w:t xml:space="preserve"> </w:t>
      </w:r>
      <w:r w:rsidR="00202D10">
        <w:rPr>
          <w:rFonts w:ascii="Arial" w:eastAsia="Times New Roman" w:hAnsi="Arial" w:cs="Arial"/>
          <w:iCs/>
          <w:sz w:val="24"/>
          <w:szCs w:val="24"/>
          <w:lang w:eastAsia="hu-HU"/>
        </w:rPr>
        <w:t>kalkulál</w:t>
      </w:r>
      <w:r>
        <w:rPr>
          <w:rFonts w:ascii="Arial" w:eastAsia="Times New Roman" w:hAnsi="Arial" w:cs="Arial"/>
          <w:iCs/>
          <w:sz w:val="24"/>
          <w:szCs w:val="24"/>
          <w:lang w:eastAsia="hu-HU"/>
        </w:rPr>
        <w:t>va</w:t>
      </w:r>
      <w:r w:rsidR="0004432D">
        <w:rPr>
          <w:rFonts w:ascii="Arial" w:eastAsia="Times New Roman" w:hAnsi="Arial" w:cs="Arial"/>
          <w:iCs/>
          <w:sz w:val="24"/>
          <w:szCs w:val="24"/>
          <w:lang w:eastAsia="hu-HU"/>
        </w:rPr>
        <w:t>, mely 571.429</w:t>
      </w:r>
      <w:r w:rsidR="00642D58">
        <w:rPr>
          <w:rFonts w:ascii="Arial" w:eastAsia="Times New Roman" w:hAnsi="Arial" w:cs="Arial"/>
          <w:iCs/>
          <w:sz w:val="24"/>
          <w:szCs w:val="24"/>
          <w:lang w:eastAsia="hu-HU"/>
        </w:rPr>
        <w:t xml:space="preserve"> </w:t>
      </w:r>
      <w:proofErr w:type="spellStart"/>
      <w:r w:rsidR="00642D58">
        <w:rPr>
          <w:rFonts w:ascii="Arial" w:eastAsia="Times New Roman" w:hAnsi="Arial" w:cs="Arial"/>
          <w:iCs/>
          <w:sz w:val="24"/>
          <w:szCs w:val="24"/>
          <w:lang w:eastAsia="hu-HU"/>
        </w:rPr>
        <w:t>Ft</w:t>
      </w:r>
      <w:r w:rsidR="0004432D">
        <w:rPr>
          <w:rFonts w:ascii="Arial" w:eastAsia="Times New Roman" w:hAnsi="Arial" w:cs="Arial"/>
          <w:iCs/>
          <w:sz w:val="24"/>
          <w:szCs w:val="24"/>
          <w:lang w:eastAsia="hu-HU"/>
        </w:rPr>
        <w:t>+ÁFA</w:t>
      </w:r>
      <w:proofErr w:type="spellEnd"/>
      <w:r w:rsidR="0004432D">
        <w:rPr>
          <w:rFonts w:ascii="Arial" w:eastAsia="Times New Roman" w:hAnsi="Arial" w:cs="Arial"/>
          <w:iCs/>
          <w:sz w:val="24"/>
          <w:szCs w:val="24"/>
          <w:lang w:eastAsia="hu-HU"/>
        </w:rPr>
        <w:t>/m</w:t>
      </w:r>
      <w:r w:rsidR="0004432D" w:rsidRPr="00C80646">
        <w:rPr>
          <w:rFonts w:ascii="Arial" w:eastAsia="Times New Roman" w:hAnsi="Arial" w:cs="Arial"/>
          <w:iCs/>
          <w:sz w:val="24"/>
          <w:szCs w:val="24"/>
          <w:vertAlign w:val="superscript"/>
          <w:lang w:eastAsia="hu-HU"/>
        </w:rPr>
        <w:t>2</w:t>
      </w:r>
      <w:r w:rsidR="0004432D">
        <w:rPr>
          <w:rFonts w:ascii="Arial" w:eastAsia="Times New Roman" w:hAnsi="Arial" w:cs="Arial"/>
          <w:iCs/>
          <w:sz w:val="24"/>
          <w:szCs w:val="24"/>
          <w:lang w:eastAsia="hu-HU"/>
        </w:rPr>
        <w:t xml:space="preserve"> árnak felel meg.</w:t>
      </w:r>
    </w:p>
    <w:p w14:paraId="2D04E2BF" w14:textId="77777777" w:rsidR="00FA3B57" w:rsidRDefault="00FA3B57" w:rsidP="00642D58">
      <w:pPr>
        <w:spacing w:after="0" w:line="240" w:lineRule="auto"/>
        <w:jc w:val="both"/>
        <w:rPr>
          <w:rFonts w:ascii="Arial" w:eastAsia="Times New Roman" w:hAnsi="Arial" w:cs="Arial"/>
          <w:iCs/>
          <w:sz w:val="24"/>
          <w:szCs w:val="24"/>
          <w:lang w:eastAsia="hu-HU"/>
        </w:rPr>
      </w:pPr>
    </w:p>
    <w:p w14:paraId="3CB6E2DF" w14:textId="09090755" w:rsidR="00FA3B57" w:rsidRDefault="00FA3B57" w:rsidP="009854F7">
      <w:pPr>
        <w:spacing w:after="0" w:line="240" w:lineRule="auto"/>
        <w:jc w:val="both"/>
        <w:rPr>
          <w:rFonts w:ascii="Arial" w:eastAsia="Times New Roman" w:hAnsi="Arial" w:cs="Arial"/>
          <w:iCs/>
          <w:sz w:val="24"/>
          <w:szCs w:val="24"/>
          <w:lang w:eastAsia="hu-HU"/>
        </w:rPr>
      </w:pPr>
      <w:r>
        <w:rPr>
          <w:rFonts w:ascii="Arial" w:eastAsia="Times New Roman" w:hAnsi="Arial" w:cs="Arial"/>
          <w:iCs/>
          <w:sz w:val="24"/>
          <w:szCs w:val="24"/>
          <w:lang w:eastAsia="hu-HU"/>
        </w:rPr>
        <w:t>Mindezen körülmények vizsgálata alapján a</w:t>
      </w:r>
      <w:r w:rsidR="00BF69B0">
        <w:rPr>
          <w:rFonts w:ascii="Arial" w:eastAsia="Times New Roman" w:hAnsi="Arial" w:cs="Arial"/>
          <w:iCs/>
          <w:sz w:val="24"/>
          <w:szCs w:val="24"/>
          <w:lang w:eastAsia="hu-HU"/>
        </w:rPr>
        <w:t xml:space="preserve"> jelen</w:t>
      </w:r>
      <w:r>
        <w:rPr>
          <w:rFonts w:ascii="Arial" w:eastAsia="Times New Roman" w:hAnsi="Arial" w:cs="Arial"/>
          <w:iCs/>
          <w:sz w:val="24"/>
          <w:szCs w:val="24"/>
          <w:lang w:eastAsia="hu-HU"/>
        </w:rPr>
        <w:t xml:space="preserve"> </w:t>
      </w:r>
      <w:r w:rsidR="00BF69B0">
        <w:rPr>
          <w:rFonts w:ascii="Arial" w:eastAsia="Times New Roman" w:hAnsi="Arial" w:cs="Arial"/>
          <w:iCs/>
          <w:sz w:val="24"/>
          <w:szCs w:val="24"/>
          <w:lang w:eastAsia="hu-HU"/>
        </w:rPr>
        <w:t>előterjesztés</w:t>
      </w:r>
      <w:r>
        <w:rPr>
          <w:rFonts w:ascii="Arial" w:eastAsia="Times New Roman" w:hAnsi="Arial" w:cs="Arial"/>
          <w:iCs/>
          <w:sz w:val="24"/>
          <w:szCs w:val="24"/>
          <w:lang w:eastAsia="hu-HU"/>
        </w:rPr>
        <w:t xml:space="preserve"> két verziós döntés-tervezetet tartalmaz</w:t>
      </w:r>
      <w:r w:rsidR="00DF4B25">
        <w:rPr>
          <w:rFonts w:ascii="Arial" w:eastAsia="Times New Roman" w:hAnsi="Arial" w:cs="Arial"/>
          <w:iCs/>
          <w:sz w:val="24"/>
          <w:szCs w:val="24"/>
          <w:lang w:eastAsia="hu-HU"/>
        </w:rPr>
        <w:t>:</w:t>
      </w:r>
      <w:r>
        <w:rPr>
          <w:rFonts w:ascii="Arial" w:eastAsia="Times New Roman" w:hAnsi="Arial" w:cs="Arial"/>
          <w:iCs/>
          <w:sz w:val="24"/>
          <w:szCs w:val="24"/>
          <w:lang w:eastAsia="hu-HU"/>
        </w:rPr>
        <w:t xml:space="preserve"> </w:t>
      </w:r>
    </w:p>
    <w:p w14:paraId="73229FEE" w14:textId="77777777" w:rsidR="00FA3B57" w:rsidRDefault="00FA3B57" w:rsidP="00FA3B57">
      <w:pPr>
        <w:spacing w:after="0"/>
        <w:jc w:val="both"/>
        <w:rPr>
          <w:rStyle w:val="Oldalszm"/>
          <w:rFonts w:ascii="Arial" w:hAnsi="Arial" w:cs="Arial"/>
          <w:iCs/>
          <w:sz w:val="24"/>
          <w:szCs w:val="24"/>
        </w:rPr>
      </w:pPr>
    </w:p>
    <w:p w14:paraId="125E5158" w14:textId="63867DE2" w:rsidR="00FA3B57" w:rsidRDefault="00FA3B57" w:rsidP="00FA3B57">
      <w:pPr>
        <w:spacing w:after="0"/>
        <w:jc w:val="both"/>
        <w:rPr>
          <w:rStyle w:val="Oldalszm"/>
          <w:rFonts w:ascii="Arial" w:hAnsi="Arial" w:cs="Arial"/>
          <w:iCs/>
          <w:sz w:val="24"/>
          <w:szCs w:val="24"/>
        </w:rPr>
      </w:pPr>
      <w:r>
        <w:rPr>
          <w:rStyle w:val="Oldalszm"/>
          <w:rFonts w:ascii="Arial" w:hAnsi="Arial" w:cs="Arial"/>
          <w:iCs/>
          <w:sz w:val="24"/>
          <w:szCs w:val="24"/>
        </w:rPr>
        <w:t>Az Önkormányzat részére általános közbeszerzési tanácsadói feladatokat ellátó ANPAST Europroject Szolgáltató Kft</w:t>
      </w:r>
      <w:r w:rsidRPr="007F6C76">
        <w:rPr>
          <w:rStyle w:val="Oldalszm"/>
          <w:rFonts w:ascii="Arial" w:hAnsi="Arial" w:cs="Arial"/>
          <w:iCs/>
          <w:sz w:val="24"/>
          <w:szCs w:val="24"/>
        </w:rPr>
        <w:t xml:space="preserve">. </w:t>
      </w:r>
      <w:r w:rsidRPr="00EC08BB">
        <w:rPr>
          <w:rStyle w:val="Oldalszm"/>
          <w:rFonts w:ascii="Arial" w:hAnsi="Arial" w:cs="Arial"/>
          <w:iCs/>
          <w:sz w:val="24"/>
          <w:szCs w:val="24"/>
        </w:rPr>
        <w:t>(</w:t>
      </w:r>
      <w:r>
        <w:rPr>
          <w:rFonts w:ascii="Arial" w:hAnsi="Arial" w:cs="Arial"/>
          <w:sz w:val="24"/>
          <w:szCs w:val="24"/>
        </w:rPr>
        <w:t>1053</w:t>
      </w:r>
      <w:r w:rsidRPr="00EC08BB">
        <w:rPr>
          <w:rFonts w:ascii="Arial" w:hAnsi="Arial" w:cs="Arial"/>
          <w:sz w:val="24"/>
          <w:szCs w:val="24"/>
        </w:rPr>
        <w:t xml:space="preserve"> Budapest, </w:t>
      </w:r>
      <w:r>
        <w:rPr>
          <w:rFonts w:ascii="Arial" w:hAnsi="Arial" w:cs="Arial"/>
          <w:sz w:val="24"/>
          <w:szCs w:val="24"/>
        </w:rPr>
        <w:t xml:space="preserve">Ferenciek tere </w:t>
      </w:r>
      <w:r w:rsidRPr="00E21A0F">
        <w:rPr>
          <w:rFonts w:ascii="Arial" w:hAnsi="Arial" w:cs="Arial"/>
          <w:sz w:val="24"/>
          <w:szCs w:val="24"/>
        </w:rPr>
        <w:t>II. em. 13</w:t>
      </w:r>
      <w:r w:rsidRPr="00EC08BB">
        <w:rPr>
          <w:rFonts w:ascii="Arial" w:hAnsi="Arial" w:cs="Arial"/>
          <w:sz w:val="24"/>
          <w:szCs w:val="24"/>
        </w:rPr>
        <w:t>.</w:t>
      </w:r>
      <w:r w:rsidRPr="00EC08BB">
        <w:rPr>
          <w:rStyle w:val="Oldalszm"/>
          <w:rFonts w:ascii="Arial" w:hAnsi="Arial" w:cs="Arial"/>
          <w:iCs/>
          <w:sz w:val="24"/>
          <w:szCs w:val="24"/>
        </w:rPr>
        <w:t>)</w:t>
      </w:r>
      <w:r w:rsidRPr="007F6C76">
        <w:rPr>
          <w:rStyle w:val="Oldalszm"/>
          <w:rFonts w:ascii="Arial" w:hAnsi="Arial" w:cs="Arial"/>
          <w:iCs/>
          <w:sz w:val="24"/>
          <w:szCs w:val="24"/>
        </w:rPr>
        <w:t xml:space="preserve"> </w:t>
      </w:r>
      <w:r w:rsidR="00BF69B0">
        <w:rPr>
          <w:rStyle w:val="Oldalszm"/>
          <w:rFonts w:ascii="Arial" w:hAnsi="Arial" w:cs="Arial"/>
          <w:iCs/>
          <w:sz w:val="24"/>
          <w:szCs w:val="24"/>
        </w:rPr>
        <w:t xml:space="preserve">már a megelőző ülésre </w:t>
      </w:r>
      <w:r w:rsidRPr="007F6C76">
        <w:rPr>
          <w:rStyle w:val="Oldalszm"/>
          <w:rFonts w:ascii="Arial" w:hAnsi="Arial" w:cs="Arial"/>
          <w:iCs/>
          <w:sz w:val="24"/>
          <w:szCs w:val="24"/>
        </w:rPr>
        <w:t>előkészítette a közbeszerzési eljárást megindító ajánlattételi felhívás</w:t>
      </w:r>
      <w:r>
        <w:rPr>
          <w:rStyle w:val="Oldalszm"/>
          <w:rFonts w:ascii="Arial" w:hAnsi="Arial" w:cs="Arial"/>
          <w:iCs/>
          <w:sz w:val="24"/>
          <w:szCs w:val="24"/>
        </w:rPr>
        <w:t>t</w:t>
      </w:r>
      <w:r w:rsidRPr="007F6C76">
        <w:rPr>
          <w:rStyle w:val="Oldalszm"/>
          <w:rFonts w:ascii="Arial" w:hAnsi="Arial" w:cs="Arial"/>
          <w:iCs/>
          <w:sz w:val="24"/>
          <w:szCs w:val="24"/>
        </w:rPr>
        <w:t xml:space="preserve"> és </w:t>
      </w:r>
      <w:r>
        <w:rPr>
          <w:rStyle w:val="Oldalszm"/>
          <w:rFonts w:ascii="Arial" w:hAnsi="Arial" w:cs="Arial"/>
          <w:iCs/>
          <w:sz w:val="24"/>
          <w:szCs w:val="24"/>
        </w:rPr>
        <w:t xml:space="preserve">a szerződés </w:t>
      </w:r>
      <w:r w:rsidRPr="007F6C76">
        <w:rPr>
          <w:rStyle w:val="Oldalszm"/>
          <w:rFonts w:ascii="Arial" w:hAnsi="Arial" w:cs="Arial"/>
          <w:iCs/>
          <w:sz w:val="24"/>
          <w:szCs w:val="24"/>
        </w:rPr>
        <w:t>tervezetét</w:t>
      </w:r>
      <w:r>
        <w:rPr>
          <w:rStyle w:val="Oldalszm"/>
          <w:rFonts w:ascii="Arial" w:hAnsi="Arial" w:cs="Arial"/>
          <w:iCs/>
          <w:sz w:val="24"/>
          <w:szCs w:val="24"/>
        </w:rPr>
        <w:t xml:space="preserve">, melyeket </w:t>
      </w:r>
      <w:r w:rsidRPr="007F6C76">
        <w:rPr>
          <w:rStyle w:val="Oldalszm"/>
          <w:rFonts w:ascii="Arial" w:hAnsi="Arial" w:cs="Arial"/>
          <w:iCs/>
          <w:sz w:val="24"/>
          <w:szCs w:val="24"/>
        </w:rPr>
        <w:t>a</w:t>
      </w:r>
      <w:r>
        <w:rPr>
          <w:rStyle w:val="Oldalszm"/>
          <w:rFonts w:ascii="Arial" w:hAnsi="Arial" w:cs="Arial"/>
          <w:iCs/>
          <w:sz w:val="24"/>
          <w:szCs w:val="24"/>
        </w:rPr>
        <w:t xml:space="preserve"> határozat-tervezet </w:t>
      </w:r>
      <w:r w:rsidR="00BF69B0">
        <w:rPr>
          <w:rStyle w:val="Oldalszm"/>
          <w:rFonts w:ascii="Arial" w:hAnsi="Arial" w:cs="Arial"/>
          <w:iCs/>
          <w:sz w:val="24"/>
          <w:szCs w:val="24"/>
        </w:rPr>
        <w:t xml:space="preserve">A/ verziójának 1. </w:t>
      </w:r>
      <w:r w:rsidRPr="007F6C76">
        <w:rPr>
          <w:rStyle w:val="Oldalszm"/>
          <w:rFonts w:ascii="Arial" w:hAnsi="Arial" w:cs="Arial"/>
          <w:iCs/>
          <w:sz w:val="24"/>
          <w:szCs w:val="24"/>
        </w:rPr>
        <w:t>melléklete tartalmaz.</w:t>
      </w:r>
    </w:p>
    <w:p w14:paraId="44A677B7" w14:textId="77777777" w:rsidR="00BF69B0" w:rsidRDefault="00BF69B0" w:rsidP="00BF69B0">
      <w:pPr>
        <w:spacing w:after="0"/>
        <w:jc w:val="both"/>
        <w:rPr>
          <w:rStyle w:val="Oldalszm"/>
          <w:rFonts w:ascii="Arial" w:hAnsi="Arial" w:cs="Arial"/>
          <w:iCs/>
          <w:sz w:val="24"/>
          <w:szCs w:val="24"/>
        </w:rPr>
      </w:pPr>
      <w:r w:rsidRPr="007F6C76">
        <w:rPr>
          <w:rStyle w:val="Oldalszm"/>
          <w:rFonts w:ascii="Arial" w:hAnsi="Arial" w:cs="Arial"/>
          <w:iCs/>
          <w:sz w:val="24"/>
          <w:szCs w:val="24"/>
        </w:rPr>
        <w:t>A becsült érték alapján tárgyi munkára</w:t>
      </w:r>
      <w:r>
        <w:rPr>
          <w:rStyle w:val="Oldalszm"/>
          <w:rFonts w:ascii="Arial" w:hAnsi="Arial" w:cs="Arial"/>
          <w:iCs/>
          <w:sz w:val="24"/>
          <w:szCs w:val="24"/>
        </w:rPr>
        <w:t xml:space="preserve"> </w:t>
      </w:r>
      <w:r w:rsidRPr="007F6C76">
        <w:rPr>
          <w:rStyle w:val="Oldalszm"/>
          <w:rFonts w:ascii="Arial" w:hAnsi="Arial" w:cs="Arial"/>
          <w:iCs/>
          <w:sz w:val="24"/>
          <w:szCs w:val="24"/>
        </w:rPr>
        <w:t>a közbeszerzésekről szóló 2015. évi CXLIII. törvény</w:t>
      </w:r>
      <w:r>
        <w:rPr>
          <w:rStyle w:val="Oldalszm"/>
          <w:rFonts w:ascii="Arial" w:hAnsi="Arial" w:cs="Arial"/>
          <w:iCs/>
          <w:sz w:val="24"/>
          <w:szCs w:val="24"/>
        </w:rPr>
        <w:t xml:space="preserve"> (a továbbiakban: Kbt.)</w:t>
      </w:r>
      <w:r w:rsidRPr="007F6C76">
        <w:rPr>
          <w:rStyle w:val="Oldalszm"/>
          <w:rFonts w:ascii="Arial" w:hAnsi="Arial" w:cs="Arial"/>
          <w:iCs/>
          <w:sz w:val="24"/>
          <w:szCs w:val="24"/>
        </w:rPr>
        <w:t xml:space="preserve"> harmadik rész 11</w:t>
      </w:r>
      <w:r>
        <w:rPr>
          <w:rStyle w:val="Oldalszm"/>
          <w:rFonts w:ascii="Arial" w:hAnsi="Arial" w:cs="Arial"/>
          <w:iCs/>
          <w:sz w:val="24"/>
          <w:szCs w:val="24"/>
        </w:rPr>
        <w:t>7</w:t>
      </w:r>
      <w:r w:rsidRPr="007F6C76">
        <w:rPr>
          <w:rStyle w:val="Oldalszm"/>
          <w:rFonts w:ascii="Arial" w:hAnsi="Arial" w:cs="Arial"/>
          <w:iCs/>
          <w:sz w:val="24"/>
          <w:szCs w:val="24"/>
        </w:rPr>
        <w:t>. §-ban rögzített feltételek fennállása alapján</w:t>
      </w:r>
      <w:r>
        <w:rPr>
          <w:rStyle w:val="Oldalszm"/>
          <w:rFonts w:ascii="Arial" w:hAnsi="Arial" w:cs="Arial"/>
          <w:iCs/>
          <w:sz w:val="24"/>
          <w:szCs w:val="24"/>
        </w:rPr>
        <w:t xml:space="preserve"> a második rész szabályai által nem kötött </w:t>
      </w:r>
      <w:r w:rsidRPr="007F6C76">
        <w:rPr>
          <w:rStyle w:val="Oldalszm"/>
          <w:rFonts w:ascii="Arial" w:hAnsi="Arial" w:cs="Arial"/>
          <w:iCs/>
          <w:sz w:val="24"/>
          <w:szCs w:val="24"/>
        </w:rPr>
        <w:t xml:space="preserve">nemzeti </w:t>
      </w:r>
      <w:r>
        <w:rPr>
          <w:rStyle w:val="Oldalszm"/>
          <w:rFonts w:ascii="Arial" w:hAnsi="Arial" w:cs="Arial"/>
          <w:iCs/>
          <w:sz w:val="24"/>
          <w:szCs w:val="24"/>
        </w:rPr>
        <w:t xml:space="preserve">nyílt </w:t>
      </w:r>
      <w:r w:rsidRPr="007F6C76">
        <w:rPr>
          <w:rStyle w:val="Oldalszm"/>
          <w:rFonts w:ascii="Arial" w:hAnsi="Arial" w:cs="Arial"/>
          <w:iCs/>
          <w:sz w:val="24"/>
          <w:szCs w:val="24"/>
        </w:rPr>
        <w:t xml:space="preserve">közbeszerzési eljárást </w:t>
      </w:r>
      <w:r>
        <w:rPr>
          <w:rStyle w:val="Oldalszm"/>
          <w:rFonts w:ascii="Arial" w:hAnsi="Arial" w:cs="Arial"/>
          <w:iCs/>
          <w:sz w:val="24"/>
          <w:szCs w:val="24"/>
        </w:rPr>
        <w:t xml:space="preserve">javaslok </w:t>
      </w:r>
      <w:r w:rsidRPr="007F6C76">
        <w:rPr>
          <w:rStyle w:val="Oldalszm"/>
          <w:rFonts w:ascii="Arial" w:hAnsi="Arial" w:cs="Arial"/>
          <w:iCs/>
          <w:sz w:val="24"/>
          <w:szCs w:val="24"/>
        </w:rPr>
        <w:t>lefolytatni.</w:t>
      </w:r>
    </w:p>
    <w:p w14:paraId="0D75B47B" w14:textId="24B0413F" w:rsidR="00BF69B0" w:rsidRDefault="00BF69B0" w:rsidP="00BF69B0">
      <w:pPr>
        <w:spacing w:after="0"/>
        <w:jc w:val="both"/>
        <w:rPr>
          <w:rStyle w:val="Oldalszm"/>
          <w:rFonts w:ascii="Arial" w:hAnsi="Arial" w:cs="Arial"/>
          <w:iCs/>
          <w:sz w:val="24"/>
          <w:szCs w:val="24"/>
        </w:rPr>
      </w:pPr>
      <w:r>
        <w:rPr>
          <w:rStyle w:val="Oldalszm"/>
          <w:rFonts w:ascii="Arial" w:hAnsi="Arial" w:cs="Arial"/>
          <w:iCs/>
          <w:sz w:val="24"/>
          <w:szCs w:val="24"/>
        </w:rPr>
        <w:t>A tárgyi munka nem szerepel az Önkormányzat 2026. évi összesített közbeszerzési tervében, így annak kiegészítése szükséges. A módosított közbeszerzési terv a határozat-tervezet A/ verziójának 2. mellékletét képezi.</w:t>
      </w:r>
    </w:p>
    <w:p w14:paraId="641556A6" w14:textId="77777777" w:rsidR="00F73E11" w:rsidRDefault="00F73E11" w:rsidP="007464B7">
      <w:pPr>
        <w:spacing w:after="0"/>
        <w:jc w:val="both"/>
        <w:rPr>
          <w:rStyle w:val="Oldalszm"/>
          <w:rFonts w:ascii="Arial" w:hAnsi="Arial" w:cs="Arial"/>
          <w:iCs/>
          <w:sz w:val="24"/>
          <w:szCs w:val="24"/>
        </w:rPr>
      </w:pPr>
    </w:p>
    <w:p w14:paraId="2182614F" w14:textId="56A39768" w:rsidR="00CD0EF8" w:rsidRDefault="00CD0EF8" w:rsidP="007464B7">
      <w:pPr>
        <w:spacing w:after="0"/>
        <w:jc w:val="both"/>
        <w:rPr>
          <w:rStyle w:val="Oldalszm"/>
          <w:rFonts w:ascii="Arial" w:hAnsi="Arial" w:cs="Arial"/>
          <w:iCs/>
          <w:sz w:val="24"/>
          <w:szCs w:val="24"/>
        </w:rPr>
      </w:pPr>
      <w:r>
        <w:rPr>
          <w:rStyle w:val="Oldalszm"/>
          <w:rFonts w:ascii="Arial" w:hAnsi="Arial" w:cs="Arial"/>
          <w:iCs/>
          <w:sz w:val="24"/>
          <w:szCs w:val="24"/>
        </w:rPr>
        <w:t>A határozat-tervezet B/ változata értelmében pedig első lépésként az</w:t>
      </w:r>
      <w:r w:rsidRPr="00CD0EF8">
        <w:rPr>
          <w:rStyle w:val="Oldalszm"/>
          <w:rFonts w:ascii="Arial" w:hAnsi="Arial" w:cs="Arial"/>
          <w:iCs/>
          <w:sz w:val="24"/>
          <w:szCs w:val="24"/>
        </w:rPr>
        <w:t xml:space="preserve"> ingatlanon a meglévő művelődési ház és orvosi rendelő épület helyén egy új közösségi funkciót ellátó és háziorvosi rendelőt is tartalmazó épület kialakításának koncepció sz</w:t>
      </w:r>
      <w:r>
        <w:rPr>
          <w:rStyle w:val="Oldalszm"/>
          <w:rFonts w:ascii="Arial" w:hAnsi="Arial" w:cs="Arial"/>
          <w:iCs/>
          <w:sz w:val="24"/>
          <w:szCs w:val="24"/>
        </w:rPr>
        <w:t>i</w:t>
      </w:r>
      <w:r w:rsidRPr="00CD0EF8">
        <w:rPr>
          <w:rStyle w:val="Oldalszm"/>
          <w:rFonts w:ascii="Arial" w:hAnsi="Arial" w:cs="Arial"/>
          <w:iCs/>
          <w:sz w:val="24"/>
          <w:szCs w:val="24"/>
        </w:rPr>
        <w:t>ntű tervé</w:t>
      </w:r>
      <w:r>
        <w:rPr>
          <w:rStyle w:val="Oldalszm"/>
          <w:rFonts w:ascii="Arial" w:hAnsi="Arial" w:cs="Arial"/>
          <w:iCs/>
          <w:sz w:val="24"/>
          <w:szCs w:val="24"/>
        </w:rPr>
        <w:t>t kell előkészíteni.</w:t>
      </w:r>
    </w:p>
    <w:p w14:paraId="1B2B62AF" w14:textId="77777777" w:rsidR="0065469F" w:rsidRDefault="0065469F" w:rsidP="0047586C">
      <w:pPr>
        <w:spacing w:after="0" w:line="240" w:lineRule="auto"/>
        <w:jc w:val="both"/>
        <w:rPr>
          <w:rFonts w:ascii="Arial" w:hAnsi="Arial" w:cs="Arial"/>
          <w:sz w:val="24"/>
          <w:szCs w:val="24"/>
        </w:rPr>
      </w:pPr>
    </w:p>
    <w:p w14:paraId="7D65F818" w14:textId="77777777" w:rsidR="00FC2F31" w:rsidRDefault="00FC2F31" w:rsidP="0047586C">
      <w:pPr>
        <w:spacing w:after="0" w:line="240" w:lineRule="auto"/>
        <w:jc w:val="both"/>
        <w:rPr>
          <w:rFonts w:ascii="Arial" w:hAnsi="Arial" w:cs="Arial"/>
          <w:sz w:val="24"/>
          <w:szCs w:val="24"/>
        </w:rPr>
      </w:pPr>
    </w:p>
    <w:p w14:paraId="152155FF" w14:textId="70B0BE6E" w:rsidR="00713A56" w:rsidRPr="00E704DE" w:rsidRDefault="00250657" w:rsidP="0047586C">
      <w:pPr>
        <w:spacing w:after="0" w:line="240" w:lineRule="auto"/>
        <w:jc w:val="both"/>
        <w:rPr>
          <w:rFonts w:ascii="Arial" w:hAnsi="Arial" w:cs="Arial"/>
          <w:i/>
          <w:sz w:val="24"/>
          <w:szCs w:val="24"/>
        </w:rPr>
      </w:pPr>
      <w:r w:rsidRPr="003246EC">
        <w:rPr>
          <w:rFonts w:ascii="Arial" w:hAnsi="Arial" w:cs="Arial"/>
          <w:i/>
          <w:sz w:val="24"/>
          <w:szCs w:val="24"/>
        </w:rPr>
        <w:t>A Településfejlesztési és Pénzügyi Bizottság véleményét a Képviselő-testület ülésén ismerteti</w:t>
      </w:r>
      <w:r w:rsidR="00C96D8E" w:rsidRPr="003246EC">
        <w:rPr>
          <w:rFonts w:ascii="Arial" w:hAnsi="Arial" w:cs="Arial"/>
          <w:i/>
          <w:sz w:val="24"/>
          <w:szCs w:val="24"/>
        </w:rPr>
        <w:t>.</w:t>
      </w:r>
    </w:p>
    <w:p w14:paraId="3AECD72D" w14:textId="77777777" w:rsidR="00C96D8E" w:rsidRDefault="00C96D8E" w:rsidP="0047586C">
      <w:pPr>
        <w:spacing w:after="0" w:line="240" w:lineRule="auto"/>
        <w:jc w:val="both"/>
        <w:rPr>
          <w:rFonts w:ascii="Arial" w:hAnsi="Arial" w:cs="Arial"/>
          <w:sz w:val="24"/>
          <w:szCs w:val="24"/>
        </w:rPr>
      </w:pPr>
    </w:p>
    <w:p w14:paraId="2B07B463" w14:textId="0FF650D9" w:rsidR="00AB34E3" w:rsidRDefault="00713A56" w:rsidP="0047586C">
      <w:pPr>
        <w:spacing w:after="0" w:line="240" w:lineRule="auto"/>
        <w:jc w:val="both"/>
        <w:rPr>
          <w:rFonts w:ascii="Arial" w:hAnsi="Arial" w:cs="Arial"/>
          <w:sz w:val="24"/>
          <w:szCs w:val="24"/>
        </w:rPr>
      </w:pPr>
      <w:r w:rsidRPr="00C96D8E">
        <w:rPr>
          <w:rFonts w:ascii="Arial" w:hAnsi="Arial" w:cs="Arial"/>
          <w:sz w:val="24"/>
          <w:szCs w:val="24"/>
        </w:rPr>
        <w:t>A fentiekre tekintettel az alábbi határozat-tervezet</w:t>
      </w:r>
      <w:r w:rsidR="002157B9">
        <w:rPr>
          <w:rFonts w:ascii="Arial" w:hAnsi="Arial" w:cs="Arial"/>
          <w:sz w:val="24"/>
          <w:szCs w:val="24"/>
        </w:rPr>
        <w:t>e</w:t>
      </w:r>
      <w:r w:rsidR="00E21A0F">
        <w:rPr>
          <w:rFonts w:ascii="Arial" w:hAnsi="Arial" w:cs="Arial"/>
          <w:sz w:val="24"/>
          <w:szCs w:val="24"/>
        </w:rPr>
        <w:t>t</w:t>
      </w:r>
      <w:r w:rsidRPr="00C96D8E">
        <w:rPr>
          <w:rFonts w:ascii="Arial" w:hAnsi="Arial" w:cs="Arial"/>
          <w:sz w:val="24"/>
          <w:szCs w:val="24"/>
        </w:rPr>
        <w:t xml:space="preserve"> terjesztem a T. Képviselő-testület elé:</w:t>
      </w:r>
    </w:p>
    <w:p w14:paraId="62716D48" w14:textId="77E66893" w:rsidR="003D57AC" w:rsidRPr="00830BAE" w:rsidRDefault="00AB34E3" w:rsidP="00830BAE">
      <w:pPr>
        <w:jc w:val="center"/>
        <w:rPr>
          <w:rFonts w:ascii="Arial" w:hAnsi="Arial" w:cs="Arial"/>
          <w:b/>
          <w:sz w:val="24"/>
          <w:szCs w:val="24"/>
        </w:rPr>
      </w:pPr>
      <w:r>
        <w:rPr>
          <w:rFonts w:ascii="Arial" w:hAnsi="Arial" w:cs="Arial"/>
          <w:sz w:val="24"/>
          <w:szCs w:val="24"/>
        </w:rPr>
        <w:br w:type="page"/>
      </w:r>
      <w:r w:rsidR="003D57AC" w:rsidRPr="00830BAE">
        <w:rPr>
          <w:rFonts w:ascii="Arial" w:hAnsi="Arial" w:cs="Arial"/>
          <w:b/>
          <w:sz w:val="24"/>
          <w:szCs w:val="24"/>
        </w:rPr>
        <w:lastRenderedPageBreak/>
        <w:t>HATÁROZAT-TERVEZET</w:t>
      </w:r>
    </w:p>
    <w:p w14:paraId="347A592B" w14:textId="77777777" w:rsidR="003D57AC" w:rsidRDefault="003D57AC" w:rsidP="003D57AC">
      <w:pPr>
        <w:spacing w:after="0" w:line="240" w:lineRule="auto"/>
        <w:jc w:val="both"/>
        <w:rPr>
          <w:rFonts w:ascii="Arial" w:hAnsi="Arial" w:cs="Arial"/>
          <w:sz w:val="24"/>
          <w:szCs w:val="24"/>
        </w:rPr>
      </w:pPr>
    </w:p>
    <w:p w14:paraId="0180991B" w14:textId="77777777" w:rsidR="00B512DF" w:rsidRPr="000B4C27" w:rsidRDefault="00B512DF" w:rsidP="00830BAE">
      <w:pPr>
        <w:spacing w:after="0" w:line="240" w:lineRule="auto"/>
        <w:jc w:val="center"/>
        <w:rPr>
          <w:rFonts w:ascii="Arial" w:hAnsi="Arial" w:cs="Arial"/>
          <w:b/>
          <w:sz w:val="24"/>
          <w:szCs w:val="24"/>
        </w:rPr>
      </w:pPr>
      <w:r>
        <w:rPr>
          <w:rFonts w:ascii="Arial" w:hAnsi="Arial" w:cs="Arial"/>
          <w:b/>
          <w:sz w:val="24"/>
          <w:szCs w:val="24"/>
        </w:rPr>
        <w:t>A</w:t>
      </w:r>
      <w:r w:rsidRPr="000B4C27">
        <w:rPr>
          <w:rFonts w:ascii="Arial" w:hAnsi="Arial" w:cs="Arial"/>
          <w:b/>
          <w:sz w:val="24"/>
          <w:szCs w:val="24"/>
        </w:rPr>
        <w:t>) Változat</w:t>
      </w:r>
    </w:p>
    <w:p w14:paraId="2F74C8B9" w14:textId="410789F7" w:rsidR="00B512DF" w:rsidRDefault="00B512DF" w:rsidP="00B512DF">
      <w:pPr>
        <w:spacing w:after="0" w:line="240" w:lineRule="auto"/>
        <w:jc w:val="both"/>
        <w:rPr>
          <w:rFonts w:ascii="Arial" w:hAnsi="Arial" w:cs="Arial"/>
          <w:sz w:val="24"/>
          <w:szCs w:val="24"/>
        </w:rPr>
      </w:pPr>
    </w:p>
    <w:p w14:paraId="2C55270C" w14:textId="6736D96F" w:rsidR="00B512DF" w:rsidRPr="00830BAE" w:rsidRDefault="00833772" w:rsidP="00830BAE">
      <w:pPr>
        <w:spacing w:after="0" w:line="240" w:lineRule="auto"/>
        <w:jc w:val="center"/>
        <w:rPr>
          <w:rFonts w:ascii="Arial" w:hAnsi="Arial" w:cs="Arial"/>
          <w:b/>
          <w:bCs/>
          <w:sz w:val="24"/>
          <w:szCs w:val="24"/>
        </w:rPr>
      </w:pPr>
      <w:r w:rsidRPr="00830BAE">
        <w:rPr>
          <w:rFonts w:ascii="Arial" w:hAnsi="Arial" w:cs="Arial"/>
          <w:b/>
          <w:bCs/>
          <w:sz w:val="24"/>
          <w:szCs w:val="24"/>
        </w:rPr>
        <w:t>I.</w:t>
      </w:r>
    </w:p>
    <w:p w14:paraId="36F76E4E" w14:textId="77777777" w:rsidR="00F561F9" w:rsidRDefault="00F561F9" w:rsidP="00833772">
      <w:pPr>
        <w:spacing w:after="0" w:line="240" w:lineRule="auto"/>
        <w:jc w:val="both"/>
        <w:rPr>
          <w:rStyle w:val="Oldalszm"/>
          <w:rFonts w:ascii="Arial" w:hAnsi="Arial" w:cs="Arial"/>
          <w:iCs/>
          <w:sz w:val="24"/>
          <w:szCs w:val="24"/>
        </w:rPr>
      </w:pPr>
    </w:p>
    <w:p w14:paraId="60CBD177" w14:textId="08D13A21" w:rsidR="00833772" w:rsidRPr="00833772" w:rsidRDefault="00833772" w:rsidP="00830BAE">
      <w:pPr>
        <w:spacing w:after="0" w:line="240" w:lineRule="auto"/>
        <w:jc w:val="both"/>
        <w:rPr>
          <w:rStyle w:val="Oldalszm"/>
          <w:rFonts w:ascii="Arial" w:hAnsi="Arial" w:cs="Arial"/>
          <w:iCs/>
          <w:sz w:val="24"/>
          <w:szCs w:val="24"/>
        </w:rPr>
      </w:pPr>
      <w:r>
        <w:rPr>
          <w:rStyle w:val="Oldalszm"/>
          <w:rFonts w:ascii="Arial" w:hAnsi="Arial" w:cs="Arial"/>
          <w:iCs/>
          <w:sz w:val="24"/>
          <w:szCs w:val="24"/>
        </w:rPr>
        <w:t xml:space="preserve">1. </w:t>
      </w:r>
      <w:r w:rsidRPr="00833772">
        <w:rPr>
          <w:rStyle w:val="Oldalszm"/>
          <w:rFonts w:ascii="Arial" w:hAnsi="Arial" w:cs="Arial"/>
          <w:iCs/>
          <w:sz w:val="24"/>
          <w:szCs w:val="24"/>
        </w:rPr>
        <w:t xml:space="preserve">Mór Városi Önkormányzat Képviselő-testülete – az ajánlatkérő önkormányzat részéről – a közbeszerzésekről szóló </w:t>
      </w:r>
      <w:r w:rsidRPr="00833772">
        <w:rPr>
          <w:rStyle w:val="Oldalszm"/>
          <w:rFonts w:ascii="Arial" w:hAnsi="Arial" w:cs="Arial"/>
          <w:sz w:val="24"/>
          <w:szCs w:val="24"/>
        </w:rPr>
        <w:t xml:space="preserve">2015. évi </w:t>
      </w:r>
      <w:r w:rsidRPr="00833772">
        <w:rPr>
          <w:rStyle w:val="Oldalszm"/>
          <w:rFonts w:ascii="Arial" w:hAnsi="Arial" w:cs="Arial"/>
          <w:iCs/>
          <w:sz w:val="24"/>
          <w:szCs w:val="24"/>
        </w:rPr>
        <w:t>CXLIII</w:t>
      </w:r>
      <w:r w:rsidRPr="00833772">
        <w:rPr>
          <w:rStyle w:val="Oldalszm"/>
          <w:rFonts w:ascii="Arial" w:hAnsi="Arial" w:cs="Arial"/>
          <w:sz w:val="24"/>
          <w:szCs w:val="24"/>
        </w:rPr>
        <w:t xml:space="preserve">. törvény 117. §-ban rögzített feltételek fennállása alapján </w:t>
      </w:r>
      <w:r w:rsidRPr="00833772">
        <w:rPr>
          <w:rStyle w:val="Oldalszm"/>
          <w:rFonts w:ascii="Arial" w:hAnsi="Arial" w:cs="Arial"/>
          <w:iCs/>
          <w:sz w:val="24"/>
          <w:szCs w:val="24"/>
        </w:rPr>
        <w:t>a második rész szabályai által nem kötött</w:t>
      </w:r>
      <w:r w:rsidRPr="00833772">
        <w:rPr>
          <w:rStyle w:val="Oldalszm"/>
          <w:rFonts w:ascii="Arial" w:hAnsi="Arial" w:cs="Arial"/>
          <w:sz w:val="24"/>
          <w:szCs w:val="24"/>
        </w:rPr>
        <w:t xml:space="preserve"> nemzeti nyílt közbeszerzési </w:t>
      </w:r>
      <w:r w:rsidRPr="00833772">
        <w:rPr>
          <w:rStyle w:val="Oldalszm"/>
          <w:rFonts w:ascii="Arial" w:hAnsi="Arial" w:cs="Arial"/>
          <w:iCs/>
          <w:sz w:val="24"/>
          <w:szCs w:val="24"/>
        </w:rPr>
        <w:t>eljárást indít a Mór Fels</w:t>
      </w:r>
      <w:r>
        <w:rPr>
          <w:rStyle w:val="Oldalszm"/>
          <w:rFonts w:ascii="Arial" w:hAnsi="Arial" w:cs="Arial"/>
          <w:iCs/>
          <w:sz w:val="24"/>
          <w:szCs w:val="24"/>
        </w:rPr>
        <w:t>ő</w:t>
      </w:r>
      <w:r w:rsidRPr="00833772">
        <w:rPr>
          <w:rStyle w:val="Oldalszm"/>
          <w:rFonts w:ascii="Arial" w:hAnsi="Arial" w:cs="Arial"/>
          <w:iCs/>
          <w:sz w:val="24"/>
          <w:szCs w:val="24"/>
        </w:rPr>
        <w:t xml:space="preserve">dobos művelődési ház és orvosi rendelő épület korszerűsítése tárgyában, amelyhez a határozat </w:t>
      </w:r>
      <w:r w:rsidR="004223C3">
        <w:rPr>
          <w:rStyle w:val="Oldalszm"/>
          <w:rFonts w:ascii="Arial" w:hAnsi="Arial" w:cs="Arial"/>
          <w:iCs/>
          <w:sz w:val="24"/>
          <w:szCs w:val="24"/>
        </w:rPr>
        <w:t xml:space="preserve">1. </w:t>
      </w:r>
      <w:r w:rsidRPr="00833772">
        <w:rPr>
          <w:rStyle w:val="Oldalszm"/>
          <w:rFonts w:ascii="Arial" w:hAnsi="Arial" w:cs="Arial"/>
          <w:iCs/>
          <w:sz w:val="24"/>
          <w:szCs w:val="24"/>
        </w:rPr>
        <w:t>mellékletét képező ajánlattételi felhívást és szerződés-tervezetet jóváhagyja.</w:t>
      </w:r>
    </w:p>
    <w:p w14:paraId="062FAF54" w14:textId="77777777" w:rsidR="00833772" w:rsidRPr="003246EC" w:rsidRDefault="00833772" w:rsidP="00833772">
      <w:pPr>
        <w:pStyle w:val="Listaszerbekezds"/>
        <w:spacing w:after="0" w:line="240" w:lineRule="auto"/>
        <w:ind w:left="644"/>
        <w:jc w:val="both"/>
        <w:rPr>
          <w:rStyle w:val="Oldalszm"/>
          <w:rFonts w:ascii="Arial" w:hAnsi="Arial" w:cs="Arial"/>
          <w:iCs/>
          <w:sz w:val="24"/>
          <w:szCs w:val="24"/>
        </w:rPr>
      </w:pPr>
    </w:p>
    <w:p w14:paraId="6E65EEF9" w14:textId="29AD9AFF" w:rsidR="00833772" w:rsidRPr="00833772" w:rsidRDefault="00833772" w:rsidP="00830BAE">
      <w:pPr>
        <w:spacing w:after="0" w:line="240" w:lineRule="auto"/>
        <w:jc w:val="both"/>
        <w:rPr>
          <w:rStyle w:val="Oldalszm"/>
          <w:rFonts w:ascii="Arial" w:hAnsi="Arial" w:cs="Arial"/>
          <w:iCs/>
          <w:sz w:val="24"/>
          <w:szCs w:val="24"/>
        </w:rPr>
      </w:pPr>
      <w:r>
        <w:rPr>
          <w:rStyle w:val="Oldalszm"/>
          <w:rFonts w:ascii="Arial" w:hAnsi="Arial" w:cs="Arial"/>
          <w:iCs/>
          <w:sz w:val="24"/>
          <w:szCs w:val="24"/>
        </w:rPr>
        <w:t xml:space="preserve">2. </w:t>
      </w:r>
      <w:r w:rsidRPr="00833772">
        <w:rPr>
          <w:rStyle w:val="Oldalszm"/>
          <w:rFonts w:ascii="Arial" w:hAnsi="Arial" w:cs="Arial"/>
          <w:iCs/>
          <w:sz w:val="24"/>
          <w:szCs w:val="24"/>
        </w:rPr>
        <w:t xml:space="preserve">A közbeszerzés becsült értéke alapján szükséges fedezet forrása az </w:t>
      </w:r>
      <w:r w:rsidRPr="00830BAE">
        <w:rPr>
          <w:rFonts w:ascii="Arial" w:hAnsi="Arial" w:cs="Arial"/>
          <w:sz w:val="24"/>
          <w:szCs w:val="24"/>
        </w:rPr>
        <w:t xml:space="preserve">59/2026. (II.18.) </w:t>
      </w:r>
      <w:r w:rsidRPr="00830BAE">
        <w:rPr>
          <w:rFonts w:ascii="Arial" w:hAnsi="Arial" w:cs="Arial"/>
          <w:iCs/>
          <w:sz w:val="24"/>
          <w:szCs w:val="24"/>
        </w:rPr>
        <w:t xml:space="preserve">határozatnak megfelelően az Önkormányzati Magyar Államkötvény. </w:t>
      </w:r>
    </w:p>
    <w:p w14:paraId="578DAEE8" w14:textId="77777777" w:rsidR="00833772" w:rsidRPr="003246EC" w:rsidRDefault="00833772" w:rsidP="00833772">
      <w:pPr>
        <w:pStyle w:val="Listaszerbekezds"/>
        <w:spacing w:after="0" w:line="240" w:lineRule="auto"/>
        <w:ind w:left="644"/>
        <w:jc w:val="both"/>
        <w:rPr>
          <w:rStyle w:val="Oldalszm"/>
          <w:rFonts w:ascii="Arial" w:hAnsi="Arial" w:cs="Arial"/>
          <w:iCs/>
          <w:sz w:val="24"/>
          <w:szCs w:val="24"/>
        </w:rPr>
      </w:pPr>
    </w:p>
    <w:p w14:paraId="717BDC36" w14:textId="38CF7BB5" w:rsidR="00833772" w:rsidRPr="00833772" w:rsidRDefault="00833772" w:rsidP="00830BAE">
      <w:pPr>
        <w:spacing w:after="0" w:line="240" w:lineRule="auto"/>
        <w:jc w:val="both"/>
        <w:rPr>
          <w:rStyle w:val="Oldalszm"/>
          <w:rFonts w:ascii="Arial" w:hAnsi="Arial" w:cs="Arial"/>
          <w:iCs/>
          <w:sz w:val="24"/>
          <w:szCs w:val="24"/>
        </w:rPr>
      </w:pPr>
      <w:r>
        <w:rPr>
          <w:rStyle w:val="Oldalszm"/>
          <w:rFonts w:ascii="Arial" w:hAnsi="Arial" w:cs="Arial"/>
          <w:iCs/>
          <w:sz w:val="24"/>
          <w:szCs w:val="24"/>
        </w:rPr>
        <w:t xml:space="preserve">3. </w:t>
      </w:r>
      <w:r w:rsidRPr="00833772">
        <w:rPr>
          <w:rStyle w:val="Oldalszm"/>
          <w:rFonts w:ascii="Arial" w:hAnsi="Arial" w:cs="Arial"/>
          <w:iCs/>
          <w:sz w:val="24"/>
          <w:szCs w:val="24"/>
        </w:rPr>
        <w:t>Továbbá felkéri a közbeszerzési szaktanácsadót a hirdetmény megjelenítésével kapcsolatos intézkedések megtételére.</w:t>
      </w:r>
    </w:p>
    <w:p w14:paraId="37BBECF8" w14:textId="77777777" w:rsidR="00833772" w:rsidRPr="00C80646" w:rsidRDefault="00833772" w:rsidP="00833772">
      <w:pPr>
        <w:spacing w:after="0"/>
        <w:rPr>
          <w:rFonts w:ascii="Arial" w:hAnsi="Arial" w:cs="Arial"/>
          <w:sz w:val="24"/>
          <w:szCs w:val="24"/>
          <w:highlight w:val="yellow"/>
        </w:rPr>
      </w:pPr>
    </w:p>
    <w:p w14:paraId="3C8CA4A4" w14:textId="77777777" w:rsidR="00833772" w:rsidRPr="003246EC" w:rsidRDefault="00833772" w:rsidP="00833772">
      <w:pPr>
        <w:spacing w:after="0" w:line="240" w:lineRule="auto"/>
        <w:rPr>
          <w:rFonts w:ascii="Arial" w:hAnsi="Arial" w:cs="Arial"/>
          <w:sz w:val="24"/>
          <w:szCs w:val="24"/>
        </w:rPr>
      </w:pPr>
      <w:r w:rsidRPr="003246EC">
        <w:rPr>
          <w:rFonts w:ascii="Arial" w:hAnsi="Arial" w:cs="Arial"/>
          <w:sz w:val="24"/>
          <w:szCs w:val="24"/>
          <w:u w:val="single"/>
        </w:rPr>
        <w:t>Határidő</w:t>
      </w:r>
      <w:r w:rsidRPr="003246EC">
        <w:rPr>
          <w:rFonts w:ascii="Arial" w:hAnsi="Arial" w:cs="Arial"/>
          <w:sz w:val="24"/>
          <w:szCs w:val="24"/>
        </w:rPr>
        <w:t xml:space="preserve">: </w:t>
      </w:r>
      <w:sdt>
        <w:sdtPr>
          <w:rPr>
            <w:rFonts w:ascii="Arial" w:hAnsi="Arial" w:cs="Arial"/>
            <w:sz w:val="24"/>
            <w:szCs w:val="24"/>
          </w:rPr>
          <w:alias w:val="Határidő"/>
          <w:tag w:val="Határidő"/>
          <w:id w:val="-843236242"/>
          <w:placeholder>
            <w:docPart w:val="E13D3769492F4E3CAFE21C2FA4D11571"/>
          </w:placeholder>
          <w:date w:fullDate="2026-09-04T00:00:00Z">
            <w:dateFormat w:val="yyyy.MM.dd."/>
            <w:lid w:val="hu-HU"/>
            <w:storeMappedDataAs w:val="dateTime"/>
            <w:calendar w:val="gregorian"/>
          </w:date>
        </w:sdtPr>
        <w:sdtEndPr/>
        <w:sdtContent>
          <w:r w:rsidRPr="003246EC">
            <w:rPr>
              <w:rFonts w:ascii="Arial" w:hAnsi="Arial" w:cs="Arial"/>
              <w:sz w:val="24"/>
              <w:szCs w:val="24"/>
            </w:rPr>
            <w:t>2026.09.04.</w:t>
          </w:r>
        </w:sdtContent>
      </w:sdt>
    </w:p>
    <w:p w14:paraId="7A94F414" w14:textId="77777777" w:rsidR="00833772" w:rsidRPr="003246EC" w:rsidRDefault="00833772" w:rsidP="00833772">
      <w:pPr>
        <w:spacing w:after="0" w:line="240" w:lineRule="auto"/>
        <w:rPr>
          <w:rFonts w:ascii="Arial" w:hAnsi="Arial" w:cs="Arial"/>
          <w:sz w:val="24"/>
          <w:szCs w:val="24"/>
        </w:rPr>
      </w:pPr>
      <w:r w:rsidRPr="003246EC">
        <w:rPr>
          <w:rFonts w:ascii="Arial" w:hAnsi="Arial" w:cs="Arial"/>
          <w:sz w:val="24"/>
          <w:szCs w:val="24"/>
          <w:u w:val="single"/>
        </w:rPr>
        <w:t>Felelős</w:t>
      </w:r>
      <w:r w:rsidRPr="003246EC">
        <w:rPr>
          <w:rFonts w:ascii="Arial" w:hAnsi="Arial" w:cs="Arial"/>
          <w:sz w:val="24"/>
          <w:szCs w:val="24"/>
        </w:rPr>
        <w:t xml:space="preserve">: </w:t>
      </w:r>
      <w:sdt>
        <w:sdtPr>
          <w:rPr>
            <w:rFonts w:ascii="Arial" w:hAnsi="Arial" w:cs="Arial"/>
            <w:sz w:val="24"/>
            <w:szCs w:val="24"/>
          </w:rPr>
          <w:alias w:val="Felelős"/>
          <w:tag w:val="Felelős"/>
          <w:id w:val="-1831364722"/>
          <w:placeholder>
            <w:docPart w:val="2A2508B463714D8186E5E8F089500DCF"/>
          </w:placeholder>
          <w:dropDownList>
            <w:listItem w:value="Jelöljön ki egy elemet."/>
            <w:listItem w:displayText="polgármester" w:value="polgármester"/>
            <w:listItem w:displayText="jegyző" w:value="jegyző"/>
            <w:listItem w:displayText="aljegyző" w:value="aljegyző"/>
            <w:listItem w:displayText="intézményvezető" w:value="intézményvezető"/>
            <w:listItem w:displayText="ügyvezető" w:value="ügyvezető"/>
          </w:dropDownList>
        </w:sdtPr>
        <w:sdtEndPr/>
        <w:sdtContent>
          <w:r w:rsidRPr="003246EC">
            <w:rPr>
              <w:rFonts w:ascii="Arial" w:hAnsi="Arial" w:cs="Arial"/>
              <w:sz w:val="24"/>
              <w:szCs w:val="24"/>
            </w:rPr>
            <w:t>polgármester</w:t>
          </w:r>
        </w:sdtContent>
      </w:sdt>
      <w:r w:rsidRPr="003246EC">
        <w:rPr>
          <w:rFonts w:ascii="Arial" w:hAnsi="Arial" w:cs="Arial"/>
          <w:sz w:val="24"/>
          <w:szCs w:val="24"/>
        </w:rPr>
        <w:t>(</w:t>
      </w:r>
      <w:sdt>
        <w:sdtPr>
          <w:rPr>
            <w:rFonts w:ascii="Arial" w:hAnsi="Arial" w:cs="Arial"/>
            <w:sz w:val="24"/>
            <w:szCs w:val="24"/>
          </w:rPr>
          <w:alias w:val="Iroda"/>
          <w:tag w:val="Iroda"/>
          <w:id w:val="1968228924"/>
          <w:placeholder>
            <w:docPart w:val="2A2508B463714D8186E5E8F089500DCF"/>
          </w:placeholder>
          <w:dropDownList>
            <w:listItem w:value="Jelöljön ki egy elemet."/>
            <w:listItem w:displayText="Költségvetési és Adóügyi Iroda" w:value="Költségvetési és Adóügyi Iroda"/>
            <w:listItem w:displayText="Közigazgatási és Szociális Iroda" w:value="Közigazgatási és Szociális Iroda"/>
            <w:listItem w:displayText="Városfejlesztési és -üzemeltetési Iroda" w:value="Városfejlesztési és -üzemeltetési Iroda"/>
            <w:listItem w:displayText="Önkormányzati Iroda" w:value="Önkormányzati Iroda"/>
            <w:listItem w:displayText="Humánügyi Iroda" w:value="Humánügyi Iroda"/>
            <w:listItem w:displayText="Projekt Iroda" w:value="Projekt Iroda"/>
          </w:dropDownList>
        </w:sdtPr>
        <w:sdtEndPr/>
        <w:sdtContent>
          <w:r w:rsidRPr="003246EC">
            <w:rPr>
              <w:rFonts w:ascii="Arial" w:hAnsi="Arial" w:cs="Arial"/>
              <w:sz w:val="24"/>
              <w:szCs w:val="24"/>
            </w:rPr>
            <w:t>Önkormányzati Iroda</w:t>
          </w:r>
        </w:sdtContent>
      </w:sdt>
      <w:r w:rsidRPr="003246EC">
        <w:rPr>
          <w:rFonts w:ascii="Arial" w:hAnsi="Arial" w:cs="Arial"/>
          <w:sz w:val="24"/>
          <w:szCs w:val="24"/>
        </w:rPr>
        <w:t>)</w:t>
      </w:r>
    </w:p>
    <w:p w14:paraId="43DBEA9F" w14:textId="77777777" w:rsidR="00B512DF" w:rsidRDefault="00B512DF" w:rsidP="00B512DF">
      <w:pPr>
        <w:spacing w:after="0" w:line="240" w:lineRule="auto"/>
        <w:jc w:val="both"/>
        <w:rPr>
          <w:rFonts w:ascii="Arial" w:hAnsi="Arial" w:cs="Arial"/>
          <w:sz w:val="24"/>
          <w:szCs w:val="24"/>
        </w:rPr>
      </w:pPr>
    </w:p>
    <w:p w14:paraId="140F30E2" w14:textId="2A799186" w:rsidR="00833772" w:rsidRPr="00830BAE" w:rsidRDefault="00833772" w:rsidP="00830BAE">
      <w:pPr>
        <w:spacing w:after="0" w:line="240" w:lineRule="auto"/>
        <w:jc w:val="center"/>
        <w:rPr>
          <w:rFonts w:ascii="Arial" w:hAnsi="Arial" w:cs="Arial"/>
          <w:b/>
          <w:bCs/>
          <w:sz w:val="24"/>
          <w:szCs w:val="24"/>
        </w:rPr>
      </w:pPr>
      <w:r w:rsidRPr="00830BAE">
        <w:rPr>
          <w:rFonts w:ascii="Arial" w:hAnsi="Arial" w:cs="Arial"/>
          <w:b/>
          <w:bCs/>
          <w:sz w:val="24"/>
          <w:szCs w:val="24"/>
        </w:rPr>
        <w:t>II.</w:t>
      </w:r>
    </w:p>
    <w:p w14:paraId="5789AB80" w14:textId="77777777" w:rsidR="00833772" w:rsidRDefault="00833772" w:rsidP="00833772">
      <w:pPr>
        <w:spacing w:after="0" w:line="240" w:lineRule="auto"/>
        <w:jc w:val="both"/>
        <w:rPr>
          <w:rFonts w:ascii="Arial" w:hAnsi="Arial" w:cs="Arial"/>
          <w:sz w:val="24"/>
          <w:szCs w:val="24"/>
        </w:rPr>
      </w:pPr>
    </w:p>
    <w:p w14:paraId="57853C05" w14:textId="343E99D9" w:rsidR="00833772" w:rsidRPr="003246EC" w:rsidRDefault="00A204FE" w:rsidP="00833772">
      <w:pPr>
        <w:spacing w:after="0" w:line="240" w:lineRule="auto"/>
        <w:jc w:val="both"/>
        <w:rPr>
          <w:rFonts w:ascii="Arial" w:hAnsi="Arial" w:cs="Arial"/>
          <w:sz w:val="24"/>
          <w:szCs w:val="24"/>
        </w:rPr>
      </w:pPr>
      <w:r>
        <w:rPr>
          <w:rFonts w:ascii="Arial" w:hAnsi="Arial" w:cs="Arial"/>
          <w:sz w:val="24"/>
          <w:szCs w:val="24"/>
        </w:rPr>
        <w:t xml:space="preserve">1. </w:t>
      </w:r>
      <w:r w:rsidR="00833772" w:rsidRPr="003246EC">
        <w:rPr>
          <w:rFonts w:ascii="Arial" w:hAnsi="Arial" w:cs="Arial"/>
          <w:sz w:val="24"/>
          <w:szCs w:val="24"/>
        </w:rPr>
        <w:t xml:space="preserve">Mór Városi Önkormányzat Képviselő-testülete jóváhagyja az Önkormányzat 2026. évi összesített közbeszerzési tervének 1. sz módosítását a határozat </w:t>
      </w:r>
      <w:r w:rsidR="004223C3">
        <w:rPr>
          <w:rFonts w:ascii="Arial" w:hAnsi="Arial" w:cs="Arial"/>
          <w:sz w:val="24"/>
          <w:szCs w:val="24"/>
        </w:rPr>
        <w:t xml:space="preserve">2. </w:t>
      </w:r>
      <w:r w:rsidR="00833772" w:rsidRPr="003246EC">
        <w:rPr>
          <w:rFonts w:ascii="Arial" w:hAnsi="Arial" w:cs="Arial"/>
          <w:sz w:val="24"/>
          <w:szCs w:val="24"/>
        </w:rPr>
        <w:t>mellékletében foglalt tartalommal.</w:t>
      </w:r>
    </w:p>
    <w:p w14:paraId="2D5C6296" w14:textId="77777777" w:rsidR="00833772" w:rsidRPr="003246EC" w:rsidRDefault="00833772" w:rsidP="00833772">
      <w:pPr>
        <w:spacing w:after="0" w:line="240" w:lineRule="auto"/>
        <w:jc w:val="both"/>
        <w:rPr>
          <w:rFonts w:ascii="Arial" w:hAnsi="Arial" w:cs="Arial"/>
          <w:sz w:val="24"/>
          <w:szCs w:val="24"/>
        </w:rPr>
      </w:pPr>
    </w:p>
    <w:p w14:paraId="4C3ED501" w14:textId="3860D4B8" w:rsidR="00833772" w:rsidRPr="003246EC" w:rsidRDefault="00A204FE" w:rsidP="00833772">
      <w:pPr>
        <w:spacing w:after="0" w:line="240" w:lineRule="auto"/>
        <w:jc w:val="both"/>
        <w:rPr>
          <w:rFonts w:ascii="Arial" w:hAnsi="Arial" w:cs="Arial"/>
          <w:sz w:val="24"/>
          <w:szCs w:val="24"/>
        </w:rPr>
      </w:pPr>
      <w:r>
        <w:rPr>
          <w:rFonts w:ascii="Arial" w:hAnsi="Arial" w:cs="Arial"/>
          <w:sz w:val="24"/>
          <w:szCs w:val="24"/>
        </w:rPr>
        <w:t xml:space="preserve">2. </w:t>
      </w:r>
      <w:r w:rsidR="00833772" w:rsidRPr="003246EC">
        <w:rPr>
          <w:rFonts w:ascii="Arial" w:hAnsi="Arial" w:cs="Arial"/>
          <w:sz w:val="24"/>
          <w:szCs w:val="24"/>
        </w:rPr>
        <w:t>A Képviselő-testület továbbá felkéri a Jegyzőt, hogy a módosított közbeszerzési terv publikálásáról gondoskodjon.</w:t>
      </w:r>
    </w:p>
    <w:p w14:paraId="217E7044" w14:textId="77777777" w:rsidR="00833772" w:rsidRPr="003246EC" w:rsidRDefault="00833772" w:rsidP="00833772">
      <w:pPr>
        <w:spacing w:after="0" w:line="240" w:lineRule="auto"/>
        <w:rPr>
          <w:rFonts w:ascii="Arial" w:hAnsi="Arial" w:cs="Arial"/>
          <w:sz w:val="24"/>
          <w:szCs w:val="24"/>
        </w:rPr>
      </w:pPr>
    </w:p>
    <w:p w14:paraId="0AA59F92" w14:textId="77777777" w:rsidR="00833772" w:rsidRPr="003246EC" w:rsidRDefault="00833772" w:rsidP="00833772">
      <w:pPr>
        <w:spacing w:after="0" w:line="240" w:lineRule="auto"/>
        <w:rPr>
          <w:rFonts w:ascii="Arial" w:hAnsi="Arial" w:cs="Arial"/>
          <w:sz w:val="24"/>
          <w:szCs w:val="24"/>
        </w:rPr>
      </w:pPr>
      <w:r w:rsidRPr="003246EC">
        <w:rPr>
          <w:rFonts w:ascii="Arial" w:hAnsi="Arial" w:cs="Arial"/>
          <w:sz w:val="24"/>
          <w:szCs w:val="24"/>
          <w:u w:val="single"/>
        </w:rPr>
        <w:t xml:space="preserve">Határidő: </w:t>
      </w:r>
      <w:r w:rsidRPr="003246EC">
        <w:rPr>
          <w:rFonts w:ascii="Arial" w:hAnsi="Arial" w:cs="Arial"/>
          <w:sz w:val="24"/>
          <w:szCs w:val="24"/>
        </w:rPr>
        <w:t>azonnal</w:t>
      </w:r>
    </w:p>
    <w:p w14:paraId="0EE766BB" w14:textId="77777777" w:rsidR="00833772" w:rsidRPr="003246EC" w:rsidRDefault="00833772" w:rsidP="00833772">
      <w:pPr>
        <w:spacing w:after="0" w:line="240" w:lineRule="auto"/>
        <w:rPr>
          <w:rFonts w:ascii="Arial" w:hAnsi="Arial" w:cs="Arial"/>
          <w:sz w:val="24"/>
          <w:szCs w:val="24"/>
        </w:rPr>
      </w:pPr>
      <w:r w:rsidRPr="003246EC">
        <w:rPr>
          <w:rFonts w:ascii="Arial" w:hAnsi="Arial" w:cs="Arial"/>
          <w:sz w:val="24"/>
          <w:szCs w:val="24"/>
          <w:u w:val="single"/>
        </w:rPr>
        <w:t>Felelős</w:t>
      </w:r>
      <w:r w:rsidRPr="003246EC">
        <w:rPr>
          <w:rFonts w:ascii="Arial" w:hAnsi="Arial" w:cs="Arial"/>
          <w:sz w:val="24"/>
          <w:szCs w:val="24"/>
        </w:rPr>
        <w:t xml:space="preserve">: </w:t>
      </w:r>
      <w:sdt>
        <w:sdtPr>
          <w:rPr>
            <w:rFonts w:ascii="Arial" w:hAnsi="Arial" w:cs="Arial"/>
            <w:sz w:val="24"/>
            <w:szCs w:val="24"/>
          </w:rPr>
          <w:alias w:val="Felelős"/>
          <w:tag w:val="Felelős"/>
          <w:id w:val="1959222118"/>
          <w:placeholder>
            <w:docPart w:val="198BE56753D14E3DB8CFEBA7EFDA5574"/>
          </w:placeholder>
          <w:dropDownList>
            <w:listItem w:value="Jelöljön ki egy elemet."/>
            <w:listItem w:displayText="polgármester" w:value="polgármester"/>
            <w:listItem w:displayText="jegyző" w:value="jegyző"/>
            <w:listItem w:displayText="aljegyző" w:value="aljegyző"/>
            <w:listItem w:displayText="intézményvezető" w:value="intézményvezető"/>
            <w:listItem w:displayText="ügyvezető" w:value="ügyvezető"/>
          </w:dropDownList>
        </w:sdtPr>
        <w:sdtEndPr/>
        <w:sdtContent>
          <w:r w:rsidRPr="003246EC">
            <w:rPr>
              <w:rFonts w:ascii="Arial" w:hAnsi="Arial" w:cs="Arial"/>
              <w:sz w:val="24"/>
              <w:szCs w:val="24"/>
            </w:rPr>
            <w:t>jegyző</w:t>
          </w:r>
        </w:sdtContent>
      </w:sdt>
      <w:r w:rsidRPr="003246EC">
        <w:rPr>
          <w:rFonts w:ascii="Arial" w:hAnsi="Arial" w:cs="Arial"/>
          <w:sz w:val="24"/>
          <w:szCs w:val="24"/>
        </w:rPr>
        <w:t>(</w:t>
      </w:r>
      <w:sdt>
        <w:sdtPr>
          <w:rPr>
            <w:rFonts w:ascii="Arial" w:hAnsi="Arial" w:cs="Arial"/>
            <w:sz w:val="24"/>
            <w:szCs w:val="24"/>
          </w:rPr>
          <w:alias w:val="Iroda"/>
          <w:tag w:val="Iroda"/>
          <w:id w:val="-1520226785"/>
          <w:placeholder>
            <w:docPart w:val="198BE56753D14E3DB8CFEBA7EFDA5574"/>
          </w:placeholder>
          <w:dropDownList>
            <w:listItem w:value="Jelöljön ki egy elemet."/>
            <w:listItem w:displayText="Pénzügyi Iroda" w:value="Pénzügyi Iroda"/>
            <w:listItem w:displayText="Közigazgatási és Szociális Iroda" w:value="Közigazgatási és Szociális Iroda"/>
            <w:listItem w:displayText="Városfejlesztési és -üzemeltetési Iroda" w:value="Városfejlesztési és -üzemeltetési Iroda"/>
            <w:listItem w:displayText="Önkormányzati Iroda" w:value="Önkormányzati Iroda"/>
            <w:listItem w:displayText="Humánügyi Iroda" w:value="Humánügyi Iroda"/>
          </w:dropDownList>
        </w:sdtPr>
        <w:sdtEndPr/>
        <w:sdtContent>
          <w:r w:rsidRPr="003246EC">
            <w:rPr>
              <w:rFonts w:ascii="Arial" w:hAnsi="Arial" w:cs="Arial"/>
              <w:sz w:val="24"/>
              <w:szCs w:val="24"/>
            </w:rPr>
            <w:t>Önkormányzati Iroda</w:t>
          </w:r>
        </w:sdtContent>
      </w:sdt>
      <w:r w:rsidRPr="003246EC">
        <w:rPr>
          <w:rFonts w:ascii="Arial" w:hAnsi="Arial" w:cs="Arial"/>
          <w:sz w:val="24"/>
          <w:szCs w:val="24"/>
        </w:rPr>
        <w:t>)</w:t>
      </w:r>
    </w:p>
    <w:p w14:paraId="749519CF" w14:textId="77777777" w:rsidR="00833772" w:rsidRPr="000B4C27" w:rsidRDefault="00833772" w:rsidP="00B512DF">
      <w:pPr>
        <w:spacing w:after="0" w:line="240" w:lineRule="auto"/>
        <w:jc w:val="both"/>
        <w:rPr>
          <w:rFonts w:ascii="Arial" w:hAnsi="Arial" w:cs="Arial"/>
          <w:sz w:val="24"/>
          <w:szCs w:val="24"/>
        </w:rPr>
      </w:pPr>
    </w:p>
    <w:p w14:paraId="68D15FF9" w14:textId="77777777" w:rsidR="004848A3" w:rsidRDefault="004848A3" w:rsidP="00B512DF">
      <w:pPr>
        <w:spacing w:after="0" w:line="240" w:lineRule="auto"/>
        <w:jc w:val="both"/>
        <w:rPr>
          <w:rFonts w:ascii="Arial" w:hAnsi="Arial" w:cs="Arial"/>
          <w:b/>
          <w:sz w:val="24"/>
          <w:szCs w:val="24"/>
        </w:rPr>
      </w:pPr>
    </w:p>
    <w:p w14:paraId="517D435D" w14:textId="77777777" w:rsidR="00C17D30" w:rsidRDefault="00C17D30" w:rsidP="00C17D30">
      <w:pPr>
        <w:spacing w:after="0" w:line="240" w:lineRule="auto"/>
        <w:jc w:val="center"/>
        <w:rPr>
          <w:rFonts w:ascii="Arial" w:hAnsi="Arial" w:cs="Arial"/>
          <w:b/>
          <w:sz w:val="24"/>
          <w:szCs w:val="24"/>
        </w:rPr>
      </w:pPr>
    </w:p>
    <w:p w14:paraId="66C4AA34" w14:textId="4A26E71E" w:rsidR="00B512DF" w:rsidRPr="000B4C27" w:rsidRDefault="00B512DF" w:rsidP="00830BAE">
      <w:pPr>
        <w:spacing w:after="0" w:line="240" w:lineRule="auto"/>
        <w:jc w:val="center"/>
        <w:rPr>
          <w:rFonts w:ascii="Arial" w:hAnsi="Arial" w:cs="Arial"/>
          <w:b/>
          <w:sz w:val="24"/>
          <w:szCs w:val="24"/>
        </w:rPr>
      </w:pPr>
      <w:r w:rsidRPr="000B4C27">
        <w:rPr>
          <w:rFonts w:ascii="Arial" w:hAnsi="Arial" w:cs="Arial"/>
          <w:b/>
          <w:sz w:val="24"/>
          <w:szCs w:val="24"/>
        </w:rPr>
        <w:t>B) Változat</w:t>
      </w:r>
    </w:p>
    <w:p w14:paraId="0133F57C" w14:textId="77777777" w:rsidR="00827F70" w:rsidRDefault="00827F70" w:rsidP="00AC13CE">
      <w:pPr>
        <w:spacing w:after="0" w:line="240" w:lineRule="auto"/>
        <w:jc w:val="both"/>
        <w:rPr>
          <w:rFonts w:ascii="Arial" w:hAnsi="Arial" w:cs="Arial"/>
          <w:sz w:val="24"/>
          <w:szCs w:val="24"/>
        </w:rPr>
      </w:pPr>
    </w:p>
    <w:p w14:paraId="54865ECD" w14:textId="2F29A254" w:rsidR="00AC13CE" w:rsidRDefault="00AC13CE" w:rsidP="00AC13CE">
      <w:pPr>
        <w:spacing w:after="0" w:line="240" w:lineRule="auto"/>
        <w:jc w:val="both"/>
        <w:rPr>
          <w:rFonts w:ascii="Arial" w:hAnsi="Arial" w:cs="Arial"/>
          <w:sz w:val="24"/>
          <w:szCs w:val="24"/>
        </w:rPr>
      </w:pPr>
      <w:r>
        <w:rPr>
          <w:rFonts w:ascii="Arial" w:hAnsi="Arial" w:cs="Arial"/>
          <w:sz w:val="24"/>
          <w:szCs w:val="24"/>
        </w:rPr>
        <w:t>Mór Városi Önkormányzat Képviselő-testülete</w:t>
      </w:r>
      <w:r w:rsidRPr="000B4C27">
        <w:rPr>
          <w:rFonts w:ascii="Arial" w:hAnsi="Arial" w:cs="Arial"/>
          <w:sz w:val="24"/>
          <w:szCs w:val="24"/>
        </w:rPr>
        <w:t xml:space="preserve"> </w:t>
      </w:r>
      <w:r w:rsidR="00340DFE">
        <w:rPr>
          <w:rFonts w:ascii="Arial" w:hAnsi="Arial" w:cs="Arial"/>
          <w:sz w:val="24"/>
          <w:szCs w:val="24"/>
        </w:rPr>
        <w:t>megtárgyalta a M</w:t>
      </w:r>
      <w:r w:rsidR="00340DFE" w:rsidRPr="00340DFE">
        <w:rPr>
          <w:rFonts w:ascii="Arial" w:hAnsi="Arial" w:cs="Arial"/>
          <w:sz w:val="24"/>
          <w:szCs w:val="24"/>
        </w:rPr>
        <w:t xml:space="preserve">ór </w:t>
      </w:r>
      <w:r w:rsidR="00340DFE">
        <w:rPr>
          <w:rFonts w:ascii="Arial" w:hAnsi="Arial" w:cs="Arial"/>
          <w:sz w:val="24"/>
          <w:szCs w:val="24"/>
        </w:rPr>
        <w:t>F</w:t>
      </w:r>
      <w:r w:rsidR="00340DFE" w:rsidRPr="00340DFE">
        <w:rPr>
          <w:rFonts w:ascii="Arial" w:hAnsi="Arial" w:cs="Arial"/>
          <w:sz w:val="24"/>
          <w:szCs w:val="24"/>
        </w:rPr>
        <w:t xml:space="preserve">elsődobos művelődési ház és orvosi rendelő épület korszerűsítése tárgyában </w:t>
      </w:r>
      <w:r w:rsidR="00340DFE">
        <w:rPr>
          <w:rFonts w:ascii="Arial" w:hAnsi="Arial" w:cs="Arial"/>
          <w:sz w:val="24"/>
          <w:szCs w:val="24"/>
        </w:rPr>
        <w:t xml:space="preserve">készült előterjesztést, és azt a döntést hozta, hogy </w:t>
      </w:r>
      <w:r>
        <w:rPr>
          <w:rFonts w:ascii="Arial" w:hAnsi="Arial" w:cs="Arial"/>
          <w:sz w:val="24"/>
          <w:szCs w:val="24"/>
        </w:rPr>
        <w:t xml:space="preserve">nem </w:t>
      </w:r>
      <w:r w:rsidR="00340DFE">
        <w:rPr>
          <w:rFonts w:ascii="Arial" w:hAnsi="Arial" w:cs="Arial"/>
          <w:sz w:val="24"/>
          <w:szCs w:val="24"/>
        </w:rPr>
        <w:t xml:space="preserve">újítja fel a </w:t>
      </w:r>
      <w:r>
        <w:rPr>
          <w:rFonts w:ascii="Arial" w:hAnsi="Arial" w:cs="Arial"/>
          <w:sz w:val="24"/>
          <w:szCs w:val="24"/>
        </w:rPr>
        <w:t xml:space="preserve">Mór </w:t>
      </w:r>
      <w:r w:rsidRPr="00F416CA">
        <w:rPr>
          <w:rFonts w:ascii="Arial" w:hAnsi="Arial" w:cs="Arial"/>
          <w:sz w:val="24"/>
          <w:szCs w:val="24"/>
        </w:rPr>
        <w:t>Felsődobos településrész</w:t>
      </w:r>
      <w:r>
        <w:rPr>
          <w:rFonts w:ascii="Arial" w:hAnsi="Arial" w:cs="Arial"/>
          <w:sz w:val="24"/>
          <w:szCs w:val="24"/>
        </w:rPr>
        <w:t xml:space="preserve">en </w:t>
      </w:r>
      <w:r w:rsidRPr="00F416CA">
        <w:rPr>
          <w:rFonts w:ascii="Arial" w:hAnsi="Arial" w:cs="Arial"/>
          <w:sz w:val="24"/>
          <w:szCs w:val="24"/>
        </w:rPr>
        <w:t>a</w:t>
      </w:r>
      <w:r>
        <w:rPr>
          <w:rFonts w:ascii="Arial" w:hAnsi="Arial" w:cs="Arial"/>
          <w:sz w:val="24"/>
          <w:szCs w:val="24"/>
        </w:rPr>
        <w:t xml:space="preserve"> Fő utca 16. szám alatti 3510 hrsz-ú </w:t>
      </w:r>
      <w:r w:rsidRPr="000B41E7">
        <w:rPr>
          <w:rFonts w:ascii="Arial" w:hAnsi="Arial" w:cs="Arial"/>
          <w:sz w:val="24"/>
          <w:szCs w:val="24"/>
        </w:rPr>
        <w:t>ingatlan</w:t>
      </w:r>
      <w:r w:rsidRPr="00F617EA">
        <w:rPr>
          <w:rFonts w:ascii="Arial" w:hAnsi="Arial" w:cs="Arial"/>
          <w:sz w:val="24"/>
          <w:szCs w:val="24"/>
        </w:rPr>
        <w:t>on található</w:t>
      </w:r>
      <w:r>
        <w:rPr>
          <w:rFonts w:ascii="Arial" w:hAnsi="Arial" w:cs="Arial"/>
          <w:sz w:val="24"/>
          <w:szCs w:val="24"/>
        </w:rPr>
        <w:t xml:space="preserve"> </w:t>
      </w:r>
      <w:r w:rsidRPr="00F416CA">
        <w:rPr>
          <w:rFonts w:ascii="Arial" w:hAnsi="Arial" w:cs="Arial"/>
          <w:sz w:val="24"/>
          <w:szCs w:val="24"/>
        </w:rPr>
        <w:t>közösségi funkció</w:t>
      </w:r>
      <w:r>
        <w:rPr>
          <w:rFonts w:ascii="Arial" w:hAnsi="Arial" w:cs="Arial"/>
          <w:sz w:val="24"/>
          <w:szCs w:val="24"/>
        </w:rPr>
        <w:t xml:space="preserve">t is ellátó </w:t>
      </w:r>
      <w:r w:rsidRPr="00F416CA">
        <w:rPr>
          <w:rFonts w:ascii="Arial" w:hAnsi="Arial" w:cs="Arial"/>
          <w:sz w:val="24"/>
          <w:szCs w:val="24"/>
        </w:rPr>
        <w:t>művelődési ház és orvosi rendelő épület</w:t>
      </w:r>
      <w:r w:rsidR="00340DFE">
        <w:rPr>
          <w:rFonts w:ascii="Arial" w:hAnsi="Arial" w:cs="Arial"/>
          <w:sz w:val="24"/>
          <w:szCs w:val="24"/>
        </w:rPr>
        <w:t>et</w:t>
      </w:r>
      <w:r>
        <w:rPr>
          <w:rFonts w:ascii="Arial" w:hAnsi="Arial" w:cs="Arial"/>
          <w:sz w:val="24"/>
          <w:szCs w:val="24"/>
        </w:rPr>
        <w:t>.</w:t>
      </w:r>
    </w:p>
    <w:p w14:paraId="21C281EE" w14:textId="1B27D0A9" w:rsidR="00B512DF" w:rsidRDefault="00B512DF" w:rsidP="00B512DF">
      <w:pPr>
        <w:spacing w:after="0" w:line="240" w:lineRule="auto"/>
        <w:jc w:val="both"/>
        <w:rPr>
          <w:rFonts w:ascii="Arial" w:hAnsi="Arial" w:cs="Arial"/>
          <w:sz w:val="24"/>
          <w:szCs w:val="24"/>
        </w:rPr>
      </w:pPr>
    </w:p>
    <w:p w14:paraId="0AB81F24" w14:textId="4FFA3CA5" w:rsidR="00B512DF" w:rsidRDefault="00B512DF" w:rsidP="00B512DF">
      <w:pPr>
        <w:spacing w:after="0" w:line="240" w:lineRule="auto"/>
        <w:jc w:val="both"/>
        <w:rPr>
          <w:rFonts w:ascii="Arial" w:hAnsi="Arial" w:cs="Arial"/>
          <w:sz w:val="24"/>
          <w:szCs w:val="24"/>
        </w:rPr>
      </w:pPr>
      <w:r>
        <w:rPr>
          <w:rFonts w:ascii="Arial" w:hAnsi="Arial" w:cs="Arial"/>
          <w:sz w:val="24"/>
          <w:szCs w:val="24"/>
        </w:rPr>
        <w:t>A Képviselő-testület</w:t>
      </w:r>
      <w:r w:rsidRPr="000B4C27" w:rsidDel="003930FC">
        <w:rPr>
          <w:rFonts w:ascii="Arial" w:hAnsi="Arial" w:cs="Arial"/>
          <w:sz w:val="24"/>
          <w:szCs w:val="24"/>
        </w:rPr>
        <w:t xml:space="preserve"> </w:t>
      </w:r>
      <w:r>
        <w:rPr>
          <w:rFonts w:ascii="Arial" w:hAnsi="Arial" w:cs="Arial"/>
          <w:sz w:val="24"/>
          <w:szCs w:val="24"/>
        </w:rPr>
        <w:t xml:space="preserve">felkéri a </w:t>
      </w:r>
      <w:r w:rsidR="00EC2FA1">
        <w:rPr>
          <w:rFonts w:ascii="Arial" w:hAnsi="Arial" w:cs="Arial"/>
          <w:sz w:val="24"/>
          <w:szCs w:val="24"/>
        </w:rPr>
        <w:t>Polgármestert</w:t>
      </w:r>
      <w:r w:rsidR="00AC13CE">
        <w:rPr>
          <w:rFonts w:ascii="Arial" w:hAnsi="Arial" w:cs="Arial"/>
          <w:sz w:val="24"/>
          <w:szCs w:val="24"/>
        </w:rPr>
        <w:t xml:space="preserve">, hogy </w:t>
      </w:r>
      <w:r>
        <w:rPr>
          <w:rFonts w:ascii="Arial" w:hAnsi="Arial" w:cs="Arial"/>
          <w:sz w:val="24"/>
          <w:szCs w:val="24"/>
        </w:rPr>
        <w:t>készítse</w:t>
      </w:r>
      <w:r w:rsidR="00ED6DA2">
        <w:rPr>
          <w:rFonts w:ascii="Arial" w:hAnsi="Arial" w:cs="Arial"/>
          <w:sz w:val="24"/>
          <w:szCs w:val="24"/>
        </w:rPr>
        <w:t>n</w:t>
      </w:r>
      <w:r>
        <w:rPr>
          <w:rFonts w:ascii="Arial" w:hAnsi="Arial" w:cs="Arial"/>
          <w:sz w:val="24"/>
          <w:szCs w:val="24"/>
        </w:rPr>
        <w:t xml:space="preserve"> </w:t>
      </w:r>
      <w:r w:rsidR="00FC70E5">
        <w:rPr>
          <w:rFonts w:ascii="Arial" w:hAnsi="Arial" w:cs="Arial"/>
          <w:sz w:val="24"/>
          <w:szCs w:val="24"/>
        </w:rPr>
        <w:t xml:space="preserve">előterjesztést </w:t>
      </w:r>
      <w:r w:rsidR="00ED6DA2">
        <w:rPr>
          <w:rFonts w:ascii="Arial" w:hAnsi="Arial" w:cs="Arial"/>
          <w:sz w:val="24"/>
          <w:szCs w:val="24"/>
        </w:rPr>
        <w:t>a Mór 3510 hrsz-ú ingatlanon</w:t>
      </w:r>
      <w:r w:rsidR="00ED6DA2" w:rsidDel="00ED6DA2">
        <w:rPr>
          <w:rFonts w:ascii="Arial" w:hAnsi="Arial" w:cs="Arial"/>
          <w:sz w:val="24"/>
          <w:szCs w:val="24"/>
        </w:rPr>
        <w:t xml:space="preserve"> </w:t>
      </w:r>
      <w:r w:rsidR="00ED6DA2">
        <w:rPr>
          <w:rFonts w:ascii="Arial" w:hAnsi="Arial" w:cs="Arial"/>
          <w:sz w:val="24"/>
          <w:szCs w:val="24"/>
        </w:rPr>
        <w:t xml:space="preserve">a meglévő művelődési ház és orvosi rendelő épület helyén </w:t>
      </w:r>
      <w:r w:rsidR="00AC13CE">
        <w:rPr>
          <w:rFonts w:ascii="Arial" w:hAnsi="Arial" w:cs="Arial"/>
          <w:sz w:val="24"/>
          <w:szCs w:val="24"/>
        </w:rPr>
        <w:t xml:space="preserve">egy új közösségi funkciót ellátó </w:t>
      </w:r>
      <w:r w:rsidR="00ED6DA2">
        <w:rPr>
          <w:rFonts w:ascii="Arial" w:hAnsi="Arial" w:cs="Arial"/>
          <w:sz w:val="24"/>
          <w:szCs w:val="24"/>
        </w:rPr>
        <w:t xml:space="preserve">és háziorvosi rendelőt is tartalmazó </w:t>
      </w:r>
      <w:r w:rsidR="00AC13CE">
        <w:rPr>
          <w:rFonts w:ascii="Arial" w:hAnsi="Arial" w:cs="Arial"/>
          <w:sz w:val="24"/>
          <w:szCs w:val="24"/>
        </w:rPr>
        <w:t xml:space="preserve">épület </w:t>
      </w:r>
      <w:r w:rsidR="00FC70E5">
        <w:rPr>
          <w:rFonts w:ascii="Arial" w:hAnsi="Arial" w:cs="Arial"/>
          <w:sz w:val="24"/>
          <w:szCs w:val="24"/>
        </w:rPr>
        <w:t>kialakításának k</w:t>
      </w:r>
      <w:r w:rsidR="00AC13CE">
        <w:rPr>
          <w:rFonts w:ascii="Arial" w:hAnsi="Arial" w:cs="Arial"/>
          <w:sz w:val="24"/>
          <w:szCs w:val="24"/>
        </w:rPr>
        <w:t>oncepci</w:t>
      </w:r>
      <w:r w:rsidR="00FC70E5">
        <w:rPr>
          <w:rFonts w:ascii="Arial" w:hAnsi="Arial" w:cs="Arial"/>
          <w:sz w:val="24"/>
          <w:szCs w:val="24"/>
        </w:rPr>
        <w:t>ó színtű tervé</w:t>
      </w:r>
      <w:r w:rsidR="00ED6DA2">
        <w:rPr>
          <w:rFonts w:ascii="Arial" w:hAnsi="Arial" w:cs="Arial"/>
          <w:sz w:val="24"/>
          <w:szCs w:val="24"/>
        </w:rPr>
        <w:t>re vonatkozóan</w:t>
      </w:r>
      <w:r w:rsidR="00FC70E5">
        <w:rPr>
          <w:rFonts w:ascii="Arial" w:hAnsi="Arial" w:cs="Arial"/>
          <w:sz w:val="24"/>
          <w:szCs w:val="24"/>
        </w:rPr>
        <w:t>.</w:t>
      </w:r>
    </w:p>
    <w:p w14:paraId="6A3280C8" w14:textId="77777777" w:rsidR="004848A3" w:rsidRDefault="004848A3" w:rsidP="00107895">
      <w:pPr>
        <w:spacing w:after="0" w:line="240" w:lineRule="auto"/>
        <w:jc w:val="both"/>
        <w:rPr>
          <w:rStyle w:val="Oldalszm"/>
          <w:rFonts w:ascii="Arial" w:hAnsi="Arial" w:cs="Arial"/>
          <w:iCs/>
          <w:sz w:val="24"/>
          <w:szCs w:val="24"/>
        </w:rPr>
      </w:pPr>
    </w:p>
    <w:p w14:paraId="7C920EDA" w14:textId="40A0698A" w:rsidR="00B512DF" w:rsidRDefault="00107895" w:rsidP="00830BAE">
      <w:pPr>
        <w:spacing w:after="0" w:line="240" w:lineRule="auto"/>
        <w:jc w:val="both"/>
        <w:rPr>
          <w:rFonts w:ascii="Arial" w:hAnsi="Arial" w:cs="Arial"/>
          <w:sz w:val="24"/>
          <w:szCs w:val="24"/>
        </w:rPr>
      </w:pPr>
      <w:r>
        <w:rPr>
          <w:rStyle w:val="Oldalszm"/>
          <w:rFonts w:ascii="Arial" w:hAnsi="Arial" w:cs="Arial"/>
          <w:iCs/>
          <w:sz w:val="24"/>
          <w:szCs w:val="24"/>
        </w:rPr>
        <w:lastRenderedPageBreak/>
        <w:t xml:space="preserve">A tervezési munka fedezete </w:t>
      </w:r>
      <w:r w:rsidRPr="00833772">
        <w:rPr>
          <w:rStyle w:val="Oldalszm"/>
          <w:rFonts w:ascii="Arial" w:hAnsi="Arial" w:cs="Arial"/>
          <w:iCs/>
          <w:sz w:val="24"/>
          <w:szCs w:val="24"/>
        </w:rPr>
        <w:t xml:space="preserve">az </w:t>
      </w:r>
      <w:r w:rsidRPr="00163183">
        <w:rPr>
          <w:rFonts w:ascii="Arial" w:hAnsi="Arial" w:cs="Arial"/>
          <w:sz w:val="24"/>
          <w:szCs w:val="24"/>
        </w:rPr>
        <w:t xml:space="preserve">59/2026. (II.18.) </w:t>
      </w:r>
      <w:r w:rsidRPr="00163183">
        <w:rPr>
          <w:rFonts w:ascii="Arial" w:hAnsi="Arial" w:cs="Arial"/>
          <w:iCs/>
          <w:sz w:val="24"/>
          <w:szCs w:val="24"/>
        </w:rPr>
        <w:t>határozatnak megfelelően az Önkormányzati Magyar Államkötvény</w:t>
      </w:r>
      <w:r w:rsidR="004848A3">
        <w:rPr>
          <w:rFonts w:ascii="Arial" w:hAnsi="Arial" w:cs="Arial"/>
          <w:iCs/>
          <w:sz w:val="24"/>
          <w:szCs w:val="24"/>
        </w:rPr>
        <w:t>.</w:t>
      </w:r>
    </w:p>
    <w:p w14:paraId="0A50CD51" w14:textId="77777777" w:rsidR="00B512DF" w:rsidRPr="00C80646" w:rsidRDefault="00B512DF" w:rsidP="00B512DF">
      <w:pPr>
        <w:spacing w:after="0" w:line="240" w:lineRule="auto"/>
        <w:rPr>
          <w:rFonts w:ascii="Arial" w:hAnsi="Arial" w:cs="Arial"/>
          <w:iCs/>
          <w:sz w:val="24"/>
          <w:szCs w:val="24"/>
        </w:rPr>
      </w:pPr>
    </w:p>
    <w:p w14:paraId="58E14350" w14:textId="7041E84C" w:rsidR="00B512DF" w:rsidRPr="001E77CC" w:rsidRDefault="00B512DF" w:rsidP="00B512DF">
      <w:pPr>
        <w:spacing w:after="0" w:line="240" w:lineRule="auto"/>
        <w:rPr>
          <w:rFonts w:ascii="Arial" w:hAnsi="Arial" w:cs="Arial"/>
          <w:sz w:val="24"/>
          <w:szCs w:val="24"/>
        </w:rPr>
      </w:pPr>
      <w:r w:rsidRPr="001E77CC">
        <w:rPr>
          <w:rFonts w:ascii="Arial" w:hAnsi="Arial" w:cs="Arial"/>
          <w:sz w:val="24"/>
          <w:szCs w:val="24"/>
          <w:u w:val="single"/>
        </w:rPr>
        <w:t>Határidő</w:t>
      </w:r>
      <w:r w:rsidRPr="001E77CC">
        <w:rPr>
          <w:rFonts w:ascii="Arial" w:hAnsi="Arial" w:cs="Arial"/>
          <w:sz w:val="24"/>
          <w:szCs w:val="24"/>
        </w:rPr>
        <w:t xml:space="preserve">: </w:t>
      </w:r>
      <w:sdt>
        <w:sdtPr>
          <w:rPr>
            <w:rFonts w:ascii="Arial" w:hAnsi="Arial" w:cs="Arial"/>
            <w:sz w:val="24"/>
            <w:szCs w:val="24"/>
          </w:rPr>
          <w:alias w:val="Határidő"/>
          <w:tag w:val="Határidő"/>
          <w:id w:val="756328662"/>
          <w:placeholder>
            <w:docPart w:val="8DE38C34922F4A88AEF2CCFEDE766D6F"/>
          </w:placeholder>
          <w:date w:fullDate="2027-04-15T00:00:00Z">
            <w:dateFormat w:val="yyyy.MM.dd."/>
            <w:lid w:val="hu-HU"/>
            <w:storeMappedDataAs w:val="dateTime"/>
            <w:calendar w:val="gregorian"/>
          </w:date>
        </w:sdtPr>
        <w:sdtEndPr/>
        <w:sdtContent>
          <w:r w:rsidR="00830BAE">
            <w:rPr>
              <w:rFonts w:ascii="Arial" w:hAnsi="Arial" w:cs="Arial"/>
              <w:sz w:val="24"/>
              <w:szCs w:val="24"/>
            </w:rPr>
            <w:t>2027.04.15.</w:t>
          </w:r>
        </w:sdtContent>
      </w:sdt>
    </w:p>
    <w:p w14:paraId="54E03851" w14:textId="5B508F6A" w:rsidR="00B512DF" w:rsidRPr="001E77CC" w:rsidRDefault="00B512DF" w:rsidP="00B512DF">
      <w:pPr>
        <w:spacing w:after="0" w:line="240" w:lineRule="auto"/>
        <w:rPr>
          <w:rFonts w:ascii="Arial" w:hAnsi="Arial" w:cs="Arial"/>
          <w:sz w:val="24"/>
          <w:szCs w:val="24"/>
        </w:rPr>
      </w:pPr>
      <w:r w:rsidRPr="001E77CC">
        <w:rPr>
          <w:rFonts w:ascii="Arial" w:hAnsi="Arial" w:cs="Arial"/>
          <w:sz w:val="24"/>
          <w:szCs w:val="24"/>
          <w:u w:val="single"/>
        </w:rPr>
        <w:t>Felelős</w:t>
      </w:r>
      <w:r w:rsidRPr="001E77CC">
        <w:rPr>
          <w:rFonts w:ascii="Arial" w:hAnsi="Arial" w:cs="Arial"/>
          <w:sz w:val="24"/>
          <w:szCs w:val="24"/>
        </w:rPr>
        <w:t xml:space="preserve">: </w:t>
      </w:r>
      <w:sdt>
        <w:sdtPr>
          <w:rPr>
            <w:rFonts w:ascii="Arial" w:hAnsi="Arial" w:cs="Arial"/>
            <w:sz w:val="24"/>
            <w:szCs w:val="24"/>
          </w:rPr>
          <w:alias w:val="Felelős"/>
          <w:tag w:val="Felelős"/>
          <w:id w:val="-2134237406"/>
          <w:placeholder>
            <w:docPart w:val="D77107F7419F4E90ABD88EFA10616A30"/>
          </w:placeholder>
          <w:dropDownList>
            <w:listItem w:value="Jelöljön ki egy elemet."/>
            <w:listItem w:displayText="polgármester" w:value="polgármester"/>
            <w:listItem w:displayText="jegyző" w:value="jegyző"/>
            <w:listItem w:displayText="intézményvezető" w:value="intézményvezető"/>
            <w:listItem w:displayText="ügyvezető" w:value="ügyvezető"/>
          </w:dropDownList>
        </w:sdtPr>
        <w:sdtEndPr/>
        <w:sdtContent>
          <w:r w:rsidR="00EC2FA1">
            <w:rPr>
              <w:rFonts w:ascii="Arial" w:hAnsi="Arial" w:cs="Arial"/>
              <w:sz w:val="24"/>
              <w:szCs w:val="24"/>
            </w:rPr>
            <w:t>polgármester</w:t>
          </w:r>
        </w:sdtContent>
      </w:sdt>
      <w:r w:rsidRPr="001E77CC">
        <w:rPr>
          <w:rFonts w:ascii="Arial" w:hAnsi="Arial" w:cs="Arial"/>
          <w:sz w:val="24"/>
          <w:szCs w:val="24"/>
        </w:rPr>
        <w:t xml:space="preserve"> (</w:t>
      </w:r>
      <w:sdt>
        <w:sdtPr>
          <w:rPr>
            <w:rFonts w:ascii="Arial" w:hAnsi="Arial" w:cs="Arial"/>
            <w:sz w:val="24"/>
            <w:szCs w:val="24"/>
          </w:rPr>
          <w:alias w:val="Iroda"/>
          <w:tag w:val="Iroda"/>
          <w:id w:val="-1596864339"/>
          <w:placeholder>
            <w:docPart w:val="6E5712A077A74523983986618EC05BD4"/>
          </w:placeholder>
          <w:dropDownList>
            <w:listItem w:value="Jelöljön ki egy elemet."/>
            <w:listItem w:displayText="Pénzügyi Iroda" w:value="Pénzügyi Iroda"/>
            <w:listItem w:displayText="Közigazgatási és Szociális Iroda" w:value="Közigazgatási és Szociális Iroda"/>
            <w:listItem w:displayText="Városfejlesztési és -üzemeltetési Iroda" w:value="Városfejlesztési és -üzemeltetési Iroda"/>
            <w:listItem w:displayText="Önkormányzati Iroda" w:value="Önkormányzati Iroda"/>
            <w:listItem w:displayText="Humánügyi Iroda" w:value="Humánügyi Iroda"/>
          </w:dropDownList>
        </w:sdtPr>
        <w:sdtEndPr/>
        <w:sdtContent>
          <w:r>
            <w:rPr>
              <w:rFonts w:ascii="Arial" w:hAnsi="Arial" w:cs="Arial"/>
              <w:sz w:val="24"/>
              <w:szCs w:val="24"/>
            </w:rPr>
            <w:t>Városfejlesztési és -üzemeltetési Iroda</w:t>
          </w:r>
        </w:sdtContent>
      </w:sdt>
      <w:r w:rsidRPr="001E77CC">
        <w:rPr>
          <w:rFonts w:ascii="Arial" w:hAnsi="Arial" w:cs="Arial"/>
          <w:sz w:val="24"/>
          <w:szCs w:val="24"/>
        </w:rPr>
        <w:t>)</w:t>
      </w:r>
    </w:p>
    <w:p w14:paraId="54BBA3AE" w14:textId="77777777" w:rsidR="003D57AC" w:rsidRDefault="003D57AC" w:rsidP="003D57AC">
      <w:pPr>
        <w:spacing w:after="0" w:line="240" w:lineRule="auto"/>
        <w:jc w:val="both"/>
        <w:rPr>
          <w:rFonts w:ascii="Arial" w:hAnsi="Arial" w:cs="Arial"/>
          <w:sz w:val="24"/>
          <w:szCs w:val="24"/>
        </w:rPr>
      </w:pPr>
    </w:p>
    <w:p w14:paraId="208A01DE" w14:textId="77777777" w:rsidR="00B512DF" w:rsidRDefault="00B512DF" w:rsidP="003D57AC">
      <w:pPr>
        <w:spacing w:after="0" w:line="240" w:lineRule="auto"/>
        <w:jc w:val="both"/>
        <w:rPr>
          <w:rFonts w:ascii="Arial" w:hAnsi="Arial" w:cs="Arial"/>
          <w:sz w:val="24"/>
          <w:szCs w:val="24"/>
        </w:rPr>
      </w:pPr>
    </w:p>
    <w:p w14:paraId="0E8FD72C" w14:textId="77777777" w:rsidR="00ED64BE" w:rsidRPr="00C80646" w:rsidRDefault="00ED64BE" w:rsidP="00ED64BE">
      <w:pPr>
        <w:spacing w:after="0" w:line="240" w:lineRule="auto"/>
        <w:rPr>
          <w:rFonts w:ascii="Arial" w:hAnsi="Arial" w:cs="Arial"/>
          <w:sz w:val="24"/>
          <w:szCs w:val="24"/>
          <w:highlight w:val="yellow"/>
        </w:rPr>
      </w:pPr>
    </w:p>
    <w:p w14:paraId="3F3E6CE8" w14:textId="5B483898" w:rsidR="003A42F3" w:rsidRPr="004D3131" w:rsidRDefault="003A42F3" w:rsidP="00ED64BE">
      <w:pPr>
        <w:spacing w:after="0" w:line="240" w:lineRule="auto"/>
        <w:rPr>
          <w:rFonts w:ascii="Arial" w:hAnsi="Arial" w:cs="Arial"/>
          <w:sz w:val="24"/>
          <w:szCs w:val="24"/>
        </w:rPr>
      </w:pPr>
      <w:r w:rsidRPr="003246EC">
        <w:rPr>
          <w:rFonts w:ascii="Arial" w:hAnsi="Arial" w:cs="Arial"/>
          <w:sz w:val="24"/>
          <w:szCs w:val="24"/>
        </w:rPr>
        <w:t xml:space="preserve">Mór, </w:t>
      </w:r>
      <w:sdt>
        <w:sdtPr>
          <w:rPr>
            <w:rFonts w:ascii="Arial" w:hAnsi="Arial" w:cs="Arial"/>
            <w:sz w:val="24"/>
            <w:szCs w:val="24"/>
          </w:rPr>
          <w:alias w:val="Aláírás napja"/>
          <w:tag w:val="Aláírás napja"/>
          <w:id w:val="-882867312"/>
          <w:lock w:val="sdtLocked"/>
          <w:placeholder>
            <w:docPart w:val="6ADAAE3498C24040B9A6D95A3A08574E"/>
          </w:placeholder>
          <w:date w:fullDate="2026-08-19T00:00:00Z">
            <w:dateFormat w:val="yyyy.MM.dd."/>
            <w:lid w:val="hu-HU"/>
            <w:storeMappedDataAs w:val="dateTime"/>
            <w:calendar w:val="gregorian"/>
          </w:date>
        </w:sdtPr>
        <w:sdtEndPr/>
        <w:sdtContent>
          <w:r w:rsidR="003246EC" w:rsidRPr="003246EC">
            <w:rPr>
              <w:rFonts w:ascii="Arial" w:hAnsi="Arial" w:cs="Arial"/>
              <w:sz w:val="24"/>
              <w:szCs w:val="24"/>
            </w:rPr>
            <w:t>2026.08.19.</w:t>
          </w:r>
        </w:sdtContent>
      </w:sdt>
    </w:p>
    <w:p w14:paraId="29EDF234" w14:textId="77777777" w:rsidR="00751D1B" w:rsidRDefault="00751D1B" w:rsidP="003A42F3">
      <w:pPr>
        <w:tabs>
          <w:tab w:val="center" w:pos="5812"/>
        </w:tabs>
        <w:spacing w:after="0" w:line="240" w:lineRule="auto"/>
        <w:rPr>
          <w:rFonts w:ascii="Arial" w:hAnsi="Arial" w:cs="Arial"/>
          <w:sz w:val="24"/>
          <w:szCs w:val="24"/>
        </w:rPr>
      </w:pPr>
    </w:p>
    <w:p w14:paraId="2871770E" w14:textId="77777777" w:rsidR="00230F69" w:rsidRDefault="00230F69" w:rsidP="004D3131">
      <w:pPr>
        <w:spacing w:after="0" w:line="360" w:lineRule="auto"/>
        <w:rPr>
          <w:rFonts w:ascii="Arial" w:hAnsi="Arial" w:cs="Arial"/>
          <w:sz w:val="24"/>
          <w:szCs w:val="24"/>
        </w:rPr>
      </w:pPr>
    </w:p>
    <w:p w14:paraId="23F11679" w14:textId="045E089C" w:rsidR="00230F69" w:rsidRDefault="00A6108E" w:rsidP="008120A5">
      <w:pPr>
        <w:tabs>
          <w:tab w:val="center" w:pos="6237"/>
        </w:tabs>
        <w:spacing w:after="0" w:line="240" w:lineRule="auto"/>
        <w:ind w:left="4111" w:firstLine="709"/>
        <w:jc w:val="center"/>
        <w:rPr>
          <w:rFonts w:ascii="Arial" w:hAnsi="Arial" w:cs="Arial"/>
          <w:sz w:val="24"/>
          <w:szCs w:val="24"/>
        </w:rPr>
      </w:pPr>
      <w:sdt>
        <w:sdtPr>
          <w:rPr>
            <w:rFonts w:ascii="Arial" w:hAnsi="Arial" w:cs="Arial"/>
            <w:sz w:val="24"/>
            <w:szCs w:val="24"/>
          </w:rPr>
          <w:alias w:val="Előterjesztő neve"/>
          <w:tag w:val="előterjesztő"/>
          <w:id w:val="1928462814"/>
          <w:lock w:val="sdtLocked"/>
          <w:placeholder>
            <w:docPart w:val="93D033AAA10A40719B3944789C9C6843"/>
          </w:placeholder>
          <w:dropDownList>
            <w:listItem w:value="Jelöljön ki egy elemet."/>
            <w:listItem w:displayText="dr. Kovács Zoltán" w:value="dr. Kovács Zoltán"/>
            <w:listItem w:displayText="dr. Taba Nikoletta" w:value="dr. Taba Nikoletta"/>
            <w:listItem w:displayText="Fenyves Péter" w:value="Fenyves Péter"/>
            <w:listItem w:displayText="Bogyó Viktor" w:value="Bogyó Viktor"/>
          </w:dropDownList>
        </w:sdtPr>
        <w:sdtEndPr/>
        <w:sdtContent>
          <w:r w:rsidR="006F09AA">
            <w:rPr>
              <w:rFonts w:ascii="Arial" w:hAnsi="Arial" w:cs="Arial"/>
              <w:sz w:val="24"/>
              <w:szCs w:val="24"/>
            </w:rPr>
            <w:t>Fenyves Péter</w:t>
          </w:r>
        </w:sdtContent>
      </w:sdt>
    </w:p>
    <w:sdt>
      <w:sdtPr>
        <w:rPr>
          <w:rFonts w:ascii="Arial" w:hAnsi="Arial" w:cs="Arial"/>
          <w:sz w:val="24"/>
          <w:szCs w:val="24"/>
        </w:rPr>
        <w:alias w:val="Előterjesztő beosztása"/>
        <w:tag w:val="Előterjesztő beosztása"/>
        <w:id w:val="-446003906"/>
        <w:lock w:val="sdtLocked"/>
        <w:placeholder>
          <w:docPart w:val="93D033AAA10A40719B3944789C9C6843"/>
        </w:placeholder>
        <w:dropDownList>
          <w:listItem w:value="Jelöljön ki egy elemet."/>
          <w:listItem w:displayText="jegyző" w:value="jegyző"/>
          <w:listItem w:displayText="aljegyző" w:value="aljegyző"/>
          <w:listItem w:displayText="polgármester" w:value="polgármester"/>
          <w:listItem w:displayText="Pénzügyi Bizottság elnöke" w:value="Pénzügyi Bizottság elnöke"/>
        </w:dropDownList>
      </w:sdtPr>
      <w:sdtEndPr/>
      <w:sdtContent>
        <w:p w14:paraId="72F7F73F" w14:textId="21164FAE" w:rsidR="00230F69" w:rsidRPr="004A05E2" w:rsidRDefault="006F09AA" w:rsidP="008120A5">
          <w:pPr>
            <w:tabs>
              <w:tab w:val="center" w:pos="6237"/>
            </w:tabs>
            <w:spacing w:after="0" w:line="240" w:lineRule="auto"/>
            <w:ind w:left="4111" w:firstLine="709"/>
            <w:jc w:val="center"/>
            <w:rPr>
              <w:rFonts w:ascii="Arial" w:hAnsi="Arial" w:cs="Arial"/>
              <w:sz w:val="24"/>
              <w:szCs w:val="24"/>
            </w:rPr>
          </w:pPr>
          <w:r>
            <w:rPr>
              <w:rFonts w:ascii="Arial" w:hAnsi="Arial" w:cs="Arial"/>
              <w:sz w:val="24"/>
              <w:szCs w:val="24"/>
            </w:rPr>
            <w:t>polgármester</w:t>
          </w:r>
        </w:p>
      </w:sdtContent>
    </w:sdt>
    <w:p w14:paraId="61CD4A84" w14:textId="7CB008A4" w:rsidR="003246EC" w:rsidRDefault="003246EC">
      <w:pPr>
        <w:rPr>
          <w:rFonts w:ascii="Arial" w:hAnsi="Arial" w:cs="Arial"/>
          <w:sz w:val="24"/>
          <w:szCs w:val="24"/>
        </w:rPr>
      </w:pPr>
    </w:p>
    <w:p w14:paraId="319E6CEA" w14:textId="77777777" w:rsidR="00D46183" w:rsidRDefault="00D46183" w:rsidP="00D46183">
      <w:pPr>
        <w:pStyle w:val="Listaszerbekezds"/>
        <w:tabs>
          <w:tab w:val="center" w:pos="5812"/>
        </w:tabs>
        <w:spacing w:after="0" w:line="240" w:lineRule="auto"/>
        <w:jc w:val="center"/>
        <w:rPr>
          <w:rFonts w:ascii="Arial" w:hAnsi="Arial" w:cs="Arial"/>
          <w:bCs/>
          <w:iCs/>
          <w:color w:val="000000"/>
          <w:sz w:val="24"/>
          <w:szCs w:val="24"/>
        </w:rPr>
        <w:sectPr w:rsidR="00D46183" w:rsidSect="00185B81">
          <w:footerReference w:type="default" r:id="rId13"/>
          <w:footerReference w:type="first" r:id="rId14"/>
          <w:pgSz w:w="11906" w:h="16838"/>
          <w:pgMar w:top="1418" w:right="1418" w:bottom="1418" w:left="1418" w:header="709" w:footer="709" w:gutter="0"/>
          <w:pgNumType w:start="1"/>
          <w:cols w:space="708"/>
          <w:titlePg/>
          <w:docGrid w:linePitch="360"/>
        </w:sectPr>
      </w:pPr>
    </w:p>
    <w:p w14:paraId="2652CDA2" w14:textId="77777777" w:rsidR="00D46183" w:rsidRDefault="00D46183" w:rsidP="00D46183">
      <w:pPr>
        <w:pStyle w:val="Listaszerbekezds"/>
        <w:tabs>
          <w:tab w:val="center" w:pos="5812"/>
        </w:tabs>
        <w:spacing w:after="0" w:line="240" w:lineRule="auto"/>
        <w:jc w:val="center"/>
        <w:rPr>
          <w:rFonts w:ascii="Arial" w:hAnsi="Arial" w:cs="Arial"/>
          <w:bCs/>
          <w:iCs/>
          <w:color w:val="000000"/>
          <w:sz w:val="24"/>
          <w:szCs w:val="24"/>
        </w:rPr>
      </w:pPr>
    </w:p>
    <w:p w14:paraId="00FD4B41" w14:textId="28EDAA79" w:rsidR="00282EAA" w:rsidRPr="00C80646" w:rsidRDefault="00282EAA" w:rsidP="00830BAE">
      <w:pPr>
        <w:pStyle w:val="Listaszerbekezds"/>
        <w:tabs>
          <w:tab w:val="center" w:pos="5812"/>
        </w:tabs>
        <w:spacing w:after="0" w:line="240" w:lineRule="auto"/>
        <w:ind w:left="1069"/>
        <w:jc w:val="right"/>
        <w:rPr>
          <w:rFonts w:ascii="Arial" w:hAnsi="Arial" w:cs="Arial"/>
          <w:bCs/>
          <w:iCs/>
          <w:color w:val="000000"/>
          <w:sz w:val="24"/>
          <w:szCs w:val="24"/>
        </w:rPr>
      </w:pPr>
      <w:r w:rsidRPr="00C80646">
        <w:rPr>
          <w:rFonts w:ascii="Arial" w:hAnsi="Arial" w:cs="Arial"/>
          <w:bCs/>
          <w:iCs/>
          <w:color w:val="000000"/>
          <w:sz w:val="24"/>
          <w:szCs w:val="24"/>
        </w:rPr>
        <w:t>határozat-tervezet</w:t>
      </w:r>
      <w:r w:rsidR="008D7024">
        <w:rPr>
          <w:rFonts w:ascii="Arial" w:hAnsi="Arial" w:cs="Arial"/>
          <w:bCs/>
          <w:iCs/>
          <w:color w:val="000000"/>
          <w:sz w:val="24"/>
          <w:szCs w:val="24"/>
        </w:rPr>
        <w:t xml:space="preserve"> </w:t>
      </w:r>
      <w:r w:rsidR="00436AA2">
        <w:rPr>
          <w:rFonts w:ascii="Arial" w:hAnsi="Arial" w:cs="Arial"/>
          <w:bCs/>
          <w:iCs/>
          <w:color w:val="000000"/>
          <w:sz w:val="24"/>
          <w:szCs w:val="24"/>
        </w:rPr>
        <w:t>A</w:t>
      </w:r>
      <w:r w:rsidR="008D7024">
        <w:rPr>
          <w:rFonts w:ascii="Arial" w:hAnsi="Arial" w:cs="Arial"/>
          <w:bCs/>
          <w:iCs/>
          <w:color w:val="000000"/>
          <w:sz w:val="24"/>
          <w:szCs w:val="24"/>
        </w:rPr>
        <w:t>/ verzió</w:t>
      </w:r>
    </w:p>
    <w:p w14:paraId="5A820032" w14:textId="40D1857B" w:rsidR="00282EAA" w:rsidRDefault="008D7024" w:rsidP="00282EAA">
      <w:pPr>
        <w:tabs>
          <w:tab w:val="center" w:pos="5812"/>
        </w:tabs>
        <w:spacing w:after="0" w:line="240" w:lineRule="auto"/>
        <w:jc w:val="right"/>
        <w:rPr>
          <w:rFonts w:ascii="Arial" w:hAnsi="Arial" w:cs="Arial"/>
          <w:bCs/>
          <w:iCs/>
          <w:color w:val="000000"/>
          <w:sz w:val="24"/>
          <w:szCs w:val="24"/>
        </w:rPr>
      </w:pPr>
      <w:r>
        <w:rPr>
          <w:rFonts w:ascii="Arial" w:hAnsi="Arial" w:cs="Arial"/>
          <w:bCs/>
          <w:iCs/>
          <w:color w:val="000000"/>
          <w:sz w:val="24"/>
          <w:szCs w:val="24"/>
        </w:rPr>
        <w:t xml:space="preserve">2. </w:t>
      </w:r>
      <w:r w:rsidR="00282EAA" w:rsidRPr="00C91DAD">
        <w:rPr>
          <w:rFonts w:ascii="Arial" w:hAnsi="Arial" w:cs="Arial"/>
          <w:bCs/>
          <w:iCs/>
          <w:color w:val="000000"/>
          <w:sz w:val="24"/>
          <w:szCs w:val="24"/>
        </w:rPr>
        <w:t>melléklet a …./2026. (</w:t>
      </w:r>
      <w:r w:rsidR="00282EAA">
        <w:rPr>
          <w:rFonts w:ascii="Arial" w:hAnsi="Arial" w:cs="Arial"/>
          <w:bCs/>
          <w:iCs/>
          <w:color w:val="000000"/>
          <w:sz w:val="24"/>
          <w:szCs w:val="24"/>
        </w:rPr>
        <w:t>V</w:t>
      </w:r>
      <w:r w:rsidR="003246EC">
        <w:rPr>
          <w:rFonts w:ascii="Arial" w:hAnsi="Arial" w:cs="Arial"/>
          <w:bCs/>
          <w:iCs/>
          <w:color w:val="000000"/>
          <w:sz w:val="24"/>
          <w:szCs w:val="24"/>
        </w:rPr>
        <w:t>I</w:t>
      </w:r>
      <w:r w:rsidR="00282EAA">
        <w:rPr>
          <w:rFonts w:ascii="Arial" w:hAnsi="Arial" w:cs="Arial"/>
          <w:bCs/>
          <w:iCs/>
          <w:color w:val="000000"/>
          <w:sz w:val="24"/>
          <w:szCs w:val="24"/>
        </w:rPr>
        <w:t>II</w:t>
      </w:r>
      <w:r w:rsidR="00282EAA" w:rsidRPr="00C91DAD">
        <w:rPr>
          <w:rFonts w:ascii="Arial" w:hAnsi="Arial" w:cs="Arial"/>
          <w:bCs/>
          <w:iCs/>
          <w:color w:val="000000"/>
          <w:sz w:val="24"/>
          <w:szCs w:val="24"/>
        </w:rPr>
        <w:t>.</w:t>
      </w:r>
      <w:r w:rsidR="003246EC">
        <w:rPr>
          <w:rFonts w:ascii="Arial" w:hAnsi="Arial" w:cs="Arial"/>
          <w:bCs/>
          <w:iCs/>
          <w:color w:val="000000"/>
          <w:sz w:val="24"/>
          <w:szCs w:val="24"/>
        </w:rPr>
        <w:t>26</w:t>
      </w:r>
      <w:r w:rsidR="00282EAA" w:rsidRPr="00C91DAD">
        <w:rPr>
          <w:rFonts w:ascii="Arial" w:hAnsi="Arial" w:cs="Arial"/>
          <w:bCs/>
          <w:iCs/>
          <w:color w:val="000000"/>
          <w:sz w:val="24"/>
          <w:szCs w:val="24"/>
        </w:rPr>
        <w:t>.) határozathoz</w:t>
      </w:r>
    </w:p>
    <w:p w14:paraId="791170EF" w14:textId="0947CEA3" w:rsidR="00282EAA" w:rsidRDefault="00D46183" w:rsidP="00730A84">
      <w:pPr>
        <w:jc w:val="right"/>
        <w:rPr>
          <w:rFonts w:ascii="Arial" w:hAnsi="Arial" w:cs="Arial"/>
          <w:bCs/>
          <w:iCs/>
          <w:color w:val="000000"/>
          <w:sz w:val="24"/>
          <w:szCs w:val="24"/>
        </w:rPr>
      </w:pPr>
      <w:r w:rsidRPr="00D46183">
        <w:rPr>
          <w:rFonts w:ascii="Arial" w:hAnsi="Arial" w:cs="Arial"/>
          <w:bCs/>
          <w:iCs/>
          <w:noProof/>
          <w:color w:val="000000"/>
          <w:sz w:val="24"/>
          <w:szCs w:val="24"/>
        </w:rPr>
        <w:drawing>
          <wp:inline distT="0" distB="0" distL="0" distR="0" wp14:anchorId="1320DBA1" wp14:editId="5FB1C779">
            <wp:extent cx="9300210" cy="5200650"/>
            <wp:effectExtent l="0" t="0" r="0" b="0"/>
            <wp:docPr id="2136100806"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0210" cy="5200650"/>
                    </a:xfrm>
                    <a:prstGeom prst="rect">
                      <a:avLst/>
                    </a:prstGeom>
                    <a:noFill/>
                    <a:ln>
                      <a:noFill/>
                    </a:ln>
                  </pic:spPr>
                </pic:pic>
              </a:graphicData>
            </a:graphic>
          </wp:inline>
        </w:drawing>
      </w:r>
    </w:p>
    <w:p w14:paraId="359604E1" w14:textId="6D298EBA" w:rsidR="00282EAA" w:rsidRDefault="00D46183" w:rsidP="00730A84">
      <w:pPr>
        <w:jc w:val="right"/>
        <w:rPr>
          <w:rFonts w:ascii="Arial" w:hAnsi="Arial" w:cs="Arial"/>
          <w:bCs/>
          <w:iCs/>
          <w:color w:val="000000"/>
          <w:sz w:val="24"/>
          <w:szCs w:val="24"/>
        </w:rPr>
      </w:pPr>
      <w:r w:rsidRPr="00D46183">
        <w:rPr>
          <w:rFonts w:ascii="Arial" w:hAnsi="Arial" w:cs="Arial"/>
          <w:bCs/>
          <w:iCs/>
          <w:noProof/>
          <w:color w:val="000000"/>
          <w:sz w:val="24"/>
          <w:szCs w:val="24"/>
        </w:rPr>
        <w:lastRenderedPageBreak/>
        <w:drawing>
          <wp:inline distT="0" distB="0" distL="0" distR="0" wp14:anchorId="79FB39A3" wp14:editId="4BBBD532">
            <wp:extent cx="9328785" cy="5759450"/>
            <wp:effectExtent l="0" t="0" r="5715" b="0"/>
            <wp:docPr id="187134535"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28785" cy="5759450"/>
                    </a:xfrm>
                    <a:prstGeom prst="rect">
                      <a:avLst/>
                    </a:prstGeom>
                    <a:noFill/>
                    <a:ln>
                      <a:noFill/>
                    </a:ln>
                  </pic:spPr>
                </pic:pic>
              </a:graphicData>
            </a:graphic>
          </wp:inline>
        </w:drawing>
      </w:r>
    </w:p>
    <w:p w14:paraId="034D97C6" w14:textId="5DAAA207" w:rsidR="00D46183" w:rsidRDefault="00D46183" w:rsidP="00730A84">
      <w:pPr>
        <w:jc w:val="right"/>
        <w:rPr>
          <w:rFonts w:ascii="Arial" w:hAnsi="Arial" w:cs="Arial"/>
          <w:bCs/>
          <w:iCs/>
          <w:color w:val="000000"/>
          <w:sz w:val="24"/>
          <w:szCs w:val="24"/>
        </w:rPr>
      </w:pPr>
      <w:r w:rsidRPr="00D46183">
        <w:rPr>
          <w:rFonts w:ascii="Arial" w:hAnsi="Arial" w:cs="Arial"/>
          <w:bCs/>
          <w:iCs/>
          <w:noProof/>
          <w:color w:val="000000"/>
          <w:sz w:val="24"/>
          <w:szCs w:val="24"/>
        </w:rPr>
        <w:lastRenderedPageBreak/>
        <w:drawing>
          <wp:inline distT="0" distB="0" distL="0" distR="0" wp14:anchorId="2A7F0E32" wp14:editId="6186EC9D">
            <wp:extent cx="9157335" cy="5759450"/>
            <wp:effectExtent l="0" t="0" r="5715" b="0"/>
            <wp:docPr id="406242908"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157335" cy="5759450"/>
                    </a:xfrm>
                    <a:prstGeom prst="rect">
                      <a:avLst/>
                    </a:prstGeom>
                    <a:noFill/>
                    <a:ln>
                      <a:noFill/>
                    </a:ln>
                  </pic:spPr>
                </pic:pic>
              </a:graphicData>
            </a:graphic>
          </wp:inline>
        </w:drawing>
      </w:r>
    </w:p>
    <w:p w14:paraId="218E4683" w14:textId="2BA516AB" w:rsidR="00D46183" w:rsidRDefault="00D46183" w:rsidP="00730A84">
      <w:pPr>
        <w:jc w:val="right"/>
        <w:rPr>
          <w:rFonts w:ascii="Arial" w:hAnsi="Arial" w:cs="Arial"/>
          <w:bCs/>
          <w:iCs/>
          <w:color w:val="000000"/>
          <w:sz w:val="24"/>
          <w:szCs w:val="24"/>
        </w:rPr>
      </w:pPr>
      <w:r w:rsidRPr="00D46183">
        <w:rPr>
          <w:rFonts w:ascii="Arial" w:hAnsi="Arial" w:cs="Arial"/>
          <w:bCs/>
          <w:iCs/>
          <w:noProof/>
          <w:color w:val="000000"/>
          <w:sz w:val="24"/>
          <w:szCs w:val="24"/>
        </w:rPr>
        <w:lastRenderedPageBreak/>
        <w:drawing>
          <wp:inline distT="0" distB="0" distL="0" distR="0" wp14:anchorId="59B87034" wp14:editId="6EF21213">
            <wp:extent cx="8843010" cy="5759450"/>
            <wp:effectExtent l="0" t="0" r="0" b="0"/>
            <wp:docPr id="14190459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43010" cy="5759450"/>
                    </a:xfrm>
                    <a:prstGeom prst="rect">
                      <a:avLst/>
                    </a:prstGeom>
                    <a:noFill/>
                    <a:ln>
                      <a:noFill/>
                    </a:ln>
                  </pic:spPr>
                </pic:pic>
              </a:graphicData>
            </a:graphic>
          </wp:inline>
        </w:drawing>
      </w:r>
    </w:p>
    <w:p w14:paraId="095D6BD6" w14:textId="43FF51E4" w:rsidR="00D46183" w:rsidRDefault="00D46183" w:rsidP="00730A84">
      <w:pPr>
        <w:jc w:val="right"/>
        <w:rPr>
          <w:rFonts w:ascii="Arial" w:hAnsi="Arial" w:cs="Arial"/>
          <w:bCs/>
          <w:iCs/>
          <w:color w:val="000000"/>
          <w:sz w:val="24"/>
          <w:szCs w:val="24"/>
        </w:rPr>
      </w:pPr>
      <w:r w:rsidRPr="00D46183">
        <w:rPr>
          <w:rFonts w:ascii="Arial" w:hAnsi="Arial" w:cs="Arial"/>
          <w:bCs/>
          <w:iCs/>
          <w:noProof/>
          <w:color w:val="000000"/>
          <w:sz w:val="24"/>
          <w:szCs w:val="24"/>
        </w:rPr>
        <w:lastRenderedPageBreak/>
        <w:drawing>
          <wp:inline distT="0" distB="0" distL="0" distR="0" wp14:anchorId="76CF5535" wp14:editId="42ACA9AE">
            <wp:extent cx="8938260" cy="5759450"/>
            <wp:effectExtent l="0" t="0" r="0" b="0"/>
            <wp:docPr id="1372660027"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938260" cy="5759450"/>
                    </a:xfrm>
                    <a:prstGeom prst="rect">
                      <a:avLst/>
                    </a:prstGeom>
                    <a:noFill/>
                    <a:ln>
                      <a:noFill/>
                    </a:ln>
                  </pic:spPr>
                </pic:pic>
              </a:graphicData>
            </a:graphic>
          </wp:inline>
        </w:drawing>
      </w:r>
    </w:p>
    <w:p w14:paraId="26ED82F6" w14:textId="2CDBE3AD" w:rsidR="00D46183" w:rsidRDefault="00D46183" w:rsidP="00730A84">
      <w:pPr>
        <w:jc w:val="right"/>
        <w:rPr>
          <w:rFonts w:ascii="Arial" w:hAnsi="Arial" w:cs="Arial"/>
          <w:bCs/>
          <w:iCs/>
          <w:color w:val="000000"/>
          <w:sz w:val="24"/>
          <w:szCs w:val="24"/>
        </w:rPr>
      </w:pPr>
      <w:r>
        <w:rPr>
          <w:noProof/>
        </w:rPr>
        <w:lastRenderedPageBreak/>
        <w:drawing>
          <wp:inline distT="0" distB="0" distL="0" distR="0" wp14:anchorId="0ABA38E5" wp14:editId="47B877CB">
            <wp:extent cx="9034145" cy="5759450"/>
            <wp:effectExtent l="0" t="0" r="0" b="0"/>
            <wp:docPr id="30371118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11186" name=""/>
                    <pic:cNvPicPr/>
                  </pic:nvPicPr>
                  <pic:blipFill>
                    <a:blip r:embed="rId20"/>
                    <a:stretch>
                      <a:fillRect/>
                    </a:stretch>
                  </pic:blipFill>
                  <pic:spPr>
                    <a:xfrm>
                      <a:off x="0" y="0"/>
                      <a:ext cx="9034145" cy="5759450"/>
                    </a:xfrm>
                    <a:prstGeom prst="rect">
                      <a:avLst/>
                    </a:prstGeom>
                  </pic:spPr>
                </pic:pic>
              </a:graphicData>
            </a:graphic>
          </wp:inline>
        </w:drawing>
      </w:r>
    </w:p>
    <w:p w14:paraId="3033FBDF" w14:textId="7BA0B101" w:rsidR="00D46183" w:rsidRDefault="00D46183" w:rsidP="00730A84">
      <w:pPr>
        <w:jc w:val="right"/>
        <w:rPr>
          <w:rFonts w:ascii="Arial" w:hAnsi="Arial" w:cs="Arial"/>
          <w:bCs/>
          <w:iCs/>
          <w:color w:val="000000"/>
          <w:sz w:val="24"/>
          <w:szCs w:val="24"/>
        </w:rPr>
      </w:pPr>
      <w:r w:rsidRPr="00D46183">
        <w:rPr>
          <w:rFonts w:ascii="Arial" w:hAnsi="Arial" w:cs="Arial"/>
          <w:bCs/>
          <w:iCs/>
          <w:noProof/>
          <w:color w:val="000000"/>
          <w:sz w:val="24"/>
          <w:szCs w:val="24"/>
        </w:rPr>
        <w:lastRenderedPageBreak/>
        <w:drawing>
          <wp:inline distT="0" distB="0" distL="0" distR="0" wp14:anchorId="04821616" wp14:editId="071A2753">
            <wp:extent cx="8776335" cy="5759450"/>
            <wp:effectExtent l="0" t="0" r="5715" b="0"/>
            <wp:docPr id="49495382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776335" cy="5759450"/>
                    </a:xfrm>
                    <a:prstGeom prst="rect">
                      <a:avLst/>
                    </a:prstGeom>
                    <a:noFill/>
                    <a:ln>
                      <a:noFill/>
                    </a:ln>
                  </pic:spPr>
                </pic:pic>
              </a:graphicData>
            </a:graphic>
          </wp:inline>
        </w:drawing>
      </w:r>
    </w:p>
    <w:p w14:paraId="79185723" w14:textId="77777777" w:rsidR="00D46183" w:rsidRDefault="00D46183" w:rsidP="00730A84">
      <w:pPr>
        <w:jc w:val="right"/>
        <w:rPr>
          <w:rFonts w:ascii="Arial" w:hAnsi="Arial" w:cs="Arial"/>
          <w:bCs/>
          <w:iCs/>
          <w:color w:val="000000"/>
          <w:sz w:val="24"/>
          <w:szCs w:val="24"/>
        </w:rPr>
        <w:sectPr w:rsidR="00D46183" w:rsidSect="00D46183">
          <w:pgSz w:w="16838" w:h="11906" w:orient="landscape"/>
          <w:pgMar w:top="1418" w:right="1418" w:bottom="1418" w:left="1418" w:header="709" w:footer="709" w:gutter="0"/>
          <w:pgNumType w:start="1"/>
          <w:cols w:space="708"/>
          <w:titlePg/>
          <w:docGrid w:linePitch="360"/>
        </w:sectPr>
      </w:pPr>
      <w:r w:rsidRPr="00D46183">
        <w:rPr>
          <w:rFonts w:ascii="Arial" w:hAnsi="Arial" w:cs="Arial"/>
          <w:bCs/>
          <w:iCs/>
          <w:noProof/>
          <w:color w:val="000000"/>
          <w:sz w:val="24"/>
          <w:szCs w:val="24"/>
        </w:rPr>
        <w:lastRenderedPageBreak/>
        <w:drawing>
          <wp:inline distT="0" distB="0" distL="0" distR="0" wp14:anchorId="63354193" wp14:editId="10A4C522">
            <wp:extent cx="8814435" cy="5759450"/>
            <wp:effectExtent l="0" t="0" r="5715" b="0"/>
            <wp:docPr id="45082645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814435" cy="5759450"/>
                    </a:xfrm>
                    <a:prstGeom prst="rect">
                      <a:avLst/>
                    </a:prstGeom>
                    <a:noFill/>
                    <a:ln>
                      <a:noFill/>
                    </a:ln>
                  </pic:spPr>
                </pic:pic>
              </a:graphicData>
            </a:graphic>
          </wp:inline>
        </w:drawing>
      </w:r>
    </w:p>
    <w:p w14:paraId="31CC8001" w14:textId="5809868F" w:rsidR="00D03D4E" w:rsidRPr="00282EAA" w:rsidRDefault="00282EAA" w:rsidP="00C413E5">
      <w:pPr>
        <w:spacing w:after="0"/>
        <w:jc w:val="right"/>
        <w:rPr>
          <w:rFonts w:ascii="Arial" w:hAnsi="Arial" w:cs="Arial"/>
          <w:bCs/>
          <w:iCs/>
          <w:color w:val="000000"/>
          <w:sz w:val="24"/>
          <w:szCs w:val="24"/>
        </w:rPr>
      </w:pPr>
      <w:r>
        <w:rPr>
          <w:rFonts w:ascii="Arial" w:hAnsi="Arial" w:cs="Arial"/>
          <w:bCs/>
          <w:iCs/>
          <w:color w:val="000000"/>
          <w:sz w:val="24"/>
          <w:szCs w:val="24"/>
        </w:rPr>
        <w:lastRenderedPageBreak/>
        <w:t>határozat</w:t>
      </w:r>
      <w:r w:rsidR="00E24DA4">
        <w:rPr>
          <w:rFonts w:ascii="Arial" w:hAnsi="Arial" w:cs="Arial"/>
          <w:bCs/>
          <w:iCs/>
          <w:color w:val="000000"/>
          <w:sz w:val="24"/>
          <w:szCs w:val="24"/>
        </w:rPr>
        <w:t>-</w:t>
      </w:r>
      <w:r>
        <w:rPr>
          <w:rFonts w:ascii="Arial" w:hAnsi="Arial" w:cs="Arial"/>
          <w:bCs/>
          <w:iCs/>
          <w:color w:val="000000"/>
          <w:sz w:val="24"/>
          <w:szCs w:val="24"/>
        </w:rPr>
        <w:t>tervezet</w:t>
      </w:r>
      <w:r w:rsidR="008D7024">
        <w:rPr>
          <w:rFonts w:ascii="Arial" w:hAnsi="Arial" w:cs="Arial"/>
          <w:bCs/>
          <w:iCs/>
          <w:color w:val="000000"/>
          <w:sz w:val="24"/>
          <w:szCs w:val="24"/>
        </w:rPr>
        <w:t xml:space="preserve"> </w:t>
      </w:r>
      <w:r w:rsidR="00436AA2">
        <w:rPr>
          <w:rFonts w:ascii="Arial" w:hAnsi="Arial" w:cs="Arial"/>
          <w:bCs/>
          <w:iCs/>
          <w:color w:val="000000"/>
          <w:sz w:val="24"/>
          <w:szCs w:val="24"/>
        </w:rPr>
        <w:t>A</w:t>
      </w:r>
      <w:r w:rsidR="008D7024">
        <w:rPr>
          <w:rFonts w:ascii="Arial" w:hAnsi="Arial" w:cs="Arial"/>
          <w:bCs/>
          <w:iCs/>
          <w:color w:val="000000"/>
          <w:sz w:val="24"/>
          <w:szCs w:val="24"/>
        </w:rPr>
        <w:t>/ verzió</w:t>
      </w:r>
    </w:p>
    <w:p w14:paraId="78CDC9AE" w14:textId="1105B123" w:rsidR="00A871B3" w:rsidRDefault="008D7024" w:rsidP="00282EAA">
      <w:pPr>
        <w:tabs>
          <w:tab w:val="center" w:pos="6096"/>
        </w:tabs>
        <w:spacing w:after="0" w:line="240" w:lineRule="auto"/>
        <w:jc w:val="right"/>
        <w:rPr>
          <w:rFonts w:ascii="Arial" w:hAnsi="Arial" w:cs="Arial"/>
          <w:bCs/>
          <w:iCs/>
          <w:color w:val="000000"/>
          <w:sz w:val="24"/>
          <w:szCs w:val="24"/>
        </w:rPr>
      </w:pPr>
      <w:r>
        <w:rPr>
          <w:rFonts w:ascii="Arial" w:hAnsi="Arial" w:cs="Arial"/>
          <w:bCs/>
          <w:iCs/>
          <w:color w:val="000000"/>
          <w:sz w:val="24"/>
          <w:szCs w:val="24"/>
        </w:rPr>
        <w:t xml:space="preserve">1. </w:t>
      </w:r>
      <w:r w:rsidR="00F620C0" w:rsidRPr="00C91DAD">
        <w:rPr>
          <w:rFonts w:ascii="Arial" w:hAnsi="Arial" w:cs="Arial"/>
          <w:bCs/>
          <w:iCs/>
          <w:color w:val="000000"/>
          <w:sz w:val="24"/>
          <w:szCs w:val="24"/>
        </w:rPr>
        <w:t xml:space="preserve">melléklet a </w:t>
      </w:r>
      <w:r w:rsidR="007977AE" w:rsidRPr="00C91DAD">
        <w:rPr>
          <w:rFonts w:ascii="Arial" w:hAnsi="Arial" w:cs="Arial"/>
          <w:bCs/>
          <w:iCs/>
          <w:color w:val="000000"/>
          <w:sz w:val="24"/>
          <w:szCs w:val="24"/>
        </w:rPr>
        <w:t>…./202</w:t>
      </w:r>
      <w:r w:rsidR="004D4385" w:rsidRPr="00C91DAD">
        <w:rPr>
          <w:rFonts w:ascii="Arial" w:hAnsi="Arial" w:cs="Arial"/>
          <w:bCs/>
          <w:iCs/>
          <w:color w:val="000000"/>
          <w:sz w:val="24"/>
          <w:szCs w:val="24"/>
        </w:rPr>
        <w:t>6</w:t>
      </w:r>
      <w:r w:rsidR="007977AE" w:rsidRPr="00C91DAD">
        <w:rPr>
          <w:rFonts w:ascii="Arial" w:hAnsi="Arial" w:cs="Arial"/>
          <w:bCs/>
          <w:iCs/>
          <w:color w:val="000000"/>
          <w:sz w:val="24"/>
          <w:szCs w:val="24"/>
        </w:rPr>
        <w:t>. (</w:t>
      </w:r>
      <w:r w:rsidR="00282EAA">
        <w:rPr>
          <w:rFonts w:ascii="Arial" w:hAnsi="Arial" w:cs="Arial"/>
          <w:bCs/>
          <w:iCs/>
          <w:color w:val="000000"/>
          <w:sz w:val="24"/>
          <w:szCs w:val="24"/>
        </w:rPr>
        <w:t>VI</w:t>
      </w:r>
      <w:r w:rsidR="003246EC">
        <w:rPr>
          <w:rFonts w:ascii="Arial" w:hAnsi="Arial" w:cs="Arial"/>
          <w:bCs/>
          <w:iCs/>
          <w:color w:val="000000"/>
          <w:sz w:val="24"/>
          <w:szCs w:val="24"/>
        </w:rPr>
        <w:t>I</w:t>
      </w:r>
      <w:r w:rsidR="00282EAA">
        <w:rPr>
          <w:rFonts w:ascii="Arial" w:hAnsi="Arial" w:cs="Arial"/>
          <w:bCs/>
          <w:iCs/>
          <w:color w:val="000000"/>
          <w:sz w:val="24"/>
          <w:szCs w:val="24"/>
        </w:rPr>
        <w:t>I</w:t>
      </w:r>
      <w:r w:rsidR="00F620C0" w:rsidRPr="00C91DAD">
        <w:rPr>
          <w:rFonts w:ascii="Arial" w:hAnsi="Arial" w:cs="Arial"/>
          <w:bCs/>
          <w:iCs/>
          <w:color w:val="000000"/>
          <w:sz w:val="24"/>
          <w:szCs w:val="24"/>
        </w:rPr>
        <w:t>.</w:t>
      </w:r>
      <w:r w:rsidR="003246EC">
        <w:rPr>
          <w:rFonts w:ascii="Arial" w:hAnsi="Arial" w:cs="Arial"/>
          <w:bCs/>
          <w:iCs/>
          <w:color w:val="000000"/>
          <w:sz w:val="24"/>
          <w:szCs w:val="24"/>
        </w:rPr>
        <w:t>26</w:t>
      </w:r>
      <w:r w:rsidR="007977AE" w:rsidRPr="00C91DAD">
        <w:rPr>
          <w:rFonts w:ascii="Arial" w:hAnsi="Arial" w:cs="Arial"/>
          <w:bCs/>
          <w:iCs/>
          <w:color w:val="000000"/>
          <w:sz w:val="24"/>
          <w:szCs w:val="24"/>
        </w:rPr>
        <w:t>.) határozat</w:t>
      </w:r>
      <w:r w:rsidR="00F620C0" w:rsidRPr="00C91DAD">
        <w:rPr>
          <w:rFonts w:ascii="Arial" w:hAnsi="Arial" w:cs="Arial"/>
          <w:bCs/>
          <w:iCs/>
          <w:color w:val="000000"/>
          <w:sz w:val="24"/>
          <w:szCs w:val="24"/>
        </w:rPr>
        <w:t>hoz</w:t>
      </w:r>
    </w:p>
    <w:p w14:paraId="7C717E56" w14:textId="77777777" w:rsidR="00177C18" w:rsidRPr="00CD0776" w:rsidRDefault="00177C18" w:rsidP="00177C18">
      <w:pPr>
        <w:spacing w:before="120" w:after="120"/>
        <w:rPr>
          <w:rFonts w:eastAsia="Times New Roman"/>
          <w:lang w:eastAsia="hu-HU"/>
        </w:rPr>
      </w:pPr>
      <w:r w:rsidRPr="00CD0776">
        <w:rPr>
          <w:rFonts w:eastAsia="Times New Roman"/>
          <w:i/>
          <w:iCs/>
          <w:u w:val="single"/>
          <w:lang w:eastAsia="hu-HU"/>
        </w:rPr>
        <w:t xml:space="preserve">3. melléklet a 44/2015. (XI. 2.) </w:t>
      </w:r>
      <w:proofErr w:type="spellStart"/>
      <w:r w:rsidRPr="00CD0776">
        <w:rPr>
          <w:rFonts w:eastAsia="Times New Roman"/>
          <w:i/>
          <w:iCs/>
          <w:u w:val="single"/>
          <w:lang w:eastAsia="hu-HU"/>
        </w:rPr>
        <w:t>MvM</w:t>
      </w:r>
      <w:proofErr w:type="spellEnd"/>
      <w:r w:rsidRPr="00CD0776">
        <w:rPr>
          <w:rFonts w:eastAsia="Times New Roman"/>
          <w:i/>
          <w:iCs/>
          <w:u w:val="single"/>
          <w:lang w:eastAsia="hu-HU"/>
        </w:rPr>
        <w:t xml:space="preserve"> rendelethez</w:t>
      </w:r>
    </w:p>
    <w:p w14:paraId="29089A29" w14:textId="77777777" w:rsidR="00177C18" w:rsidRPr="00CD0776" w:rsidRDefault="00177C18" w:rsidP="00177C18">
      <w:pPr>
        <w:spacing w:before="120" w:after="120"/>
        <w:rPr>
          <w:rFonts w:eastAsia="Times New Roman"/>
          <w:lang w:eastAsia="hu-HU"/>
        </w:rPr>
      </w:pPr>
      <w:r w:rsidRPr="00CD0776">
        <w:rPr>
          <w:rFonts w:eastAsia="Times New Roman"/>
          <w:sz w:val="44"/>
          <w:szCs w:val="44"/>
          <w:lang w:eastAsia="hu-HU"/>
        </w:rPr>
        <w:t>KÖZBESZERZÉSI ÉRTESÍTŐ</w:t>
      </w:r>
    </w:p>
    <w:p w14:paraId="4A0EE68B" w14:textId="77777777" w:rsidR="00177C18" w:rsidRPr="00CD0776" w:rsidRDefault="00177C18" w:rsidP="00177C18">
      <w:pPr>
        <w:spacing w:before="120" w:after="120"/>
        <w:rPr>
          <w:rFonts w:eastAsia="Times New Roman"/>
          <w:lang w:eastAsia="hu-HU"/>
        </w:rPr>
      </w:pPr>
      <w:r w:rsidRPr="00CD0776">
        <w:rPr>
          <w:rFonts w:eastAsia="Times New Roman"/>
          <w:sz w:val="18"/>
          <w:szCs w:val="18"/>
          <w:lang w:eastAsia="hu-HU"/>
        </w:rPr>
        <w:t>a Közbeszerzési Hatóság Hivatalos Lapja</w:t>
      </w:r>
    </w:p>
    <w:p w14:paraId="38AF3F8F" w14:textId="77777777" w:rsidR="00177C18" w:rsidRPr="00CD0776" w:rsidRDefault="00177C18" w:rsidP="00177C18">
      <w:pPr>
        <w:spacing w:before="120" w:after="120"/>
        <w:jc w:val="right"/>
        <w:rPr>
          <w:rFonts w:eastAsia="Times New Roman"/>
          <w:lang w:eastAsia="hu-HU"/>
        </w:rPr>
      </w:pPr>
      <w:r w:rsidRPr="00CD0776">
        <w:rPr>
          <w:rFonts w:eastAsia="Times New Roman"/>
          <w:b/>
          <w:bCs/>
          <w:sz w:val="40"/>
          <w:szCs w:val="40"/>
          <w:lang w:eastAsia="hu-HU"/>
        </w:rPr>
        <w:t>Eljárást megindító felhívás</w:t>
      </w:r>
    </w:p>
    <w:p w14:paraId="36261B5B" w14:textId="77777777" w:rsidR="00177C18" w:rsidRPr="00CD0776" w:rsidRDefault="00177C18" w:rsidP="00177C18">
      <w:pPr>
        <w:spacing w:before="120" w:after="120"/>
        <w:jc w:val="right"/>
        <w:rPr>
          <w:rFonts w:eastAsia="Times New Roman"/>
          <w:lang w:eastAsia="hu-HU"/>
        </w:rPr>
      </w:pPr>
      <w:r w:rsidRPr="00CD0776">
        <w:rPr>
          <w:rFonts w:eastAsia="Times New Roman"/>
          <w:i/>
          <w:iCs/>
          <w:sz w:val="18"/>
          <w:szCs w:val="18"/>
          <w:lang w:eastAsia="hu-HU"/>
        </w:rPr>
        <w:t>A Kbt. 112. § (1) bekezdés a) pont szerinti eljárások esetében.</w:t>
      </w:r>
    </w:p>
    <w:p w14:paraId="6EF433B1" w14:textId="77777777" w:rsidR="00177C18" w:rsidRPr="00CD0776" w:rsidRDefault="00177C18" w:rsidP="00177C18">
      <w:pPr>
        <w:pStyle w:val="Cmsor1"/>
        <w:rPr>
          <w:lang w:eastAsia="hu-HU"/>
        </w:rPr>
      </w:pPr>
      <w:r w:rsidRPr="00CD0776">
        <w:rPr>
          <w:lang w:eastAsia="hu-HU"/>
        </w:rPr>
        <w:t>I. szakasz: Ajánlatkérő</w:t>
      </w:r>
    </w:p>
    <w:p w14:paraId="29701200" w14:textId="77777777" w:rsidR="00177C18" w:rsidRDefault="00177C18" w:rsidP="00177C18">
      <w:pPr>
        <w:pStyle w:val="Cmsor2"/>
        <w:rPr>
          <w:rFonts w:eastAsia="Times New Roman"/>
          <w:lang w:eastAsia="hu-HU"/>
        </w:rPr>
      </w:pPr>
      <w:r>
        <w:rPr>
          <w:rStyle w:val="Cmsor2Char"/>
        </w:rPr>
        <w:t>I.1) Név és címek</w:t>
      </w:r>
      <w:r>
        <w:rPr>
          <w:rFonts w:eastAsia="Times New Roman"/>
          <w:bCs/>
          <w:lang w:eastAsia="hu-HU"/>
        </w:rPr>
        <w:t xml:space="preserve"> </w:t>
      </w:r>
      <w:r>
        <w:rPr>
          <w:rFonts w:eastAsia="Times New Roman"/>
          <w:vertAlign w:val="superscript"/>
          <w:lang w:eastAsia="hu-HU"/>
        </w:rPr>
        <w:t>1</w:t>
      </w:r>
      <w:r>
        <w:rPr>
          <w:rFonts w:eastAsia="Times New Roman"/>
          <w:lang w:eastAsia="hu-HU"/>
        </w:rPr>
        <w:t xml:space="preserve"> (jelölje meg az eljárásért felelős összes ajánlatkérőt)</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5"/>
        <w:gridCol w:w="2087"/>
        <w:gridCol w:w="2308"/>
        <w:gridCol w:w="2485"/>
      </w:tblGrid>
      <w:tr w:rsidR="00177C18" w14:paraId="11667D2E" w14:textId="77777777" w:rsidTr="00E823E6">
        <w:tc>
          <w:tcPr>
            <w:tcW w:w="73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B6F57DA" w14:textId="77777777" w:rsidR="00177C18" w:rsidRDefault="00177C18" w:rsidP="00E823E6">
            <w:pPr>
              <w:spacing w:before="120" w:after="120"/>
              <w:rPr>
                <w:rFonts w:eastAsia="Times New Roman"/>
                <w:lang w:eastAsia="hu-HU"/>
              </w:rPr>
            </w:pPr>
            <w:r>
              <w:rPr>
                <w:rFonts w:eastAsia="Times New Roman"/>
                <w:sz w:val="18"/>
                <w:szCs w:val="18"/>
                <w:lang w:eastAsia="hu-HU"/>
              </w:rPr>
              <w:t xml:space="preserve">Hivatalos név: </w:t>
            </w:r>
            <w:r w:rsidRPr="006F4AA5">
              <w:rPr>
                <w:color w:val="0070C0"/>
                <w:sz w:val="18"/>
              </w:rPr>
              <w:t>Mór Városi Önkormányzat</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98A1579" w14:textId="77777777" w:rsidR="00177C18" w:rsidRDefault="00177C18" w:rsidP="00E823E6">
            <w:pPr>
              <w:spacing w:before="120" w:after="120"/>
              <w:rPr>
                <w:rFonts w:eastAsia="Times New Roman"/>
                <w:sz w:val="18"/>
                <w:szCs w:val="18"/>
                <w:vertAlign w:val="superscript"/>
                <w:lang w:eastAsia="hu-HU"/>
              </w:rPr>
            </w:pPr>
            <w:r>
              <w:rPr>
                <w:rFonts w:eastAsia="Times New Roman"/>
                <w:sz w:val="18"/>
                <w:szCs w:val="18"/>
                <w:lang w:eastAsia="hu-HU"/>
              </w:rPr>
              <w:t xml:space="preserve">Nemzeti azonosítószám: </w:t>
            </w:r>
            <w:r>
              <w:rPr>
                <w:rFonts w:eastAsia="Times New Roman"/>
                <w:color w:val="0070C0"/>
                <w:sz w:val="18"/>
                <w:szCs w:val="18"/>
                <w:lang w:eastAsia="hu-HU"/>
              </w:rPr>
              <w:t xml:space="preserve">EKRSZ_32262234 </w:t>
            </w:r>
            <w:r>
              <w:rPr>
                <w:rFonts w:eastAsia="Times New Roman"/>
                <w:sz w:val="18"/>
                <w:szCs w:val="18"/>
                <w:vertAlign w:val="superscript"/>
                <w:lang w:eastAsia="hu-HU"/>
              </w:rPr>
              <w:t>2</w:t>
            </w:r>
          </w:p>
        </w:tc>
      </w:tr>
      <w:tr w:rsidR="00177C18" w14:paraId="7149B72F" w14:textId="77777777" w:rsidTr="00E823E6">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3DD065C" w14:textId="77777777" w:rsidR="00177C18" w:rsidRDefault="00177C18" w:rsidP="00E823E6">
            <w:pPr>
              <w:spacing w:before="120" w:after="120"/>
              <w:rPr>
                <w:rFonts w:eastAsia="Times New Roman"/>
                <w:lang w:eastAsia="hu-HU"/>
              </w:rPr>
            </w:pPr>
            <w:r>
              <w:rPr>
                <w:rFonts w:eastAsia="Times New Roman"/>
                <w:sz w:val="18"/>
                <w:szCs w:val="18"/>
                <w:lang w:eastAsia="hu-HU"/>
              </w:rPr>
              <w:t xml:space="preserve">Postai cím: </w:t>
            </w:r>
            <w:r w:rsidRPr="006F4AA5">
              <w:rPr>
                <w:color w:val="0070C0"/>
                <w:sz w:val="18"/>
              </w:rPr>
              <w:t>Szent István tér 6.</w:t>
            </w:r>
          </w:p>
        </w:tc>
      </w:tr>
      <w:tr w:rsidR="00177C18" w14:paraId="4E7F90FF" w14:textId="77777777" w:rsidTr="00E823E6">
        <w:tc>
          <w:tcPr>
            <w:tcW w:w="2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4057605" w14:textId="77777777" w:rsidR="00177C18" w:rsidRDefault="00177C18" w:rsidP="00E823E6">
            <w:pPr>
              <w:spacing w:before="120" w:after="120"/>
              <w:rPr>
                <w:rFonts w:eastAsia="Times New Roman"/>
                <w:lang w:eastAsia="hu-HU"/>
              </w:rPr>
            </w:pPr>
            <w:r>
              <w:rPr>
                <w:rFonts w:eastAsia="Times New Roman"/>
                <w:sz w:val="18"/>
                <w:szCs w:val="18"/>
                <w:lang w:eastAsia="hu-HU"/>
              </w:rPr>
              <w:t xml:space="preserve">Város: </w:t>
            </w:r>
            <w:r w:rsidRPr="006F4AA5">
              <w:rPr>
                <w:color w:val="0070C0"/>
                <w:sz w:val="18"/>
              </w:rPr>
              <w:t>Mór</w:t>
            </w:r>
          </w:p>
        </w:tc>
        <w:tc>
          <w:tcPr>
            <w:tcW w:w="20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08D5FAD" w14:textId="77777777" w:rsidR="00177C18" w:rsidRDefault="00177C18" w:rsidP="00E823E6">
            <w:pPr>
              <w:spacing w:before="120" w:after="120"/>
              <w:rPr>
                <w:rFonts w:eastAsia="Times New Roman"/>
                <w:lang w:eastAsia="hu-HU"/>
              </w:rPr>
            </w:pPr>
            <w:r>
              <w:rPr>
                <w:rFonts w:eastAsia="Times New Roman"/>
                <w:sz w:val="18"/>
                <w:szCs w:val="18"/>
                <w:lang w:eastAsia="hu-HU"/>
              </w:rPr>
              <w:t xml:space="preserve">NUTS-kód: </w:t>
            </w:r>
            <w:r w:rsidRPr="006F4AA5">
              <w:rPr>
                <w:rFonts w:eastAsia="Times New Roman"/>
                <w:color w:val="0070C0"/>
                <w:sz w:val="18"/>
                <w:lang w:eastAsia="hu-HU"/>
              </w:rPr>
              <w:t>HU221</w:t>
            </w:r>
          </w:p>
        </w:tc>
        <w:tc>
          <w:tcPr>
            <w:tcW w:w="23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A9C6316" w14:textId="77777777" w:rsidR="00177C18" w:rsidRDefault="00177C18" w:rsidP="00E823E6">
            <w:pPr>
              <w:spacing w:before="120" w:after="120"/>
              <w:rPr>
                <w:rFonts w:eastAsia="Times New Roman"/>
                <w:lang w:eastAsia="hu-HU"/>
              </w:rPr>
            </w:pPr>
            <w:r>
              <w:rPr>
                <w:rFonts w:eastAsia="Times New Roman"/>
                <w:sz w:val="18"/>
                <w:szCs w:val="18"/>
                <w:lang w:eastAsia="hu-HU"/>
              </w:rPr>
              <w:t xml:space="preserve">Postai irányítószám: </w:t>
            </w:r>
            <w:r w:rsidRPr="006F4AA5">
              <w:rPr>
                <w:rFonts w:eastAsia="Times New Roman"/>
                <w:color w:val="0070C0"/>
                <w:sz w:val="18"/>
                <w:lang w:eastAsia="hu-HU"/>
              </w:rPr>
              <w:t>8060</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C922AC5" w14:textId="77777777" w:rsidR="00177C18" w:rsidRDefault="00177C18" w:rsidP="00E823E6">
            <w:pPr>
              <w:spacing w:before="120" w:after="120"/>
              <w:rPr>
                <w:rFonts w:eastAsia="Times New Roman"/>
                <w:lang w:eastAsia="hu-HU"/>
              </w:rPr>
            </w:pPr>
            <w:r>
              <w:rPr>
                <w:rFonts w:eastAsia="Times New Roman"/>
                <w:sz w:val="18"/>
                <w:szCs w:val="18"/>
                <w:lang w:eastAsia="hu-HU"/>
              </w:rPr>
              <w:t xml:space="preserve">Ország: </w:t>
            </w:r>
            <w:r>
              <w:rPr>
                <w:rFonts w:eastAsia="Times New Roman"/>
                <w:color w:val="0070C0"/>
                <w:sz w:val="18"/>
                <w:lang w:eastAsia="hu-HU"/>
              </w:rPr>
              <w:t>Magyarország</w:t>
            </w:r>
          </w:p>
        </w:tc>
      </w:tr>
      <w:tr w:rsidR="00177C18" w14:paraId="2B34063A" w14:textId="77777777" w:rsidTr="00E823E6">
        <w:tc>
          <w:tcPr>
            <w:tcW w:w="73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EEA60C7" w14:textId="77777777" w:rsidR="00177C18" w:rsidRDefault="00177C18" w:rsidP="00E823E6">
            <w:pPr>
              <w:spacing w:before="120"/>
              <w:rPr>
                <w:rFonts w:eastAsia="Times New Roman"/>
                <w:color w:val="0070C0"/>
                <w:sz w:val="18"/>
                <w:lang w:eastAsia="hu-HU"/>
              </w:rPr>
            </w:pPr>
            <w:r>
              <w:rPr>
                <w:rFonts w:eastAsia="Times New Roman"/>
                <w:sz w:val="18"/>
                <w:szCs w:val="18"/>
                <w:lang w:eastAsia="hu-HU"/>
              </w:rPr>
              <w:t>Kapcsolattartó személy:</w:t>
            </w:r>
            <w:r>
              <w:rPr>
                <w:rFonts w:eastAsia="Times New Roman"/>
                <w:color w:val="000000"/>
                <w:lang w:eastAsia="hu-HU"/>
              </w:rPr>
              <w:t xml:space="preserve"> </w:t>
            </w:r>
            <w:r w:rsidRPr="006F4AA5">
              <w:rPr>
                <w:rFonts w:eastAsia="Times New Roman"/>
                <w:color w:val="0070C0"/>
                <w:sz w:val="18"/>
                <w:lang w:eastAsia="hu-HU"/>
              </w:rPr>
              <w:t>Dr. Oross József</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08F7979" w14:textId="77777777" w:rsidR="00177C18" w:rsidRDefault="00177C18" w:rsidP="00E823E6">
            <w:pPr>
              <w:spacing w:before="120" w:after="120"/>
              <w:rPr>
                <w:rFonts w:eastAsia="Times New Roman"/>
                <w:lang w:eastAsia="hu-HU"/>
              </w:rPr>
            </w:pPr>
            <w:r>
              <w:rPr>
                <w:rFonts w:eastAsia="Times New Roman"/>
                <w:sz w:val="18"/>
                <w:szCs w:val="18"/>
                <w:lang w:eastAsia="hu-HU"/>
              </w:rPr>
              <w:t>Telefon:</w:t>
            </w:r>
            <w:r>
              <w:rPr>
                <w:rFonts w:eastAsia="Times New Roman"/>
                <w:lang w:eastAsia="hu-HU"/>
              </w:rPr>
              <w:t xml:space="preserve"> </w:t>
            </w:r>
            <w:r w:rsidRPr="006F4AA5">
              <w:rPr>
                <w:rFonts w:eastAsia="Times New Roman"/>
                <w:color w:val="0070C0"/>
                <w:sz w:val="18"/>
                <w:lang w:eastAsia="hu-HU"/>
              </w:rPr>
              <w:t>+36 202563230</w:t>
            </w:r>
          </w:p>
        </w:tc>
      </w:tr>
      <w:tr w:rsidR="00177C18" w14:paraId="79B5E993" w14:textId="77777777" w:rsidTr="00E823E6">
        <w:tc>
          <w:tcPr>
            <w:tcW w:w="73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5DFAECC" w14:textId="77777777" w:rsidR="00177C18" w:rsidRDefault="00177C18" w:rsidP="00E823E6">
            <w:pPr>
              <w:spacing w:before="120" w:after="120"/>
              <w:rPr>
                <w:rFonts w:eastAsia="Times New Roman"/>
                <w:color w:val="0070C0"/>
                <w:sz w:val="18"/>
                <w:lang w:eastAsia="hu-HU"/>
              </w:rPr>
            </w:pPr>
            <w:r>
              <w:rPr>
                <w:rFonts w:eastAsia="Times New Roman"/>
                <w:sz w:val="18"/>
                <w:szCs w:val="18"/>
                <w:lang w:eastAsia="hu-HU"/>
              </w:rPr>
              <w:t>E-mail:</w:t>
            </w:r>
            <w:r>
              <w:rPr>
                <w:rFonts w:eastAsia="Times New Roman"/>
                <w:color w:val="0070C0"/>
                <w:sz w:val="18"/>
                <w:lang w:eastAsia="hu-HU"/>
              </w:rPr>
              <w:t xml:space="preserve"> </w:t>
            </w:r>
            <w:hyperlink r:id="rId23" w:history="1">
              <w:r w:rsidRPr="006F4AA5">
                <w:rPr>
                  <w:rStyle w:val="Hiperhivatkozs"/>
                  <w:sz w:val="18"/>
                  <w:szCs w:val="18"/>
                </w:rPr>
                <w:t>jozsef.droross@mor.hu</w:t>
              </w:r>
            </w:hyperlink>
            <w:r w:rsidRPr="006F4AA5">
              <w:rPr>
                <w:sz w:val="18"/>
                <w:szCs w:val="18"/>
              </w:rPr>
              <w:t xml:space="preserve"> </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14185C6" w14:textId="77777777" w:rsidR="00177C18" w:rsidRDefault="00177C18" w:rsidP="00E823E6">
            <w:pPr>
              <w:spacing w:before="120" w:after="120"/>
              <w:rPr>
                <w:rFonts w:eastAsia="Times New Roman"/>
                <w:color w:val="2E74B5" w:themeColor="accent1" w:themeShade="BF"/>
                <w:lang w:eastAsia="hu-HU"/>
              </w:rPr>
            </w:pPr>
            <w:r>
              <w:rPr>
                <w:rFonts w:eastAsia="Times New Roman"/>
                <w:sz w:val="18"/>
                <w:szCs w:val="18"/>
                <w:lang w:eastAsia="hu-HU"/>
              </w:rPr>
              <w:t>Fax:</w:t>
            </w:r>
            <w:r>
              <w:rPr>
                <w:rFonts w:eastAsia="Times New Roman"/>
                <w:color w:val="000000"/>
                <w:lang w:eastAsia="hu-HU"/>
              </w:rPr>
              <w:t xml:space="preserve"> </w:t>
            </w:r>
            <w:r w:rsidRPr="006F4AA5">
              <w:rPr>
                <w:rFonts w:eastAsia="Times New Roman"/>
                <w:color w:val="0070C0"/>
                <w:sz w:val="18"/>
                <w:lang w:eastAsia="hu-HU"/>
              </w:rPr>
              <w:t>+36 22560822</w:t>
            </w:r>
          </w:p>
        </w:tc>
      </w:tr>
      <w:tr w:rsidR="00177C18" w14:paraId="4EE41C72" w14:textId="77777777" w:rsidTr="00E823E6">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2CE94ED" w14:textId="77777777" w:rsidR="00177C18" w:rsidRDefault="00177C18" w:rsidP="00E823E6">
            <w:pPr>
              <w:spacing w:before="120" w:after="120"/>
              <w:rPr>
                <w:rFonts w:eastAsia="Times New Roman"/>
                <w:lang w:eastAsia="hu-HU"/>
              </w:rPr>
            </w:pPr>
            <w:r>
              <w:rPr>
                <w:rFonts w:eastAsia="Times New Roman"/>
                <w:b/>
                <w:bCs/>
                <w:sz w:val="18"/>
                <w:szCs w:val="18"/>
                <w:lang w:eastAsia="hu-HU"/>
              </w:rPr>
              <w:t>Internetcím(</w:t>
            </w:r>
            <w:proofErr w:type="spellStart"/>
            <w:r>
              <w:rPr>
                <w:rFonts w:eastAsia="Times New Roman"/>
                <w:b/>
                <w:bCs/>
                <w:sz w:val="18"/>
                <w:szCs w:val="18"/>
                <w:lang w:eastAsia="hu-HU"/>
              </w:rPr>
              <w:t>ek</w:t>
            </w:r>
            <w:proofErr w:type="spellEnd"/>
            <w:r>
              <w:rPr>
                <w:rFonts w:eastAsia="Times New Roman"/>
                <w:b/>
                <w:bCs/>
                <w:sz w:val="18"/>
                <w:szCs w:val="18"/>
                <w:lang w:eastAsia="hu-HU"/>
              </w:rPr>
              <w:t>)</w:t>
            </w:r>
          </w:p>
          <w:p w14:paraId="5A3430EC" w14:textId="77777777" w:rsidR="00177C18" w:rsidRDefault="00177C18" w:rsidP="00E823E6">
            <w:pPr>
              <w:autoSpaceDE w:val="0"/>
              <w:autoSpaceDN w:val="0"/>
              <w:adjustRightInd w:val="0"/>
              <w:spacing w:before="120" w:after="120"/>
              <w:rPr>
                <w:rFonts w:eastAsia="MyriadPro-LightIt"/>
                <w:i/>
                <w:iCs/>
                <w:sz w:val="18"/>
                <w:szCs w:val="18"/>
                <w:lang w:eastAsia="hu-HU"/>
              </w:rPr>
            </w:pPr>
            <w:r>
              <w:rPr>
                <w:rFonts w:eastAsia="Times New Roman"/>
                <w:sz w:val="18"/>
                <w:szCs w:val="18"/>
                <w:lang w:eastAsia="hu-HU"/>
              </w:rPr>
              <w:t xml:space="preserve">Az ajánlatkérő általános címe: </w:t>
            </w:r>
            <w:r>
              <w:rPr>
                <w:rFonts w:eastAsia="Times New Roman"/>
                <w:i/>
                <w:iCs/>
                <w:sz w:val="18"/>
                <w:szCs w:val="18"/>
                <w:lang w:eastAsia="hu-HU"/>
              </w:rPr>
              <w:t xml:space="preserve">(URL) </w:t>
            </w:r>
            <w:hyperlink r:id="rId24" w:history="1">
              <w:r w:rsidRPr="00603DE9">
                <w:rPr>
                  <w:rStyle w:val="Hiperhivatkozs"/>
                  <w:sz w:val="18"/>
                </w:rPr>
                <w:t>www.mor.hu</w:t>
              </w:r>
            </w:hyperlink>
            <w:r>
              <w:t xml:space="preserve"> </w:t>
            </w:r>
            <w:r>
              <w:rPr>
                <w:rFonts w:eastAsia="Times New Roman"/>
                <w:sz w:val="18"/>
                <w:lang w:eastAsia="hu-HU"/>
              </w:rPr>
              <w:t xml:space="preserve"> </w:t>
            </w:r>
            <w:r>
              <w:rPr>
                <w:color w:val="0070C0"/>
              </w:rPr>
              <w:t xml:space="preserve"> </w:t>
            </w:r>
            <w:r>
              <w:rPr>
                <w:rFonts w:eastAsia="Times New Roman"/>
                <w:color w:val="0070C0"/>
                <w:sz w:val="18"/>
                <w:lang w:eastAsia="hu-HU"/>
              </w:rPr>
              <w:t xml:space="preserve"> </w:t>
            </w:r>
          </w:p>
          <w:p w14:paraId="1F45ABFF" w14:textId="77777777" w:rsidR="00177C18" w:rsidRDefault="00177C18" w:rsidP="00E823E6">
            <w:pPr>
              <w:spacing w:before="120" w:after="120"/>
              <w:rPr>
                <w:rFonts w:eastAsia="Times New Roman"/>
                <w:lang w:eastAsia="hu-HU"/>
              </w:rPr>
            </w:pPr>
            <w:r>
              <w:rPr>
                <w:rFonts w:eastAsia="Times New Roman"/>
                <w:sz w:val="18"/>
                <w:szCs w:val="18"/>
                <w:lang w:eastAsia="hu-HU"/>
              </w:rPr>
              <w:t xml:space="preserve">A felhasználói oldal címe: </w:t>
            </w:r>
            <w:r>
              <w:rPr>
                <w:rFonts w:eastAsia="Times New Roman"/>
                <w:i/>
                <w:iCs/>
                <w:sz w:val="18"/>
                <w:szCs w:val="18"/>
                <w:lang w:eastAsia="hu-HU"/>
              </w:rPr>
              <w:t>(URL)</w:t>
            </w:r>
            <w:r>
              <w:t xml:space="preserve"> </w:t>
            </w:r>
            <w:hyperlink r:id="rId25" w:history="1">
              <w:r w:rsidRPr="00603DE9">
                <w:rPr>
                  <w:rStyle w:val="Hiperhivatkozs"/>
                  <w:sz w:val="18"/>
                </w:rPr>
                <w:t>www.mor.hu</w:t>
              </w:r>
            </w:hyperlink>
          </w:p>
        </w:tc>
      </w:tr>
      <w:tr w:rsidR="00177C18" w14:paraId="2233D570" w14:textId="77777777" w:rsidTr="00E823E6">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0240DD8" w14:textId="77777777" w:rsidR="00177C18" w:rsidRDefault="00177C18" w:rsidP="00E823E6">
            <w:pPr>
              <w:spacing w:before="120" w:after="120"/>
              <w:rPr>
                <w:rFonts w:eastAsia="Times New Roman"/>
                <w:b/>
                <w:bCs/>
                <w:sz w:val="18"/>
                <w:szCs w:val="18"/>
                <w:lang w:eastAsia="hu-HU"/>
              </w:rPr>
            </w:pPr>
            <w:r>
              <w:rPr>
                <w:rFonts w:eastAsia="Times New Roman"/>
                <w:sz w:val="18"/>
                <w:szCs w:val="18"/>
                <w:lang w:eastAsia="hu-HU"/>
              </w:rPr>
              <w:t>Közös ajánlatkérők képviseletére jogosult: -</w:t>
            </w:r>
          </w:p>
        </w:tc>
      </w:tr>
    </w:tbl>
    <w:p w14:paraId="398FE57B" w14:textId="77777777" w:rsidR="00177C18" w:rsidRPr="003D29B1" w:rsidRDefault="00177C18" w:rsidP="00177C18">
      <w:pPr>
        <w:pStyle w:val="Cmsor2"/>
        <w:rPr>
          <w:rFonts w:eastAsia="Times New Roman"/>
          <w:lang w:eastAsia="hu-HU"/>
        </w:rPr>
      </w:pPr>
      <w:r w:rsidRPr="003D29B1">
        <w:rPr>
          <w:rFonts w:eastAsia="Times New Roman"/>
          <w:lang w:eastAsia="hu-HU"/>
        </w:rPr>
        <w:t>I.2) Közös közbeszerzés</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77C18" w:rsidRPr="00CD0776" w14:paraId="52C94251" w14:textId="77777777" w:rsidTr="00E823E6">
        <w:tc>
          <w:tcPr>
            <w:tcW w:w="0" w:type="auto"/>
            <w:hideMark/>
          </w:tcPr>
          <w:p w14:paraId="60637793"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szerződés közös közbeszerzés formájában valósul meg.</w:t>
            </w:r>
          </w:p>
          <w:p w14:paraId="62EF1EB6" w14:textId="77777777" w:rsidR="00177C18" w:rsidRPr="00CD0776" w:rsidRDefault="00177C18" w:rsidP="00E823E6">
            <w:pPr>
              <w:spacing w:before="120" w:after="120"/>
              <w:ind w:left="380"/>
              <w:rPr>
                <w:rFonts w:eastAsia="Times New Roman"/>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A meghatalmazott ajánlatkérő nélküli közbeszerzés.</w:t>
            </w:r>
          </w:p>
          <w:p w14:paraId="0A7A23EE" w14:textId="77777777" w:rsidR="00177C18" w:rsidRPr="00CD0776" w:rsidRDefault="00177C18" w:rsidP="00E823E6">
            <w:pPr>
              <w:spacing w:before="120" w:after="120"/>
              <w:ind w:left="380"/>
              <w:rPr>
                <w:rFonts w:eastAsia="Times New Roman"/>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Az I.1) pontban feltüntetett ajánlatkérők közül meghatalmazott ajánlatkérő: </w:t>
            </w:r>
            <w:r w:rsidRPr="00CD0776">
              <w:rPr>
                <w:rFonts w:eastAsia="Times New Roman"/>
                <w:i/>
                <w:iCs/>
                <w:sz w:val="18"/>
                <w:szCs w:val="18"/>
                <w:lang w:eastAsia="hu-HU"/>
              </w:rPr>
              <w:t>(adja meg ajánlatkérő nevét)</w:t>
            </w:r>
          </w:p>
          <w:p w14:paraId="0AC125F3" w14:textId="77777777" w:rsidR="00177C18" w:rsidRPr="00CD0776" w:rsidRDefault="00177C18" w:rsidP="00E823E6">
            <w:pPr>
              <w:spacing w:before="120" w:after="120"/>
              <w:ind w:left="560" w:hanging="180"/>
              <w:rPr>
                <w:rFonts w:eastAsia="Times New Roman"/>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Ajánlatkérőnek minősülő meghatalmazott szervezet, mely az I.1) pontban nem került feltüntetésre: </w:t>
            </w:r>
            <w:r w:rsidRPr="00CD0776">
              <w:rPr>
                <w:rFonts w:eastAsia="Times New Roman"/>
                <w:i/>
                <w:iCs/>
                <w:sz w:val="18"/>
                <w:szCs w:val="18"/>
                <w:lang w:eastAsia="hu-HU"/>
              </w:rPr>
              <w:t>(adja meg a szerződést nem kötő ajánlatkérőnek minősülő szervezet nevét, címét és azonosítószámát)</w:t>
            </w:r>
          </w:p>
          <w:p w14:paraId="2ED98F81"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Több ország részvételével megvalósuló közös közbeszerzés.</w:t>
            </w:r>
          </w:p>
          <w:p w14:paraId="6B63127D"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szerződést központi beszerző szerv ítéli oda.</w:t>
            </w:r>
          </w:p>
        </w:tc>
      </w:tr>
    </w:tbl>
    <w:p w14:paraId="0E01EF7A" w14:textId="77777777" w:rsidR="00177C18" w:rsidRPr="00CD0776" w:rsidRDefault="00177C18" w:rsidP="00177C18">
      <w:pPr>
        <w:pStyle w:val="Cmsor2"/>
        <w:rPr>
          <w:rFonts w:eastAsia="Times New Roman"/>
          <w:lang w:eastAsia="hu-HU"/>
        </w:rPr>
      </w:pPr>
      <w:r w:rsidRPr="00CD0776">
        <w:rPr>
          <w:rFonts w:eastAsia="Times New Roman"/>
          <w:lang w:eastAsia="hu-HU"/>
        </w:rPr>
        <w:t>I.3) Kommunikáció</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77C18" w:rsidRPr="00CD0776" w14:paraId="1396EAB6" w14:textId="77777777" w:rsidTr="00E823E6">
        <w:tc>
          <w:tcPr>
            <w:tcW w:w="0" w:type="auto"/>
            <w:hideMark/>
          </w:tcPr>
          <w:p w14:paraId="7B4CCAD2" w14:textId="77777777" w:rsidR="00177C18" w:rsidRPr="00CD0776" w:rsidRDefault="00177C18" w:rsidP="00E823E6">
            <w:pPr>
              <w:spacing w:before="120" w:after="120"/>
              <w:rPr>
                <w:rFonts w:eastAsia="Times New Roman"/>
                <w:i/>
                <w:iCs/>
                <w:sz w:val="18"/>
                <w:szCs w:val="18"/>
                <w:lang w:eastAsia="hu-HU"/>
              </w:rPr>
            </w:pPr>
            <w:r w:rsidRPr="00CD0776">
              <w:rPr>
                <w:rFonts w:eastAsia="Times New Roman"/>
                <w:color w:val="2E74B5" w:themeColor="accent1" w:themeShade="BF"/>
                <w:sz w:val="18"/>
                <w:szCs w:val="18"/>
                <w:lang w:eastAsia="hu-HU"/>
              </w:rPr>
              <w:t xml:space="preserve"> </w:t>
            </w:r>
            <w:r w:rsidRPr="00CD0776">
              <w:rPr>
                <w:color w:val="0070C0"/>
                <w:sz w:val="18"/>
              </w:rPr>
              <w:t>X</w:t>
            </w:r>
            <w:r w:rsidRPr="00CD0776">
              <w:rPr>
                <w:rFonts w:eastAsia="Times New Roman"/>
                <w:sz w:val="18"/>
                <w:szCs w:val="18"/>
                <w:lang w:eastAsia="hu-HU"/>
              </w:rPr>
              <w:t xml:space="preserve"> A közbeszerzési dokumentumok korlátozás nélkül, teljes körűen, közvetlenül és díjmentesen elérhető a következő címen: </w:t>
            </w:r>
            <w:r w:rsidRPr="00CD0776">
              <w:rPr>
                <w:rFonts w:eastAsia="Times New Roman"/>
                <w:i/>
                <w:iCs/>
                <w:sz w:val="18"/>
                <w:szCs w:val="18"/>
                <w:lang w:eastAsia="hu-HU"/>
              </w:rPr>
              <w:t>(URL)</w:t>
            </w:r>
          </w:p>
          <w:p w14:paraId="4C0DE0A3" w14:textId="77777777" w:rsidR="00177C18" w:rsidRPr="00CD0776" w:rsidRDefault="00177C18" w:rsidP="00E823E6">
            <w:pPr>
              <w:autoSpaceDE w:val="0"/>
              <w:autoSpaceDN w:val="0"/>
              <w:adjustRightInd w:val="0"/>
              <w:rPr>
                <w:color w:val="0070C0"/>
                <w:sz w:val="18"/>
              </w:rPr>
            </w:pPr>
            <w:r w:rsidRPr="00CD0776">
              <w:rPr>
                <w:color w:val="0070C0"/>
              </w:rPr>
              <w:t xml:space="preserve"> </w:t>
            </w:r>
            <w:r w:rsidRPr="00CD0776">
              <w:rPr>
                <w:color w:val="0070C0"/>
                <w:sz w:val="18"/>
                <w:szCs w:val="18"/>
              </w:rPr>
              <w:t>https://ekr.gov.hu/portal/kozbeszerzes/eljarasok/EKR/reszletek</w:t>
            </w:r>
            <w:r w:rsidRPr="00CD0776">
              <w:rPr>
                <w:color w:val="0070C0"/>
                <w:sz w:val="18"/>
              </w:rPr>
              <w:t xml:space="preserve"> </w:t>
            </w:r>
          </w:p>
          <w:p w14:paraId="4B6F9AEA" w14:textId="77777777" w:rsidR="00177C18" w:rsidRPr="00CD0776" w:rsidRDefault="00177C18" w:rsidP="00E823E6">
            <w:pPr>
              <w:spacing w:before="120" w:after="120"/>
              <w:rPr>
                <w:rFonts w:eastAsia="Times New Roman"/>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A közbeszerzési dokumentumokhoz történő hozzáférés korlátozott. További információ a következő helyről érhető el: </w:t>
            </w:r>
            <w:r w:rsidRPr="00CD0776">
              <w:rPr>
                <w:rFonts w:eastAsia="Times New Roman"/>
                <w:i/>
                <w:iCs/>
                <w:sz w:val="18"/>
                <w:szCs w:val="18"/>
                <w:lang w:eastAsia="hu-HU"/>
              </w:rPr>
              <w:t>(URL)</w:t>
            </w:r>
          </w:p>
        </w:tc>
      </w:tr>
      <w:tr w:rsidR="00177C18" w:rsidRPr="00CD0776" w14:paraId="7B358E1E" w14:textId="77777777" w:rsidTr="00E823E6">
        <w:tc>
          <w:tcPr>
            <w:tcW w:w="0" w:type="auto"/>
            <w:hideMark/>
          </w:tcPr>
          <w:p w14:paraId="1FB70A95"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További információ a következő címen szerezhető be</w:t>
            </w:r>
          </w:p>
          <w:p w14:paraId="4C1DAE06" w14:textId="77777777" w:rsidR="00177C18" w:rsidRPr="00CD0776" w:rsidRDefault="00177C18" w:rsidP="00E823E6">
            <w:pPr>
              <w:spacing w:before="120" w:after="120"/>
              <w:rPr>
                <w:rFonts w:eastAsia="Times New Roman"/>
                <w:lang w:eastAsia="hu-HU"/>
              </w:rPr>
            </w:pPr>
            <w:r w:rsidRPr="00CD0776">
              <w:rPr>
                <w:color w:val="0070C0"/>
                <w:sz w:val="18"/>
              </w:rPr>
              <w:t>X</w:t>
            </w:r>
            <w:r w:rsidRPr="00CD0776">
              <w:rPr>
                <w:rFonts w:eastAsia="Times New Roman"/>
                <w:sz w:val="18"/>
                <w:szCs w:val="18"/>
                <w:lang w:eastAsia="hu-HU"/>
              </w:rPr>
              <w:t xml:space="preserve"> a fent említett cím</w:t>
            </w:r>
          </w:p>
          <w:p w14:paraId="29AA095A" w14:textId="77777777" w:rsidR="00177C18" w:rsidRPr="00CD0776" w:rsidRDefault="00177C18" w:rsidP="00E823E6">
            <w:pPr>
              <w:tabs>
                <w:tab w:val="left" w:pos="0"/>
              </w:tabs>
              <w:rPr>
                <w:rFonts w:eastAsia="Times New Roman"/>
                <w:i/>
                <w:iCs/>
                <w:sz w:val="18"/>
                <w:szCs w:val="18"/>
                <w:lang w:eastAsia="hu-HU"/>
              </w:rPr>
            </w:pPr>
            <w:r w:rsidRPr="00CD0776">
              <w:rPr>
                <w:rFonts w:ascii="Wingdings" w:eastAsia="Times New Roman" w:hAnsi="Wingdings"/>
                <w:sz w:val="18"/>
                <w:szCs w:val="18"/>
                <w:lang w:eastAsia="hu-HU"/>
              </w:rPr>
              <w:lastRenderedPageBreak/>
              <w:t></w:t>
            </w:r>
            <w:r w:rsidRPr="00CD0776">
              <w:rPr>
                <w:rFonts w:eastAsia="Times New Roman"/>
                <w:sz w:val="18"/>
                <w:szCs w:val="18"/>
                <w:lang w:eastAsia="hu-HU"/>
              </w:rPr>
              <w:t xml:space="preserve"> másik cím: </w:t>
            </w:r>
            <w:r w:rsidRPr="00CD0776">
              <w:rPr>
                <w:rFonts w:eastAsia="Times New Roman"/>
                <w:i/>
                <w:iCs/>
                <w:sz w:val="18"/>
                <w:szCs w:val="18"/>
                <w:lang w:eastAsia="hu-HU"/>
              </w:rPr>
              <w:t xml:space="preserve">(adjon meg másik címet) </w:t>
            </w:r>
          </w:p>
        </w:tc>
      </w:tr>
      <w:tr w:rsidR="00177C18" w:rsidRPr="00CD0776" w14:paraId="33BCE438" w14:textId="77777777" w:rsidTr="00E823E6">
        <w:tc>
          <w:tcPr>
            <w:tcW w:w="0" w:type="auto"/>
            <w:hideMark/>
          </w:tcPr>
          <w:p w14:paraId="509A1F97"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Az ajánlat vagy részvételi jelentkezés benyújtandó</w:t>
            </w:r>
          </w:p>
          <w:p w14:paraId="43BAC616" w14:textId="77777777" w:rsidR="00177C18" w:rsidRPr="00CD0776" w:rsidRDefault="00177C18" w:rsidP="00E823E6">
            <w:pPr>
              <w:spacing w:before="120" w:after="120"/>
              <w:rPr>
                <w:rFonts w:eastAsia="Times New Roman"/>
                <w:i/>
                <w:iCs/>
                <w:sz w:val="18"/>
                <w:szCs w:val="18"/>
                <w:lang w:eastAsia="hu-HU"/>
              </w:rPr>
            </w:pPr>
            <w:r w:rsidRPr="00CD0776">
              <w:rPr>
                <w:rFonts w:eastAsia="Times New Roman"/>
                <w:sz w:val="18"/>
                <w:szCs w:val="18"/>
                <w:lang w:eastAsia="hu-HU"/>
              </w:rPr>
              <w:t xml:space="preserve"> </w:t>
            </w:r>
            <w:r w:rsidRPr="00CD0776">
              <w:rPr>
                <w:rFonts w:eastAsia="Times New Roman"/>
                <w:color w:val="0070C0"/>
                <w:sz w:val="18"/>
                <w:szCs w:val="18"/>
                <w:lang w:eastAsia="hu-HU"/>
              </w:rPr>
              <w:t xml:space="preserve">X </w:t>
            </w:r>
            <w:r w:rsidRPr="00CD0776">
              <w:rPr>
                <w:rFonts w:eastAsia="Times New Roman"/>
                <w:sz w:val="18"/>
                <w:szCs w:val="18"/>
                <w:lang w:eastAsia="hu-HU"/>
              </w:rPr>
              <w:t xml:space="preserve">elektronikus úton: </w:t>
            </w:r>
            <w:r w:rsidRPr="00CD0776">
              <w:rPr>
                <w:rFonts w:eastAsia="Times New Roman"/>
                <w:i/>
                <w:iCs/>
                <w:sz w:val="18"/>
                <w:szCs w:val="18"/>
                <w:lang w:eastAsia="hu-HU"/>
              </w:rPr>
              <w:t>(URL)</w:t>
            </w:r>
          </w:p>
          <w:p w14:paraId="6F4E18D9" w14:textId="77777777" w:rsidR="00177C18" w:rsidRPr="00CD0776" w:rsidRDefault="00177C18" w:rsidP="00E823E6">
            <w:pPr>
              <w:autoSpaceDE w:val="0"/>
              <w:autoSpaceDN w:val="0"/>
              <w:adjustRightInd w:val="0"/>
              <w:rPr>
                <w:color w:val="2E74B5" w:themeColor="accent1" w:themeShade="BF"/>
                <w:sz w:val="18"/>
              </w:rPr>
            </w:pPr>
            <w:r w:rsidRPr="00CD0776">
              <w:rPr>
                <w:color w:val="0070C0"/>
                <w:sz w:val="18"/>
                <w:szCs w:val="18"/>
              </w:rPr>
              <w:t>https://ekr.gov.hu/portal/kozbeszerzes/eljarasok/EKR/reszletek</w:t>
            </w:r>
            <w:r w:rsidRPr="00CD0776">
              <w:rPr>
                <w:color w:val="2E74B5" w:themeColor="accent1" w:themeShade="BF"/>
                <w:sz w:val="18"/>
              </w:rPr>
              <w:t xml:space="preserve"> </w:t>
            </w:r>
          </w:p>
          <w:p w14:paraId="221C3B63" w14:textId="77777777" w:rsidR="00177C18" w:rsidRPr="00CD0776" w:rsidRDefault="00177C18" w:rsidP="00E823E6">
            <w:pPr>
              <w:spacing w:before="120" w:after="120"/>
              <w:rPr>
                <w:rFonts w:eastAsia="Times New Roman"/>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a fent említett címre</w:t>
            </w:r>
          </w:p>
          <w:p w14:paraId="301F16DD" w14:textId="77777777" w:rsidR="00177C18" w:rsidRPr="00CD0776" w:rsidRDefault="00177C18" w:rsidP="00E823E6">
            <w:pPr>
              <w:spacing w:before="120" w:after="120"/>
              <w:rPr>
                <w:rFonts w:eastAsia="Times New Roman"/>
                <w:i/>
                <w:iCs/>
                <w:sz w:val="18"/>
                <w:szCs w:val="18"/>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a következő címre: </w:t>
            </w:r>
            <w:r w:rsidRPr="00CD0776">
              <w:rPr>
                <w:rFonts w:eastAsia="Times New Roman"/>
                <w:i/>
                <w:iCs/>
                <w:sz w:val="18"/>
                <w:szCs w:val="18"/>
                <w:lang w:eastAsia="hu-HU"/>
              </w:rPr>
              <w:t>(adjon meg másik címet)</w:t>
            </w:r>
          </w:p>
        </w:tc>
      </w:tr>
      <w:tr w:rsidR="00177C18" w:rsidRPr="00CD0776" w14:paraId="450A9021" w14:textId="77777777" w:rsidTr="00E823E6">
        <w:tc>
          <w:tcPr>
            <w:tcW w:w="0" w:type="auto"/>
            <w:hideMark/>
          </w:tcPr>
          <w:p w14:paraId="708BFA34"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Az elektronikus kommunikáció olyan eszközök és berendezések használatát igényli, amelyek nem általánosan hozzáférhetők. Ezen eszközök és berendezések korlátozás nélkül, teljes körűen, közvetlenül és díjmentesen elérhetők a következő címen: </w:t>
            </w:r>
            <w:r w:rsidRPr="00CD0776">
              <w:rPr>
                <w:rFonts w:eastAsia="Times New Roman"/>
                <w:i/>
                <w:iCs/>
                <w:sz w:val="18"/>
                <w:szCs w:val="18"/>
                <w:lang w:eastAsia="hu-HU"/>
              </w:rPr>
              <w:t>(URL)</w:t>
            </w:r>
          </w:p>
        </w:tc>
      </w:tr>
    </w:tbl>
    <w:p w14:paraId="414829EA" w14:textId="77777777" w:rsidR="00177C18" w:rsidRPr="00CD0776" w:rsidRDefault="00177C18" w:rsidP="00177C18">
      <w:pPr>
        <w:pStyle w:val="Cmsor2"/>
        <w:rPr>
          <w:rFonts w:eastAsia="Times New Roman"/>
          <w:lang w:eastAsia="hu-HU"/>
        </w:rPr>
      </w:pPr>
      <w:r w:rsidRPr="00CD0776">
        <w:rPr>
          <w:rFonts w:eastAsia="Times New Roman"/>
          <w:lang w:eastAsia="hu-HU"/>
        </w:rPr>
        <w:t>I.4) Az ajánlatkérő típusa</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00"/>
        <w:gridCol w:w="4895"/>
      </w:tblGrid>
      <w:tr w:rsidR="00177C18" w:rsidRPr="00CD0776" w14:paraId="72F3DF56" w14:textId="77777777" w:rsidTr="00E823E6">
        <w:tc>
          <w:tcPr>
            <w:tcW w:w="4900" w:type="dxa"/>
            <w:hideMark/>
          </w:tcPr>
          <w:p w14:paraId="087CCD61"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Központi szintű</w:t>
            </w:r>
          </w:p>
          <w:p w14:paraId="36DFADC6" w14:textId="77777777" w:rsidR="00177C18" w:rsidRPr="00CD0776" w:rsidRDefault="00177C18" w:rsidP="00E823E6">
            <w:pPr>
              <w:spacing w:before="120" w:after="120"/>
              <w:rPr>
                <w:rFonts w:eastAsia="Times New Roman"/>
                <w:lang w:eastAsia="hu-HU"/>
              </w:rPr>
            </w:pPr>
            <w:r w:rsidRPr="00CD0776">
              <w:rPr>
                <w:rFonts w:eastAsia="Times New Roman"/>
                <w:color w:val="0070C0"/>
                <w:sz w:val="20"/>
                <w:lang w:eastAsia="hu-HU"/>
              </w:rPr>
              <w:t>X</w:t>
            </w:r>
            <w:r w:rsidRPr="00CD0776" w:rsidDel="00D15A55">
              <w:rPr>
                <w:rFonts w:ascii="Webdings" w:eastAsia="Times New Roman" w:hAnsi="Webdings"/>
                <w:sz w:val="18"/>
                <w:szCs w:val="18"/>
                <w:lang w:eastAsia="hu-HU"/>
              </w:rPr>
              <w:t></w:t>
            </w:r>
            <w:r w:rsidRPr="00CD0776">
              <w:rPr>
                <w:rFonts w:ascii="Webdings" w:eastAsia="Times New Roman" w:hAnsi="Webdings"/>
                <w:sz w:val="18"/>
                <w:szCs w:val="18"/>
                <w:lang w:eastAsia="hu-HU"/>
              </w:rPr>
              <w:t></w:t>
            </w:r>
            <w:r w:rsidRPr="00CD0776">
              <w:rPr>
                <w:rFonts w:eastAsia="Times New Roman"/>
                <w:sz w:val="18"/>
                <w:szCs w:val="18"/>
                <w:lang w:eastAsia="hu-HU"/>
              </w:rPr>
              <w:t>Regionális/helyi szintű</w:t>
            </w:r>
          </w:p>
          <w:p w14:paraId="3E1A4CDC"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Közjogi szervezet</w:t>
            </w:r>
          </w:p>
        </w:tc>
        <w:tc>
          <w:tcPr>
            <w:tcW w:w="4895" w:type="dxa"/>
            <w:hideMark/>
          </w:tcPr>
          <w:p w14:paraId="12037C26"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Közszolgáltató</w:t>
            </w:r>
          </w:p>
          <w:p w14:paraId="2ABE8AAF"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Támogatott szervezet [Kbt. 5. § (2)-(3) bekezdés]</w:t>
            </w:r>
          </w:p>
          <w:p w14:paraId="6ADB1CFC" w14:textId="77777777" w:rsidR="00177C18" w:rsidRPr="00CD0776" w:rsidRDefault="00177C18" w:rsidP="00E823E6">
            <w:pPr>
              <w:spacing w:before="120" w:after="120"/>
              <w:rPr>
                <w:rFonts w:eastAsia="Times New Roman"/>
                <w:lang w:eastAsia="hu-HU"/>
              </w:rPr>
            </w:pPr>
            <w:proofErr w:type="gramStart"/>
            <w:r w:rsidRPr="00CD0776">
              <w:rPr>
                <w:rFonts w:ascii="Webdings" w:eastAsia="Times New Roman" w:hAnsi="Webdings"/>
                <w:sz w:val="18"/>
                <w:szCs w:val="18"/>
                <w:lang w:eastAsia="hu-HU"/>
              </w:rPr>
              <w:t></w:t>
            </w:r>
            <w:r w:rsidRPr="00CD0776">
              <w:rPr>
                <w:rFonts w:eastAsia="Times New Roman"/>
                <w:color w:val="0070C0"/>
                <w:sz w:val="20"/>
                <w:lang w:eastAsia="hu-HU"/>
              </w:rPr>
              <w:t xml:space="preserve"> </w:t>
            </w:r>
            <w:r w:rsidRPr="00CD0776">
              <w:rPr>
                <w:rFonts w:eastAsia="Times New Roman"/>
                <w:sz w:val="18"/>
                <w:szCs w:val="18"/>
                <w:lang w:eastAsia="hu-HU"/>
              </w:rPr>
              <w:t xml:space="preserve"> Egyéb</w:t>
            </w:r>
            <w:proofErr w:type="gramEnd"/>
            <w:r w:rsidRPr="00CD0776">
              <w:rPr>
                <w:rFonts w:eastAsia="Times New Roman"/>
                <w:sz w:val="18"/>
                <w:szCs w:val="18"/>
                <w:lang w:eastAsia="hu-HU"/>
              </w:rPr>
              <w:t xml:space="preserve">: </w:t>
            </w:r>
          </w:p>
        </w:tc>
      </w:tr>
    </w:tbl>
    <w:p w14:paraId="10CBE6BF" w14:textId="77777777" w:rsidR="00177C18" w:rsidRPr="00CD0776" w:rsidRDefault="00177C18" w:rsidP="00177C18">
      <w:pPr>
        <w:pStyle w:val="Cmsor2"/>
        <w:rPr>
          <w:rFonts w:eastAsia="Times New Roman"/>
          <w:lang w:eastAsia="hu-HU"/>
        </w:rPr>
      </w:pPr>
      <w:r w:rsidRPr="00CD0776">
        <w:rPr>
          <w:rFonts w:eastAsia="Times New Roman"/>
          <w:bCs/>
          <w:lang w:eastAsia="hu-HU"/>
        </w:rPr>
        <w:t xml:space="preserve">I.5) Fő tevékenység </w:t>
      </w:r>
      <w:r w:rsidRPr="00CD0776">
        <w:rPr>
          <w:rFonts w:eastAsia="Times New Roman"/>
          <w:lang w:eastAsia="hu-HU"/>
        </w:rPr>
        <w:t>(klasszikus ajánlatkérők esetében)</w:t>
      </w:r>
    </w:p>
    <w:tbl>
      <w:tblPr>
        <w:tblW w:w="98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
        <w:gridCol w:w="4900"/>
        <w:gridCol w:w="4895"/>
      </w:tblGrid>
      <w:tr w:rsidR="00177C18" w:rsidRPr="00CD0776" w14:paraId="363824BF" w14:textId="77777777" w:rsidTr="00E823E6">
        <w:trPr>
          <w:gridBefore w:val="1"/>
          <w:wBefore w:w="82" w:type="dxa"/>
        </w:trPr>
        <w:tc>
          <w:tcPr>
            <w:tcW w:w="4900" w:type="dxa"/>
            <w:hideMark/>
          </w:tcPr>
          <w:p w14:paraId="795FF4A4"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color w:val="0070C0"/>
                <w:sz w:val="18"/>
                <w:szCs w:val="18"/>
                <w:lang w:eastAsia="hu-HU"/>
              </w:rPr>
              <w:t xml:space="preserve"> </w:t>
            </w:r>
            <w:r w:rsidRPr="00CD0776">
              <w:rPr>
                <w:rFonts w:eastAsia="Times New Roman"/>
                <w:sz w:val="18"/>
                <w:szCs w:val="18"/>
                <w:lang w:eastAsia="hu-HU"/>
              </w:rPr>
              <w:t>Általános közszolgáltatások</w:t>
            </w:r>
          </w:p>
          <w:p w14:paraId="71392DD0"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Honvédelem</w:t>
            </w:r>
          </w:p>
          <w:p w14:paraId="399F76AE"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Közrend és biztonság</w:t>
            </w:r>
          </w:p>
          <w:p w14:paraId="3598BD44"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Környezetvédelem</w:t>
            </w:r>
          </w:p>
          <w:p w14:paraId="3FA19B31"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Gazdasági és pénzügyek</w:t>
            </w:r>
          </w:p>
          <w:p w14:paraId="35CB7733" w14:textId="77777777" w:rsidR="00177C18" w:rsidRPr="00CD0776" w:rsidRDefault="00177C18" w:rsidP="00E823E6">
            <w:pPr>
              <w:spacing w:before="120" w:after="120"/>
              <w:ind w:left="180" w:hanging="18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Egészségügy</w:t>
            </w:r>
          </w:p>
        </w:tc>
        <w:tc>
          <w:tcPr>
            <w:tcW w:w="4895" w:type="dxa"/>
            <w:hideMark/>
          </w:tcPr>
          <w:p w14:paraId="59A8B58B"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Lakásszolgáltatás és közösségi rekreáció</w:t>
            </w:r>
          </w:p>
          <w:p w14:paraId="3849836B"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Szociális védelem</w:t>
            </w:r>
          </w:p>
          <w:p w14:paraId="77436540"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Szabadidő, kultúra és vallás</w:t>
            </w:r>
          </w:p>
          <w:p w14:paraId="6F905018"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Oktatás </w:t>
            </w:r>
          </w:p>
          <w:p w14:paraId="0E5D8EB3" w14:textId="77777777" w:rsidR="00177C18" w:rsidRPr="00CD0776" w:rsidRDefault="00177C18" w:rsidP="00E823E6">
            <w:pPr>
              <w:spacing w:before="120" w:after="120"/>
              <w:rPr>
                <w:rFonts w:eastAsia="Times New Roman"/>
                <w:lang w:eastAsia="hu-HU"/>
              </w:rPr>
            </w:pPr>
            <w:proofErr w:type="spellStart"/>
            <w:r w:rsidRPr="00CD0776">
              <w:rPr>
                <w:color w:val="0070C0"/>
                <w:sz w:val="20"/>
                <w:szCs w:val="20"/>
              </w:rPr>
              <w:t>X</w:t>
            </w:r>
            <w:r w:rsidRPr="00CD0776" w:rsidDel="00D15A55">
              <w:rPr>
                <w:rFonts w:ascii="Webdings" w:eastAsia="Times New Roman" w:hAnsi="Webdings"/>
                <w:sz w:val="18"/>
                <w:szCs w:val="18"/>
                <w:lang w:eastAsia="hu-HU"/>
              </w:rPr>
              <w:t></w:t>
            </w:r>
            <w:r w:rsidRPr="00CD0776">
              <w:rPr>
                <w:rFonts w:eastAsia="Times New Roman"/>
                <w:sz w:val="18"/>
                <w:szCs w:val="18"/>
                <w:lang w:eastAsia="hu-HU"/>
              </w:rPr>
              <w:t>Egyéb</w:t>
            </w:r>
            <w:proofErr w:type="spellEnd"/>
            <w:r w:rsidRPr="00CD0776">
              <w:rPr>
                <w:rFonts w:eastAsia="Times New Roman"/>
                <w:sz w:val="18"/>
                <w:szCs w:val="18"/>
                <w:lang w:eastAsia="hu-HU"/>
              </w:rPr>
              <w:t xml:space="preserve"> tevékenység: </w:t>
            </w:r>
          </w:p>
        </w:tc>
      </w:tr>
      <w:tr w:rsidR="00177C18" w:rsidRPr="00245FA9" w14:paraId="30A8086D" w14:textId="77777777" w:rsidTr="00E823E6">
        <w:tblPrEx>
          <w:tblCellMar>
            <w:top w:w="0" w:type="dxa"/>
            <w:left w:w="108" w:type="dxa"/>
            <w:bottom w:w="0" w:type="dxa"/>
            <w:right w:w="108" w:type="dxa"/>
          </w:tblCellMar>
          <w:tblLook w:val="00A0" w:firstRow="1" w:lastRow="0" w:firstColumn="1" w:lastColumn="0" w:noHBand="0" w:noVBand="0"/>
        </w:tblPrEx>
        <w:tc>
          <w:tcPr>
            <w:tcW w:w="4982" w:type="dxa"/>
            <w:gridSpan w:val="2"/>
          </w:tcPr>
          <w:p w14:paraId="22E68450" w14:textId="77777777" w:rsidR="00177C18" w:rsidRPr="00245FA9" w:rsidRDefault="00177C18" w:rsidP="00E823E6">
            <w:pPr>
              <w:spacing w:before="120" w:after="120"/>
              <w:rPr>
                <w:sz w:val="18"/>
                <w:szCs w:val="18"/>
              </w:rPr>
            </w:pPr>
            <w:r w:rsidRPr="00245FA9">
              <w:rPr>
                <w:sz w:val="18"/>
                <w:szCs w:val="18"/>
              </w:rPr>
              <w:t>Egyéb tevékenység:</w:t>
            </w:r>
          </w:p>
        </w:tc>
        <w:tc>
          <w:tcPr>
            <w:tcW w:w="4895" w:type="dxa"/>
          </w:tcPr>
          <w:p w14:paraId="006EAB23" w14:textId="77777777" w:rsidR="00177C18" w:rsidRPr="00245FA9" w:rsidRDefault="00177C18" w:rsidP="00E823E6">
            <w:pPr>
              <w:spacing w:before="120" w:after="120"/>
              <w:rPr>
                <w:color w:val="365F91"/>
                <w:sz w:val="18"/>
                <w:szCs w:val="18"/>
              </w:rPr>
            </w:pPr>
            <w:r w:rsidRPr="00245FA9">
              <w:rPr>
                <w:color w:val="365F91"/>
                <w:sz w:val="18"/>
                <w:szCs w:val="18"/>
              </w:rPr>
              <w:t>Általános közigazgatás</w:t>
            </w:r>
          </w:p>
        </w:tc>
      </w:tr>
    </w:tbl>
    <w:p w14:paraId="3958059B" w14:textId="77777777" w:rsidR="00177C18" w:rsidRPr="00CD0776" w:rsidRDefault="00177C18" w:rsidP="00177C18">
      <w:pPr>
        <w:pStyle w:val="Cmsor2"/>
        <w:rPr>
          <w:rFonts w:eastAsia="Times New Roman"/>
          <w:lang w:eastAsia="hu-HU"/>
        </w:rPr>
      </w:pPr>
      <w:r w:rsidRPr="00CD0776">
        <w:rPr>
          <w:rFonts w:eastAsia="Times New Roman"/>
          <w:bCs/>
          <w:lang w:eastAsia="hu-HU"/>
        </w:rPr>
        <w:t xml:space="preserve">I.6) Fő tevékenység </w:t>
      </w:r>
      <w:r w:rsidRPr="00CD0776">
        <w:rPr>
          <w:rFonts w:eastAsia="Times New Roman"/>
          <w:lang w:eastAsia="hu-HU"/>
        </w:rPr>
        <w:t>(közszolgáltató ajánlatkérők esetében)</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00"/>
        <w:gridCol w:w="4895"/>
      </w:tblGrid>
      <w:tr w:rsidR="00177C18" w:rsidRPr="00CD0776" w14:paraId="2CB9B4EF" w14:textId="77777777" w:rsidTr="00E823E6">
        <w:tc>
          <w:tcPr>
            <w:tcW w:w="4900" w:type="dxa"/>
            <w:hideMark/>
          </w:tcPr>
          <w:p w14:paraId="00DBDFA5"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Gáz- és hőenergia termelése, szállítása és elosztása</w:t>
            </w:r>
          </w:p>
          <w:p w14:paraId="0E1F6DF3"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Villamos energia</w:t>
            </w:r>
          </w:p>
          <w:p w14:paraId="66C9AECF"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Földgáz és kőolaj kitermelése</w:t>
            </w:r>
          </w:p>
          <w:p w14:paraId="624434FE"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Szén és más szilárd tüzelőanyag feltárása és kitermelése</w:t>
            </w:r>
          </w:p>
          <w:p w14:paraId="6DB1EB1B"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Víz</w:t>
            </w:r>
          </w:p>
          <w:p w14:paraId="5D956E28"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Postai szolgáltatások</w:t>
            </w:r>
          </w:p>
        </w:tc>
        <w:tc>
          <w:tcPr>
            <w:tcW w:w="4895" w:type="dxa"/>
            <w:hideMark/>
          </w:tcPr>
          <w:p w14:paraId="48AFDE68" w14:textId="77777777" w:rsidR="00177C18" w:rsidRPr="00CD0776" w:rsidRDefault="00177C18" w:rsidP="00E823E6">
            <w:pPr>
              <w:spacing w:before="120" w:after="120"/>
              <w:ind w:left="280" w:hanging="28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Vasúti szolgáltatások</w:t>
            </w:r>
          </w:p>
          <w:p w14:paraId="1DF40883" w14:textId="77777777" w:rsidR="00177C18" w:rsidRPr="00CD0776" w:rsidRDefault="00177C18" w:rsidP="00E823E6">
            <w:pPr>
              <w:spacing w:before="120" w:after="120"/>
              <w:ind w:left="280" w:hanging="28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Városi vasúti, villamos-, trolibusz- és autóbusz-szolgáltatások</w:t>
            </w:r>
          </w:p>
          <w:p w14:paraId="35F73D11" w14:textId="77777777" w:rsidR="00177C18" w:rsidRPr="00CD0776" w:rsidRDefault="00177C18" w:rsidP="00E823E6">
            <w:pPr>
              <w:spacing w:before="120" w:after="120"/>
              <w:ind w:left="280" w:hanging="28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Kikötői tevékenységek</w:t>
            </w:r>
          </w:p>
          <w:p w14:paraId="68EE86D8" w14:textId="77777777" w:rsidR="00177C18" w:rsidRPr="00CD0776" w:rsidRDefault="00177C18" w:rsidP="00E823E6">
            <w:pPr>
              <w:spacing w:before="120" w:after="120"/>
              <w:ind w:left="280" w:hanging="28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Repülőtéri tevékenységek</w:t>
            </w:r>
          </w:p>
          <w:p w14:paraId="21B80C39" w14:textId="77777777" w:rsidR="00177C18" w:rsidRPr="00CD0776" w:rsidRDefault="00177C18" w:rsidP="00E823E6">
            <w:pPr>
              <w:spacing w:before="120" w:after="120"/>
              <w:ind w:left="280" w:hanging="28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Egyéb tevékenység:</w:t>
            </w:r>
          </w:p>
        </w:tc>
      </w:tr>
    </w:tbl>
    <w:p w14:paraId="6B5F0093" w14:textId="77777777" w:rsidR="00177C18" w:rsidRPr="00CD0776" w:rsidRDefault="00177C18" w:rsidP="00177C18">
      <w:pPr>
        <w:pStyle w:val="Cmsor1"/>
        <w:rPr>
          <w:lang w:eastAsia="hu-HU"/>
        </w:rPr>
      </w:pPr>
      <w:r w:rsidRPr="00CD0776">
        <w:rPr>
          <w:lang w:eastAsia="hu-HU"/>
        </w:rPr>
        <w:t>II. szakasz: Tárgy</w:t>
      </w:r>
    </w:p>
    <w:p w14:paraId="36A5F9BE" w14:textId="77777777" w:rsidR="00177C18" w:rsidRPr="00CD0776" w:rsidRDefault="00177C18" w:rsidP="00177C18">
      <w:pPr>
        <w:pStyle w:val="Cmsor2"/>
        <w:rPr>
          <w:rFonts w:eastAsia="Times New Roman"/>
          <w:lang w:eastAsia="hu-HU"/>
        </w:rPr>
      </w:pPr>
      <w:r w:rsidRPr="00CD0776">
        <w:rPr>
          <w:rFonts w:eastAsia="Times New Roman"/>
          <w:lang w:eastAsia="hu-HU"/>
        </w:rPr>
        <w:t>II.1) Meghatározás</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09"/>
        <w:gridCol w:w="2786"/>
      </w:tblGrid>
      <w:tr w:rsidR="00177C18" w:rsidRPr="00CD0776" w14:paraId="208457E6" w14:textId="77777777" w:rsidTr="00E823E6">
        <w:tc>
          <w:tcPr>
            <w:tcW w:w="7310" w:type="dxa"/>
            <w:hideMark/>
          </w:tcPr>
          <w:p w14:paraId="186ACF0F" w14:textId="77777777" w:rsidR="00177C18" w:rsidRPr="00CD0776" w:rsidRDefault="00177C18" w:rsidP="00E823E6">
            <w:pPr>
              <w:spacing w:before="120" w:after="120"/>
              <w:rPr>
                <w:bCs/>
                <w:color w:val="0070C0"/>
              </w:rPr>
            </w:pPr>
            <w:r w:rsidRPr="00CD0776">
              <w:rPr>
                <w:b/>
                <w:bCs/>
                <w:sz w:val="18"/>
              </w:rPr>
              <w:t xml:space="preserve">II.1.1) Elnevezés: </w:t>
            </w:r>
            <w:r w:rsidRPr="00D4639E">
              <w:rPr>
                <w:color w:val="0070C0"/>
                <w:sz w:val="18"/>
                <w:szCs w:val="18"/>
              </w:rPr>
              <w:t>Mór-Felsődobos</w:t>
            </w:r>
            <w:r>
              <w:rPr>
                <w:b/>
                <w:bCs/>
                <w:sz w:val="18"/>
              </w:rPr>
              <w:t xml:space="preserve"> </w:t>
            </w:r>
            <w:r>
              <w:rPr>
                <w:color w:val="0070C0"/>
                <w:sz w:val="18"/>
                <w:szCs w:val="18"/>
              </w:rPr>
              <w:t xml:space="preserve">Művelődési Ház felújítása </w:t>
            </w:r>
          </w:p>
        </w:tc>
        <w:tc>
          <w:tcPr>
            <w:tcW w:w="2485" w:type="dxa"/>
            <w:hideMark/>
          </w:tcPr>
          <w:p w14:paraId="54962E8A" w14:textId="77777777" w:rsidR="00177C18" w:rsidRPr="00CD0776" w:rsidRDefault="00177C18" w:rsidP="00E823E6">
            <w:pPr>
              <w:spacing w:before="120" w:after="120"/>
              <w:rPr>
                <w:bCs/>
                <w:color w:val="0070C0"/>
                <w:sz w:val="18"/>
              </w:rPr>
            </w:pPr>
            <w:r w:rsidRPr="00CD0776">
              <w:rPr>
                <w:bCs/>
                <w:sz w:val="18"/>
              </w:rPr>
              <w:t>Hivatkozási szám:</w:t>
            </w:r>
            <w:r w:rsidRPr="00CD0776">
              <w:rPr>
                <w:bCs/>
                <w:color w:val="0070C0"/>
              </w:rPr>
              <w:t xml:space="preserve"> </w:t>
            </w:r>
          </w:p>
        </w:tc>
      </w:tr>
      <w:tr w:rsidR="00177C18" w:rsidRPr="00CD0776" w14:paraId="6A3D2BA7" w14:textId="77777777" w:rsidTr="00E823E6">
        <w:tc>
          <w:tcPr>
            <w:tcW w:w="0" w:type="auto"/>
            <w:gridSpan w:val="2"/>
            <w:hideMark/>
          </w:tcPr>
          <w:p w14:paraId="102CDE63" w14:textId="77777777" w:rsidR="00177C18" w:rsidRPr="00CD0776" w:rsidRDefault="00177C18" w:rsidP="00E823E6">
            <w:pPr>
              <w:autoSpaceDE w:val="0"/>
              <w:autoSpaceDN w:val="0"/>
              <w:spacing w:before="120" w:after="120"/>
              <w:rPr>
                <w:rFonts w:eastAsia="Times New Roman"/>
                <w:sz w:val="18"/>
                <w:szCs w:val="18"/>
              </w:rPr>
            </w:pPr>
            <w:r w:rsidRPr="00CD0776">
              <w:rPr>
                <w:rFonts w:eastAsia="Times New Roman"/>
                <w:b/>
                <w:bCs/>
                <w:sz w:val="18"/>
                <w:szCs w:val="18"/>
              </w:rPr>
              <w:t>II.1.2) Fő CPV-kód:</w:t>
            </w:r>
          </w:p>
          <w:p w14:paraId="245C288D" w14:textId="77777777" w:rsidR="00177C18" w:rsidRPr="00CD0776" w:rsidRDefault="00177C18" w:rsidP="00E823E6">
            <w:pPr>
              <w:autoSpaceDE w:val="0"/>
              <w:autoSpaceDN w:val="0"/>
              <w:spacing w:before="120" w:after="120"/>
              <w:rPr>
                <w:color w:val="0070C0"/>
                <w:sz w:val="18"/>
                <w:szCs w:val="18"/>
              </w:rPr>
            </w:pPr>
            <w:r w:rsidRPr="00CD0776">
              <w:rPr>
                <w:color w:val="0070C0"/>
                <w:sz w:val="18"/>
                <w:szCs w:val="18"/>
              </w:rPr>
              <w:t>45000000-7 Építés munkák</w:t>
            </w:r>
          </w:p>
          <w:p w14:paraId="7E8C5F9E" w14:textId="77777777" w:rsidR="00177C18" w:rsidRPr="00CD0776" w:rsidRDefault="00177C18" w:rsidP="00E823E6">
            <w:pPr>
              <w:autoSpaceDE w:val="0"/>
              <w:autoSpaceDN w:val="0"/>
              <w:spacing w:before="120" w:after="120"/>
              <w:rPr>
                <w:color w:val="1F497D"/>
                <w:sz w:val="18"/>
                <w:szCs w:val="18"/>
              </w:rPr>
            </w:pPr>
            <w:r w:rsidRPr="00CD0776">
              <w:rPr>
                <w:rFonts w:eastAsia="Times New Roman"/>
                <w:sz w:val="18"/>
                <w:szCs w:val="18"/>
              </w:rPr>
              <w:t>Kiegészítő CPV-</w:t>
            </w:r>
            <w:proofErr w:type="gramStart"/>
            <w:r w:rsidRPr="00CD0776">
              <w:rPr>
                <w:rFonts w:eastAsia="Times New Roman"/>
                <w:sz w:val="18"/>
                <w:szCs w:val="18"/>
              </w:rPr>
              <w:t>kód:</w:t>
            </w:r>
            <w:r w:rsidRPr="00CD0776">
              <w:rPr>
                <w:color w:val="1F497D"/>
                <w:sz w:val="18"/>
                <w:szCs w:val="18"/>
              </w:rPr>
              <w:t>   </w:t>
            </w:r>
            <w:proofErr w:type="gramEnd"/>
            <w:r w:rsidRPr="00CD0776">
              <w:rPr>
                <w:color w:val="1F497D"/>
                <w:sz w:val="18"/>
                <w:szCs w:val="18"/>
              </w:rPr>
              <w:t> </w:t>
            </w:r>
          </w:p>
        </w:tc>
      </w:tr>
      <w:tr w:rsidR="00177C18" w:rsidRPr="00CD0776" w14:paraId="4382FAE0" w14:textId="77777777" w:rsidTr="00E823E6">
        <w:tc>
          <w:tcPr>
            <w:tcW w:w="0" w:type="auto"/>
            <w:gridSpan w:val="2"/>
            <w:hideMark/>
          </w:tcPr>
          <w:p w14:paraId="47C09E3A"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II.1.3) A szerződés típusa</w:t>
            </w:r>
            <w:r w:rsidRPr="00CD0776">
              <w:rPr>
                <w:rFonts w:eastAsia="Times New Roman"/>
                <w:sz w:val="18"/>
                <w:szCs w:val="18"/>
                <w:lang w:eastAsia="hu-HU"/>
              </w:rPr>
              <w:t xml:space="preserve"> </w:t>
            </w:r>
            <w:r w:rsidRPr="00CD0776">
              <w:rPr>
                <w:color w:val="0070C0"/>
                <w:sz w:val="18"/>
              </w:rPr>
              <w:t>X</w:t>
            </w:r>
            <w:r w:rsidRPr="00CD0776">
              <w:rPr>
                <w:rFonts w:eastAsia="Times New Roman"/>
                <w:sz w:val="18"/>
                <w:szCs w:val="18"/>
                <w:lang w:eastAsia="hu-HU"/>
              </w:rPr>
              <w:t xml:space="preserve"> Építési beruházás </w:t>
            </w:r>
            <w:r w:rsidRPr="00CD0776">
              <w:rPr>
                <w:rFonts w:ascii="Wingdings" w:eastAsia="Times New Roman" w:hAnsi="Wingdings"/>
                <w:sz w:val="18"/>
                <w:szCs w:val="18"/>
                <w:lang w:eastAsia="hu-HU"/>
              </w:rPr>
              <w:t></w:t>
            </w:r>
            <w:r w:rsidRPr="00CD0776">
              <w:rPr>
                <w:rFonts w:eastAsia="Times New Roman"/>
                <w:sz w:val="18"/>
                <w:szCs w:val="18"/>
                <w:lang w:eastAsia="hu-HU"/>
              </w:rPr>
              <w:t xml:space="preserve"> Árubeszerzés </w:t>
            </w:r>
            <w:r w:rsidRPr="00CD0776">
              <w:rPr>
                <w:rFonts w:ascii="Wingdings" w:eastAsia="Times New Roman" w:hAnsi="Wingdings"/>
                <w:sz w:val="18"/>
                <w:szCs w:val="18"/>
                <w:lang w:eastAsia="hu-HU"/>
              </w:rPr>
              <w:t></w:t>
            </w:r>
            <w:r w:rsidRPr="00CD0776">
              <w:rPr>
                <w:rFonts w:eastAsia="Times New Roman"/>
                <w:sz w:val="18"/>
                <w:szCs w:val="18"/>
                <w:lang w:eastAsia="hu-HU"/>
              </w:rPr>
              <w:t xml:space="preserve"> Szolgáltatásmegrendelés</w:t>
            </w:r>
          </w:p>
        </w:tc>
      </w:tr>
      <w:tr w:rsidR="00177C18" w:rsidRPr="00CD0776" w14:paraId="0AFEDB46" w14:textId="77777777" w:rsidTr="00E823E6">
        <w:tc>
          <w:tcPr>
            <w:tcW w:w="0" w:type="auto"/>
            <w:gridSpan w:val="2"/>
            <w:hideMark/>
          </w:tcPr>
          <w:p w14:paraId="12DF3B1E" w14:textId="77777777" w:rsidR="00177C18" w:rsidRPr="00CD0776" w:rsidRDefault="00177C18" w:rsidP="00E823E6">
            <w:pPr>
              <w:spacing w:before="120" w:after="120"/>
              <w:rPr>
                <w:rFonts w:eastAsia="Times New Roman"/>
                <w:b/>
                <w:bCs/>
                <w:sz w:val="18"/>
                <w:szCs w:val="18"/>
                <w:lang w:eastAsia="hu-HU"/>
              </w:rPr>
            </w:pPr>
            <w:r w:rsidRPr="00CD0776">
              <w:rPr>
                <w:rFonts w:eastAsia="Times New Roman"/>
                <w:b/>
                <w:bCs/>
                <w:sz w:val="18"/>
                <w:szCs w:val="18"/>
                <w:lang w:eastAsia="hu-HU"/>
              </w:rPr>
              <w:t xml:space="preserve">II.1.4) A közbeszerzés rövid ismertetése: </w:t>
            </w:r>
          </w:p>
          <w:p w14:paraId="18EBBC47" w14:textId="77777777" w:rsidR="00177C18" w:rsidRDefault="00177C18" w:rsidP="00E823E6">
            <w:pPr>
              <w:widowControl w:val="0"/>
              <w:spacing w:before="120" w:after="120"/>
              <w:rPr>
                <w:color w:val="0070C0"/>
                <w:sz w:val="18"/>
                <w:szCs w:val="18"/>
              </w:rPr>
            </w:pPr>
            <w:r w:rsidRPr="00C8108A">
              <w:rPr>
                <w:color w:val="0070C0"/>
                <w:sz w:val="18"/>
                <w:szCs w:val="18"/>
              </w:rPr>
              <w:lastRenderedPageBreak/>
              <w:t>Mór Felsődobos településrészének egyetlen közösségi funkciójú épülete a Fő utca 16. szám alatti 3510 hrsz-ú ingatlanon található művelődési ház és orvosi rendelő épület.</w:t>
            </w:r>
          </w:p>
          <w:p w14:paraId="26A2A31F" w14:textId="77777777" w:rsidR="00177C18" w:rsidRDefault="00177C18" w:rsidP="00E823E6">
            <w:pPr>
              <w:widowControl w:val="0"/>
              <w:spacing w:before="120" w:after="120"/>
              <w:rPr>
                <w:color w:val="0070C0"/>
                <w:sz w:val="18"/>
                <w:szCs w:val="18"/>
              </w:rPr>
            </w:pPr>
            <w:r w:rsidRPr="00D4639E">
              <w:rPr>
                <w:color w:val="0070C0"/>
                <w:sz w:val="18"/>
                <w:szCs w:val="18"/>
              </w:rPr>
              <w:t xml:space="preserve">A felújítás során új padlószerkezet és szigetelés, lábazati injektált szigetelés készül a falszerkezet alatt. Új tetőszerkezet és héjazat, valamint külső hőszigetelés és padláshőszigetelés épül. A hátsó helyiségből két új </w:t>
            </w:r>
            <w:proofErr w:type="spellStart"/>
            <w:r w:rsidRPr="00D4639E">
              <w:rPr>
                <w:color w:val="0070C0"/>
                <w:sz w:val="18"/>
                <w:szCs w:val="18"/>
              </w:rPr>
              <w:t>wc</w:t>
            </w:r>
            <w:proofErr w:type="spellEnd"/>
            <w:r w:rsidRPr="00D4639E">
              <w:rPr>
                <w:color w:val="0070C0"/>
                <w:sz w:val="18"/>
                <w:szCs w:val="18"/>
              </w:rPr>
              <w:t xml:space="preserve"> helyiség és teakonyha készül. Új szennyvízhálózat és zárt szennyvízgyűjtő épül. Új elektromos bekötéssel új belső hálózat és a tetőn új villámvédelmi rendszer épül. A külső részeken új térkövezett bejárati burkolat készül.</w:t>
            </w:r>
          </w:p>
          <w:p w14:paraId="48589FFF" w14:textId="77777777" w:rsidR="00177C18" w:rsidRPr="00CD0776" w:rsidRDefault="00177C18" w:rsidP="00E823E6">
            <w:pPr>
              <w:spacing w:before="120" w:after="120"/>
              <w:rPr>
                <w:color w:val="0070C0"/>
                <w:sz w:val="18"/>
                <w:szCs w:val="18"/>
              </w:rPr>
            </w:pPr>
            <w:r w:rsidRPr="00CD0776">
              <w:rPr>
                <w:color w:val="0070C0"/>
                <w:sz w:val="18"/>
                <w:szCs w:val="18"/>
              </w:rPr>
              <w:t>A feladat</w:t>
            </w:r>
            <w:r>
              <w:rPr>
                <w:color w:val="0070C0"/>
                <w:sz w:val="18"/>
                <w:szCs w:val="18"/>
              </w:rPr>
              <w:t>ok</w:t>
            </w:r>
            <w:r w:rsidRPr="00CD0776">
              <w:rPr>
                <w:color w:val="0070C0"/>
                <w:sz w:val="18"/>
                <w:szCs w:val="18"/>
              </w:rPr>
              <w:t xml:space="preserve"> részletes leírását a szerződéstervezet, illetve a műszaki leírás tartalmazza.</w:t>
            </w:r>
          </w:p>
        </w:tc>
      </w:tr>
      <w:tr w:rsidR="00177C18" w:rsidRPr="00CD0776" w14:paraId="7EED4224" w14:textId="77777777" w:rsidTr="00E823E6">
        <w:tc>
          <w:tcPr>
            <w:tcW w:w="0" w:type="auto"/>
            <w:gridSpan w:val="2"/>
            <w:hideMark/>
          </w:tcPr>
          <w:p w14:paraId="6E2EB38A"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II.1.5) Becsült érték:</w:t>
            </w:r>
            <w:r w:rsidRPr="00CD0776">
              <w:rPr>
                <w:rFonts w:eastAsia="Times New Roman"/>
                <w:sz w:val="18"/>
                <w:szCs w:val="18"/>
                <w:lang w:eastAsia="hu-HU"/>
              </w:rPr>
              <w:t xml:space="preserve"> </w:t>
            </w:r>
            <w:r w:rsidRPr="00CD0776">
              <w:rPr>
                <w:rFonts w:eastAsia="Times New Roman"/>
                <w:sz w:val="18"/>
                <w:szCs w:val="18"/>
                <w:vertAlign w:val="superscript"/>
                <w:lang w:eastAsia="hu-HU"/>
              </w:rPr>
              <w:t>2</w:t>
            </w:r>
            <w:r w:rsidRPr="00CD0776">
              <w:rPr>
                <w:rFonts w:eastAsia="Times New Roman"/>
                <w:sz w:val="18"/>
                <w:szCs w:val="18"/>
                <w:lang w:eastAsia="hu-HU"/>
              </w:rPr>
              <w:t xml:space="preserve"> </w:t>
            </w:r>
            <w:proofErr w:type="gramStart"/>
            <w:r w:rsidRPr="00CD0776">
              <w:rPr>
                <w:rFonts w:eastAsia="Times New Roman"/>
                <w:sz w:val="18"/>
                <w:szCs w:val="18"/>
                <w:lang w:eastAsia="hu-HU"/>
              </w:rPr>
              <w:t>[ ]</w:t>
            </w:r>
            <w:proofErr w:type="gramEnd"/>
            <w:r w:rsidRPr="00CD0776">
              <w:rPr>
                <w:rFonts w:eastAsia="Times New Roman"/>
                <w:sz w:val="18"/>
                <w:szCs w:val="18"/>
                <w:lang w:eastAsia="hu-HU"/>
              </w:rPr>
              <w:t xml:space="preserve"> Pénznem: </w:t>
            </w:r>
            <w:proofErr w:type="gramStart"/>
            <w:r w:rsidRPr="00CD0776">
              <w:rPr>
                <w:rFonts w:eastAsia="Times New Roman"/>
                <w:sz w:val="18"/>
                <w:szCs w:val="18"/>
                <w:lang w:eastAsia="hu-HU"/>
              </w:rPr>
              <w:t>[ ]</w:t>
            </w:r>
            <w:proofErr w:type="gramEnd"/>
          </w:p>
          <w:p w14:paraId="10AAAE4C" w14:textId="77777777" w:rsidR="00177C18" w:rsidRPr="00CD0776" w:rsidRDefault="00177C18" w:rsidP="00E823E6">
            <w:pPr>
              <w:spacing w:before="120" w:after="120"/>
              <w:rPr>
                <w:rFonts w:eastAsia="Times New Roman"/>
                <w:lang w:eastAsia="hu-HU"/>
              </w:rPr>
            </w:pPr>
            <w:r w:rsidRPr="00CD0776">
              <w:rPr>
                <w:rFonts w:eastAsia="Times New Roman"/>
                <w:i/>
                <w:iCs/>
                <w:sz w:val="18"/>
                <w:szCs w:val="18"/>
                <w:lang w:eastAsia="hu-HU"/>
              </w:rPr>
              <w:t>(ÁFA nélkül; keretmegállapodás vagy dinamikus beszerzési rendszer esetében a szerződéseknek a keretmegállapodás vagy dinamikus beszerzési rendszer teljes időtartamára vonatkozó becsült összértéke)</w:t>
            </w:r>
          </w:p>
        </w:tc>
      </w:tr>
      <w:tr w:rsidR="00177C18" w:rsidRPr="00CD0776" w14:paraId="4586290C" w14:textId="77777777" w:rsidTr="00E823E6">
        <w:tc>
          <w:tcPr>
            <w:tcW w:w="0" w:type="auto"/>
            <w:gridSpan w:val="2"/>
            <w:hideMark/>
          </w:tcPr>
          <w:p w14:paraId="6F0F698B"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II.1.6) Részekre bontás</w:t>
            </w:r>
          </w:p>
          <w:p w14:paraId="3D50ED1C"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 xml:space="preserve">A beszerzés részekből áll </w:t>
            </w:r>
            <w:r w:rsidRPr="00CD0776">
              <w:rPr>
                <w:rFonts w:ascii="Wingdings" w:eastAsia="Times New Roman" w:hAnsi="Wingdings"/>
                <w:sz w:val="18"/>
                <w:szCs w:val="18"/>
                <w:lang w:eastAsia="hu-HU"/>
              </w:rPr>
              <w:t></w:t>
            </w:r>
            <w:r w:rsidRPr="00CD0776">
              <w:rPr>
                <w:rFonts w:eastAsia="Times New Roman"/>
                <w:sz w:val="18"/>
                <w:szCs w:val="18"/>
                <w:lang w:eastAsia="hu-HU"/>
              </w:rPr>
              <w:t xml:space="preserve"> igen </w:t>
            </w:r>
            <w:r w:rsidRPr="00CD0776">
              <w:rPr>
                <w:color w:val="0070C0"/>
                <w:sz w:val="18"/>
                <w:szCs w:val="18"/>
              </w:rPr>
              <w:t>X</w:t>
            </w:r>
            <w:r w:rsidRPr="00CD0776">
              <w:rPr>
                <w:rFonts w:eastAsia="Times New Roman"/>
                <w:color w:val="2E74B5" w:themeColor="accent1" w:themeShade="BF"/>
                <w:sz w:val="18"/>
                <w:szCs w:val="18"/>
                <w:lang w:eastAsia="hu-HU"/>
              </w:rPr>
              <w:t xml:space="preserve"> </w:t>
            </w:r>
            <w:r w:rsidRPr="00CD0776">
              <w:rPr>
                <w:rFonts w:eastAsia="Times New Roman"/>
                <w:sz w:val="18"/>
                <w:szCs w:val="18"/>
                <w:lang w:eastAsia="hu-HU"/>
              </w:rPr>
              <w:t>nem</w:t>
            </w:r>
          </w:p>
          <w:p w14:paraId="64A52F80"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 xml:space="preserve">Ajánlatok benyújthatók </w:t>
            </w:r>
            <w:r w:rsidRPr="00CD0776">
              <w:rPr>
                <w:rFonts w:ascii="Wingdings" w:eastAsia="Times New Roman" w:hAnsi="Wingdings"/>
                <w:sz w:val="18"/>
                <w:szCs w:val="18"/>
                <w:lang w:eastAsia="hu-HU"/>
              </w:rPr>
              <w:t></w:t>
            </w:r>
            <w:r w:rsidRPr="00CD0776">
              <w:rPr>
                <w:rFonts w:eastAsia="Times New Roman"/>
                <w:sz w:val="18"/>
                <w:szCs w:val="18"/>
                <w:lang w:eastAsia="hu-HU"/>
              </w:rPr>
              <w:t xml:space="preserve"> valamennyi részre </w:t>
            </w:r>
            <w:r w:rsidRPr="00CD0776">
              <w:rPr>
                <w:rFonts w:ascii="Wingdings" w:eastAsia="Times New Roman" w:hAnsi="Wingdings"/>
                <w:sz w:val="18"/>
                <w:szCs w:val="18"/>
                <w:lang w:eastAsia="hu-HU"/>
              </w:rPr>
              <w:t></w:t>
            </w:r>
            <w:r w:rsidRPr="00CD0776">
              <w:rPr>
                <w:rFonts w:eastAsia="Times New Roman"/>
                <w:sz w:val="18"/>
                <w:szCs w:val="18"/>
                <w:lang w:eastAsia="hu-HU"/>
              </w:rPr>
              <w:t xml:space="preserve"> legfeljebb a következő számú részre: </w:t>
            </w:r>
            <w:proofErr w:type="gramStart"/>
            <w:r w:rsidRPr="00CD0776">
              <w:rPr>
                <w:rFonts w:eastAsia="Times New Roman"/>
                <w:sz w:val="18"/>
                <w:szCs w:val="18"/>
                <w:lang w:eastAsia="hu-HU"/>
              </w:rPr>
              <w:t>[ ]</w:t>
            </w:r>
            <w:proofErr w:type="gramEnd"/>
            <w:r w:rsidRPr="00CD0776">
              <w:rPr>
                <w:rFonts w:eastAsia="Times New Roman"/>
                <w:sz w:val="18"/>
                <w:szCs w:val="18"/>
                <w:lang w:eastAsia="hu-HU"/>
              </w:rPr>
              <w:t xml:space="preserve"> </w:t>
            </w:r>
            <w:r w:rsidRPr="00CD0776">
              <w:rPr>
                <w:rFonts w:ascii="Wingdings" w:eastAsia="Times New Roman" w:hAnsi="Wingdings"/>
                <w:sz w:val="18"/>
                <w:szCs w:val="18"/>
                <w:lang w:eastAsia="hu-HU"/>
              </w:rPr>
              <w:t></w:t>
            </w:r>
            <w:r w:rsidRPr="00CD0776">
              <w:rPr>
                <w:rFonts w:eastAsia="Times New Roman"/>
                <w:sz w:val="18"/>
                <w:szCs w:val="18"/>
                <w:lang w:eastAsia="hu-HU"/>
              </w:rPr>
              <w:t xml:space="preserve"> csak egy részre</w:t>
            </w:r>
          </w:p>
          <w:p w14:paraId="301C23A8"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Az egy ajánlattevőnek odaítélhető részek maximális száma: </w:t>
            </w:r>
            <w:proofErr w:type="gramStart"/>
            <w:r w:rsidRPr="00CD0776">
              <w:rPr>
                <w:rFonts w:eastAsia="Times New Roman"/>
                <w:sz w:val="18"/>
                <w:szCs w:val="18"/>
                <w:lang w:eastAsia="hu-HU"/>
              </w:rPr>
              <w:t>[ ]</w:t>
            </w:r>
            <w:proofErr w:type="gramEnd"/>
          </w:p>
          <w:p w14:paraId="4290BBEC" w14:textId="77777777" w:rsidR="00177C18" w:rsidRPr="00CD0776" w:rsidRDefault="00177C18" w:rsidP="00E823E6">
            <w:pPr>
              <w:spacing w:before="120" w:after="120"/>
              <w:rPr>
                <w:rFonts w:eastAsia="Times New Roman"/>
                <w:sz w:val="18"/>
                <w:szCs w:val="18"/>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Az ajánlatkérő fenntartja a jogot arra, hogy a következő részek vagy részcsoportok kombinációjával ítéljen oda szerződéseket:</w:t>
            </w:r>
          </w:p>
        </w:tc>
      </w:tr>
    </w:tbl>
    <w:p w14:paraId="46E182CE" w14:textId="77777777" w:rsidR="00177C18" w:rsidRPr="00CD0776" w:rsidRDefault="00177C18" w:rsidP="00177C18">
      <w:pPr>
        <w:pStyle w:val="Cmsor2"/>
        <w:rPr>
          <w:rFonts w:eastAsia="Times New Roman"/>
          <w:lang w:eastAsia="hu-HU"/>
        </w:rPr>
      </w:pPr>
      <w:r w:rsidRPr="00CD0776">
        <w:rPr>
          <w:rFonts w:eastAsia="Times New Roman"/>
          <w:lang w:eastAsia="hu-HU"/>
        </w:rPr>
        <w:t xml:space="preserve">A közbeszerzés ismertetése </w:t>
      </w:r>
      <w:r w:rsidRPr="00CD0776">
        <w:rPr>
          <w:rFonts w:eastAsia="Times New Roman"/>
          <w:sz w:val="18"/>
          <w:szCs w:val="18"/>
          <w:vertAlign w:val="superscript"/>
          <w:lang w:eastAsia="hu-HU"/>
        </w:rPr>
        <w:t>1</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856"/>
        <w:gridCol w:w="2939"/>
      </w:tblGrid>
      <w:tr w:rsidR="00177C18" w:rsidRPr="00CD0776" w14:paraId="1AFAB4E4" w14:textId="77777777" w:rsidTr="00E823E6">
        <w:tc>
          <w:tcPr>
            <w:tcW w:w="6931" w:type="dxa"/>
            <w:hideMark/>
          </w:tcPr>
          <w:p w14:paraId="546403AF" w14:textId="77777777" w:rsidR="00177C18" w:rsidRPr="00CD0776" w:rsidRDefault="00177C18" w:rsidP="00E823E6">
            <w:pPr>
              <w:spacing w:before="120" w:after="120"/>
              <w:rPr>
                <w:rFonts w:eastAsia="Times New Roman"/>
                <w:vertAlign w:val="superscript"/>
                <w:lang w:eastAsia="hu-HU"/>
              </w:rPr>
            </w:pPr>
            <w:r w:rsidRPr="00CD0776">
              <w:rPr>
                <w:rFonts w:eastAsia="Times New Roman"/>
                <w:b/>
                <w:bCs/>
                <w:sz w:val="18"/>
                <w:szCs w:val="18"/>
                <w:lang w:eastAsia="hu-HU"/>
              </w:rPr>
              <w:t xml:space="preserve">II.2.1) Elnevezés: </w:t>
            </w:r>
            <w:r w:rsidRPr="00CD0776">
              <w:rPr>
                <w:rFonts w:eastAsia="Times New Roman"/>
                <w:sz w:val="18"/>
                <w:szCs w:val="18"/>
                <w:vertAlign w:val="superscript"/>
                <w:lang w:eastAsia="hu-HU"/>
              </w:rPr>
              <w:t>2</w:t>
            </w:r>
            <w:r w:rsidRPr="00CD0776">
              <w:rPr>
                <w:rFonts w:eastAsia="Times New Roman"/>
                <w:sz w:val="18"/>
                <w:szCs w:val="18"/>
                <w:lang w:eastAsia="hu-HU"/>
              </w:rPr>
              <w:t xml:space="preserve"> </w:t>
            </w:r>
            <w:r w:rsidRPr="00D4639E">
              <w:rPr>
                <w:color w:val="0070C0"/>
                <w:sz w:val="18"/>
                <w:szCs w:val="18"/>
              </w:rPr>
              <w:t>Mór-Felsődobos</w:t>
            </w:r>
            <w:r>
              <w:rPr>
                <w:b/>
                <w:bCs/>
                <w:sz w:val="18"/>
              </w:rPr>
              <w:t xml:space="preserve"> </w:t>
            </w:r>
            <w:r>
              <w:rPr>
                <w:color w:val="0070C0"/>
                <w:sz w:val="18"/>
                <w:szCs w:val="18"/>
              </w:rPr>
              <w:t>Művelődési Ház felújítása</w:t>
            </w:r>
          </w:p>
        </w:tc>
        <w:tc>
          <w:tcPr>
            <w:tcW w:w="2864" w:type="dxa"/>
            <w:hideMark/>
          </w:tcPr>
          <w:p w14:paraId="1BEE2B2A"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 xml:space="preserve">Rész száma: 1 </w:t>
            </w:r>
            <w:r w:rsidRPr="00CD0776">
              <w:rPr>
                <w:rFonts w:eastAsia="Times New Roman"/>
                <w:sz w:val="18"/>
                <w:szCs w:val="18"/>
                <w:vertAlign w:val="superscript"/>
                <w:lang w:eastAsia="hu-HU"/>
              </w:rPr>
              <w:t>2</w:t>
            </w:r>
          </w:p>
        </w:tc>
      </w:tr>
      <w:tr w:rsidR="00177C18" w:rsidRPr="00CD0776" w14:paraId="3C21A473" w14:textId="77777777" w:rsidTr="00E823E6">
        <w:tc>
          <w:tcPr>
            <w:tcW w:w="0" w:type="auto"/>
            <w:gridSpan w:val="2"/>
            <w:hideMark/>
          </w:tcPr>
          <w:p w14:paraId="1EFA3F02" w14:textId="77777777" w:rsidR="00177C18" w:rsidRPr="00CD0776" w:rsidRDefault="00177C18" w:rsidP="00E823E6">
            <w:pPr>
              <w:spacing w:before="120" w:after="120"/>
              <w:rPr>
                <w:rFonts w:eastAsia="Times New Roman"/>
                <w:lang w:eastAsia="hu-HU"/>
              </w:rPr>
            </w:pPr>
            <w:bookmarkStart w:id="2" w:name="_Hlk135919023"/>
            <w:r w:rsidRPr="00CD0776">
              <w:rPr>
                <w:rFonts w:eastAsia="Times New Roman"/>
                <w:b/>
                <w:bCs/>
                <w:sz w:val="18"/>
                <w:szCs w:val="18"/>
                <w:lang w:eastAsia="hu-HU"/>
              </w:rPr>
              <w:t>II.2.2) További CPV-kód(ok):</w:t>
            </w:r>
            <w:r w:rsidRPr="00CD0776">
              <w:rPr>
                <w:rFonts w:eastAsia="Times New Roman"/>
                <w:sz w:val="18"/>
                <w:szCs w:val="18"/>
                <w:lang w:eastAsia="hu-HU"/>
              </w:rPr>
              <w:t xml:space="preserve"> </w:t>
            </w:r>
            <w:r w:rsidRPr="00CD0776">
              <w:rPr>
                <w:rFonts w:eastAsia="Times New Roman"/>
                <w:sz w:val="18"/>
                <w:szCs w:val="18"/>
                <w:vertAlign w:val="superscript"/>
                <w:lang w:eastAsia="hu-HU"/>
              </w:rPr>
              <w:t>2</w:t>
            </w:r>
          </w:p>
          <w:p w14:paraId="015001B4" w14:textId="77777777" w:rsidR="00177C18" w:rsidRPr="00CD0776" w:rsidRDefault="00177C18" w:rsidP="00E823E6">
            <w:pPr>
              <w:spacing w:before="120" w:after="120"/>
              <w:rPr>
                <w:rFonts w:eastAsia="Times New Roman"/>
                <w:sz w:val="18"/>
                <w:szCs w:val="18"/>
                <w:vertAlign w:val="superscript"/>
                <w:lang w:eastAsia="hu-HU"/>
              </w:rPr>
            </w:pPr>
            <w:r w:rsidRPr="00CD0776">
              <w:rPr>
                <w:rFonts w:eastAsia="Times New Roman"/>
                <w:sz w:val="18"/>
                <w:szCs w:val="18"/>
                <w:lang w:eastAsia="hu-HU"/>
              </w:rPr>
              <w:t xml:space="preserve">Fő CPV-kód: </w:t>
            </w:r>
            <w:r w:rsidRPr="00CD0776">
              <w:rPr>
                <w:rFonts w:eastAsia="Times New Roman"/>
                <w:sz w:val="18"/>
                <w:szCs w:val="18"/>
                <w:vertAlign w:val="superscript"/>
                <w:lang w:eastAsia="hu-HU"/>
              </w:rPr>
              <w:t>1</w:t>
            </w:r>
          </w:p>
          <w:p w14:paraId="755DFEED" w14:textId="77777777" w:rsidR="00177C18" w:rsidRPr="00D4639E" w:rsidRDefault="00177C18" w:rsidP="00E823E6">
            <w:pPr>
              <w:autoSpaceDE w:val="0"/>
              <w:autoSpaceDN w:val="0"/>
              <w:spacing w:before="120" w:after="120"/>
              <w:rPr>
                <w:color w:val="0070C0"/>
                <w:sz w:val="18"/>
                <w:szCs w:val="18"/>
              </w:rPr>
            </w:pPr>
            <w:r w:rsidRPr="00D4639E">
              <w:rPr>
                <w:color w:val="0070C0"/>
                <w:sz w:val="18"/>
                <w:szCs w:val="18"/>
              </w:rPr>
              <w:t>45000000-7 Építés munkák</w:t>
            </w:r>
          </w:p>
          <w:p w14:paraId="3209AE34" w14:textId="77777777" w:rsidR="00177C18" w:rsidRPr="00D4639E" w:rsidRDefault="00177C18" w:rsidP="00E823E6">
            <w:pPr>
              <w:autoSpaceDE w:val="0"/>
              <w:autoSpaceDN w:val="0"/>
              <w:spacing w:before="120" w:after="120"/>
              <w:rPr>
                <w:color w:val="0070C0"/>
                <w:sz w:val="18"/>
                <w:szCs w:val="18"/>
              </w:rPr>
            </w:pPr>
            <w:r w:rsidRPr="00D4639E">
              <w:rPr>
                <w:bCs/>
                <w:color w:val="0070C0"/>
                <w:sz w:val="18"/>
                <w:szCs w:val="18"/>
              </w:rPr>
              <w:t>45310000-3 Villamos szerelési munka</w:t>
            </w:r>
          </w:p>
          <w:p w14:paraId="386CD9AE" w14:textId="77777777" w:rsidR="00177C18" w:rsidRPr="00D4639E" w:rsidRDefault="00177C18" w:rsidP="00E823E6">
            <w:pPr>
              <w:autoSpaceDE w:val="0"/>
              <w:autoSpaceDN w:val="0"/>
              <w:spacing w:before="120" w:after="120"/>
              <w:rPr>
                <w:bCs/>
                <w:color w:val="0070C0"/>
                <w:sz w:val="18"/>
                <w:szCs w:val="18"/>
              </w:rPr>
            </w:pPr>
            <w:r w:rsidRPr="00D4639E">
              <w:rPr>
                <w:bCs/>
                <w:color w:val="0070C0"/>
                <w:sz w:val="18"/>
                <w:szCs w:val="18"/>
              </w:rPr>
              <w:t>45321000-3 Hőszigetelési munka</w:t>
            </w:r>
          </w:p>
          <w:p w14:paraId="42E7CB6B" w14:textId="77777777" w:rsidR="00177C18" w:rsidRPr="00D4639E" w:rsidRDefault="00177C18" w:rsidP="00E823E6">
            <w:pPr>
              <w:autoSpaceDE w:val="0"/>
              <w:autoSpaceDN w:val="0"/>
              <w:spacing w:before="120" w:after="120"/>
              <w:rPr>
                <w:bCs/>
                <w:color w:val="0070C0"/>
                <w:sz w:val="18"/>
                <w:szCs w:val="18"/>
              </w:rPr>
            </w:pPr>
            <w:r w:rsidRPr="00D4639E">
              <w:rPr>
                <w:color w:val="0070C0"/>
                <w:sz w:val="18"/>
                <w:szCs w:val="18"/>
              </w:rPr>
              <w:t>45350000-5 Gépészeti szerelések</w:t>
            </w:r>
          </w:p>
          <w:p w14:paraId="51738E3A" w14:textId="77777777" w:rsidR="00177C18" w:rsidRPr="00D4639E" w:rsidRDefault="00177C18" w:rsidP="00E823E6">
            <w:pPr>
              <w:autoSpaceDE w:val="0"/>
              <w:autoSpaceDN w:val="0"/>
              <w:spacing w:before="120" w:after="120"/>
              <w:rPr>
                <w:bCs/>
                <w:color w:val="0070C0"/>
                <w:sz w:val="18"/>
                <w:szCs w:val="18"/>
              </w:rPr>
            </w:pPr>
            <w:r w:rsidRPr="00D4639E">
              <w:rPr>
                <w:bCs/>
                <w:color w:val="0070C0"/>
                <w:sz w:val="18"/>
                <w:szCs w:val="18"/>
              </w:rPr>
              <w:t>45421100-5 Ajtók, ablakok és kapcsolódó tartozékok beszerelése</w:t>
            </w:r>
          </w:p>
          <w:p w14:paraId="5924366A" w14:textId="77777777" w:rsidR="00177C18" w:rsidRPr="00D4639E" w:rsidRDefault="00177C18" w:rsidP="00E823E6">
            <w:pPr>
              <w:autoSpaceDE w:val="0"/>
              <w:autoSpaceDN w:val="0"/>
              <w:spacing w:before="120" w:after="120"/>
              <w:rPr>
                <w:color w:val="0070C0"/>
                <w:sz w:val="18"/>
                <w:szCs w:val="18"/>
              </w:rPr>
            </w:pPr>
            <w:r w:rsidRPr="00D4639E">
              <w:rPr>
                <w:color w:val="0070C0"/>
                <w:sz w:val="18"/>
                <w:szCs w:val="18"/>
              </w:rPr>
              <w:t>45261000-4 - Fedélszék felállítása és tetőfedés, illetve kapcsolódó munkák</w:t>
            </w:r>
          </w:p>
          <w:p w14:paraId="5D485733" w14:textId="77777777" w:rsidR="00177C18" w:rsidRPr="00D4639E" w:rsidRDefault="00177C18" w:rsidP="00E823E6">
            <w:pPr>
              <w:autoSpaceDE w:val="0"/>
              <w:autoSpaceDN w:val="0"/>
              <w:spacing w:before="120" w:after="120"/>
              <w:rPr>
                <w:color w:val="0070C0"/>
                <w:sz w:val="18"/>
                <w:szCs w:val="18"/>
              </w:rPr>
            </w:pPr>
            <w:r w:rsidRPr="00D4639E">
              <w:rPr>
                <w:color w:val="0070C0"/>
                <w:sz w:val="18"/>
                <w:szCs w:val="18"/>
              </w:rPr>
              <w:t>45261300-7 - Bádogozás és ereszcsatorna-készítés</w:t>
            </w:r>
          </w:p>
          <w:p w14:paraId="3B461F70" w14:textId="77777777" w:rsidR="00177C18" w:rsidRPr="00D4639E" w:rsidRDefault="00177C18" w:rsidP="00E823E6">
            <w:pPr>
              <w:autoSpaceDE w:val="0"/>
              <w:autoSpaceDN w:val="0"/>
              <w:spacing w:before="120" w:after="120"/>
              <w:rPr>
                <w:color w:val="0070C0"/>
                <w:sz w:val="18"/>
                <w:szCs w:val="18"/>
              </w:rPr>
            </w:pPr>
            <w:r w:rsidRPr="00D4639E">
              <w:rPr>
                <w:color w:val="0070C0"/>
                <w:sz w:val="18"/>
                <w:szCs w:val="18"/>
              </w:rPr>
              <w:t>45442100-8 - Festés</w:t>
            </w:r>
          </w:p>
          <w:p w14:paraId="0C30D259" w14:textId="77777777" w:rsidR="00177C18" w:rsidRPr="00D4639E" w:rsidRDefault="00177C18" w:rsidP="00E823E6">
            <w:pPr>
              <w:autoSpaceDE w:val="0"/>
              <w:autoSpaceDN w:val="0"/>
              <w:spacing w:before="120" w:after="120"/>
              <w:rPr>
                <w:color w:val="0070C0"/>
                <w:sz w:val="18"/>
                <w:szCs w:val="18"/>
              </w:rPr>
            </w:pPr>
            <w:r w:rsidRPr="00D4639E">
              <w:rPr>
                <w:color w:val="0070C0"/>
                <w:sz w:val="18"/>
                <w:szCs w:val="18"/>
              </w:rPr>
              <w:t>45430000-0 - Padló- és falburkolás</w:t>
            </w:r>
          </w:p>
          <w:p w14:paraId="48025ED2" w14:textId="77777777" w:rsidR="00177C18" w:rsidRDefault="00177C18" w:rsidP="00E823E6">
            <w:pPr>
              <w:autoSpaceDE w:val="0"/>
              <w:autoSpaceDN w:val="0"/>
              <w:spacing w:before="120" w:after="120"/>
              <w:rPr>
                <w:color w:val="0070C0"/>
                <w:sz w:val="18"/>
                <w:szCs w:val="18"/>
              </w:rPr>
            </w:pPr>
            <w:r w:rsidRPr="00D4639E">
              <w:rPr>
                <w:color w:val="0070C0"/>
                <w:sz w:val="18"/>
                <w:szCs w:val="18"/>
              </w:rPr>
              <w:t>45453000-7 - Nagyjavítás és felújítás</w:t>
            </w:r>
          </w:p>
          <w:p w14:paraId="1DFC8ADD" w14:textId="77777777" w:rsidR="00177C18" w:rsidRPr="00CD0776" w:rsidRDefault="00177C18" w:rsidP="00E823E6">
            <w:pPr>
              <w:autoSpaceDE w:val="0"/>
              <w:autoSpaceDN w:val="0"/>
              <w:spacing w:before="120" w:after="120"/>
              <w:rPr>
                <w:color w:val="0070C0"/>
                <w:sz w:val="18"/>
                <w:szCs w:val="18"/>
              </w:rPr>
            </w:pPr>
            <w:r w:rsidRPr="00C8108A">
              <w:rPr>
                <w:color w:val="0070C0"/>
                <w:sz w:val="18"/>
                <w:szCs w:val="18"/>
              </w:rPr>
              <w:t>45261400-8    Szigetelési munkák</w:t>
            </w:r>
          </w:p>
          <w:bookmarkEnd w:id="2"/>
          <w:p w14:paraId="7C67FB53" w14:textId="77777777" w:rsidR="00177C18" w:rsidRPr="00CD0776" w:rsidRDefault="00177C18" w:rsidP="00E823E6">
            <w:pPr>
              <w:spacing w:before="120" w:after="120"/>
              <w:rPr>
                <w:rFonts w:eastAsia="Times New Roman"/>
                <w:sz w:val="18"/>
                <w:szCs w:val="18"/>
                <w:lang w:eastAsia="hu-HU"/>
              </w:rPr>
            </w:pPr>
            <w:r w:rsidRPr="00CD0776">
              <w:rPr>
                <w:rFonts w:eastAsia="Times New Roman"/>
                <w:sz w:val="18"/>
                <w:szCs w:val="18"/>
                <w:lang w:eastAsia="hu-HU"/>
              </w:rPr>
              <w:t xml:space="preserve">Kiegészítő CPV-kód: </w:t>
            </w:r>
            <w:r w:rsidRPr="00CD0776">
              <w:rPr>
                <w:rFonts w:eastAsia="Times New Roman"/>
                <w:sz w:val="18"/>
                <w:szCs w:val="18"/>
                <w:vertAlign w:val="superscript"/>
                <w:lang w:eastAsia="hu-HU"/>
              </w:rPr>
              <w:t>1 2</w:t>
            </w:r>
            <w:r w:rsidRPr="00CD0776">
              <w:rPr>
                <w:rFonts w:eastAsia="Times New Roman"/>
                <w:sz w:val="18"/>
                <w:szCs w:val="18"/>
                <w:lang w:eastAsia="hu-HU"/>
              </w:rPr>
              <w:t xml:space="preserve"> </w:t>
            </w:r>
            <w:proofErr w:type="gramStart"/>
            <w:r w:rsidRPr="00CD0776">
              <w:rPr>
                <w:rFonts w:eastAsia="Times New Roman"/>
                <w:sz w:val="18"/>
                <w:szCs w:val="18"/>
                <w:lang w:eastAsia="hu-HU"/>
              </w:rPr>
              <w:t>[ ]</w:t>
            </w:r>
            <w:proofErr w:type="gramEnd"/>
            <w:r w:rsidRPr="00CD0776">
              <w:rPr>
                <w:rFonts w:eastAsia="Times New Roman"/>
                <w:sz w:val="18"/>
                <w:szCs w:val="18"/>
                <w:lang w:eastAsia="hu-HU"/>
              </w:rPr>
              <w:t>[</w:t>
            </w:r>
            <w:proofErr w:type="gramStart"/>
            <w:r w:rsidRPr="00CD0776">
              <w:rPr>
                <w:rFonts w:eastAsia="Times New Roman"/>
                <w:sz w:val="18"/>
                <w:szCs w:val="18"/>
                <w:lang w:eastAsia="hu-HU"/>
              </w:rPr>
              <w:t xml:space="preserve"> ][ ][</w:t>
            </w:r>
            <w:proofErr w:type="gramEnd"/>
            <w:r w:rsidRPr="00CD0776">
              <w:rPr>
                <w:rFonts w:eastAsia="Times New Roman"/>
                <w:sz w:val="18"/>
                <w:szCs w:val="18"/>
                <w:lang w:eastAsia="hu-HU"/>
              </w:rPr>
              <w:t xml:space="preserve"> ]</w:t>
            </w:r>
          </w:p>
        </w:tc>
      </w:tr>
      <w:tr w:rsidR="00177C18" w:rsidRPr="00CD0776" w14:paraId="31E12835" w14:textId="77777777" w:rsidTr="00E823E6">
        <w:tc>
          <w:tcPr>
            <w:tcW w:w="0" w:type="auto"/>
            <w:gridSpan w:val="2"/>
            <w:hideMark/>
          </w:tcPr>
          <w:p w14:paraId="71AEAF02"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II.2.3) A teljesítés helye:</w:t>
            </w:r>
          </w:p>
          <w:p w14:paraId="557CDAC2" w14:textId="77777777" w:rsidR="00177C18" w:rsidRPr="00ED02B0" w:rsidRDefault="00177C18" w:rsidP="00E823E6">
            <w:pPr>
              <w:spacing w:before="120" w:after="120"/>
              <w:rPr>
                <w:color w:val="0070C0"/>
                <w:sz w:val="18"/>
                <w:szCs w:val="18"/>
              </w:rPr>
            </w:pPr>
            <w:r w:rsidRPr="00CD0776">
              <w:rPr>
                <w:rFonts w:eastAsia="Times New Roman"/>
                <w:sz w:val="18"/>
                <w:szCs w:val="18"/>
                <w:lang w:eastAsia="hu-HU"/>
              </w:rPr>
              <w:t xml:space="preserve">NUTS-kód: </w:t>
            </w:r>
            <w:r w:rsidRPr="00CD0776">
              <w:rPr>
                <w:rFonts w:eastAsia="Times New Roman"/>
                <w:sz w:val="18"/>
                <w:szCs w:val="18"/>
                <w:vertAlign w:val="superscript"/>
                <w:lang w:eastAsia="hu-HU"/>
              </w:rPr>
              <w:t>1</w:t>
            </w:r>
            <w:r w:rsidRPr="00CD0776">
              <w:rPr>
                <w:rFonts w:eastAsia="Times New Roman"/>
                <w:sz w:val="18"/>
                <w:szCs w:val="18"/>
                <w:lang w:eastAsia="hu-HU"/>
              </w:rPr>
              <w:t xml:space="preserve"> </w:t>
            </w:r>
            <w:r w:rsidRPr="00CD0776">
              <w:rPr>
                <w:rFonts w:eastAsia="Times New Roman"/>
                <w:color w:val="0070C0"/>
                <w:sz w:val="18"/>
                <w:lang w:eastAsia="hu-HU"/>
              </w:rPr>
              <w:t>HU</w:t>
            </w:r>
            <w:r>
              <w:rPr>
                <w:rFonts w:eastAsia="Times New Roman"/>
                <w:color w:val="0070C0"/>
                <w:sz w:val="18"/>
                <w:lang w:eastAsia="hu-HU"/>
              </w:rPr>
              <w:t>221</w:t>
            </w:r>
            <w:r w:rsidRPr="00CD0776">
              <w:rPr>
                <w:rFonts w:eastAsia="Times New Roman"/>
                <w:color w:val="0070C0"/>
                <w:sz w:val="18"/>
                <w:szCs w:val="18"/>
                <w:lang w:eastAsia="hu-HU"/>
              </w:rPr>
              <w:t xml:space="preserve"> </w:t>
            </w:r>
            <w:r w:rsidRPr="00CD0776">
              <w:rPr>
                <w:rFonts w:eastAsia="Times New Roman"/>
                <w:sz w:val="18"/>
                <w:szCs w:val="18"/>
                <w:lang w:eastAsia="hu-HU"/>
              </w:rPr>
              <w:t>A teljesítés helye</w:t>
            </w:r>
            <w:r w:rsidRPr="00CD0776">
              <w:rPr>
                <w:color w:val="0070C0"/>
                <w:sz w:val="18"/>
                <w:szCs w:val="18"/>
              </w:rPr>
              <w:t>:</w:t>
            </w:r>
            <w:r>
              <w:rPr>
                <w:color w:val="0070C0"/>
                <w:sz w:val="18"/>
                <w:szCs w:val="18"/>
              </w:rPr>
              <w:t xml:space="preserve"> 8060 Mór, Fő utca 16., hrsz.: 3510</w:t>
            </w:r>
          </w:p>
        </w:tc>
      </w:tr>
      <w:tr w:rsidR="00177C18" w:rsidRPr="00CD0776" w14:paraId="006773AF" w14:textId="77777777" w:rsidTr="00E823E6">
        <w:tc>
          <w:tcPr>
            <w:tcW w:w="0" w:type="auto"/>
            <w:gridSpan w:val="2"/>
            <w:hideMark/>
          </w:tcPr>
          <w:p w14:paraId="25D04A07"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II.2.4) A közbeszerzés mennyisége:</w:t>
            </w:r>
            <w:r w:rsidRPr="00CD0776">
              <w:rPr>
                <w:rFonts w:eastAsia="Times New Roman"/>
                <w:sz w:val="18"/>
                <w:szCs w:val="18"/>
                <w:lang w:eastAsia="hu-HU"/>
              </w:rPr>
              <w:t xml:space="preserve"> </w:t>
            </w:r>
          </w:p>
          <w:p w14:paraId="42B4C10A" w14:textId="77777777" w:rsidR="00177C18" w:rsidRPr="00CD0776" w:rsidRDefault="00177C18" w:rsidP="00E823E6">
            <w:pPr>
              <w:rPr>
                <w:rFonts w:ascii="Verdana" w:hAnsi="Verdana"/>
                <w:sz w:val="20"/>
              </w:rPr>
            </w:pPr>
            <w:r w:rsidRPr="00CD0776">
              <w:rPr>
                <w:rFonts w:eastAsia="Times New Roman"/>
                <w:i/>
                <w:iCs/>
                <w:sz w:val="18"/>
                <w:szCs w:val="18"/>
                <w:lang w:eastAsia="hu-HU"/>
              </w:rPr>
              <w:t>(az építési beruházás, árubeszerzés vagy szolgáltatás jellege és mennyisége, illetve az igények és követelmények meghatározása)</w:t>
            </w:r>
            <w:r w:rsidRPr="00CD0776">
              <w:rPr>
                <w:rFonts w:ascii="Verdana" w:hAnsi="Verdana"/>
                <w:sz w:val="20"/>
              </w:rPr>
              <w:t xml:space="preserve"> </w:t>
            </w:r>
          </w:p>
          <w:p w14:paraId="2B5E75F3" w14:textId="77777777" w:rsidR="00177C18" w:rsidRPr="00CD0776" w:rsidRDefault="00177C18" w:rsidP="00E823E6">
            <w:pPr>
              <w:spacing w:before="120" w:after="120"/>
              <w:rPr>
                <w:color w:val="0070C0"/>
                <w:sz w:val="18"/>
                <w:lang w:eastAsia="hu-HU"/>
              </w:rPr>
            </w:pPr>
            <w:r w:rsidRPr="00CD0776">
              <w:rPr>
                <w:color w:val="0070C0"/>
                <w:sz w:val="18"/>
                <w:lang w:eastAsia="hu-HU"/>
              </w:rPr>
              <w:t>Építési beruházás [322/2015. (X. 30.) Korm. rendelet 14. § (1) bekezdés a) pont].</w:t>
            </w:r>
          </w:p>
          <w:p w14:paraId="61DFB288" w14:textId="77777777" w:rsidR="00177C18" w:rsidRPr="00D4639E" w:rsidRDefault="00177C18" w:rsidP="00E823E6">
            <w:pPr>
              <w:rPr>
                <w:color w:val="0070C0"/>
                <w:sz w:val="18"/>
                <w:lang w:eastAsia="hu-HU"/>
              </w:rPr>
            </w:pPr>
            <w:r w:rsidRPr="00D4639E">
              <w:rPr>
                <w:color w:val="0070C0"/>
                <w:sz w:val="18"/>
                <w:lang w:eastAsia="hu-HU"/>
              </w:rPr>
              <w:t>Talajnedvesség elleni injektált falszigetelés készítése - 80,3 m2</w:t>
            </w:r>
          </w:p>
          <w:p w14:paraId="5DD101A4" w14:textId="77777777" w:rsidR="00177C18" w:rsidRPr="00D4639E" w:rsidRDefault="00177C18" w:rsidP="00E823E6">
            <w:pPr>
              <w:rPr>
                <w:color w:val="0070C0"/>
                <w:sz w:val="18"/>
                <w:lang w:eastAsia="hu-HU"/>
              </w:rPr>
            </w:pPr>
            <w:r w:rsidRPr="00D4639E">
              <w:rPr>
                <w:color w:val="0070C0"/>
                <w:sz w:val="18"/>
                <w:lang w:eastAsia="hu-HU"/>
              </w:rPr>
              <w:lastRenderedPageBreak/>
              <w:t>Földmunka - 77,1 m3</w:t>
            </w:r>
          </w:p>
          <w:p w14:paraId="3638E28C" w14:textId="77777777" w:rsidR="00177C18" w:rsidRPr="00D4639E" w:rsidRDefault="00177C18" w:rsidP="00E823E6">
            <w:pPr>
              <w:rPr>
                <w:color w:val="0070C0"/>
                <w:sz w:val="18"/>
                <w:lang w:eastAsia="hu-HU"/>
              </w:rPr>
            </w:pPr>
            <w:r w:rsidRPr="00D4639E">
              <w:rPr>
                <w:color w:val="0070C0"/>
                <w:sz w:val="18"/>
                <w:lang w:eastAsia="hu-HU"/>
              </w:rPr>
              <w:t>Fa tetőszerkezet bontása – 178 m2</w:t>
            </w:r>
          </w:p>
          <w:p w14:paraId="3F57D2E6" w14:textId="77777777" w:rsidR="00177C18" w:rsidRPr="00D4639E" w:rsidRDefault="00177C18" w:rsidP="00E823E6">
            <w:pPr>
              <w:rPr>
                <w:color w:val="0070C0"/>
                <w:sz w:val="18"/>
                <w:lang w:eastAsia="hu-HU"/>
              </w:rPr>
            </w:pPr>
            <w:r w:rsidRPr="00D4639E">
              <w:rPr>
                <w:color w:val="0070C0"/>
                <w:sz w:val="18"/>
                <w:lang w:eastAsia="hu-HU"/>
              </w:rPr>
              <w:t>Fa tetőszerkezet építése előtetővel – 200 m2</w:t>
            </w:r>
          </w:p>
          <w:p w14:paraId="2742AAAE" w14:textId="77777777" w:rsidR="00177C18" w:rsidRPr="00D4639E" w:rsidRDefault="00177C18" w:rsidP="00E823E6">
            <w:pPr>
              <w:rPr>
                <w:color w:val="0070C0"/>
                <w:sz w:val="18"/>
                <w:lang w:eastAsia="hu-HU"/>
              </w:rPr>
            </w:pPr>
            <w:r w:rsidRPr="00D4639E">
              <w:rPr>
                <w:color w:val="0070C0"/>
                <w:sz w:val="18"/>
                <w:lang w:eastAsia="hu-HU"/>
              </w:rPr>
              <w:t>Talajnedvesség elleni szigetelés - 105 m2</w:t>
            </w:r>
          </w:p>
          <w:p w14:paraId="439AA8FB" w14:textId="77777777" w:rsidR="00177C18" w:rsidRPr="00D4639E" w:rsidRDefault="00177C18" w:rsidP="00E823E6">
            <w:pPr>
              <w:rPr>
                <w:color w:val="0070C0"/>
                <w:sz w:val="18"/>
                <w:lang w:eastAsia="hu-HU"/>
              </w:rPr>
            </w:pPr>
            <w:r w:rsidRPr="00D4639E">
              <w:rPr>
                <w:color w:val="0070C0"/>
                <w:sz w:val="18"/>
                <w:lang w:eastAsia="hu-HU"/>
              </w:rPr>
              <w:t>Csapadékvíz tetőszigetelés - 46 m2</w:t>
            </w:r>
          </w:p>
          <w:p w14:paraId="1F5181DF" w14:textId="77777777" w:rsidR="00177C18" w:rsidRPr="00D4639E" w:rsidRDefault="00177C18" w:rsidP="00E823E6">
            <w:pPr>
              <w:rPr>
                <w:color w:val="0070C0"/>
                <w:sz w:val="18"/>
                <w:lang w:eastAsia="hu-HU"/>
              </w:rPr>
            </w:pPr>
            <w:proofErr w:type="spellStart"/>
            <w:r w:rsidRPr="00D4639E">
              <w:rPr>
                <w:color w:val="0070C0"/>
                <w:sz w:val="18"/>
                <w:lang w:eastAsia="hu-HU"/>
              </w:rPr>
              <w:t>Betonesztrics</w:t>
            </w:r>
            <w:proofErr w:type="spellEnd"/>
            <w:r w:rsidRPr="00D4639E">
              <w:rPr>
                <w:color w:val="0070C0"/>
                <w:sz w:val="18"/>
                <w:lang w:eastAsia="hu-HU"/>
              </w:rPr>
              <w:t xml:space="preserve"> készítés</w:t>
            </w:r>
            <w:r>
              <w:rPr>
                <w:color w:val="0070C0"/>
                <w:sz w:val="18"/>
                <w:lang w:eastAsia="hu-HU"/>
              </w:rPr>
              <w:t xml:space="preserve"> </w:t>
            </w:r>
            <w:r w:rsidRPr="00D4639E">
              <w:rPr>
                <w:color w:val="0070C0"/>
                <w:sz w:val="18"/>
                <w:lang w:eastAsia="hu-HU"/>
              </w:rPr>
              <w:t>- 105 m2</w:t>
            </w:r>
          </w:p>
          <w:p w14:paraId="14F015F1" w14:textId="77777777" w:rsidR="00177C18" w:rsidRPr="00D4639E" w:rsidRDefault="00177C18" w:rsidP="00E823E6">
            <w:pPr>
              <w:rPr>
                <w:color w:val="0070C0"/>
                <w:sz w:val="18"/>
                <w:lang w:eastAsia="hu-HU"/>
              </w:rPr>
            </w:pPr>
            <w:r w:rsidRPr="00D4639E">
              <w:rPr>
                <w:color w:val="0070C0"/>
                <w:sz w:val="18"/>
                <w:lang w:eastAsia="hu-HU"/>
              </w:rPr>
              <w:t>Fugatisztítás és falszárító vakolat készítése – 66 m2</w:t>
            </w:r>
          </w:p>
          <w:p w14:paraId="59866E6E" w14:textId="77777777" w:rsidR="00177C18" w:rsidRPr="00D4639E" w:rsidRDefault="00177C18" w:rsidP="00E823E6">
            <w:pPr>
              <w:rPr>
                <w:color w:val="0070C0"/>
                <w:sz w:val="18"/>
                <w:lang w:eastAsia="hu-HU"/>
              </w:rPr>
            </w:pPr>
            <w:r w:rsidRPr="00D4639E">
              <w:rPr>
                <w:color w:val="0070C0"/>
                <w:sz w:val="18"/>
                <w:lang w:eastAsia="hu-HU"/>
              </w:rPr>
              <w:t>Belső festés - 395 m2</w:t>
            </w:r>
          </w:p>
          <w:p w14:paraId="15474E6D" w14:textId="77777777" w:rsidR="00177C18" w:rsidRPr="00D4639E" w:rsidRDefault="00177C18" w:rsidP="00E823E6">
            <w:pPr>
              <w:rPr>
                <w:color w:val="0070C0"/>
                <w:sz w:val="18"/>
                <w:lang w:eastAsia="hu-HU"/>
              </w:rPr>
            </w:pPr>
            <w:r w:rsidRPr="00D4639E">
              <w:rPr>
                <w:color w:val="0070C0"/>
                <w:sz w:val="18"/>
                <w:lang w:eastAsia="hu-HU"/>
              </w:rPr>
              <w:t>Külső hőszigetelés és vékonyvakolat rendszer – 173 m2</w:t>
            </w:r>
          </w:p>
          <w:p w14:paraId="6B98649E" w14:textId="77777777" w:rsidR="00177C18" w:rsidRPr="00D4639E" w:rsidRDefault="00177C18" w:rsidP="00E823E6">
            <w:pPr>
              <w:rPr>
                <w:color w:val="0070C0"/>
                <w:sz w:val="18"/>
                <w:lang w:eastAsia="hu-HU"/>
              </w:rPr>
            </w:pPr>
            <w:r w:rsidRPr="00D4639E">
              <w:rPr>
                <w:color w:val="0070C0"/>
                <w:sz w:val="18"/>
                <w:lang w:eastAsia="hu-HU"/>
              </w:rPr>
              <w:t xml:space="preserve">Gipszkarton </w:t>
            </w:r>
            <w:proofErr w:type="spellStart"/>
            <w:r w:rsidRPr="00D4639E">
              <w:rPr>
                <w:color w:val="0070C0"/>
                <w:sz w:val="18"/>
                <w:lang w:eastAsia="hu-HU"/>
              </w:rPr>
              <w:t>álmennyzet</w:t>
            </w:r>
            <w:proofErr w:type="spellEnd"/>
            <w:r w:rsidRPr="00D4639E">
              <w:rPr>
                <w:color w:val="0070C0"/>
                <w:sz w:val="18"/>
                <w:lang w:eastAsia="hu-HU"/>
              </w:rPr>
              <w:t xml:space="preserve"> építés - 105 m2</w:t>
            </w:r>
          </w:p>
          <w:p w14:paraId="5058E401" w14:textId="77777777" w:rsidR="00177C18" w:rsidRPr="00D4639E" w:rsidRDefault="00177C18" w:rsidP="00E823E6">
            <w:pPr>
              <w:rPr>
                <w:color w:val="0070C0"/>
                <w:sz w:val="18"/>
                <w:lang w:eastAsia="hu-HU"/>
              </w:rPr>
            </w:pPr>
            <w:proofErr w:type="spellStart"/>
            <w:r w:rsidRPr="00D4639E">
              <w:rPr>
                <w:color w:val="0070C0"/>
                <w:sz w:val="18"/>
                <w:lang w:eastAsia="hu-HU"/>
              </w:rPr>
              <w:t>Mobilia</w:t>
            </w:r>
            <w:proofErr w:type="spellEnd"/>
            <w:r>
              <w:rPr>
                <w:color w:val="0070C0"/>
                <w:sz w:val="18"/>
                <w:lang w:eastAsia="hu-HU"/>
              </w:rPr>
              <w:t xml:space="preserve"> </w:t>
            </w:r>
            <w:r w:rsidRPr="00D4639E">
              <w:rPr>
                <w:color w:val="0070C0"/>
                <w:sz w:val="18"/>
                <w:lang w:eastAsia="hu-HU"/>
              </w:rPr>
              <w:t>- 92 db</w:t>
            </w:r>
          </w:p>
          <w:p w14:paraId="7D2FD5B3" w14:textId="77777777" w:rsidR="00177C18" w:rsidRPr="00D4639E" w:rsidRDefault="00177C18" w:rsidP="00E823E6">
            <w:pPr>
              <w:rPr>
                <w:color w:val="0070C0"/>
                <w:sz w:val="18"/>
                <w:lang w:eastAsia="hu-HU"/>
              </w:rPr>
            </w:pPr>
            <w:r w:rsidRPr="00D4639E">
              <w:rPr>
                <w:color w:val="0070C0"/>
                <w:sz w:val="18"/>
                <w:lang w:eastAsia="hu-HU"/>
              </w:rPr>
              <w:t>Beépített konyhabútor</w:t>
            </w:r>
            <w:r>
              <w:rPr>
                <w:color w:val="0070C0"/>
                <w:sz w:val="18"/>
                <w:lang w:eastAsia="hu-HU"/>
              </w:rPr>
              <w:t xml:space="preserve"> </w:t>
            </w:r>
            <w:r w:rsidRPr="00D4639E">
              <w:rPr>
                <w:color w:val="0070C0"/>
                <w:sz w:val="18"/>
                <w:lang w:eastAsia="hu-HU"/>
              </w:rPr>
              <w:t>- 1 db</w:t>
            </w:r>
          </w:p>
          <w:p w14:paraId="2F261DFA" w14:textId="77777777" w:rsidR="00177C18" w:rsidRPr="00D4639E" w:rsidRDefault="00177C18" w:rsidP="00E823E6">
            <w:pPr>
              <w:rPr>
                <w:color w:val="0070C0"/>
                <w:sz w:val="18"/>
                <w:lang w:eastAsia="hu-HU"/>
              </w:rPr>
            </w:pPr>
            <w:r w:rsidRPr="00D4639E">
              <w:rPr>
                <w:color w:val="0070C0"/>
                <w:sz w:val="18"/>
                <w:lang w:eastAsia="hu-HU"/>
              </w:rPr>
              <w:t xml:space="preserve">Térkő burkolat készítése </w:t>
            </w:r>
            <w:proofErr w:type="spellStart"/>
            <w:r w:rsidRPr="00D4639E">
              <w:rPr>
                <w:color w:val="0070C0"/>
                <w:sz w:val="18"/>
                <w:lang w:eastAsia="hu-HU"/>
              </w:rPr>
              <w:t>szegélyezéssel</w:t>
            </w:r>
            <w:proofErr w:type="spellEnd"/>
            <w:r w:rsidRPr="00D4639E">
              <w:rPr>
                <w:color w:val="0070C0"/>
                <w:sz w:val="18"/>
                <w:lang w:eastAsia="hu-HU"/>
              </w:rPr>
              <w:t xml:space="preserve"> – 100 m2</w:t>
            </w:r>
          </w:p>
          <w:p w14:paraId="6458D3AA" w14:textId="77777777" w:rsidR="00177C18" w:rsidRDefault="00177C18" w:rsidP="00E823E6">
            <w:pPr>
              <w:pStyle w:val="Nincstrkz1"/>
              <w:rPr>
                <w:b/>
                <w:color w:val="0070C0"/>
                <w:sz w:val="18"/>
              </w:rPr>
            </w:pPr>
          </w:p>
          <w:p w14:paraId="3EBD046A" w14:textId="77777777" w:rsidR="00177C18" w:rsidRPr="00CD0776" w:rsidRDefault="00177C18" w:rsidP="00E823E6">
            <w:pPr>
              <w:pStyle w:val="Nincstrkz1"/>
              <w:rPr>
                <w:color w:val="0070C0"/>
                <w:sz w:val="18"/>
              </w:rPr>
            </w:pPr>
            <w:r w:rsidRPr="00CD0776">
              <w:rPr>
                <w:b/>
                <w:color w:val="0070C0"/>
                <w:sz w:val="18"/>
              </w:rPr>
              <w:t>A részletes feladatleírást és az árazatlan költségvetést a közbeszerzési dokumentumok mellékletét képező műszaki dokumentáció tartalmazza.</w:t>
            </w:r>
            <w:r>
              <w:rPr>
                <w:b/>
                <w:color w:val="0070C0"/>
                <w:sz w:val="18"/>
              </w:rPr>
              <w:t xml:space="preserve"> </w:t>
            </w:r>
            <w:r w:rsidRPr="00CD0776">
              <w:rPr>
                <w:b/>
                <w:color w:val="0070C0"/>
                <w:sz w:val="18"/>
              </w:rPr>
              <w:t>(A műszaki leírás mennyiségi eltérése esetén az árazatlan költségvetési kiírásban leírtak az irányadóak.)</w:t>
            </w:r>
          </w:p>
          <w:p w14:paraId="745F204F" w14:textId="77777777" w:rsidR="00177C18" w:rsidRPr="00CD0776" w:rsidRDefault="00177C18" w:rsidP="00E823E6">
            <w:pPr>
              <w:spacing w:before="120" w:after="120"/>
              <w:rPr>
                <w:color w:val="0070C0"/>
                <w:sz w:val="18"/>
                <w:szCs w:val="18"/>
              </w:rPr>
            </w:pPr>
            <w:r w:rsidRPr="00CD0776">
              <w:rPr>
                <w:color w:val="0070C0"/>
                <w:sz w:val="18"/>
                <w:szCs w:val="18"/>
              </w:rPr>
              <w:t xml:space="preserve">A </w:t>
            </w:r>
            <w:r w:rsidRPr="004B060C">
              <w:rPr>
                <w:color w:val="0070C0"/>
                <w:sz w:val="18"/>
                <w:szCs w:val="18"/>
              </w:rPr>
              <w:t>beruházás nem építési</w:t>
            </w:r>
            <w:r w:rsidRPr="00CD0776">
              <w:rPr>
                <w:color w:val="0070C0"/>
                <w:sz w:val="18"/>
                <w:szCs w:val="18"/>
              </w:rPr>
              <w:t xml:space="preserve"> engedélyköteles tevékenység.</w:t>
            </w:r>
          </w:p>
        </w:tc>
      </w:tr>
      <w:tr w:rsidR="00177C18" w:rsidRPr="00CD0776" w14:paraId="1067BDDC" w14:textId="77777777" w:rsidTr="00E823E6">
        <w:tc>
          <w:tcPr>
            <w:tcW w:w="0" w:type="auto"/>
            <w:gridSpan w:val="2"/>
            <w:hideMark/>
          </w:tcPr>
          <w:p w14:paraId="1BCDB327"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II.2.5) Értékelési szempontok</w:t>
            </w:r>
          </w:p>
          <w:p w14:paraId="3D5EA9F3" w14:textId="77777777" w:rsidR="00177C18" w:rsidRPr="00CD0776" w:rsidRDefault="00177C18" w:rsidP="00E823E6">
            <w:pPr>
              <w:spacing w:before="120" w:after="120"/>
              <w:rPr>
                <w:rFonts w:eastAsia="Times New Roman"/>
                <w:lang w:eastAsia="hu-HU"/>
              </w:rPr>
            </w:pPr>
            <w:r w:rsidRPr="00CD0776">
              <w:rPr>
                <w:color w:val="0070C0"/>
                <w:sz w:val="18"/>
              </w:rPr>
              <w:t>X</w:t>
            </w:r>
            <w:r w:rsidRPr="00CD0776">
              <w:rPr>
                <w:rFonts w:eastAsia="Times New Roman"/>
                <w:sz w:val="18"/>
                <w:szCs w:val="18"/>
                <w:lang w:eastAsia="hu-HU"/>
              </w:rPr>
              <w:t xml:space="preserve"> Az alábbi értékelési szempontok</w:t>
            </w:r>
          </w:p>
          <w:p w14:paraId="73AA9BC7" w14:textId="77777777" w:rsidR="00177C18" w:rsidRPr="00CD0776" w:rsidRDefault="00177C18" w:rsidP="00E823E6">
            <w:pPr>
              <w:spacing w:before="120" w:after="120"/>
              <w:ind w:left="180"/>
              <w:rPr>
                <w:color w:val="0070C0"/>
                <w:sz w:val="18"/>
              </w:rPr>
            </w:pPr>
            <w:r w:rsidRPr="00CD0776">
              <w:rPr>
                <w:color w:val="2E74B5" w:themeColor="accent1" w:themeShade="BF"/>
                <w:sz w:val="18"/>
              </w:rPr>
              <w:t>X</w:t>
            </w:r>
            <w:r w:rsidRPr="00CD0776">
              <w:rPr>
                <w:rFonts w:eastAsia="Times New Roman"/>
                <w:sz w:val="18"/>
                <w:szCs w:val="18"/>
                <w:lang w:eastAsia="hu-HU"/>
              </w:rPr>
              <w:t xml:space="preserve"> Minőségi szempont – Megnevezés:</w:t>
            </w:r>
            <w:r w:rsidRPr="00CD0776">
              <w:rPr>
                <w:rFonts w:ascii="Verdana" w:hAnsi="Verdana"/>
                <w:sz w:val="20"/>
              </w:rPr>
              <w:t xml:space="preserve"> </w:t>
            </w:r>
            <w:r w:rsidRPr="00CD0776">
              <w:rPr>
                <w:color w:val="2E74B5" w:themeColor="accent1" w:themeShade="BF"/>
                <w:sz w:val="18"/>
              </w:rPr>
              <w:t>2</w:t>
            </w:r>
            <w:r w:rsidRPr="00CD0776">
              <w:rPr>
                <w:color w:val="0070C0"/>
                <w:sz w:val="18"/>
              </w:rPr>
              <w:t>.</w:t>
            </w:r>
            <w:r w:rsidRPr="00CD0776">
              <w:rPr>
                <w:rFonts w:ascii="Verdana" w:hAnsi="Verdana"/>
                <w:color w:val="0070C0"/>
                <w:sz w:val="14"/>
              </w:rPr>
              <w:t xml:space="preserve"> </w:t>
            </w:r>
            <w:r w:rsidRPr="00CD0776">
              <w:rPr>
                <w:color w:val="0070C0"/>
                <w:sz w:val="18"/>
              </w:rPr>
              <w:t xml:space="preserve">Az MSZ2.1. alkalmassági követelmény szerinti szakember alkalmassági követelményen felüli többlet szakmai tapasztalata (hónap, min. 0 hónap, </w:t>
            </w:r>
            <w:proofErr w:type="spellStart"/>
            <w:r w:rsidRPr="00CD0776">
              <w:rPr>
                <w:color w:val="0070C0"/>
                <w:sz w:val="18"/>
              </w:rPr>
              <w:t>max</w:t>
            </w:r>
            <w:proofErr w:type="spellEnd"/>
            <w:r w:rsidRPr="00CD0776">
              <w:rPr>
                <w:color w:val="0070C0"/>
                <w:sz w:val="18"/>
              </w:rPr>
              <w:t xml:space="preserve">. </w:t>
            </w:r>
            <w:r>
              <w:rPr>
                <w:color w:val="0070C0"/>
                <w:sz w:val="18"/>
              </w:rPr>
              <w:t>24</w:t>
            </w:r>
            <w:r w:rsidRPr="00CD0776">
              <w:rPr>
                <w:color w:val="0070C0"/>
                <w:sz w:val="18"/>
              </w:rPr>
              <w:t xml:space="preserve"> hónap)</w:t>
            </w:r>
            <w:r w:rsidRPr="00CD0776">
              <w:rPr>
                <w:rFonts w:eastAsia="Times New Roman"/>
                <w:color w:val="2E74B5" w:themeColor="accent1" w:themeShade="BF"/>
                <w:sz w:val="18"/>
                <w:szCs w:val="18"/>
                <w:lang w:eastAsia="hu-HU"/>
              </w:rPr>
              <w:t xml:space="preserve"> </w:t>
            </w:r>
            <w:r w:rsidRPr="00CD0776">
              <w:rPr>
                <w:rFonts w:eastAsia="Times New Roman"/>
                <w:sz w:val="18"/>
                <w:szCs w:val="18"/>
                <w:lang w:eastAsia="hu-HU"/>
              </w:rPr>
              <w:t xml:space="preserve">/ Súlyszám: </w:t>
            </w:r>
            <w:r>
              <w:rPr>
                <w:rFonts w:eastAsia="Times New Roman"/>
                <w:color w:val="0070C0"/>
                <w:sz w:val="18"/>
                <w:lang w:eastAsia="hu-HU"/>
              </w:rPr>
              <w:t>9</w:t>
            </w:r>
          </w:p>
          <w:p w14:paraId="73270C96" w14:textId="77777777" w:rsidR="00177C18" w:rsidRPr="00CD0776" w:rsidRDefault="00177C18" w:rsidP="00E823E6">
            <w:pPr>
              <w:spacing w:before="120" w:after="120"/>
              <w:ind w:left="180"/>
              <w:rPr>
                <w:rFonts w:eastAsia="Times New Roman"/>
                <w:color w:val="0070C0"/>
                <w:sz w:val="18"/>
                <w:lang w:eastAsia="hu-HU"/>
              </w:rPr>
            </w:pPr>
            <w:r w:rsidRPr="00CD0776">
              <w:rPr>
                <w:color w:val="0070C0"/>
                <w:sz w:val="18"/>
              </w:rPr>
              <w:t>X</w:t>
            </w:r>
            <w:r w:rsidRPr="00CD0776">
              <w:rPr>
                <w:rFonts w:eastAsia="Times New Roman"/>
                <w:sz w:val="18"/>
                <w:szCs w:val="18"/>
                <w:lang w:eastAsia="hu-HU"/>
              </w:rPr>
              <w:t xml:space="preserve"> Minőségi szempont – Megnevezés:</w:t>
            </w:r>
            <w:r w:rsidRPr="00CD0776">
              <w:rPr>
                <w:rFonts w:ascii="Verdana" w:hAnsi="Verdana"/>
                <w:sz w:val="20"/>
              </w:rPr>
              <w:t xml:space="preserve"> </w:t>
            </w:r>
            <w:r w:rsidRPr="00CD0776">
              <w:rPr>
                <w:color w:val="0070C0"/>
                <w:sz w:val="18"/>
              </w:rPr>
              <w:t>3.</w:t>
            </w:r>
            <w:r w:rsidRPr="00CD0776">
              <w:rPr>
                <w:rFonts w:ascii="Verdana" w:hAnsi="Verdana"/>
                <w:color w:val="0070C0"/>
                <w:sz w:val="14"/>
              </w:rPr>
              <w:t xml:space="preserve"> </w:t>
            </w:r>
            <w:r w:rsidRPr="00CD0776">
              <w:rPr>
                <w:color w:val="0070C0"/>
                <w:sz w:val="18"/>
              </w:rPr>
              <w:t xml:space="preserve">Az MSZ2.2. alkalmassági követelmény szerinti szakember alkalmassági követelményen felüli többlet szakmai tapasztalata (hónap, min. 0 hónap, </w:t>
            </w:r>
            <w:proofErr w:type="spellStart"/>
            <w:r w:rsidRPr="00CD0776">
              <w:rPr>
                <w:color w:val="0070C0"/>
                <w:sz w:val="18"/>
              </w:rPr>
              <w:t>max</w:t>
            </w:r>
            <w:proofErr w:type="spellEnd"/>
            <w:r w:rsidRPr="00CD0776">
              <w:rPr>
                <w:color w:val="0070C0"/>
                <w:sz w:val="18"/>
              </w:rPr>
              <w:t xml:space="preserve">. </w:t>
            </w:r>
            <w:r>
              <w:rPr>
                <w:color w:val="0070C0"/>
                <w:sz w:val="18"/>
              </w:rPr>
              <w:t>24</w:t>
            </w:r>
            <w:r w:rsidRPr="00CD0776">
              <w:rPr>
                <w:color w:val="0070C0"/>
                <w:sz w:val="18"/>
              </w:rPr>
              <w:t xml:space="preserve"> hónap)</w:t>
            </w:r>
            <w:r w:rsidRPr="00CD0776">
              <w:rPr>
                <w:rFonts w:eastAsia="Times New Roman"/>
                <w:color w:val="2E74B5" w:themeColor="accent1" w:themeShade="BF"/>
                <w:sz w:val="18"/>
                <w:szCs w:val="18"/>
                <w:lang w:eastAsia="hu-HU"/>
              </w:rPr>
              <w:t xml:space="preserve"> </w:t>
            </w:r>
            <w:r w:rsidRPr="00CD0776">
              <w:rPr>
                <w:rFonts w:eastAsia="Times New Roman"/>
                <w:sz w:val="18"/>
                <w:szCs w:val="18"/>
                <w:lang w:eastAsia="hu-HU"/>
              </w:rPr>
              <w:t xml:space="preserve">/ Súlyszám: </w:t>
            </w:r>
            <w:r>
              <w:rPr>
                <w:rFonts w:eastAsia="Times New Roman"/>
                <w:color w:val="0070C0"/>
                <w:sz w:val="18"/>
                <w:lang w:eastAsia="hu-HU"/>
              </w:rPr>
              <w:t>8</w:t>
            </w:r>
          </w:p>
          <w:p w14:paraId="3C1ADAE4" w14:textId="77777777" w:rsidR="00177C18" w:rsidRPr="00CD0776" w:rsidRDefault="00177C18" w:rsidP="00E823E6">
            <w:pPr>
              <w:spacing w:before="120" w:after="120"/>
              <w:ind w:left="180"/>
              <w:rPr>
                <w:color w:val="2E74B5" w:themeColor="accent1" w:themeShade="BF"/>
                <w:sz w:val="18"/>
              </w:rPr>
            </w:pPr>
            <w:r w:rsidRPr="00CD0776">
              <w:rPr>
                <w:color w:val="0070C0"/>
                <w:sz w:val="18"/>
              </w:rPr>
              <w:t>X</w:t>
            </w:r>
            <w:r w:rsidRPr="00CD0776">
              <w:rPr>
                <w:rFonts w:eastAsia="Times New Roman"/>
                <w:sz w:val="18"/>
                <w:szCs w:val="18"/>
                <w:lang w:eastAsia="hu-HU"/>
              </w:rPr>
              <w:t xml:space="preserve"> Minőségi szempont – Megnevezés:</w:t>
            </w:r>
            <w:r w:rsidRPr="00CD0776">
              <w:rPr>
                <w:rFonts w:ascii="Verdana" w:hAnsi="Verdana"/>
                <w:sz w:val="20"/>
              </w:rPr>
              <w:t xml:space="preserve"> </w:t>
            </w:r>
            <w:r w:rsidRPr="00CD0776">
              <w:rPr>
                <w:color w:val="0070C0"/>
                <w:sz w:val="18"/>
              </w:rPr>
              <w:t>4.</w:t>
            </w:r>
            <w:r w:rsidRPr="00CD0776">
              <w:rPr>
                <w:rFonts w:ascii="Verdana" w:hAnsi="Verdana"/>
                <w:color w:val="0070C0"/>
                <w:sz w:val="14"/>
              </w:rPr>
              <w:t xml:space="preserve"> </w:t>
            </w:r>
            <w:r w:rsidRPr="00CD0776">
              <w:rPr>
                <w:color w:val="0070C0"/>
                <w:sz w:val="18"/>
              </w:rPr>
              <w:t xml:space="preserve">Az MSZ2.3. alkalmassági követelmény szerinti szakember alkalmassági követelményen felüli többlet szakmai tapasztalata (hónap, min. 0 hónap, </w:t>
            </w:r>
            <w:proofErr w:type="spellStart"/>
            <w:r w:rsidRPr="00CD0776">
              <w:rPr>
                <w:color w:val="0070C0"/>
                <w:sz w:val="18"/>
              </w:rPr>
              <w:t>max</w:t>
            </w:r>
            <w:proofErr w:type="spellEnd"/>
            <w:r w:rsidRPr="00CD0776">
              <w:rPr>
                <w:color w:val="0070C0"/>
                <w:sz w:val="18"/>
              </w:rPr>
              <w:t xml:space="preserve">. </w:t>
            </w:r>
            <w:r>
              <w:rPr>
                <w:color w:val="0070C0"/>
                <w:sz w:val="18"/>
              </w:rPr>
              <w:t>24</w:t>
            </w:r>
            <w:r w:rsidRPr="00CD0776">
              <w:rPr>
                <w:color w:val="0070C0"/>
                <w:sz w:val="18"/>
              </w:rPr>
              <w:t xml:space="preserve"> hónap)</w:t>
            </w:r>
            <w:r w:rsidRPr="00CD0776">
              <w:rPr>
                <w:rFonts w:eastAsia="Times New Roman"/>
                <w:color w:val="2E74B5" w:themeColor="accent1" w:themeShade="BF"/>
                <w:sz w:val="18"/>
                <w:szCs w:val="18"/>
                <w:lang w:eastAsia="hu-HU"/>
              </w:rPr>
              <w:t xml:space="preserve"> </w:t>
            </w:r>
            <w:r w:rsidRPr="00CD0776">
              <w:rPr>
                <w:rFonts w:eastAsia="Times New Roman"/>
                <w:sz w:val="18"/>
                <w:szCs w:val="18"/>
                <w:lang w:eastAsia="hu-HU"/>
              </w:rPr>
              <w:t xml:space="preserve">/ Súlyszám: </w:t>
            </w:r>
            <w:r>
              <w:rPr>
                <w:rFonts w:eastAsia="Times New Roman"/>
                <w:color w:val="0070C0"/>
                <w:sz w:val="18"/>
                <w:lang w:eastAsia="hu-HU"/>
              </w:rPr>
              <w:t>8</w:t>
            </w:r>
          </w:p>
          <w:p w14:paraId="6D4C352B" w14:textId="77777777" w:rsidR="00177C18" w:rsidRPr="00CD0776" w:rsidRDefault="00177C18" w:rsidP="00E823E6">
            <w:pPr>
              <w:spacing w:before="120" w:after="120"/>
              <w:ind w:left="180"/>
              <w:rPr>
                <w:color w:val="0070C0"/>
                <w:sz w:val="18"/>
                <w:szCs w:val="18"/>
              </w:rPr>
            </w:pPr>
            <w:r w:rsidRPr="00CD0776">
              <w:rPr>
                <w:color w:val="0070C0"/>
                <w:sz w:val="18"/>
              </w:rPr>
              <w:t>X</w:t>
            </w:r>
            <w:r w:rsidRPr="00CD0776">
              <w:rPr>
                <w:rFonts w:eastAsia="Times New Roman"/>
                <w:sz w:val="18"/>
                <w:szCs w:val="18"/>
                <w:lang w:eastAsia="hu-HU"/>
              </w:rPr>
              <w:t xml:space="preserve"> Minőségi szempont – Megnevezés: </w:t>
            </w:r>
            <w:r w:rsidRPr="00CD0776">
              <w:rPr>
                <w:rFonts w:eastAsia="Times New Roman"/>
                <w:color w:val="0070C0"/>
                <w:sz w:val="18"/>
                <w:szCs w:val="18"/>
                <w:lang w:eastAsia="hu-HU"/>
              </w:rPr>
              <w:t xml:space="preserve">5. </w:t>
            </w:r>
            <w:r w:rsidRPr="00CD0776">
              <w:rPr>
                <w:color w:val="0070C0"/>
                <w:sz w:val="18"/>
                <w:szCs w:val="18"/>
              </w:rPr>
              <w:t xml:space="preserve">A kivitelezési munkákra kötelezően előírt 36 hónap jótálláson felül vállalt többletjótállás időtartama (hónap, min. 0 hónap, </w:t>
            </w:r>
            <w:proofErr w:type="spellStart"/>
            <w:r w:rsidRPr="00CD0776">
              <w:rPr>
                <w:color w:val="0070C0"/>
                <w:sz w:val="18"/>
                <w:szCs w:val="18"/>
              </w:rPr>
              <w:t>max</w:t>
            </w:r>
            <w:proofErr w:type="spellEnd"/>
            <w:r w:rsidRPr="00CD0776">
              <w:rPr>
                <w:color w:val="0070C0"/>
                <w:sz w:val="18"/>
                <w:szCs w:val="18"/>
              </w:rPr>
              <w:t>. 12 hónap)</w:t>
            </w:r>
            <w:r w:rsidRPr="00CD0776">
              <w:rPr>
                <w:color w:val="2E74B5" w:themeColor="accent1" w:themeShade="BF"/>
              </w:rPr>
              <w:t xml:space="preserve"> </w:t>
            </w:r>
            <w:r w:rsidRPr="00CD0776">
              <w:rPr>
                <w:sz w:val="18"/>
              </w:rPr>
              <w:t xml:space="preserve">/ </w:t>
            </w:r>
            <w:r w:rsidRPr="00CD0776">
              <w:rPr>
                <w:rFonts w:eastAsia="Times New Roman"/>
                <w:sz w:val="18"/>
                <w:szCs w:val="18"/>
                <w:lang w:eastAsia="hu-HU"/>
              </w:rPr>
              <w:t xml:space="preserve">Súlyszám: </w:t>
            </w:r>
            <w:r>
              <w:rPr>
                <w:rFonts w:eastAsia="Times New Roman"/>
                <w:color w:val="0070C0"/>
                <w:sz w:val="18"/>
                <w:lang w:eastAsia="hu-HU"/>
              </w:rPr>
              <w:t>5</w:t>
            </w:r>
          </w:p>
          <w:p w14:paraId="1FA09262" w14:textId="77777777" w:rsidR="00177C18" w:rsidRPr="00CD0776" w:rsidRDefault="00177C18" w:rsidP="00E823E6">
            <w:pPr>
              <w:spacing w:before="120" w:after="120"/>
              <w:ind w:left="180"/>
              <w:rPr>
                <w:rFonts w:eastAsia="Times New Roman"/>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Költség szempont – Megnevezés: / Súlyszám: </w:t>
            </w:r>
            <w:r w:rsidRPr="00CD0776">
              <w:rPr>
                <w:rFonts w:eastAsia="Times New Roman"/>
                <w:sz w:val="18"/>
                <w:szCs w:val="18"/>
                <w:vertAlign w:val="superscript"/>
                <w:lang w:eastAsia="hu-HU"/>
              </w:rPr>
              <w:t>1 20</w:t>
            </w:r>
          </w:p>
          <w:p w14:paraId="6E1C7278" w14:textId="77777777" w:rsidR="00177C18" w:rsidRPr="00CD0776" w:rsidRDefault="00177C18" w:rsidP="00E823E6">
            <w:pPr>
              <w:spacing w:before="120" w:after="120"/>
              <w:ind w:left="180"/>
              <w:rPr>
                <w:rFonts w:eastAsia="Times New Roman"/>
                <w:color w:val="2E74B5" w:themeColor="accent1" w:themeShade="BF"/>
                <w:lang w:eastAsia="hu-HU"/>
              </w:rPr>
            </w:pPr>
            <w:r w:rsidRPr="00CD0776">
              <w:rPr>
                <w:color w:val="0070C0"/>
                <w:sz w:val="18"/>
              </w:rPr>
              <w:t>X</w:t>
            </w:r>
            <w:r w:rsidRPr="00CD0776">
              <w:rPr>
                <w:rFonts w:eastAsia="Times New Roman"/>
                <w:sz w:val="12"/>
                <w:szCs w:val="18"/>
                <w:lang w:eastAsia="hu-HU"/>
              </w:rPr>
              <w:t xml:space="preserve"> </w:t>
            </w:r>
            <w:r w:rsidRPr="00CD0776">
              <w:rPr>
                <w:rFonts w:eastAsia="Times New Roman"/>
                <w:sz w:val="18"/>
                <w:szCs w:val="18"/>
                <w:lang w:eastAsia="hu-HU"/>
              </w:rPr>
              <w:t>Ár szempont – Megnevezés:</w:t>
            </w:r>
            <w:r w:rsidRPr="00CD0776">
              <w:rPr>
                <w:rFonts w:ascii="Verdana" w:hAnsi="Verdana"/>
                <w:sz w:val="20"/>
              </w:rPr>
              <w:t xml:space="preserve"> </w:t>
            </w:r>
            <w:r w:rsidRPr="00CD0776">
              <w:rPr>
                <w:color w:val="0070C0"/>
                <w:sz w:val="18"/>
              </w:rPr>
              <w:t xml:space="preserve">1. Egyösszegű nettó ajánlati ár (nettó Ft) </w:t>
            </w:r>
            <w:r w:rsidRPr="00CD0776">
              <w:rPr>
                <w:rFonts w:eastAsia="Times New Roman"/>
                <w:sz w:val="18"/>
                <w:szCs w:val="18"/>
                <w:lang w:eastAsia="hu-HU"/>
              </w:rPr>
              <w:t xml:space="preserve">/ Súlyszám: </w:t>
            </w:r>
            <w:r w:rsidRPr="00CD0776">
              <w:rPr>
                <w:rFonts w:eastAsia="Times New Roman"/>
                <w:sz w:val="18"/>
                <w:szCs w:val="18"/>
                <w:vertAlign w:val="superscript"/>
                <w:lang w:eastAsia="hu-HU"/>
              </w:rPr>
              <w:t>21</w:t>
            </w:r>
            <w:r w:rsidRPr="00CD0776">
              <w:rPr>
                <w:rFonts w:eastAsia="Times New Roman"/>
                <w:sz w:val="18"/>
                <w:szCs w:val="18"/>
                <w:lang w:eastAsia="hu-HU"/>
              </w:rPr>
              <w:t xml:space="preserve"> </w:t>
            </w:r>
            <w:r w:rsidRPr="00CD0776">
              <w:rPr>
                <w:rFonts w:eastAsia="Times New Roman"/>
                <w:color w:val="0070C0"/>
                <w:sz w:val="18"/>
                <w:lang w:eastAsia="hu-HU"/>
              </w:rPr>
              <w:t>70</w:t>
            </w:r>
          </w:p>
          <w:p w14:paraId="546060A0" w14:textId="77777777" w:rsidR="00177C18" w:rsidRPr="00CD0776" w:rsidRDefault="00177C18" w:rsidP="00E823E6">
            <w:pPr>
              <w:spacing w:before="120" w:after="120"/>
              <w:rPr>
                <w:rFonts w:eastAsia="Times New Roman"/>
                <w:color w:val="0070C0"/>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Ajánlatkérő(k) által meghatározott egyéb értékelési szempont: </w:t>
            </w:r>
            <w:r w:rsidRPr="00CD0776">
              <w:rPr>
                <w:rFonts w:eastAsia="Times New Roman"/>
                <w:color w:val="2E74B5" w:themeColor="accent1" w:themeShade="BF"/>
                <w:sz w:val="18"/>
                <w:szCs w:val="18"/>
                <w:lang w:eastAsia="hu-HU"/>
              </w:rPr>
              <w:t>NEM</w:t>
            </w:r>
          </w:p>
        </w:tc>
      </w:tr>
      <w:tr w:rsidR="00177C18" w:rsidRPr="00CD0776" w14:paraId="4BB888EE" w14:textId="77777777" w:rsidTr="00E823E6">
        <w:tc>
          <w:tcPr>
            <w:tcW w:w="0" w:type="auto"/>
            <w:gridSpan w:val="2"/>
            <w:hideMark/>
          </w:tcPr>
          <w:p w14:paraId="76EB4B54"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 xml:space="preserve">II.2.6) Becsült érték: </w:t>
            </w:r>
            <w:r w:rsidRPr="00CD0776">
              <w:rPr>
                <w:rFonts w:eastAsia="Times New Roman"/>
                <w:sz w:val="18"/>
                <w:szCs w:val="18"/>
                <w:vertAlign w:val="superscript"/>
                <w:lang w:eastAsia="hu-HU"/>
              </w:rPr>
              <w:t>2</w:t>
            </w:r>
          </w:p>
          <w:p w14:paraId="3BB5CE60" w14:textId="77777777" w:rsidR="00177C18" w:rsidRPr="00CD0776" w:rsidRDefault="00177C18" w:rsidP="00E823E6">
            <w:pPr>
              <w:spacing w:before="120" w:after="120"/>
              <w:rPr>
                <w:rFonts w:eastAsia="Times New Roman"/>
                <w:color w:val="FF0000"/>
                <w:lang w:eastAsia="hu-HU"/>
              </w:rPr>
            </w:pPr>
            <w:r w:rsidRPr="00CD0776">
              <w:rPr>
                <w:rFonts w:eastAsia="Times New Roman"/>
                <w:sz w:val="18"/>
                <w:szCs w:val="18"/>
                <w:lang w:eastAsia="hu-HU"/>
              </w:rPr>
              <w:t xml:space="preserve">Érték ÁFA nélkül: </w:t>
            </w:r>
            <w:proofErr w:type="gramStart"/>
            <w:r w:rsidRPr="00CD0776">
              <w:rPr>
                <w:rFonts w:eastAsia="Times New Roman"/>
                <w:sz w:val="18"/>
                <w:szCs w:val="18"/>
                <w:lang w:eastAsia="hu-HU"/>
              </w:rPr>
              <w:t>[ ]</w:t>
            </w:r>
            <w:proofErr w:type="gramEnd"/>
            <w:r w:rsidRPr="00CD0776">
              <w:rPr>
                <w:rFonts w:eastAsia="Times New Roman"/>
                <w:sz w:val="18"/>
                <w:szCs w:val="18"/>
                <w:lang w:eastAsia="hu-HU"/>
              </w:rPr>
              <w:t xml:space="preserve"> Pénznem: </w:t>
            </w:r>
            <w:r>
              <w:rPr>
                <w:rFonts w:eastAsia="Times New Roman"/>
                <w:sz w:val="18"/>
                <w:szCs w:val="18"/>
                <w:lang w:eastAsia="hu-HU"/>
              </w:rPr>
              <w:t>magyar Forint</w:t>
            </w:r>
          </w:p>
          <w:p w14:paraId="48BB1244" w14:textId="77777777" w:rsidR="00177C18" w:rsidRPr="00CD0776" w:rsidRDefault="00177C18" w:rsidP="00E823E6">
            <w:pPr>
              <w:spacing w:before="120" w:after="120"/>
              <w:rPr>
                <w:rFonts w:eastAsia="Times New Roman"/>
                <w:lang w:eastAsia="hu-HU"/>
              </w:rPr>
            </w:pPr>
            <w:r w:rsidRPr="00CD0776">
              <w:rPr>
                <w:rFonts w:eastAsia="Times New Roman"/>
                <w:i/>
                <w:iCs/>
                <w:sz w:val="18"/>
                <w:szCs w:val="18"/>
                <w:lang w:eastAsia="hu-HU"/>
              </w:rPr>
              <w:t>(keretmegállapodás vagy dinamikus beszerzési rendszer esetében ennek a résznek a keretmegállapodás vagy dinamikus beszerzési rendszer teljes időtartamára vonatkozó becsült összértéke)</w:t>
            </w:r>
          </w:p>
        </w:tc>
      </w:tr>
      <w:tr w:rsidR="00177C18" w:rsidRPr="00CD0776" w14:paraId="719AD77A" w14:textId="77777777" w:rsidTr="00E823E6">
        <w:tc>
          <w:tcPr>
            <w:tcW w:w="0" w:type="auto"/>
            <w:gridSpan w:val="2"/>
            <w:hideMark/>
          </w:tcPr>
          <w:p w14:paraId="0169DE38"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 xml:space="preserve">II.2.7) A szerződés, keretmegállapodás vagy dinamikus beszerzési rendszer időtartama </w:t>
            </w:r>
          </w:p>
          <w:p w14:paraId="557EAFF5" w14:textId="77777777" w:rsidR="00177C18" w:rsidRPr="00CD0776" w:rsidRDefault="00177C18" w:rsidP="00E823E6">
            <w:pPr>
              <w:spacing w:before="120" w:after="120"/>
              <w:rPr>
                <w:rFonts w:eastAsia="Times New Roman"/>
                <w:lang w:eastAsia="hu-HU"/>
              </w:rPr>
            </w:pPr>
            <w:r w:rsidRPr="004B060C">
              <w:rPr>
                <w:rFonts w:eastAsia="Times New Roman"/>
                <w:sz w:val="18"/>
                <w:szCs w:val="18"/>
                <w:lang w:eastAsia="hu-HU"/>
              </w:rPr>
              <w:t>Időtartam hónapban: [</w:t>
            </w:r>
            <w:r w:rsidRPr="004B060C">
              <w:rPr>
                <w:color w:val="0070C0"/>
                <w:sz w:val="18"/>
              </w:rPr>
              <w:t>6 hónap</w:t>
            </w:r>
            <w:r w:rsidRPr="004B060C">
              <w:rPr>
                <w:rFonts w:eastAsia="Times New Roman"/>
                <w:sz w:val="18"/>
                <w:szCs w:val="18"/>
                <w:lang w:eastAsia="hu-HU"/>
              </w:rPr>
              <w:t>] vagy napban: [</w:t>
            </w:r>
            <w:r w:rsidRPr="004B060C">
              <w:rPr>
                <w:sz w:val="18"/>
              </w:rPr>
              <w:t>]</w:t>
            </w:r>
          </w:p>
          <w:p w14:paraId="78312AE2" w14:textId="77777777" w:rsidR="00177C18" w:rsidRPr="00CD0776" w:rsidRDefault="00177C18" w:rsidP="00E823E6">
            <w:pPr>
              <w:spacing w:before="120" w:after="120"/>
              <w:rPr>
                <w:color w:val="2E74B5" w:themeColor="accent1" w:themeShade="BF"/>
                <w:sz w:val="18"/>
              </w:rPr>
            </w:pPr>
            <w:r w:rsidRPr="00CD0776">
              <w:rPr>
                <w:rFonts w:eastAsia="Times New Roman"/>
                <w:sz w:val="18"/>
                <w:szCs w:val="18"/>
                <w:lang w:eastAsia="hu-HU"/>
              </w:rPr>
              <w:t xml:space="preserve">vagy Kezdés: </w:t>
            </w:r>
            <w:r w:rsidRPr="00CD0776">
              <w:rPr>
                <w:rFonts w:eastAsia="Times New Roman"/>
                <w:i/>
                <w:iCs/>
                <w:sz w:val="18"/>
                <w:szCs w:val="18"/>
                <w:lang w:eastAsia="hu-HU"/>
              </w:rPr>
              <w:t>(</w:t>
            </w:r>
            <w:proofErr w:type="spellStart"/>
            <w:r w:rsidRPr="00CD0776">
              <w:rPr>
                <w:rFonts w:eastAsia="Times New Roman"/>
                <w:i/>
                <w:iCs/>
                <w:sz w:val="18"/>
                <w:szCs w:val="18"/>
                <w:lang w:eastAsia="hu-HU"/>
              </w:rPr>
              <w:t>éééé</w:t>
            </w:r>
            <w:proofErr w:type="spellEnd"/>
            <w:r w:rsidRPr="00CD0776">
              <w:rPr>
                <w:rFonts w:eastAsia="Times New Roman"/>
                <w:i/>
                <w:iCs/>
                <w:sz w:val="18"/>
                <w:szCs w:val="18"/>
                <w:lang w:eastAsia="hu-HU"/>
              </w:rPr>
              <w:t>/</w:t>
            </w:r>
            <w:proofErr w:type="spellStart"/>
            <w:r w:rsidRPr="00CD0776">
              <w:rPr>
                <w:rFonts w:eastAsia="Times New Roman"/>
                <w:i/>
                <w:iCs/>
                <w:sz w:val="18"/>
                <w:szCs w:val="18"/>
                <w:lang w:eastAsia="hu-HU"/>
              </w:rPr>
              <w:t>hh</w:t>
            </w:r>
            <w:proofErr w:type="spellEnd"/>
            <w:r w:rsidRPr="00CD0776">
              <w:rPr>
                <w:rFonts w:eastAsia="Times New Roman"/>
                <w:i/>
                <w:iCs/>
                <w:sz w:val="18"/>
                <w:szCs w:val="18"/>
                <w:lang w:eastAsia="hu-HU"/>
              </w:rPr>
              <w:t>/</w:t>
            </w:r>
            <w:proofErr w:type="spellStart"/>
            <w:r w:rsidRPr="00CD0776">
              <w:rPr>
                <w:rFonts w:eastAsia="Times New Roman"/>
                <w:i/>
                <w:iCs/>
                <w:sz w:val="18"/>
                <w:szCs w:val="18"/>
                <w:lang w:eastAsia="hu-HU"/>
              </w:rPr>
              <w:t>nn</w:t>
            </w:r>
            <w:proofErr w:type="spellEnd"/>
            <w:r w:rsidRPr="00CD0776">
              <w:rPr>
                <w:rFonts w:eastAsia="Times New Roman"/>
                <w:i/>
                <w:iCs/>
                <w:sz w:val="18"/>
                <w:szCs w:val="18"/>
                <w:lang w:eastAsia="hu-HU"/>
              </w:rPr>
              <w:t>)</w:t>
            </w:r>
            <w:r w:rsidRPr="00CD0776">
              <w:rPr>
                <w:rFonts w:eastAsia="Times New Roman"/>
                <w:sz w:val="18"/>
                <w:szCs w:val="18"/>
                <w:lang w:eastAsia="hu-HU"/>
              </w:rPr>
              <w:t xml:space="preserve"> / Befejezés: </w:t>
            </w:r>
            <w:r w:rsidRPr="00CD0776">
              <w:rPr>
                <w:rFonts w:eastAsia="Times New Roman"/>
                <w:i/>
                <w:iCs/>
                <w:sz w:val="18"/>
                <w:szCs w:val="18"/>
                <w:lang w:eastAsia="hu-HU"/>
              </w:rPr>
              <w:t>(</w:t>
            </w:r>
            <w:r w:rsidRPr="00CD0776">
              <w:rPr>
                <w:rFonts w:eastAsia="Times New Roman"/>
                <w:i/>
                <w:iCs/>
                <w:sz w:val="18"/>
                <w:lang w:eastAsia="hu-HU"/>
              </w:rPr>
              <w:t xml:space="preserve">) </w:t>
            </w:r>
          </w:p>
          <w:p w14:paraId="11472673"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 xml:space="preserve">A szerződés meghosszabbítható </w:t>
            </w:r>
            <w:r w:rsidRPr="00CD0776">
              <w:rPr>
                <w:rFonts w:ascii="Wingdings" w:eastAsia="Times New Roman" w:hAnsi="Wingdings"/>
                <w:sz w:val="18"/>
                <w:szCs w:val="18"/>
                <w:lang w:eastAsia="hu-HU"/>
              </w:rPr>
              <w:t></w:t>
            </w:r>
            <w:r w:rsidRPr="00CD0776">
              <w:rPr>
                <w:rFonts w:eastAsia="Times New Roman"/>
                <w:sz w:val="18"/>
                <w:szCs w:val="18"/>
                <w:lang w:eastAsia="hu-HU"/>
              </w:rPr>
              <w:t xml:space="preserve"> igen </w:t>
            </w:r>
            <w:r w:rsidRPr="00CD0776">
              <w:rPr>
                <w:color w:val="0070C0"/>
                <w:sz w:val="18"/>
              </w:rPr>
              <w:t>X</w:t>
            </w:r>
            <w:r w:rsidRPr="00CD0776">
              <w:rPr>
                <w:rFonts w:eastAsia="Times New Roman"/>
                <w:color w:val="2E74B5" w:themeColor="accent1" w:themeShade="BF"/>
                <w:sz w:val="18"/>
                <w:szCs w:val="18"/>
                <w:lang w:eastAsia="hu-HU"/>
              </w:rPr>
              <w:t xml:space="preserve"> </w:t>
            </w:r>
            <w:r w:rsidRPr="00CD0776">
              <w:rPr>
                <w:rFonts w:eastAsia="Times New Roman"/>
                <w:sz w:val="18"/>
                <w:szCs w:val="18"/>
                <w:lang w:eastAsia="hu-HU"/>
              </w:rPr>
              <w:t>nem A meghosszabbítás leírása:</w:t>
            </w:r>
          </w:p>
        </w:tc>
      </w:tr>
      <w:tr w:rsidR="00177C18" w:rsidRPr="00CD0776" w14:paraId="664A81F3" w14:textId="77777777" w:rsidTr="00E823E6">
        <w:tc>
          <w:tcPr>
            <w:tcW w:w="0" w:type="auto"/>
            <w:gridSpan w:val="2"/>
            <w:hideMark/>
          </w:tcPr>
          <w:p w14:paraId="5C494B05"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lastRenderedPageBreak/>
              <w:t>II.2.8) Az ajánlattételre vagy részvételre felhívandó gazdasági szereplők számának korlátozására vonatkozó információ</w:t>
            </w:r>
          </w:p>
          <w:p w14:paraId="02CFE7A5"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 xml:space="preserve">A gazdasági szereplők tervezett száma (keretszáma): </w:t>
            </w:r>
            <w:proofErr w:type="gramStart"/>
            <w:r w:rsidRPr="00CD0776">
              <w:rPr>
                <w:rFonts w:eastAsia="Times New Roman"/>
                <w:sz w:val="18"/>
                <w:szCs w:val="18"/>
                <w:lang w:eastAsia="hu-HU"/>
              </w:rPr>
              <w:t>[ ]</w:t>
            </w:r>
            <w:proofErr w:type="gramEnd"/>
          </w:p>
          <w:p w14:paraId="7CF65CD6" w14:textId="77777777" w:rsidR="00177C18" w:rsidRPr="00CD0776" w:rsidRDefault="00177C18" w:rsidP="00E823E6">
            <w:pPr>
              <w:spacing w:before="120" w:after="120"/>
              <w:rPr>
                <w:rFonts w:eastAsia="Times New Roman"/>
                <w:lang w:eastAsia="hu-HU"/>
              </w:rPr>
            </w:pPr>
            <w:r w:rsidRPr="00CD0776">
              <w:rPr>
                <w:rFonts w:eastAsia="Times New Roman"/>
                <w:i/>
                <w:iCs/>
                <w:sz w:val="18"/>
                <w:szCs w:val="18"/>
                <w:lang w:eastAsia="hu-HU"/>
              </w:rPr>
              <w:t>vagy</w:t>
            </w:r>
          </w:p>
          <w:p w14:paraId="12546AEB"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 xml:space="preserve">Tervezett minimum: </w:t>
            </w:r>
            <w:proofErr w:type="gramStart"/>
            <w:r w:rsidRPr="00CD0776">
              <w:rPr>
                <w:rFonts w:eastAsia="Times New Roman"/>
                <w:sz w:val="18"/>
                <w:szCs w:val="18"/>
                <w:lang w:eastAsia="hu-HU"/>
              </w:rPr>
              <w:t>[ ]</w:t>
            </w:r>
            <w:proofErr w:type="gramEnd"/>
            <w:r w:rsidRPr="00CD0776">
              <w:rPr>
                <w:rFonts w:eastAsia="Times New Roman"/>
                <w:sz w:val="18"/>
                <w:szCs w:val="18"/>
                <w:lang w:eastAsia="hu-HU"/>
              </w:rPr>
              <w:t xml:space="preserve"> / Maximális szám: </w:t>
            </w:r>
            <w:r w:rsidRPr="00CD0776">
              <w:rPr>
                <w:rFonts w:eastAsia="Times New Roman"/>
                <w:sz w:val="18"/>
                <w:szCs w:val="18"/>
                <w:vertAlign w:val="superscript"/>
                <w:lang w:eastAsia="hu-HU"/>
              </w:rPr>
              <w:t>2</w:t>
            </w:r>
            <w:r w:rsidRPr="00CD0776">
              <w:rPr>
                <w:rFonts w:eastAsia="Times New Roman"/>
                <w:sz w:val="18"/>
                <w:szCs w:val="18"/>
                <w:lang w:eastAsia="hu-HU"/>
              </w:rPr>
              <w:t xml:space="preserve"> </w:t>
            </w:r>
            <w:proofErr w:type="gramStart"/>
            <w:r w:rsidRPr="00CD0776">
              <w:rPr>
                <w:rFonts w:eastAsia="Times New Roman"/>
                <w:sz w:val="18"/>
                <w:szCs w:val="18"/>
                <w:lang w:eastAsia="hu-HU"/>
              </w:rPr>
              <w:t>[ ]</w:t>
            </w:r>
            <w:proofErr w:type="gramEnd"/>
          </w:p>
          <w:p w14:paraId="4B967670"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A jelentkezők számának korlátozására vonatkozó objektív szempontok:</w:t>
            </w:r>
          </w:p>
        </w:tc>
      </w:tr>
      <w:tr w:rsidR="00177C18" w:rsidRPr="00CD0776" w14:paraId="0BFA2A18" w14:textId="77777777" w:rsidTr="00E823E6">
        <w:tc>
          <w:tcPr>
            <w:tcW w:w="0" w:type="auto"/>
            <w:gridSpan w:val="2"/>
            <w:hideMark/>
          </w:tcPr>
          <w:p w14:paraId="53682A42"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II.2.9) Változatokra (alternatív ajánlatokra) vonatkozó információk</w:t>
            </w:r>
          </w:p>
          <w:p w14:paraId="5E29FDCA"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 xml:space="preserve">Elfogadhatók változatok (alternatív ajánlatok) </w:t>
            </w:r>
            <w:r w:rsidRPr="00CD0776">
              <w:rPr>
                <w:rFonts w:ascii="Wingdings" w:eastAsia="Times New Roman" w:hAnsi="Wingdings"/>
                <w:sz w:val="18"/>
                <w:szCs w:val="18"/>
                <w:lang w:eastAsia="hu-HU"/>
              </w:rPr>
              <w:t></w:t>
            </w:r>
            <w:r w:rsidRPr="00CD0776">
              <w:rPr>
                <w:rFonts w:eastAsia="Times New Roman"/>
                <w:sz w:val="18"/>
                <w:szCs w:val="18"/>
                <w:lang w:eastAsia="hu-HU"/>
              </w:rPr>
              <w:t xml:space="preserve"> igen </w:t>
            </w:r>
            <w:r w:rsidRPr="00CD0776">
              <w:rPr>
                <w:color w:val="0070C0"/>
                <w:sz w:val="18"/>
              </w:rPr>
              <w:t>X</w:t>
            </w:r>
            <w:r w:rsidRPr="00CD0776">
              <w:rPr>
                <w:rFonts w:eastAsia="Times New Roman"/>
                <w:color w:val="2E74B5" w:themeColor="accent1" w:themeShade="BF"/>
                <w:sz w:val="18"/>
                <w:szCs w:val="18"/>
                <w:lang w:eastAsia="hu-HU"/>
              </w:rPr>
              <w:t xml:space="preserve"> </w:t>
            </w:r>
            <w:r w:rsidRPr="00CD0776">
              <w:rPr>
                <w:rFonts w:eastAsia="Times New Roman"/>
                <w:sz w:val="18"/>
                <w:szCs w:val="18"/>
                <w:lang w:eastAsia="hu-HU"/>
              </w:rPr>
              <w:t>nem</w:t>
            </w:r>
          </w:p>
        </w:tc>
      </w:tr>
      <w:tr w:rsidR="00177C18" w:rsidRPr="00CD0776" w14:paraId="2E34885E" w14:textId="77777777" w:rsidTr="00E823E6">
        <w:tc>
          <w:tcPr>
            <w:tcW w:w="0" w:type="auto"/>
            <w:gridSpan w:val="2"/>
            <w:hideMark/>
          </w:tcPr>
          <w:p w14:paraId="172D89ED"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II.2.10) Opciókra vonatkozó információ</w:t>
            </w:r>
          </w:p>
          <w:p w14:paraId="49110D35"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 xml:space="preserve">Opciók </w:t>
            </w:r>
            <w:r w:rsidRPr="00CD0776">
              <w:rPr>
                <w:rFonts w:ascii="Wingdings" w:eastAsia="Times New Roman" w:hAnsi="Wingdings"/>
                <w:sz w:val="18"/>
                <w:szCs w:val="18"/>
                <w:lang w:eastAsia="hu-HU"/>
              </w:rPr>
              <w:t></w:t>
            </w:r>
            <w:r w:rsidRPr="00CD0776">
              <w:rPr>
                <w:rFonts w:eastAsia="Times New Roman"/>
                <w:sz w:val="18"/>
                <w:szCs w:val="18"/>
                <w:lang w:eastAsia="hu-HU"/>
              </w:rPr>
              <w:t xml:space="preserve"> igen </w:t>
            </w:r>
            <w:r w:rsidRPr="00CD0776">
              <w:rPr>
                <w:color w:val="0070C0"/>
                <w:sz w:val="18"/>
              </w:rPr>
              <w:t>X</w:t>
            </w:r>
            <w:r w:rsidRPr="00CD0776">
              <w:rPr>
                <w:rFonts w:eastAsia="Times New Roman"/>
                <w:color w:val="2E74B5" w:themeColor="accent1" w:themeShade="BF"/>
                <w:sz w:val="18"/>
                <w:szCs w:val="18"/>
                <w:lang w:eastAsia="hu-HU"/>
              </w:rPr>
              <w:t xml:space="preserve"> </w:t>
            </w:r>
            <w:r w:rsidRPr="00CD0776">
              <w:rPr>
                <w:rFonts w:eastAsia="Times New Roman"/>
                <w:sz w:val="18"/>
                <w:szCs w:val="18"/>
                <w:lang w:eastAsia="hu-HU"/>
              </w:rPr>
              <w:t>nem Opciók leírása:</w:t>
            </w:r>
          </w:p>
        </w:tc>
      </w:tr>
      <w:tr w:rsidR="00177C18" w:rsidRPr="00CD0776" w14:paraId="002C6BA1" w14:textId="77777777" w:rsidTr="00E823E6">
        <w:tc>
          <w:tcPr>
            <w:tcW w:w="0" w:type="auto"/>
            <w:gridSpan w:val="2"/>
            <w:hideMark/>
          </w:tcPr>
          <w:p w14:paraId="30603705"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II.2.11) Információ az elektronikus katalógusokról</w:t>
            </w:r>
          </w:p>
          <w:p w14:paraId="762B8F7B"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Az ajánlatokat elektronikus katalógus formájában kell benyújtani, vagy azoknak elektronikus katalógust kell tartalmazniuk</w:t>
            </w:r>
          </w:p>
        </w:tc>
      </w:tr>
      <w:tr w:rsidR="00177C18" w:rsidRPr="00CD0776" w14:paraId="78F4235C" w14:textId="77777777" w:rsidTr="00E823E6">
        <w:tc>
          <w:tcPr>
            <w:tcW w:w="0" w:type="auto"/>
            <w:gridSpan w:val="2"/>
            <w:hideMark/>
          </w:tcPr>
          <w:p w14:paraId="4329C266"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II.2.12) Európai uniós alapokra vonatkozó információk</w:t>
            </w:r>
          </w:p>
          <w:p w14:paraId="3413A4C4"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 xml:space="preserve">A közbeszerzés európai uniós alapokból finanszírozott projekttel és/vagy programmal kapcsolatos </w:t>
            </w:r>
            <w:r w:rsidRPr="00CD0776">
              <w:rPr>
                <w:rFonts w:ascii="Wingdings" w:eastAsia="Times New Roman" w:hAnsi="Wingdings"/>
                <w:sz w:val="18"/>
                <w:szCs w:val="18"/>
                <w:lang w:eastAsia="hu-HU"/>
              </w:rPr>
              <w:t></w:t>
            </w:r>
            <w:r w:rsidRPr="00CD0776">
              <w:rPr>
                <w:color w:val="0070C0"/>
                <w:sz w:val="18"/>
              </w:rPr>
              <w:t xml:space="preserve"> </w:t>
            </w:r>
            <w:r w:rsidRPr="00CD0776">
              <w:rPr>
                <w:rFonts w:eastAsia="Times New Roman"/>
                <w:sz w:val="18"/>
                <w:szCs w:val="18"/>
                <w:lang w:eastAsia="hu-HU"/>
              </w:rPr>
              <w:t xml:space="preserve">igen </w:t>
            </w:r>
            <w:r w:rsidRPr="00CD0776">
              <w:rPr>
                <w:color w:val="0070C0"/>
                <w:sz w:val="18"/>
              </w:rPr>
              <w:t>X</w:t>
            </w:r>
            <w:r w:rsidRPr="00CD0776">
              <w:rPr>
                <w:rFonts w:eastAsia="Times New Roman"/>
                <w:sz w:val="18"/>
                <w:szCs w:val="18"/>
                <w:lang w:eastAsia="hu-HU"/>
              </w:rPr>
              <w:t xml:space="preserve"> nem</w:t>
            </w:r>
          </w:p>
          <w:p w14:paraId="70A4AFAB" w14:textId="77777777" w:rsidR="00177C18" w:rsidRPr="00CD0776" w:rsidRDefault="00177C18" w:rsidP="00E823E6">
            <w:pPr>
              <w:rPr>
                <w:rFonts w:eastAsia="Times New Roman"/>
                <w:lang w:eastAsia="hu-HU"/>
              </w:rPr>
            </w:pPr>
            <w:r w:rsidRPr="00CD0776">
              <w:rPr>
                <w:rFonts w:eastAsia="Times New Roman"/>
                <w:sz w:val="18"/>
                <w:szCs w:val="18"/>
                <w:lang w:eastAsia="hu-HU"/>
              </w:rPr>
              <w:t xml:space="preserve">Projekt száma vagy hivatkozási száma: </w:t>
            </w:r>
          </w:p>
        </w:tc>
      </w:tr>
      <w:tr w:rsidR="00177C18" w:rsidRPr="00CD0776" w14:paraId="62A7F7A2" w14:textId="77777777" w:rsidTr="00E823E6">
        <w:tc>
          <w:tcPr>
            <w:tcW w:w="0" w:type="auto"/>
            <w:gridSpan w:val="2"/>
            <w:hideMark/>
          </w:tcPr>
          <w:p w14:paraId="48FD8485" w14:textId="77777777" w:rsidR="00177C18" w:rsidRPr="00CD0776" w:rsidRDefault="00177C18" w:rsidP="00E823E6">
            <w:pPr>
              <w:spacing w:before="120" w:after="120"/>
              <w:rPr>
                <w:rFonts w:eastAsia="Times New Roman"/>
                <w:b/>
                <w:bCs/>
                <w:sz w:val="18"/>
                <w:szCs w:val="18"/>
                <w:lang w:eastAsia="hu-HU"/>
              </w:rPr>
            </w:pPr>
            <w:r w:rsidRPr="00CD0776">
              <w:rPr>
                <w:rFonts w:eastAsia="Times New Roman"/>
                <w:b/>
                <w:bCs/>
                <w:sz w:val="18"/>
                <w:szCs w:val="18"/>
                <w:lang w:eastAsia="hu-HU"/>
              </w:rPr>
              <w:t>II.2.13) További információ</w:t>
            </w:r>
          </w:p>
          <w:p w14:paraId="40D1C526" w14:textId="77777777" w:rsidR="00177C18" w:rsidRPr="00CD0776" w:rsidRDefault="00177C18" w:rsidP="00E823E6">
            <w:pPr>
              <w:spacing w:before="120" w:after="120"/>
              <w:rPr>
                <w:color w:val="0070C0"/>
                <w:sz w:val="18"/>
                <w:szCs w:val="18"/>
              </w:rPr>
            </w:pPr>
            <w:r w:rsidRPr="00CD0776">
              <w:rPr>
                <w:color w:val="0070C0"/>
                <w:sz w:val="18"/>
              </w:rPr>
              <w:t xml:space="preserve">A II.1.1) pont szerinti szerződés vállalkozási szerződés, melynek tárgya: </w:t>
            </w:r>
            <w:r w:rsidRPr="004B060C">
              <w:rPr>
                <w:color w:val="0070C0"/>
                <w:sz w:val="18"/>
                <w:szCs w:val="18"/>
              </w:rPr>
              <w:t>Mór-Felsődobos Művelődési Ház felújítása</w:t>
            </w:r>
          </w:p>
          <w:p w14:paraId="4A850CAF" w14:textId="77777777" w:rsidR="00177C18" w:rsidRDefault="00177C18" w:rsidP="00E823E6">
            <w:pPr>
              <w:spacing w:before="120" w:after="120"/>
              <w:rPr>
                <w:color w:val="0070C0"/>
                <w:sz w:val="18"/>
                <w:szCs w:val="18"/>
              </w:rPr>
            </w:pPr>
            <w:r w:rsidRPr="00CD0776">
              <w:rPr>
                <w:color w:val="0070C0"/>
                <w:sz w:val="18"/>
                <w:szCs w:val="18"/>
              </w:rPr>
              <w:t>Az értékelés körében bemutatott szakember nevét</w:t>
            </w:r>
            <w:r>
              <w:rPr>
                <w:color w:val="0070C0"/>
                <w:sz w:val="18"/>
                <w:szCs w:val="18"/>
              </w:rPr>
              <w:t>, mint szakmai ajánlatot</w:t>
            </w:r>
            <w:r w:rsidRPr="00CD0776">
              <w:rPr>
                <w:color w:val="0070C0"/>
                <w:sz w:val="18"/>
                <w:szCs w:val="18"/>
              </w:rPr>
              <w:t xml:space="preserve"> az ajánlatnak tartalmaznia kell</w:t>
            </w:r>
            <w:r>
              <w:rPr>
                <w:color w:val="0070C0"/>
                <w:sz w:val="18"/>
                <w:szCs w:val="18"/>
              </w:rPr>
              <w:t xml:space="preserve"> – tekintettel a </w:t>
            </w:r>
            <w:r w:rsidRPr="00ED5D69">
              <w:rPr>
                <w:color w:val="0070C0"/>
                <w:sz w:val="18"/>
                <w:szCs w:val="18"/>
              </w:rPr>
              <w:t>322/2015. (X. 30.) Korm. rendelet</w:t>
            </w:r>
            <w:r>
              <w:rPr>
                <w:color w:val="0070C0"/>
                <w:sz w:val="18"/>
                <w:szCs w:val="18"/>
              </w:rPr>
              <w:t>ben foglaltakra -</w:t>
            </w:r>
            <w:r w:rsidRPr="00CD0776">
              <w:rPr>
                <w:color w:val="0070C0"/>
                <w:sz w:val="18"/>
                <w:szCs w:val="18"/>
              </w:rPr>
              <w:t xml:space="preserve"> annak hiánya nem hiánypótolható hiánynak minősül, az ajánlat érvénytelenségét vonva maga után.</w:t>
            </w:r>
          </w:p>
          <w:p w14:paraId="6D447328" w14:textId="77777777" w:rsidR="00177C18" w:rsidRPr="002B785E" w:rsidRDefault="00177C18" w:rsidP="00E823E6">
            <w:pPr>
              <w:spacing w:before="120" w:after="120"/>
              <w:rPr>
                <w:b/>
                <w:color w:val="0070C0"/>
                <w:sz w:val="18"/>
                <w:szCs w:val="18"/>
                <w:u w:val="single"/>
              </w:rPr>
            </w:pPr>
            <w:r w:rsidRPr="002B785E">
              <w:rPr>
                <w:b/>
                <w:color w:val="0070C0"/>
                <w:sz w:val="18"/>
                <w:szCs w:val="18"/>
                <w:u w:val="single"/>
              </w:rPr>
              <w:t>A részajánlattétel kizárásának indoka:</w:t>
            </w:r>
          </w:p>
          <w:p w14:paraId="7602C0B6" w14:textId="77777777" w:rsidR="00177C18" w:rsidRPr="00CD0776" w:rsidRDefault="00177C18" w:rsidP="00E823E6">
            <w:pPr>
              <w:spacing w:before="120" w:after="120"/>
              <w:rPr>
                <w:color w:val="2E74B5" w:themeColor="accent1" w:themeShade="BF"/>
                <w:sz w:val="18"/>
                <w:szCs w:val="18"/>
              </w:rPr>
            </w:pPr>
            <w:r w:rsidRPr="00DE53CE">
              <w:rPr>
                <w:color w:val="0070C0"/>
                <w:sz w:val="18"/>
                <w:szCs w:val="18"/>
              </w:rPr>
              <w:t>Ajánlatkérő a részajánlattétel lehetőségét a közbeszerzés tárgyának és jellegének megfelelően megvizsgálta, és akként határozott, hogy a beszerzési igény, a beszerzés tárgyának jellege és a szerződéshez kapcsolódó további körülmények, így a versenysemlegesség követelménye, valamint a beruházás mérete, jellege és a támogatásból megvalósuló volta miatt a költséghatékonyság szempontja nem teszik lehetővé a közbeszerzés egy részére történő ajánlattételt. Az építési beruházás műszakilag egy egységet képez, a munkák funkcionálisan egybetartoznak. A munkák természete sem szakmai okokból, sem a feladatok jellege, sem felelősségi körök elhatárolása szempontjából nem teszi lehetővé a rész-ajánlattételi lehetőséget</w:t>
            </w:r>
            <w:r w:rsidRPr="004B060C">
              <w:rPr>
                <w:color w:val="0070C0"/>
                <w:sz w:val="18"/>
                <w:szCs w:val="18"/>
              </w:rPr>
              <w:t>. Egyazon munkaterületen a kivitelezés hatékonysága érdekében a kivitelezésen egy időben külön-külön részfeladatok az egymásra épülő munkafázisok miatt csak egymás akadályoztatásával tudna megtörténni. Emiatt az ugyanazon a teljesítési helyen végzendő munkafolyamatok megszervezése, a helyszínen történő egyes munkafázisok akadálymentes megvalósulása érdekében szükséges a beszerzést</w:t>
            </w:r>
            <w:r w:rsidRPr="00DE53CE">
              <w:rPr>
                <w:color w:val="0070C0"/>
                <w:sz w:val="18"/>
                <w:szCs w:val="18"/>
              </w:rPr>
              <w:t xml:space="preserve"> egyben kezelni. A részajánlattételi lehetőség biztosítása tekintetében Ajánlatkérő gazdasági szempontú vizsgálatot is elvégezte, amely alapján megállapítható, hogy műszaki-szakmai szempontokon túl gazdasági szempontból sem indokolt a részajánlattételi lehetőség biztosítása, figyelemmel arra, hogy műszaki dokumentációban foglalt feladatok egy szerződés keretében történő teljesítése kedvezőbb pénzügyi feltételek mellett biztosítható.</w:t>
            </w:r>
          </w:p>
        </w:tc>
      </w:tr>
    </w:tbl>
    <w:p w14:paraId="60D3E2E2" w14:textId="77777777" w:rsidR="00177C18" w:rsidRPr="00CD0776" w:rsidRDefault="00177C18" w:rsidP="00177C18">
      <w:pPr>
        <w:pStyle w:val="Cmsor1"/>
        <w:rPr>
          <w:lang w:eastAsia="hu-HU"/>
        </w:rPr>
      </w:pPr>
      <w:r w:rsidRPr="00CD0776">
        <w:rPr>
          <w:lang w:eastAsia="hu-HU"/>
        </w:rPr>
        <w:t>III. szakasz: Jogi, gazdasági, pénzügyi és műszaki információk</w:t>
      </w:r>
    </w:p>
    <w:p w14:paraId="3BB3DA8F" w14:textId="77777777" w:rsidR="00177C18" w:rsidRPr="00CD0776" w:rsidRDefault="00177C18" w:rsidP="00177C18">
      <w:pPr>
        <w:pStyle w:val="Cmsor2"/>
        <w:rPr>
          <w:rFonts w:eastAsia="Times New Roman"/>
          <w:lang w:eastAsia="hu-HU"/>
        </w:rPr>
      </w:pPr>
      <w:r w:rsidRPr="00CD0776">
        <w:rPr>
          <w:rFonts w:eastAsia="Times New Roman"/>
          <w:lang w:eastAsia="hu-HU"/>
        </w:rPr>
        <w:t>III.1) Részvételi feltételek</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795"/>
      </w:tblGrid>
      <w:tr w:rsidR="00177C18" w:rsidRPr="00CD0776" w14:paraId="38EEC261" w14:textId="77777777" w:rsidTr="00E823E6">
        <w:tc>
          <w:tcPr>
            <w:tcW w:w="9795" w:type="dxa"/>
            <w:hideMark/>
          </w:tcPr>
          <w:p w14:paraId="7DD46D59"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III.1.1) Kizáró okok és a szakmai tevékenység végzésére vonatkozó alkalmasság</w:t>
            </w:r>
          </w:p>
          <w:p w14:paraId="5973E186" w14:textId="77777777" w:rsidR="00177C18" w:rsidRPr="00CD0776" w:rsidRDefault="00177C18" w:rsidP="00E823E6">
            <w:pPr>
              <w:spacing w:before="120" w:after="120"/>
              <w:rPr>
                <w:rFonts w:eastAsia="Times New Roman"/>
                <w:sz w:val="18"/>
                <w:szCs w:val="18"/>
                <w:lang w:eastAsia="hu-HU"/>
              </w:rPr>
            </w:pPr>
            <w:r w:rsidRPr="00CD0776">
              <w:rPr>
                <w:rFonts w:eastAsia="Times New Roman"/>
                <w:sz w:val="18"/>
                <w:szCs w:val="18"/>
                <w:lang w:eastAsia="hu-HU"/>
              </w:rPr>
              <w:t>A kizáró okok felsorolása:</w:t>
            </w:r>
          </w:p>
          <w:p w14:paraId="4D9FA4A0" w14:textId="77777777" w:rsidR="00177C18" w:rsidRPr="003D29B1" w:rsidRDefault="00177C18" w:rsidP="00E823E6">
            <w:pPr>
              <w:widowControl w:val="0"/>
              <w:spacing w:before="120" w:after="120"/>
              <w:rPr>
                <w:rFonts w:eastAsia="Times New Roman"/>
                <w:color w:val="0070C0"/>
                <w:sz w:val="18"/>
                <w:lang w:eastAsia="hu-HU"/>
              </w:rPr>
            </w:pPr>
            <w:r w:rsidRPr="003D29B1">
              <w:rPr>
                <w:rFonts w:eastAsia="Times New Roman"/>
                <w:color w:val="0070C0"/>
                <w:sz w:val="18"/>
                <w:lang w:eastAsia="hu-HU"/>
              </w:rPr>
              <w:t>A közbeszerzési eljárásban nem lehet ajánlattevő, alvállalkozó és nem vehet részt az alkalmasság igazolásában olyan gazdasági szereplő, aki a Kbt. 62. § (1)-(2) bekezdésében meghatározott kizáró okok bármelyikének hatálya alatt áll.</w:t>
            </w:r>
          </w:p>
          <w:p w14:paraId="007B6AE4" w14:textId="77777777" w:rsidR="00177C18" w:rsidRPr="003D29B1" w:rsidRDefault="00177C18" w:rsidP="00E823E6">
            <w:pPr>
              <w:widowControl w:val="0"/>
              <w:spacing w:before="120" w:after="120"/>
              <w:rPr>
                <w:rFonts w:eastAsia="Times New Roman"/>
                <w:color w:val="0070C0"/>
                <w:sz w:val="18"/>
                <w:lang w:eastAsia="hu-HU"/>
              </w:rPr>
            </w:pPr>
            <w:r w:rsidRPr="003D29B1">
              <w:rPr>
                <w:rFonts w:eastAsia="Times New Roman"/>
                <w:color w:val="0070C0"/>
                <w:sz w:val="18"/>
                <w:lang w:eastAsia="hu-HU"/>
              </w:rPr>
              <w:t xml:space="preserve">Ajánlatkérőnek ki kell zárnia az eljárásból azt az ajánlattevőt, alvállalkozót, vagy az alkalmasság igazolásában részt vevő szervezet, aki részéről a kizáró ok az eljárás során következett be [Kbt. 74. § (1)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 b) pont].</w:t>
            </w:r>
          </w:p>
          <w:p w14:paraId="19C05B5C" w14:textId="77777777" w:rsidR="00177C18" w:rsidRPr="00CD0776" w:rsidRDefault="00177C18" w:rsidP="00E823E6">
            <w:pPr>
              <w:widowControl w:val="0"/>
              <w:spacing w:before="120" w:after="120"/>
              <w:rPr>
                <w:rFonts w:eastAsia="Times New Roman"/>
                <w:color w:val="0070C0"/>
                <w:sz w:val="18"/>
                <w:lang w:eastAsia="hu-HU"/>
              </w:rPr>
            </w:pPr>
            <w:r w:rsidRPr="003D29B1">
              <w:rPr>
                <w:rFonts w:eastAsia="Times New Roman"/>
                <w:color w:val="0070C0"/>
                <w:sz w:val="18"/>
                <w:lang w:eastAsia="hu-HU"/>
              </w:rPr>
              <w:lastRenderedPageBreak/>
              <w:t>A kizáró okok vonatkozásában ajánlatkérő felhívja a figyelmet az öntisztázás [Kbt. 64. §] lehetőségére.</w:t>
            </w:r>
          </w:p>
          <w:p w14:paraId="037DAA8C" w14:textId="77777777" w:rsidR="00177C18" w:rsidRPr="00CD0776" w:rsidRDefault="00177C18" w:rsidP="00E823E6">
            <w:pPr>
              <w:spacing w:before="120" w:after="120"/>
              <w:rPr>
                <w:rFonts w:eastAsia="Times New Roman"/>
                <w:sz w:val="18"/>
                <w:szCs w:val="18"/>
                <w:lang w:eastAsia="hu-HU"/>
              </w:rPr>
            </w:pPr>
            <w:r w:rsidRPr="00CD0776">
              <w:rPr>
                <w:rFonts w:eastAsia="Times New Roman"/>
                <w:sz w:val="18"/>
                <w:szCs w:val="18"/>
                <w:lang w:eastAsia="hu-HU"/>
              </w:rPr>
              <w:t>Az igazolási módok felsorolása és rövid leírása:</w:t>
            </w:r>
          </w:p>
          <w:p w14:paraId="07047ED6" w14:textId="77777777" w:rsidR="00177C18" w:rsidRPr="003D29B1" w:rsidRDefault="00177C18" w:rsidP="00E823E6">
            <w:pPr>
              <w:widowControl w:val="0"/>
              <w:spacing w:before="120" w:after="120"/>
              <w:rPr>
                <w:rFonts w:eastAsia="Times New Roman"/>
                <w:color w:val="0070C0"/>
                <w:sz w:val="18"/>
                <w:lang w:eastAsia="hu-HU"/>
              </w:rPr>
            </w:pPr>
            <w:r w:rsidRPr="003D29B1">
              <w:rPr>
                <w:rFonts w:eastAsia="Times New Roman"/>
                <w:color w:val="0070C0"/>
                <w:sz w:val="18"/>
                <w:lang w:eastAsia="hu-HU"/>
              </w:rPr>
              <w:t xml:space="preserve">Az ajánlattevőnek ajánlatában </w:t>
            </w:r>
            <w:r w:rsidRPr="003D29B1">
              <w:rPr>
                <w:rFonts w:eastAsia="Times New Roman"/>
                <w:b/>
                <w:color w:val="0070C0"/>
                <w:sz w:val="18"/>
                <w:u w:val="single"/>
                <w:lang w:eastAsia="hu-HU"/>
              </w:rPr>
              <w:t>egyszerű nyilatkozatot</w:t>
            </w:r>
            <w:r w:rsidRPr="003D29B1">
              <w:rPr>
                <w:rFonts w:eastAsia="Times New Roman"/>
                <w:color w:val="0070C0"/>
                <w:sz w:val="18"/>
                <w:lang w:eastAsia="hu-HU"/>
              </w:rPr>
              <w:t xml:space="preserve"> kell benyújtania arról, hogy nem tartozik a felhívásban előírt kizáró okok hatálya alá, valamint a Kbt. 62. § (1)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 xml:space="preserve">. </w:t>
            </w:r>
            <w:r w:rsidRPr="003D29B1">
              <w:rPr>
                <w:rFonts w:eastAsia="Times New Roman"/>
                <w:i/>
                <w:iCs/>
                <w:color w:val="0070C0"/>
                <w:sz w:val="18"/>
                <w:lang w:eastAsia="hu-HU"/>
              </w:rPr>
              <w:t xml:space="preserve">k) </w:t>
            </w:r>
            <w:r w:rsidRPr="003D29B1">
              <w:rPr>
                <w:rFonts w:eastAsia="Times New Roman"/>
                <w:color w:val="0070C0"/>
                <w:sz w:val="18"/>
                <w:lang w:eastAsia="hu-HU"/>
              </w:rPr>
              <w:t xml:space="preserve">pont </w:t>
            </w:r>
            <w:proofErr w:type="spellStart"/>
            <w:r w:rsidRPr="003D29B1">
              <w:rPr>
                <w:rFonts w:eastAsia="Times New Roman"/>
                <w:i/>
                <w:iCs/>
                <w:color w:val="0070C0"/>
                <w:sz w:val="18"/>
                <w:lang w:eastAsia="hu-HU"/>
              </w:rPr>
              <w:t>kb</w:t>
            </w:r>
            <w:proofErr w:type="spellEnd"/>
            <w:r w:rsidRPr="003D29B1">
              <w:rPr>
                <w:rFonts w:eastAsia="Times New Roman"/>
                <w:i/>
                <w:iCs/>
                <w:color w:val="0070C0"/>
                <w:sz w:val="18"/>
                <w:lang w:eastAsia="hu-HU"/>
              </w:rPr>
              <w:t xml:space="preserve">) </w:t>
            </w:r>
            <w:r w:rsidRPr="003D29B1">
              <w:rPr>
                <w:rFonts w:eastAsia="Times New Roman"/>
                <w:color w:val="0070C0"/>
                <w:sz w:val="18"/>
                <w:lang w:eastAsia="hu-HU"/>
              </w:rPr>
              <w:t>pontját egyszerű nyilatkozatával kell igazolnia.</w:t>
            </w:r>
          </w:p>
          <w:p w14:paraId="52829BE3" w14:textId="77777777" w:rsidR="00177C18" w:rsidRPr="003D29B1" w:rsidRDefault="00177C18" w:rsidP="00E823E6">
            <w:pPr>
              <w:widowControl w:val="0"/>
              <w:spacing w:before="120" w:after="120"/>
              <w:rPr>
                <w:rFonts w:eastAsia="Times New Roman"/>
                <w:color w:val="0070C0"/>
                <w:sz w:val="18"/>
                <w:lang w:eastAsia="hu-HU"/>
              </w:rPr>
            </w:pPr>
            <w:r w:rsidRPr="003D29B1">
              <w:rPr>
                <w:rFonts w:eastAsia="Times New Roman"/>
                <w:color w:val="0070C0"/>
                <w:sz w:val="18"/>
                <w:lang w:eastAsia="hu-HU"/>
              </w:rPr>
              <w:t xml:space="preserve">Az ajánlatkérő elfogadja, ha az ajánlattevő a 321/2015. (X. 30.) Kr. 7. § szerinti - korábbi közbeszerzési eljárásban felhasznált - egységes európai közbeszerzési dokumentumot nyújt be, feltéve, hogy az abban foglalt információk megfelelnek a valóságnak, és tartalmazzák az ajánlatkérő által a kizáró okok igazolása tekintetében megkövetelt információkat. Az egységes európai közbeszerzési dokumentumban foglalt információk valóságtartalmáért az ajánlattevő felel [321/2015. (X. 30.) Kr. 17. § (1)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w:t>
            </w:r>
          </w:p>
          <w:p w14:paraId="77A3483D" w14:textId="77777777" w:rsidR="00177C18" w:rsidRPr="003D29B1" w:rsidRDefault="00177C18" w:rsidP="00E823E6">
            <w:pPr>
              <w:widowControl w:val="0"/>
              <w:spacing w:before="120" w:after="120"/>
              <w:rPr>
                <w:rFonts w:eastAsia="Times New Roman"/>
                <w:color w:val="0070C0"/>
                <w:sz w:val="18"/>
                <w:lang w:eastAsia="hu-HU"/>
              </w:rPr>
            </w:pPr>
            <w:r w:rsidRPr="003D29B1">
              <w:rPr>
                <w:rFonts w:eastAsia="Times New Roman"/>
                <w:color w:val="0070C0"/>
                <w:sz w:val="18"/>
                <w:lang w:eastAsia="hu-HU"/>
              </w:rPr>
              <w:t xml:space="preserve">Ha ajánlattevőt a Kbt. 62. § (1) bekezdés h) vagy j) pontja szerinti okból az e pontokban meghatározott határidőn belül korábbi közbeszerzési eljárásból vagy koncessziós beszerzési eljárásból kizárták, és a kizárás tekintetében jogorvoslatra nem került sor, az ajánlattevő (1) bekezdés szerinti nyilatkozatának tartalmaznia kell a korábbi kizárás körülményeinek, illetve az érintett cselekménynek a részletes leírását. [321/2015. (X. 30.) Kr. 17. § (1a)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w:t>
            </w:r>
          </w:p>
          <w:p w14:paraId="4E173C8D" w14:textId="77777777" w:rsidR="00177C18" w:rsidRPr="003D29B1" w:rsidRDefault="00177C18" w:rsidP="00E823E6">
            <w:pPr>
              <w:widowControl w:val="0"/>
              <w:spacing w:before="120" w:after="120"/>
              <w:rPr>
                <w:rFonts w:eastAsia="Times New Roman"/>
                <w:color w:val="0070C0"/>
                <w:sz w:val="18"/>
                <w:lang w:eastAsia="hu-HU"/>
              </w:rPr>
            </w:pPr>
            <w:r w:rsidRPr="003D29B1">
              <w:rPr>
                <w:rFonts w:eastAsia="Times New Roman"/>
                <w:color w:val="0070C0"/>
                <w:sz w:val="18"/>
                <w:lang w:eastAsia="hu-HU"/>
              </w:rPr>
              <w:t xml:space="preserve">A Kbt. 62. § (1)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 xml:space="preserve">. c) pontjában foglalt helyzetek fennállása esetén a Kbt. 62. § (1a)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 xml:space="preserve">. tekintetében az ajánlattevő (1) bekezdés szerinti nyilatkozatának tartalmaznia kell a szerződés teljesítésére való képességével kapcsolatos információkat. [321/2015. (X. 30.) Kr. 17. § (1b)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w:t>
            </w:r>
          </w:p>
          <w:p w14:paraId="6C7AD8BE" w14:textId="77777777" w:rsidR="00177C18" w:rsidRPr="003D29B1" w:rsidRDefault="00177C18" w:rsidP="00E823E6">
            <w:pPr>
              <w:widowControl w:val="0"/>
              <w:spacing w:before="120" w:after="120"/>
              <w:rPr>
                <w:rFonts w:eastAsia="Times New Roman"/>
                <w:color w:val="0070C0"/>
                <w:sz w:val="18"/>
                <w:lang w:eastAsia="hu-HU"/>
              </w:rPr>
            </w:pPr>
            <w:r w:rsidRPr="003D29B1">
              <w:rPr>
                <w:rFonts w:eastAsia="Times New Roman"/>
                <w:color w:val="0070C0"/>
                <w:sz w:val="18"/>
                <w:lang w:eastAsia="hu-HU"/>
              </w:rPr>
              <w:t xml:space="preserve">Az alvállalkozó és adott esetben az alkalmasság igazolásában résztvevő más szervezet vonatkozásában az ajánlattevőnek nyilatkozatot kell benyújtania arról, hogy az érintett gazdasági szereplők vonatkozásában nem állnak fenn az eljárásban </w:t>
            </w:r>
            <w:proofErr w:type="gramStart"/>
            <w:r w:rsidRPr="003D29B1">
              <w:rPr>
                <w:rFonts w:eastAsia="Times New Roman"/>
                <w:color w:val="0070C0"/>
                <w:sz w:val="18"/>
                <w:lang w:eastAsia="hu-HU"/>
              </w:rPr>
              <w:t>előírt  kizáró</w:t>
            </w:r>
            <w:proofErr w:type="gramEnd"/>
            <w:r w:rsidRPr="003D29B1">
              <w:rPr>
                <w:rFonts w:eastAsia="Times New Roman"/>
                <w:color w:val="0070C0"/>
                <w:sz w:val="18"/>
                <w:lang w:eastAsia="hu-HU"/>
              </w:rPr>
              <w:t xml:space="preserve"> okok [321/2015. (X. 30.) Kr. 17. § (2)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w:t>
            </w:r>
          </w:p>
          <w:p w14:paraId="3FD9E3F7" w14:textId="77777777" w:rsidR="00177C18" w:rsidRPr="003D29B1" w:rsidRDefault="00177C18" w:rsidP="00E823E6">
            <w:pPr>
              <w:widowControl w:val="0"/>
              <w:spacing w:before="120" w:after="120"/>
              <w:rPr>
                <w:rFonts w:eastAsia="Times New Roman"/>
                <w:color w:val="0070C0"/>
                <w:sz w:val="18"/>
                <w:lang w:eastAsia="hu-HU"/>
              </w:rPr>
            </w:pPr>
            <w:r w:rsidRPr="003D29B1">
              <w:rPr>
                <w:color w:val="0070C0"/>
                <w:sz w:val="18"/>
              </w:rPr>
              <w:t xml:space="preserve">Az ajánlatban be kell nyújtani az ajánlattevő arra vonatkozó nyilatkozatát, hogy nem vesz igénybe a szerződés teljesítéséhez </w:t>
            </w:r>
            <w:r w:rsidRPr="003D29B1">
              <w:rPr>
                <w:rFonts w:eastAsia="Times New Roman"/>
                <w:color w:val="0070C0"/>
                <w:sz w:val="18"/>
                <w:lang w:eastAsia="hu-HU"/>
              </w:rPr>
              <w:t>az eljárásban előírt</w:t>
            </w:r>
            <w:r w:rsidRPr="003D29B1">
              <w:rPr>
                <w:color w:val="0070C0"/>
                <w:sz w:val="18"/>
              </w:rPr>
              <w:t xml:space="preserve"> kizáró okok hatálya alá eső al</w:t>
            </w:r>
            <w:r w:rsidRPr="003D29B1">
              <w:rPr>
                <w:rFonts w:eastAsia="Times New Roman"/>
                <w:color w:val="0070C0"/>
                <w:sz w:val="18"/>
                <w:lang w:eastAsia="hu-HU"/>
              </w:rPr>
              <w:t>vállalkozó</w:t>
            </w:r>
            <w:r w:rsidRPr="003D29B1">
              <w:rPr>
                <w:color w:val="0070C0"/>
                <w:sz w:val="18"/>
              </w:rPr>
              <w:t xml:space="preserve">t. A nyilatkozatot abban az esetben is be kell nyújtani, ha az ajánlatkérő az eljárásban nem írta elő a már ismert alvállalkozók megnevezését </w:t>
            </w:r>
            <w:r w:rsidRPr="003D29B1">
              <w:rPr>
                <w:rFonts w:eastAsia="Times New Roman"/>
                <w:color w:val="0070C0"/>
                <w:sz w:val="18"/>
                <w:lang w:eastAsia="hu-HU"/>
              </w:rPr>
              <w:t xml:space="preserve">[Kbt. 67. § (4)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w:t>
            </w:r>
          </w:p>
          <w:p w14:paraId="250B46C9" w14:textId="77777777" w:rsidR="00177C18" w:rsidRPr="003D29B1" w:rsidRDefault="00177C18" w:rsidP="00E823E6">
            <w:pPr>
              <w:widowControl w:val="0"/>
              <w:spacing w:before="120" w:after="120"/>
              <w:rPr>
                <w:rFonts w:eastAsia="Times New Roman"/>
                <w:color w:val="0070C0"/>
                <w:sz w:val="18"/>
                <w:szCs w:val="18"/>
                <w:lang w:eastAsia="hu-HU"/>
              </w:rPr>
            </w:pPr>
            <w:r w:rsidRPr="003D29B1">
              <w:rPr>
                <w:rFonts w:eastAsia="Times New Roman"/>
                <w:color w:val="0070C0"/>
                <w:sz w:val="18"/>
              </w:rPr>
              <w:t>Folyamatban lévő változásbejegyzési eljárás esetében az ajánlattevő az ajánlathoz köteles csatolni a cégbírósághoz benyújtott változásbejegyzési kérelmet és az annak érkezéséről a cégbíróság által megküldött igazolást. Változásbejegyzési eljárás hiányában a nemleges tartalmú nyilatkozat csatolása szükséges [321/2015. (X. 30.) Kr. 13. §].</w:t>
            </w:r>
          </w:p>
          <w:p w14:paraId="3CA74E82" w14:textId="77777777" w:rsidR="00177C18" w:rsidRPr="00CD0776" w:rsidRDefault="00177C18" w:rsidP="00E823E6">
            <w:pPr>
              <w:spacing w:before="120" w:after="120"/>
              <w:rPr>
                <w:color w:val="0070C0"/>
                <w:sz w:val="18"/>
              </w:rPr>
            </w:pPr>
            <w:r w:rsidRPr="003D29B1">
              <w:rPr>
                <w:rFonts w:eastAsia="Times New Roman"/>
                <w:color w:val="0070C0"/>
                <w:sz w:val="18"/>
                <w:lang w:eastAsia="hu-HU"/>
              </w:rPr>
              <w:t>A kizáró okokra és az alkalmassági követelményekre vonatkozóan a közbeszerzés megkezdését megelőzően kiállított igazolások is benyújthatóak (felhasználhatóak) mindaddig, ameddig az igazolásokban foglalt tény, illetve adat tartalma valós. Az ajánlatkérő - ellenkező bizonyításig - az adat valóságtartalmát az ajánlattevő erre vonatkozó külön nyilatkozata nélkül vélelmezi.</w:t>
            </w:r>
            <w:r w:rsidRPr="003D29B1">
              <w:rPr>
                <w:color w:val="0070C0"/>
                <w:sz w:val="18"/>
              </w:rPr>
              <w:t xml:space="preserve"> [321/2015. (X. 30.) Kr. 1. § (7) </w:t>
            </w:r>
            <w:proofErr w:type="spellStart"/>
            <w:r w:rsidRPr="003D29B1">
              <w:rPr>
                <w:color w:val="0070C0"/>
                <w:sz w:val="18"/>
              </w:rPr>
              <w:t>bek</w:t>
            </w:r>
            <w:proofErr w:type="spellEnd"/>
            <w:r w:rsidRPr="003D29B1">
              <w:rPr>
                <w:color w:val="0070C0"/>
                <w:sz w:val="18"/>
              </w:rPr>
              <w:t>.]</w:t>
            </w:r>
          </w:p>
          <w:p w14:paraId="797BA19F" w14:textId="77777777" w:rsidR="00177C18" w:rsidRPr="00CD0776" w:rsidRDefault="00177C18" w:rsidP="00E823E6">
            <w:pPr>
              <w:spacing w:before="120" w:after="120"/>
              <w:rPr>
                <w:rFonts w:eastAsia="Times New Roman"/>
                <w:color w:val="0070C0"/>
                <w:sz w:val="18"/>
                <w:lang w:eastAsia="hu-HU"/>
              </w:rPr>
            </w:pPr>
            <w:r w:rsidRPr="00CD0776">
              <w:rPr>
                <w:rFonts w:eastAsia="Times New Roman"/>
                <w:sz w:val="18"/>
                <w:lang w:eastAsia="hu-HU"/>
              </w:rPr>
              <w:t xml:space="preserve">Szakmai tevékenység végzésére vonatkozó alkalmasság előírása [Kbt. 65. § (1) bekezdés c) pont]: </w:t>
            </w:r>
          </w:p>
          <w:p w14:paraId="16F44D25" w14:textId="77777777" w:rsidR="00177C18" w:rsidRPr="003D29B1" w:rsidRDefault="00177C18" w:rsidP="00E823E6">
            <w:pPr>
              <w:widowControl w:val="0"/>
              <w:spacing w:before="120" w:after="120"/>
              <w:rPr>
                <w:rFonts w:eastAsia="Times New Roman"/>
                <w:color w:val="0070C0"/>
                <w:sz w:val="18"/>
                <w:lang w:eastAsia="hu-HU"/>
              </w:rPr>
            </w:pPr>
            <w:r w:rsidRPr="003D29B1">
              <w:rPr>
                <w:rFonts w:eastAsia="Times New Roman"/>
                <w:color w:val="0070C0"/>
                <w:sz w:val="18"/>
                <w:lang w:eastAsia="hu-HU"/>
              </w:rPr>
              <w:t>Alkalmatlan ajánlattevő, ha valamely építőipari kivitelezési tevékenységet végző gazdasági szereplő nem szerepel a</w:t>
            </w:r>
            <w:r>
              <w:rPr>
                <w:rFonts w:eastAsia="Times New Roman"/>
                <w:color w:val="0070C0"/>
                <w:sz w:val="18"/>
                <w:lang w:eastAsia="hu-HU"/>
              </w:rPr>
              <w:t xml:space="preserve"> </w:t>
            </w:r>
            <w:proofErr w:type="spellStart"/>
            <w:r>
              <w:rPr>
                <w:rFonts w:eastAsia="Times New Roman"/>
                <w:color w:val="0070C0"/>
                <w:sz w:val="18"/>
                <w:lang w:eastAsia="hu-HU"/>
              </w:rPr>
              <w:t>Méptv</w:t>
            </w:r>
            <w:proofErr w:type="spellEnd"/>
            <w:r>
              <w:rPr>
                <w:rFonts w:eastAsia="Times New Roman"/>
                <w:color w:val="0070C0"/>
                <w:sz w:val="18"/>
                <w:lang w:eastAsia="hu-HU"/>
              </w:rPr>
              <w:t>.</w:t>
            </w:r>
            <w:r w:rsidRPr="003D29B1">
              <w:rPr>
                <w:rFonts w:eastAsia="Times New Roman"/>
                <w:color w:val="0070C0"/>
                <w:sz w:val="18"/>
                <w:lang w:eastAsia="hu-HU"/>
              </w:rPr>
              <w:t xml:space="preserve"> szerinti építőipari tevékenységet végzők névjegyzékében, nem </w:t>
            </w:r>
            <w:proofErr w:type="spellStart"/>
            <w:r w:rsidRPr="003D29B1">
              <w:rPr>
                <w:rFonts w:eastAsia="Times New Roman"/>
                <w:color w:val="0070C0"/>
                <w:sz w:val="18"/>
                <w:lang w:eastAsia="hu-HU"/>
              </w:rPr>
              <w:t>Mo</w:t>
            </w:r>
            <w:proofErr w:type="spellEnd"/>
            <w:r w:rsidRPr="003D29B1">
              <w:rPr>
                <w:rFonts w:eastAsia="Times New Roman"/>
                <w:color w:val="0070C0"/>
                <w:sz w:val="18"/>
                <w:lang w:eastAsia="hu-HU"/>
              </w:rPr>
              <w:t>.-</w:t>
            </w:r>
            <w:proofErr w:type="spellStart"/>
            <w:r w:rsidRPr="003D29B1">
              <w:rPr>
                <w:rFonts w:eastAsia="Times New Roman"/>
                <w:color w:val="0070C0"/>
                <w:sz w:val="18"/>
                <w:lang w:eastAsia="hu-HU"/>
              </w:rPr>
              <w:t>on</w:t>
            </w:r>
            <w:proofErr w:type="spellEnd"/>
            <w:r w:rsidRPr="003D29B1">
              <w:rPr>
                <w:rFonts w:eastAsia="Times New Roman"/>
                <w:color w:val="0070C0"/>
                <w:sz w:val="18"/>
                <w:lang w:eastAsia="hu-HU"/>
              </w:rPr>
              <w:t xml:space="preserve"> letelepedett GSZ esetén a letelepedés szerinti ország nyilvántartásában.</w:t>
            </w:r>
          </w:p>
          <w:p w14:paraId="35404C00" w14:textId="77777777" w:rsidR="00177C18" w:rsidRPr="003D29B1" w:rsidRDefault="00177C18" w:rsidP="00E823E6">
            <w:pPr>
              <w:widowControl w:val="0"/>
              <w:spacing w:before="120" w:after="120"/>
              <w:rPr>
                <w:rFonts w:eastAsia="Times New Roman"/>
                <w:color w:val="0070C0"/>
                <w:sz w:val="18"/>
                <w:lang w:eastAsia="hu-HU"/>
              </w:rPr>
            </w:pPr>
            <w:r w:rsidRPr="003D29B1">
              <w:rPr>
                <w:rFonts w:eastAsia="Times New Roman"/>
                <w:color w:val="0070C0"/>
                <w:sz w:val="18"/>
                <w:lang w:eastAsia="hu-HU"/>
              </w:rPr>
              <w:t>Az építőipari kivitelezési tevékenységet végző gazdasági szereplők vonatkozásában a 322/2015. (X. 30.) Kr. 21. §-ára figyelemmel ajánlatkérő előírja a</w:t>
            </w:r>
            <w:r>
              <w:rPr>
                <w:rFonts w:eastAsia="Times New Roman"/>
                <w:color w:val="0070C0"/>
                <w:sz w:val="18"/>
                <w:lang w:eastAsia="hu-HU"/>
              </w:rPr>
              <w:t xml:space="preserve"> 2023. évi C. törvény (</w:t>
            </w:r>
            <w:proofErr w:type="spellStart"/>
            <w:r>
              <w:rPr>
                <w:rFonts w:eastAsia="Times New Roman"/>
                <w:color w:val="0070C0"/>
                <w:sz w:val="18"/>
                <w:lang w:eastAsia="hu-HU"/>
              </w:rPr>
              <w:t>Méptv</w:t>
            </w:r>
            <w:proofErr w:type="spellEnd"/>
            <w:r>
              <w:rPr>
                <w:rFonts w:eastAsia="Times New Roman"/>
                <w:color w:val="0070C0"/>
                <w:sz w:val="18"/>
                <w:lang w:eastAsia="hu-HU"/>
              </w:rPr>
              <w:t>.)</w:t>
            </w:r>
            <w:r w:rsidRPr="003D29B1">
              <w:rPr>
                <w:rFonts w:eastAsia="Times New Roman"/>
                <w:color w:val="0070C0"/>
                <w:sz w:val="18"/>
                <w:lang w:eastAsia="hu-HU"/>
              </w:rPr>
              <w:t xml:space="preserve"> szerinti, építőipari kivitelezési tevékenységet végzők névjegyzékében szereplés követelményét, illetve a nem Magyarországon letelepedett gazdasági szereplők esetén a letelepedés szerinti ország nyilvántartásában szereplés, vagy a letelepedés szerinti országban előírt engedéllyel, jogosítvánnyal vagy szervezeti, kamarai tagsággal való rendelkezés követelményét.</w:t>
            </w:r>
          </w:p>
          <w:p w14:paraId="7EB06161" w14:textId="77777777" w:rsidR="00177C18" w:rsidRPr="00CD0776" w:rsidRDefault="00177C18" w:rsidP="00E823E6">
            <w:pPr>
              <w:spacing w:before="120" w:after="120"/>
              <w:rPr>
                <w:rFonts w:eastAsia="Times New Roman"/>
                <w:color w:val="0070C0"/>
                <w:sz w:val="18"/>
                <w:lang w:eastAsia="hu-HU"/>
              </w:rPr>
            </w:pPr>
            <w:r w:rsidRPr="003D29B1">
              <w:rPr>
                <w:rFonts w:eastAsia="Times New Roman"/>
                <w:color w:val="0070C0"/>
                <w:sz w:val="18"/>
                <w:lang w:eastAsia="hu-HU"/>
              </w:rPr>
              <w:t xml:space="preserve">Ajánlatkérő felhívja a figyelmet a Kbt. 65. § (1)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 xml:space="preserve">. c) pont, (6)-(7)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 xml:space="preserve">., 67. § (3)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 xml:space="preserve">., valamint a 321/2015. (X. 30.) Kr. 24. § (2)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 előírásaira.</w:t>
            </w:r>
          </w:p>
          <w:p w14:paraId="4F94CE15" w14:textId="77777777" w:rsidR="00177C18" w:rsidRPr="00CD0776" w:rsidRDefault="00177C18" w:rsidP="00E823E6">
            <w:pPr>
              <w:spacing w:before="120" w:after="120"/>
              <w:rPr>
                <w:rFonts w:eastAsia="Times New Roman"/>
                <w:color w:val="0070C0"/>
                <w:sz w:val="18"/>
                <w:szCs w:val="18"/>
                <w:lang w:eastAsia="hu-HU"/>
              </w:rPr>
            </w:pPr>
            <w:r w:rsidRPr="00CD0776">
              <w:rPr>
                <w:rFonts w:eastAsia="Times New Roman"/>
                <w:sz w:val="18"/>
                <w:szCs w:val="18"/>
                <w:lang w:eastAsia="hu-HU"/>
              </w:rPr>
              <w:t xml:space="preserve">Szakmai tevékenység végzésére vonatkozó alkalmasság igazolása: </w:t>
            </w:r>
          </w:p>
          <w:p w14:paraId="1AB2E19C" w14:textId="77777777" w:rsidR="00177C18" w:rsidRPr="003D29B1" w:rsidRDefault="00177C18" w:rsidP="00E823E6">
            <w:pPr>
              <w:widowControl w:val="0"/>
              <w:spacing w:before="120" w:after="120"/>
              <w:rPr>
                <w:rFonts w:eastAsia="Times New Roman"/>
                <w:color w:val="2E74B5" w:themeColor="accent1" w:themeShade="BF"/>
                <w:sz w:val="18"/>
                <w:lang w:eastAsia="hu-HU"/>
              </w:rPr>
            </w:pPr>
            <w:r w:rsidRPr="003D29B1">
              <w:rPr>
                <w:rFonts w:eastAsia="Times New Roman"/>
                <w:color w:val="0070C0"/>
                <w:sz w:val="18"/>
                <w:lang w:eastAsia="hu-HU"/>
              </w:rPr>
              <w:t>Ajánlatkérő a Magyarországon letelepedett gazdasági szereplők esetén az építőipari kivitelezési tevékenységet végzők névjegyzékében szereplés tényét a</w:t>
            </w:r>
            <w:r w:rsidRPr="003D29B1">
              <w:rPr>
                <w:rFonts w:eastAsia="Times New Roman"/>
                <w:color w:val="2E74B5" w:themeColor="accent1" w:themeShade="BF"/>
                <w:sz w:val="18"/>
                <w:lang w:eastAsia="hu-HU"/>
              </w:rPr>
              <w:t xml:space="preserve"> </w:t>
            </w:r>
            <w:hyperlink r:id="rId26">
              <w:r w:rsidRPr="003D29B1">
                <w:rPr>
                  <w:rStyle w:val="Hiperhivatkozs"/>
                  <w:rFonts w:eastAsia="Times New Roman"/>
                  <w:sz w:val="18"/>
                  <w:lang w:eastAsia="hu-HU"/>
                </w:rPr>
                <w:t>https://knyr.mkik.hu/Kivreg/Nyilvantarto/Kereses</w:t>
              </w:r>
            </w:hyperlink>
            <w:r w:rsidRPr="003D29B1">
              <w:rPr>
                <w:rFonts w:eastAsia="Times New Roman"/>
                <w:color w:val="2E74B5" w:themeColor="accent1" w:themeShade="BF"/>
                <w:sz w:val="18"/>
                <w:lang w:eastAsia="hu-HU"/>
              </w:rPr>
              <w:t xml:space="preserve"> </w:t>
            </w:r>
            <w:r w:rsidRPr="003D29B1">
              <w:rPr>
                <w:rFonts w:eastAsia="Times New Roman"/>
                <w:color w:val="0070C0"/>
                <w:sz w:val="18"/>
                <w:lang w:eastAsia="hu-HU"/>
              </w:rPr>
              <w:t>oldalon ellenőrzi.</w:t>
            </w:r>
          </w:p>
          <w:p w14:paraId="5B85D950" w14:textId="77777777" w:rsidR="00177C18" w:rsidRPr="00CD0776" w:rsidRDefault="00177C18" w:rsidP="00E823E6">
            <w:pPr>
              <w:spacing w:before="120" w:after="120"/>
              <w:rPr>
                <w:rFonts w:eastAsia="Times New Roman"/>
                <w:sz w:val="18"/>
                <w:szCs w:val="18"/>
                <w:lang w:eastAsia="hu-HU"/>
              </w:rPr>
            </w:pPr>
            <w:r w:rsidRPr="003D29B1">
              <w:rPr>
                <w:rFonts w:eastAsia="Times New Roman"/>
                <w:color w:val="0070C0"/>
                <w:sz w:val="18"/>
                <w:szCs w:val="18"/>
                <w:lang w:eastAsia="hu-HU"/>
              </w:rPr>
              <w:t>A nem Magyarországon letelepedett gazdasági szereplők esetén a letelepedés szerinti ország nyilvántartásában szereplés, vagy a letelepedés szerinti országban előírt engedély, jogosítvány vagy szervezeti, kamarai tagság meglétét igazoló dokumentum csatolása szükséges.</w:t>
            </w:r>
          </w:p>
        </w:tc>
      </w:tr>
      <w:tr w:rsidR="00177C18" w:rsidRPr="00CD0776" w14:paraId="3D002772" w14:textId="77777777" w:rsidTr="00E823E6">
        <w:tc>
          <w:tcPr>
            <w:tcW w:w="9795" w:type="dxa"/>
            <w:hideMark/>
          </w:tcPr>
          <w:p w14:paraId="3AA3E7CB"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III.1.2) Gazdasági és pénzügyi alkalmasság</w:t>
            </w:r>
          </w:p>
        </w:tc>
      </w:tr>
      <w:tr w:rsidR="00177C18" w:rsidRPr="00CD0776" w14:paraId="7C12AB7E" w14:textId="77777777" w:rsidTr="00E823E6">
        <w:tc>
          <w:tcPr>
            <w:tcW w:w="9795" w:type="dxa"/>
            <w:hideMark/>
          </w:tcPr>
          <w:p w14:paraId="49F60BF1" w14:textId="77777777" w:rsidR="00177C18" w:rsidRPr="00CD0776" w:rsidRDefault="00177C18" w:rsidP="00E823E6">
            <w:pPr>
              <w:spacing w:before="120"/>
              <w:rPr>
                <w:rFonts w:eastAsia="Times New Roman"/>
                <w:sz w:val="18"/>
                <w:szCs w:val="18"/>
                <w:lang w:eastAsia="hu-HU"/>
              </w:rPr>
            </w:pPr>
            <w:r w:rsidRPr="00CD0776">
              <w:rPr>
                <w:rFonts w:eastAsia="Times New Roman"/>
                <w:sz w:val="18"/>
                <w:szCs w:val="18"/>
                <w:lang w:eastAsia="hu-HU"/>
              </w:rPr>
              <w:t xml:space="preserve">Az igazolási módok felsorolása és rövid leírása: </w:t>
            </w:r>
          </w:p>
          <w:p w14:paraId="7F34F9FC" w14:textId="77777777" w:rsidR="00177C18" w:rsidRPr="00A876C2" w:rsidRDefault="00177C18" w:rsidP="00E823E6">
            <w:pPr>
              <w:widowControl w:val="0"/>
              <w:spacing w:before="120" w:after="120"/>
              <w:rPr>
                <w:rFonts w:eastAsia="Times New Roman"/>
                <w:color w:val="0070C0"/>
                <w:sz w:val="18"/>
                <w:lang w:eastAsia="hu-HU"/>
              </w:rPr>
            </w:pPr>
            <w:r w:rsidRPr="00A876C2">
              <w:rPr>
                <w:rFonts w:eastAsia="Times New Roman"/>
                <w:color w:val="0070C0"/>
                <w:sz w:val="18"/>
                <w:lang w:eastAsia="hu-HU"/>
              </w:rPr>
              <w:lastRenderedPageBreak/>
              <w:t xml:space="preserve">A Kbt. 114/A. § (1) bekezdésének alkalmazására tekintettel a GP1. </w:t>
            </w:r>
            <w:proofErr w:type="spellStart"/>
            <w:r w:rsidRPr="00A876C2">
              <w:rPr>
                <w:rFonts w:eastAsia="Times New Roman"/>
                <w:color w:val="0070C0"/>
                <w:sz w:val="18"/>
                <w:lang w:eastAsia="hu-HU"/>
              </w:rPr>
              <w:t>alk</w:t>
            </w:r>
            <w:proofErr w:type="spellEnd"/>
            <w:r w:rsidRPr="00A876C2">
              <w:rPr>
                <w:rFonts w:eastAsia="Times New Roman"/>
                <w:color w:val="0070C0"/>
                <w:sz w:val="18"/>
                <w:lang w:eastAsia="hu-HU"/>
              </w:rPr>
              <w:t>.-i követelmények teljesítésére vonatkozó részletes adatokat tartalmazó, alábbiak szerinti igazolásokat az ajánlatban be kell nyújtani.</w:t>
            </w:r>
          </w:p>
          <w:p w14:paraId="2E6725CB" w14:textId="77777777" w:rsidR="00177C18" w:rsidRPr="00A876C2" w:rsidRDefault="00177C18" w:rsidP="00E823E6">
            <w:pPr>
              <w:widowControl w:val="0"/>
              <w:spacing w:before="120" w:after="120"/>
              <w:rPr>
                <w:rFonts w:eastAsia="Times New Roman"/>
                <w:color w:val="0070C0"/>
                <w:sz w:val="18"/>
                <w:lang w:eastAsia="hu-HU"/>
              </w:rPr>
            </w:pPr>
            <w:r w:rsidRPr="00A876C2">
              <w:rPr>
                <w:rFonts w:eastAsia="Times New Roman"/>
                <w:color w:val="0070C0"/>
                <w:sz w:val="18"/>
                <w:lang w:eastAsia="hu-HU"/>
              </w:rPr>
              <w:t xml:space="preserve">GP1.: az </w:t>
            </w:r>
            <w:proofErr w:type="spellStart"/>
            <w:r w:rsidRPr="00A876C2">
              <w:rPr>
                <w:rFonts w:eastAsia="Times New Roman"/>
                <w:color w:val="0070C0"/>
                <w:sz w:val="18"/>
                <w:lang w:eastAsia="hu-HU"/>
              </w:rPr>
              <w:t>elj</w:t>
            </w:r>
            <w:proofErr w:type="spellEnd"/>
            <w:r w:rsidRPr="00A876C2">
              <w:rPr>
                <w:rFonts w:eastAsia="Times New Roman"/>
                <w:color w:val="0070C0"/>
                <w:sz w:val="18"/>
                <w:lang w:eastAsia="hu-HU"/>
              </w:rPr>
              <w:t xml:space="preserve">.-t megindító felhívás feladását megelőző három, mérlegfordulónappal lezárt üzleti év teljes - általános forgalmi adó nélkül számított - </w:t>
            </w:r>
            <w:proofErr w:type="spellStart"/>
            <w:r w:rsidRPr="00A876C2">
              <w:rPr>
                <w:rFonts w:eastAsia="Times New Roman"/>
                <w:color w:val="0070C0"/>
                <w:sz w:val="18"/>
                <w:lang w:eastAsia="hu-HU"/>
              </w:rPr>
              <w:t>árbevételéről</w:t>
            </w:r>
            <w:proofErr w:type="spellEnd"/>
            <w:r w:rsidRPr="00A876C2">
              <w:rPr>
                <w:rFonts w:eastAsia="Times New Roman"/>
                <w:color w:val="0070C0"/>
                <w:sz w:val="18"/>
                <w:lang w:eastAsia="hu-HU"/>
              </w:rPr>
              <w:t>, és ugyanezen időszakban a közbeszerzés tárgyából (</w:t>
            </w:r>
            <w:r>
              <w:rPr>
                <w:rFonts w:eastAsia="Times New Roman"/>
                <w:color w:val="0070C0"/>
                <w:sz w:val="18"/>
                <w:lang w:eastAsia="hu-HU"/>
              </w:rPr>
              <w:t>magasépítés</w:t>
            </w:r>
            <w:r w:rsidRPr="00A876C2">
              <w:rPr>
                <w:rFonts w:eastAsia="Times New Roman"/>
                <w:color w:val="0070C0"/>
                <w:sz w:val="18"/>
                <w:lang w:eastAsia="hu-HU"/>
              </w:rPr>
              <w:t xml:space="preserve">) származó – általános forgalmi adó nélkül számított – </w:t>
            </w:r>
            <w:proofErr w:type="spellStart"/>
            <w:r w:rsidRPr="00A876C2">
              <w:rPr>
                <w:rFonts w:eastAsia="Times New Roman"/>
                <w:color w:val="0070C0"/>
                <w:sz w:val="18"/>
                <w:lang w:eastAsia="hu-HU"/>
              </w:rPr>
              <w:t>árbevételéről</w:t>
            </w:r>
            <w:proofErr w:type="spellEnd"/>
            <w:r w:rsidRPr="00A876C2">
              <w:rPr>
                <w:rFonts w:eastAsia="Times New Roman"/>
                <w:color w:val="0070C0"/>
                <w:sz w:val="18"/>
                <w:lang w:eastAsia="hu-HU"/>
              </w:rPr>
              <w:t xml:space="preserve"> szóló – adott esetben az egységes európai közbeszerzési dokumentumba foglalt – nyilatkozat, attól függően, h. AT mikor jött létre, ill. mikor kezdte meg tevékenységét, ha ezek az adatok rendelkezésre állnak -321/2015. (X. 30.) Kr. 19. § (1) </w:t>
            </w:r>
            <w:proofErr w:type="spellStart"/>
            <w:r w:rsidRPr="00A876C2">
              <w:rPr>
                <w:rFonts w:eastAsia="Times New Roman"/>
                <w:color w:val="0070C0"/>
                <w:sz w:val="18"/>
                <w:lang w:eastAsia="hu-HU"/>
              </w:rPr>
              <w:t>bek</w:t>
            </w:r>
            <w:proofErr w:type="spellEnd"/>
            <w:r w:rsidRPr="00A876C2">
              <w:rPr>
                <w:rFonts w:eastAsia="Times New Roman"/>
                <w:color w:val="0070C0"/>
                <w:sz w:val="18"/>
                <w:lang w:eastAsia="hu-HU"/>
              </w:rPr>
              <w:t>. c) pont</w:t>
            </w:r>
          </w:p>
          <w:p w14:paraId="4621B04B" w14:textId="77777777" w:rsidR="00177C18" w:rsidRPr="00A876C2" w:rsidRDefault="00177C18" w:rsidP="00E823E6">
            <w:pPr>
              <w:widowControl w:val="0"/>
              <w:spacing w:before="120" w:after="120"/>
              <w:rPr>
                <w:rFonts w:eastAsia="Times New Roman"/>
                <w:color w:val="0070C0"/>
                <w:sz w:val="18"/>
                <w:lang w:eastAsia="hu-HU"/>
              </w:rPr>
            </w:pPr>
            <w:r w:rsidRPr="00A876C2">
              <w:rPr>
                <w:rFonts w:eastAsia="Times New Roman"/>
                <w:color w:val="0070C0"/>
                <w:sz w:val="18"/>
                <w:lang w:eastAsia="hu-HU"/>
              </w:rPr>
              <w:t xml:space="preserve">Ha AT a GP1. szerinti irattal azért nem rendelkezik, mert olyan jogi formában működik, amely tekintetében az </w:t>
            </w:r>
            <w:proofErr w:type="spellStart"/>
            <w:r w:rsidRPr="00A876C2">
              <w:rPr>
                <w:rFonts w:eastAsia="Times New Roman"/>
                <w:color w:val="0070C0"/>
                <w:sz w:val="18"/>
                <w:lang w:eastAsia="hu-HU"/>
              </w:rPr>
              <w:t>árbevételről</w:t>
            </w:r>
            <w:proofErr w:type="spellEnd"/>
            <w:r w:rsidRPr="00A876C2">
              <w:rPr>
                <w:rFonts w:eastAsia="Times New Roman"/>
                <w:color w:val="0070C0"/>
                <w:sz w:val="18"/>
                <w:lang w:eastAsia="hu-HU"/>
              </w:rPr>
              <w:t xml:space="preserve"> szóló nyilatkozat benyújtása nem lehetséges, az </w:t>
            </w:r>
            <w:proofErr w:type="spellStart"/>
            <w:r w:rsidRPr="00A876C2">
              <w:rPr>
                <w:rFonts w:eastAsia="Times New Roman"/>
                <w:color w:val="0070C0"/>
                <w:sz w:val="18"/>
                <w:lang w:eastAsia="hu-HU"/>
              </w:rPr>
              <w:t>alk</w:t>
            </w:r>
            <w:proofErr w:type="spellEnd"/>
            <w:r w:rsidRPr="00A876C2">
              <w:rPr>
                <w:rFonts w:eastAsia="Times New Roman"/>
                <w:color w:val="0070C0"/>
                <w:sz w:val="18"/>
                <w:lang w:eastAsia="hu-HU"/>
              </w:rPr>
              <w:t xml:space="preserve">.-i követelmény és igazolási mód helyett bármely, az ajánlatkérő által megfelelőnek tekintett egyéb nyilatkozattal v. dokumentummal igazolhatja pénzügyi-gazdasági </w:t>
            </w:r>
            <w:proofErr w:type="spellStart"/>
            <w:r w:rsidRPr="00A876C2">
              <w:rPr>
                <w:rFonts w:eastAsia="Times New Roman"/>
                <w:color w:val="0070C0"/>
                <w:sz w:val="18"/>
                <w:lang w:eastAsia="hu-HU"/>
              </w:rPr>
              <w:t>alk</w:t>
            </w:r>
            <w:proofErr w:type="spellEnd"/>
            <w:r w:rsidRPr="00A876C2">
              <w:rPr>
                <w:rFonts w:eastAsia="Times New Roman"/>
                <w:color w:val="0070C0"/>
                <w:sz w:val="18"/>
                <w:lang w:eastAsia="hu-HU"/>
              </w:rPr>
              <w:t xml:space="preserve">.-át. AT kiegészítő tájékoztatás kérése során köteles alátámasztani, h. olyan jogi formában működik, amely tekintetében az </w:t>
            </w:r>
            <w:proofErr w:type="spellStart"/>
            <w:r w:rsidRPr="00A876C2">
              <w:rPr>
                <w:rFonts w:eastAsia="Times New Roman"/>
                <w:color w:val="0070C0"/>
                <w:sz w:val="18"/>
                <w:lang w:eastAsia="hu-HU"/>
              </w:rPr>
              <w:t>árbevételről</w:t>
            </w:r>
            <w:proofErr w:type="spellEnd"/>
            <w:r w:rsidRPr="00A876C2">
              <w:rPr>
                <w:rFonts w:eastAsia="Times New Roman"/>
                <w:color w:val="0070C0"/>
                <w:sz w:val="18"/>
                <w:lang w:eastAsia="hu-HU"/>
              </w:rPr>
              <w:t xml:space="preserve"> szóló nyilatkozat benyújtása nem lehetséges és tájékoztatást kérni a GP1. szerinti </w:t>
            </w:r>
            <w:proofErr w:type="spellStart"/>
            <w:r w:rsidRPr="00A876C2">
              <w:rPr>
                <w:rFonts w:eastAsia="Times New Roman"/>
                <w:color w:val="0070C0"/>
                <w:sz w:val="18"/>
                <w:lang w:eastAsia="hu-HU"/>
              </w:rPr>
              <w:t>alk</w:t>
            </w:r>
            <w:proofErr w:type="spellEnd"/>
            <w:r w:rsidRPr="00A876C2">
              <w:rPr>
                <w:rFonts w:eastAsia="Times New Roman"/>
                <w:color w:val="0070C0"/>
                <w:sz w:val="18"/>
                <w:lang w:eastAsia="hu-HU"/>
              </w:rPr>
              <w:t xml:space="preserve">.-i követelmény és igazolási mód helyett az alkalmasság igazolásának AK által elfogadott módjáról [321/2015. (X. 30.) Kr. 19. § (3) </w:t>
            </w:r>
            <w:proofErr w:type="spellStart"/>
            <w:r w:rsidRPr="00A876C2">
              <w:rPr>
                <w:rFonts w:eastAsia="Times New Roman"/>
                <w:color w:val="0070C0"/>
                <w:sz w:val="18"/>
                <w:lang w:eastAsia="hu-HU"/>
              </w:rPr>
              <w:t>bek</w:t>
            </w:r>
            <w:proofErr w:type="spellEnd"/>
            <w:r w:rsidRPr="00A876C2">
              <w:rPr>
                <w:rFonts w:eastAsia="Times New Roman"/>
                <w:color w:val="0070C0"/>
                <w:sz w:val="18"/>
                <w:lang w:eastAsia="hu-HU"/>
              </w:rPr>
              <w:t>.]</w:t>
            </w:r>
          </w:p>
          <w:p w14:paraId="1574F508" w14:textId="77777777" w:rsidR="00177C18" w:rsidRPr="00A876C2" w:rsidRDefault="00177C18" w:rsidP="00E823E6">
            <w:pPr>
              <w:widowControl w:val="0"/>
              <w:spacing w:before="120" w:after="120"/>
              <w:rPr>
                <w:rFonts w:eastAsia="Times New Roman"/>
                <w:color w:val="0070C0"/>
                <w:sz w:val="18"/>
                <w:lang w:eastAsia="hu-HU"/>
              </w:rPr>
            </w:pPr>
            <w:r w:rsidRPr="00A876C2">
              <w:rPr>
                <w:rFonts w:eastAsia="Times New Roman"/>
                <w:color w:val="0070C0"/>
                <w:sz w:val="18"/>
                <w:lang w:eastAsia="hu-HU"/>
              </w:rPr>
              <w:t xml:space="preserve">Ha az ajánlattevő a GP1. pont szerinti </w:t>
            </w:r>
            <w:proofErr w:type="spellStart"/>
            <w:r w:rsidRPr="00A876C2">
              <w:rPr>
                <w:rFonts w:eastAsia="Times New Roman"/>
                <w:color w:val="0070C0"/>
                <w:sz w:val="18"/>
                <w:lang w:eastAsia="hu-HU"/>
              </w:rPr>
              <w:t>árbevételi</w:t>
            </w:r>
            <w:proofErr w:type="spellEnd"/>
            <w:r w:rsidRPr="00A876C2">
              <w:rPr>
                <w:rFonts w:eastAsia="Times New Roman"/>
                <w:color w:val="0070C0"/>
                <w:sz w:val="18"/>
                <w:lang w:eastAsia="hu-HU"/>
              </w:rPr>
              <w:t xml:space="preserve"> adatot azért nem tudja az ajánlatkérő által előírt teljes időszakra vonatkozóan megadni, mert az időszak kezdete után kezdte meg működését, az alkalmasságát a működésének megkezdését követő időszakra vonatkozó </w:t>
            </w:r>
            <w:proofErr w:type="spellStart"/>
            <w:r w:rsidRPr="00A876C2">
              <w:rPr>
                <w:rFonts w:eastAsia="Times New Roman"/>
                <w:color w:val="0070C0"/>
                <w:sz w:val="18"/>
                <w:lang w:eastAsia="hu-HU"/>
              </w:rPr>
              <w:t>árbevételi</w:t>
            </w:r>
            <w:proofErr w:type="spellEnd"/>
            <w:r w:rsidRPr="00A876C2">
              <w:rPr>
                <w:rFonts w:eastAsia="Times New Roman"/>
                <w:color w:val="0070C0"/>
                <w:sz w:val="18"/>
                <w:lang w:eastAsia="hu-HU"/>
              </w:rPr>
              <w:t xml:space="preserve"> adattal jogosult igazolni. A később létrejött gazdasági szereplők vonatkozásában az ajánlatkérő nem határoz meg a minden ajánlattevő tekintetében irányadótól eltérő </w:t>
            </w:r>
            <w:proofErr w:type="spellStart"/>
            <w:r w:rsidRPr="00A876C2">
              <w:rPr>
                <w:rFonts w:eastAsia="Times New Roman"/>
                <w:color w:val="0070C0"/>
                <w:sz w:val="18"/>
                <w:lang w:eastAsia="hu-HU"/>
              </w:rPr>
              <w:t>árbevételi</w:t>
            </w:r>
            <w:proofErr w:type="spellEnd"/>
            <w:r w:rsidRPr="00A876C2">
              <w:rPr>
                <w:rFonts w:eastAsia="Times New Roman"/>
                <w:color w:val="0070C0"/>
                <w:sz w:val="18"/>
                <w:lang w:eastAsia="hu-HU"/>
              </w:rPr>
              <w:t xml:space="preserve"> követelményt. [321/2015. (X. 30.) Kr. 19. § (5) </w:t>
            </w:r>
            <w:proofErr w:type="spellStart"/>
            <w:r w:rsidRPr="00A876C2">
              <w:rPr>
                <w:rFonts w:eastAsia="Times New Roman"/>
                <w:color w:val="0070C0"/>
                <w:sz w:val="18"/>
                <w:lang w:eastAsia="hu-HU"/>
              </w:rPr>
              <w:t>bek</w:t>
            </w:r>
            <w:proofErr w:type="spellEnd"/>
            <w:r w:rsidRPr="00A876C2">
              <w:rPr>
                <w:rFonts w:eastAsia="Times New Roman"/>
                <w:color w:val="0070C0"/>
                <w:sz w:val="18"/>
                <w:lang w:eastAsia="hu-HU"/>
              </w:rPr>
              <w:t>.]</w:t>
            </w:r>
          </w:p>
          <w:p w14:paraId="42E8E7D5" w14:textId="77777777" w:rsidR="00177C18" w:rsidRPr="00CD0776" w:rsidRDefault="00177C18" w:rsidP="00E823E6">
            <w:pPr>
              <w:spacing w:before="120" w:after="120"/>
              <w:rPr>
                <w:rFonts w:eastAsia="Times New Roman"/>
                <w:color w:val="0070C0"/>
                <w:sz w:val="18"/>
                <w:lang w:eastAsia="hu-HU"/>
              </w:rPr>
            </w:pPr>
            <w:r w:rsidRPr="00A876C2">
              <w:rPr>
                <w:rFonts w:eastAsia="Times New Roman"/>
                <w:color w:val="0070C0"/>
                <w:sz w:val="18"/>
                <w:lang w:eastAsia="hu-HU"/>
              </w:rPr>
              <w:t xml:space="preserve">Kbt. 140. § (9) </w:t>
            </w:r>
            <w:proofErr w:type="spellStart"/>
            <w:r w:rsidRPr="00A876C2">
              <w:rPr>
                <w:rFonts w:eastAsia="Times New Roman"/>
                <w:color w:val="0070C0"/>
                <w:sz w:val="18"/>
                <w:lang w:eastAsia="hu-HU"/>
              </w:rPr>
              <w:t>bek</w:t>
            </w:r>
            <w:proofErr w:type="spellEnd"/>
            <w:r w:rsidRPr="00A876C2">
              <w:rPr>
                <w:rFonts w:eastAsia="Times New Roman"/>
                <w:color w:val="0070C0"/>
                <w:sz w:val="18"/>
                <w:lang w:eastAsia="hu-HU"/>
              </w:rPr>
              <w:t>. irányadó.</w:t>
            </w:r>
          </w:p>
        </w:tc>
      </w:tr>
      <w:tr w:rsidR="00177C18" w:rsidRPr="00CD0776" w14:paraId="128D5BB6" w14:textId="77777777" w:rsidTr="00E823E6">
        <w:tc>
          <w:tcPr>
            <w:tcW w:w="9795" w:type="dxa"/>
          </w:tcPr>
          <w:p w14:paraId="734A0E29" w14:textId="77777777" w:rsidR="00177C18" w:rsidRPr="00CD0776" w:rsidRDefault="00177C18" w:rsidP="00E823E6">
            <w:pPr>
              <w:spacing w:before="120" w:after="120"/>
              <w:rPr>
                <w:rFonts w:eastAsia="Times New Roman"/>
                <w:sz w:val="18"/>
                <w:szCs w:val="18"/>
                <w:vertAlign w:val="superscript"/>
              </w:rPr>
            </w:pPr>
            <w:r w:rsidRPr="00CD0776">
              <w:rPr>
                <w:rFonts w:eastAsia="Times New Roman"/>
                <w:sz w:val="18"/>
                <w:szCs w:val="18"/>
              </w:rPr>
              <w:t>Alkalmassági minimumkövetelmény(</w:t>
            </w:r>
            <w:proofErr w:type="spellStart"/>
            <w:r w:rsidRPr="00CD0776">
              <w:rPr>
                <w:rFonts w:eastAsia="Times New Roman"/>
                <w:sz w:val="18"/>
                <w:szCs w:val="18"/>
              </w:rPr>
              <w:t>ek</w:t>
            </w:r>
            <w:proofErr w:type="spellEnd"/>
            <w:proofErr w:type="gramStart"/>
            <w:r w:rsidRPr="00CD0776">
              <w:rPr>
                <w:rFonts w:eastAsia="Times New Roman"/>
                <w:sz w:val="18"/>
                <w:szCs w:val="18"/>
              </w:rPr>
              <w:t xml:space="preserve">):  </w:t>
            </w:r>
            <w:r w:rsidRPr="00CD0776">
              <w:rPr>
                <w:rFonts w:eastAsia="Times New Roman"/>
                <w:sz w:val="18"/>
                <w:szCs w:val="18"/>
                <w:vertAlign w:val="superscript"/>
              </w:rPr>
              <w:t>2</w:t>
            </w:r>
            <w:proofErr w:type="gramEnd"/>
          </w:p>
          <w:p w14:paraId="7B0E31CD" w14:textId="77777777" w:rsidR="00177C18" w:rsidRPr="00A876C2" w:rsidRDefault="00177C18" w:rsidP="00E823E6">
            <w:pPr>
              <w:widowControl w:val="0"/>
              <w:spacing w:before="120" w:after="120"/>
              <w:rPr>
                <w:rFonts w:eastAsia="Times New Roman"/>
                <w:color w:val="0070C0"/>
                <w:sz w:val="18"/>
                <w:lang w:eastAsia="hu-HU"/>
              </w:rPr>
            </w:pPr>
            <w:r w:rsidRPr="00A876C2">
              <w:rPr>
                <w:rFonts w:eastAsia="Times New Roman"/>
                <w:color w:val="0070C0"/>
                <w:sz w:val="18"/>
                <w:lang w:eastAsia="hu-HU"/>
              </w:rPr>
              <w:t>Ajánlattevő a szerződés teljesítésére gazdasági és pénzügyi szempontból alkalmatlan amennyiben:</w:t>
            </w:r>
          </w:p>
          <w:p w14:paraId="6A998FDD" w14:textId="77777777" w:rsidR="00177C18" w:rsidRPr="00A876C2" w:rsidRDefault="00177C18" w:rsidP="00E823E6">
            <w:pPr>
              <w:widowControl w:val="0"/>
              <w:spacing w:before="120" w:after="120"/>
              <w:rPr>
                <w:rFonts w:eastAsia="Times New Roman"/>
                <w:color w:val="0070C0"/>
                <w:sz w:val="18"/>
                <w:lang w:eastAsia="hu-HU"/>
              </w:rPr>
            </w:pPr>
            <w:r w:rsidRPr="00A876C2">
              <w:rPr>
                <w:rFonts w:eastAsia="Times New Roman"/>
                <w:color w:val="0070C0"/>
                <w:sz w:val="18"/>
                <w:lang w:eastAsia="hu-HU"/>
              </w:rPr>
              <w:t xml:space="preserve">GP1.: az eljárást megindító felhívás feladását megelőző három, mérlegfordulónappal lezárt üzleti évben a teljes – általános forgalmi adó nélkül számított - árbevétele (értékesítés nettó árbevétele) összesen nem éri el a </w:t>
            </w:r>
            <w:r w:rsidRPr="007B4F31">
              <w:rPr>
                <w:rFonts w:eastAsia="Times New Roman"/>
                <w:color w:val="0070C0"/>
                <w:sz w:val="18"/>
                <w:lang w:eastAsia="hu-HU"/>
              </w:rPr>
              <w:t xml:space="preserve">nettó </w:t>
            </w:r>
            <w:r>
              <w:rPr>
                <w:rFonts w:eastAsia="Times New Roman"/>
                <w:color w:val="0070C0"/>
                <w:sz w:val="18"/>
                <w:lang w:eastAsia="hu-HU"/>
              </w:rPr>
              <w:t>68 000 000</w:t>
            </w:r>
            <w:r w:rsidRPr="007B4F31">
              <w:rPr>
                <w:rFonts w:eastAsia="Times New Roman"/>
                <w:color w:val="0070C0"/>
                <w:sz w:val="18"/>
                <w:lang w:eastAsia="hu-HU"/>
              </w:rPr>
              <w:t>- Ft</w:t>
            </w:r>
            <w:r w:rsidRPr="00A876C2">
              <w:rPr>
                <w:rFonts w:eastAsia="Times New Roman"/>
                <w:color w:val="0070C0"/>
                <w:sz w:val="18"/>
                <w:lang w:eastAsia="hu-HU"/>
              </w:rPr>
              <w:t>-ot, és a közbeszerzés tárgyából (</w:t>
            </w:r>
            <w:r>
              <w:rPr>
                <w:rFonts w:eastAsia="Times New Roman"/>
                <w:color w:val="0070C0"/>
                <w:sz w:val="18"/>
                <w:lang w:eastAsia="hu-HU"/>
              </w:rPr>
              <w:t>magasépítés</w:t>
            </w:r>
            <w:r w:rsidRPr="00A876C2">
              <w:rPr>
                <w:rFonts w:eastAsia="Times New Roman"/>
                <w:color w:val="0070C0"/>
                <w:sz w:val="18"/>
                <w:lang w:eastAsia="hu-HU"/>
              </w:rPr>
              <w:t xml:space="preserve">) származó – általános forgalmi adó nélkül számított – árbevétele összesen nem éri el legalább a nettó </w:t>
            </w:r>
            <w:r>
              <w:rPr>
                <w:rFonts w:eastAsia="Times New Roman"/>
                <w:color w:val="0070C0"/>
                <w:sz w:val="18"/>
                <w:lang w:eastAsia="hu-HU"/>
              </w:rPr>
              <w:t>50 000 000</w:t>
            </w:r>
            <w:r w:rsidRPr="007B4F31">
              <w:rPr>
                <w:rFonts w:eastAsia="Times New Roman"/>
                <w:color w:val="0070C0"/>
                <w:sz w:val="18"/>
                <w:lang w:eastAsia="hu-HU"/>
              </w:rPr>
              <w:t>,- Ft-ot.</w:t>
            </w:r>
          </w:p>
          <w:p w14:paraId="2030FE02" w14:textId="77777777" w:rsidR="00177C18" w:rsidRPr="00CD0776" w:rsidRDefault="00177C18" w:rsidP="00E823E6">
            <w:pPr>
              <w:spacing w:before="120" w:after="120"/>
              <w:rPr>
                <w:rFonts w:eastAsia="Times New Roman"/>
                <w:sz w:val="18"/>
                <w:szCs w:val="18"/>
              </w:rPr>
            </w:pPr>
            <w:r w:rsidRPr="00A876C2">
              <w:rPr>
                <w:rFonts w:eastAsia="Times New Roman"/>
                <w:color w:val="0070C0"/>
                <w:sz w:val="18"/>
                <w:lang w:eastAsia="hu-HU"/>
              </w:rPr>
              <w:t xml:space="preserve">A GP1. alkalmassági követelménynek a közös ajánlattevők együttesen is megfelelhetnek, azaz az </w:t>
            </w:r>
            <w:proofErr w:type="spellStart"/>
            <w:r w:rsidRPr="00A876C2">
              <w:rPr>
                <w:rFonts w:eastAsia="Times New Roman"/>
                <w:color w:val="0070C0"/>
                <w:sz w:val="18"/>
                <w:lang w:eastAsia="hu-HU"/>
              </w:rPr>
              <w:t>árbevételi</w:t>
            </w:r>
            <w:proofErr w:type="spellEnd"/>
            <w:r w:rsidRPr="00A876C2">
              <w:rPr>
                <w:rFonts w:eastAsia="Times New Roman"/>
                <w:color w:val="0070C0"/>
                <w:sz w:val="18"/>
                <w:lang w:eastAsia="hu-HU"/>
              </w:rPr>
              <w:t xml:space="preserve"> adatok összeadódhatnak.</w:t>
            </w:r>
          </w:p>
        </w:tc>
      </w:tr>
      <w:tr w:rsidR="00177C18" w:rsidRPr="00CD0776" w14:paraId="3951C653" w14:textId="77777777" w:rsidTr="00E823E6">
        <w:tc>
          <w:tcPr>
            <w:tcW w:w="9795" w:type="dxa"/>
            <w:hideMark/>
          </w:tcPr>
          <w:p w14:paraId="54040572"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III.1.3) Műszaki, illetve szakmai alkalmasság</w:t>
            </w:r>
          </w:p>
        </w:tc>
      </w:tr>
      <w:tr w:rsidR="00177C18" w:rsidRPr="00CD0776" w14:paraId="0D2FAC48" w14:textId="77777777" w:rsidTr="00E823E6">
        <w:tc>
          <w:tcPr>
            <w:tcW w:w="9795" w:type="dxa"/>
            <w:hideMark/>
          </w:tcPr>
          <w:p w14:paraId="113224D0" w14:textId="77777777" w:rsidR="00177C18" w:rsidRPr="00CD0776" w:rsidRDefault="00177C18" w:rsidP="00E823E6">
            <w:pPr>
              <w:spacing w:before="120" w:after="120"/>
              <w:rPr>
                <w:rFonts w:eastAsia="Times New Roman"/>
                <w:sz w:val="18"/>
                <w:szCs w:val="18"/>
                <w:lang w:eastAsia="hu-HU"/>
              </w:rPr>
            </w:pPr>
            <w:r w:rsidRPr="00CD0776">
              <w:rPr>
                <w:rFonts w:eastAsia="Times New Roman"/>
                <w:sz w:val="18"/>
                <w:szCs w:val="18"/>
                <w:lang w:eastAsia="hu-HU"/>
              </w:rPr>
              <w:t xml:space="preserve">Az igazolási módok felsorolása és rövid leírása: </w:t>
            </w:r>
          </w:p>
          <w:p w14:paraId="4BBAFE0D" w14:textId="77777777" w:rsidR="00177C18" w:rsidRPr="003D29B1" w:rsidRDefault="00177C18" w:rsidP="00E823E6">
            <w:pPr>
              <w:widowControl w:val="0"/>
              <w:spacing w:before="120" w:after="120"/>
              <w:rPr>
                <w:b/>
                <w:color w:val="2E74B5" w:themeColor="accent1" w:themeShade="BF"/>
                <w:sz w:val="18"/>
              </w:rPr>
            </w:pPr>
            <w:r w:rsidRPr="003D29B1">
              <w:rPr>
                <w:rFonts w:eastAsia="Times New Roman"/>
                <w:color w:val="0070C0"/>
                <w:sz w:val="18"/>
                <w:lang w:eastAsia="hu-HU"/>
              </w:rPr>
              <w:t xml:space="preserve">A Kbt. 114/A. § (1) bekezdésének alkalmazására tekintettel az </w:t>
            </w:r>
            <w:r w:rsidRPr="003D29B1">
              <w:rPr>
                <w:rFonts w:eastAsia="Times New Roman"/>
                <w:b/>
                <w:color w:val="0070C0"/>
                <w:sz w:val="18"/>
                <w:lang w:eastAsia="hu-HU"/>
              </w:rPr>
              <w:t xml:space="preserve">MSZ1., MSZ2. </w:t>
            </w:r>
            <w:proofErr w:type="spellStart"/>
            <w:r w:rsidRPr="003D29B1">
              <w:rPr>
                <w:rFonts w:eastAsia="Times New Roman"/>
                <w:color w:val="0070C0"/>
                <w:sz w:val="18"/>
                <w:lang w:eastAsia="hu-HU"/>
              </w:rPr>
              <w:t>alk</w:t>
            </w:r>
            <w:proofErr w:type="spellEnd"/>
            <w:r w:rsidRPr="003D29B1">
              <w:rPr>
                <w:rFonts w:eastAsia="Times New Roman"/>
                <w:color w:val="0070C0"/>
                <w:sz w:val="18"/>
                <w:lang w:eastAsia="hu-HU"/>
              </w:rPr>
              <w:t>.-i követelmények teljesítésére vonatkozó részletes adatokat tartalmazó, alábbiak szerinti igazolásokat az ajánlatban be kell nyújtani</w:t>
            </w:r>
          </w:p>
          <w:p w14:paraId="5FB1254B" w14:textId="77777777" w:rsidR="00177C18" w:rsidRPr="003D29B1" w:rsidRDefault="00177C18" w:rsidP="00E823E6">
            <w:pPr>
              <w:widowControl w:val="0"/>
              <w:spacing w:before="120" w:after="120"/>
              <w:rPr>
                <w:color w:val="0070C0"/>
                <w:sz w:val="18"/>
              </w:rPr>
            </w:pPr>
            <w:r w:rsidRPr="003D29B1">
              <w:rPr>
                <w:b/>
                <w:color w:val="0070C0"/>
                <w:sz w:val="18"/>
              </w:rPr>
              <w:t>MSZ1.:</w:t>
            </w:r>
            <w:r w:rsidRPr="003D29B1">
              <w:rPr>
                <w:color w:val="0070C0"/>
                <w:sz w:val="18"/>
              </w:rPr>
              <w:t xml:space="preserve"> A 321/2015. (X. 30.) Kr. </w:t>
            </w:r>
            <w:r w:rsidRPr="003D29B1">
              <w:rPr>
                <w:bCs/>
                <w:color w:val="0070C0"/>
                <w:sz w:val="18"/>
              </w:rPr>
              <w:t>21. §</w:t>
            </w:r>
            <w:r w:rsidRPr="003D29B1">
              <w:rPr>
                <w:color w:val="0070C0"/>
                <w:sz w:val="18"/>
              </w:rPr>
              <w:t xml:space="preserve"> (2) </w:t>
            </w:r>
            <w:proofErr w:type="spellStart"/>
            <w:r w:rsidRPr="003D29B1">
              <w:rPr>
                <w:color w:val="0070C0"/>
                <w:sz w:val="18"/>
              </w:rPr>
              <w:t>bek</w:t>
            </w:r>
            <w:proofErr w:type="spellEnd"/>
            <w:r w:rsidRPr="003D29B1">
              <w:rPr>
                <w:color w:val="0070C0"/>
                <w:sz w:val="18"/>
              </w:rPr>
              <w:t xml:space="preserve">. </w:t>
            </w:r>
            <w:r w:rsidRPr="003D29B1">
              <w:rPr>
                <w:iCs/>
                <w:color w:val="0070C0"/>
                <w:sz w:val="18"/>
              </w:rPr>
              <w:t>a) pontja alapján</w:t>
            </w:r>
            <w:r w:rsidRPr="003D29B1">
              <w:rPr>
                <w:color w:val="0070C0"/>
                <w:sz w:val="18"/>
              </w:rPr>
              <w:t xml:space="preserve"> az AF feladásától visszafelé számított </w:t>
            </w:r>
            <w:r w:rsidRPr="003D29B1">
              <w:rPr>
                <w:b/>
                <w:color w:val="0070C0"/>
                <w:sz w:val="18"/>
              </w:rPr>
              <w:t xml:space="preserve">öt év (60 hónap) </w:t>
            </w:r>
            <w:r>
              <w:rPr>
                <w:color w:val="0070C0"/>
                <w:sz w:val="18"/>
              </w:rPr>
              <w:t>legjelentősebb, magasépítéssel</w:t>
            </w:r>
            <w:r w:rsidRPr="00603A1F">
              <w:rPr>
                <w:color w:val="0070C0"/>
                <w:sz w:val="18"/>
              </w:rPr>
              <w:t xml:space="preserve"> kapcsolatos építési beruházás</w:t>
            </w:r>
            <w:r>
              <w:rPr>
                <w:color w:val="0070C0"/>
                <w:sz w:val="18"/>
              </w:rPr>
              <w:t xml:space="preserve">ainak </w:t>
            </w:r>
            <w:r w:rsidRPr="003D29B1">
              <w:rPr>
                <w:color w:val="0070C0"/>
                <w:sz w:val="18"/>
              </w:rPr>
              <w:t xml:space="preserve">ismertetésére szolgáló, a 321/2015. (X. 30.) Kr. 23. §-a alapján felhívott </w:t>
            </w:r>
            <w:r w:rsidRPr="003D29B1">
              <w:rPr>
                <w:bCs/>
                <w:color w:val="0070C0"/>
                <w:sz w:val="18"/>
              </w:rPr>
              <w:t>22. §</w:t>
            </w:r>
            <w:r w:rsidRPr="003D29B1">
              <w:rPr>
                <w:color w:val="0070C0"/>
                <w:sz w:val="18"/>
              </w:rPr>
              <w:t xml:space="preserve"> (3) </w:t>
            </w:r>
            <w:proofErr w:type="spellStart"/>
            <w:r w:rsidRPr="003D29B1">
              <w:rPr>
                <w:color w:val="0070C0"/>
                <w:sz w:val="18"/>
              </w:rPr>
              <w:t>bek</w:t>
            </w:r>
            <w:proofErr w:type="spellEnd"/>
            <w:r w:rsidRPr="003D29B1">
              <w:rPr>
                <w:color w:val="0070C0"/>
                <w:sz w:val="18"/>
              </w:rPr>
              <w:t xml:space="preserve">. szerint a </w:t>
            </w:r>
            <w:r w:rsidRPr="003D29B1">
              <w:rPr>
                <w:b/>
                <w:color w:val="0070C0"/>
                <w:sz w:val="18"/>
              </w:rPr>
              <w:t>szerződést kötő másik fél által adott igazolás</w:t>
            </w:r>
            <w:r w:rsidRPr="003D29B1">
              <w:rPr>
                <w:color w:val="0070C0"/>
                <w:sz w:val="18"/>
              </w:rPr>
              <w:t>.</w:t>
            </w:r>
          </w:p>
          <w:p w14:paraId="29F08FA8" w14:textId="77777777" w:rsidR="00177C18" w:rsidRPr="003D29B1" w:rsidRDefault="00177C18" w:rsidP="00E823E6">
            <w:pPr>
              <w:widowControl w:val="0"/>
              <w:spacing w:before="120" w:after="120"/>
              <w:rPr>
                <w:color w:val="0070C0"/>
                <w:sz w:val="18"/>
              </w:rPr>
            </w:pPr>
            <w:r w:rsidRPr="003D29B1">
              <w:rPr>
                <w:color w:val="0070C0"/>
                <w:sz w:val="18"/>
                <w:szCs w:val="18"/>
              </w:rPr>
              <w:t xml:space="preserve">AK az </w:t>
            </w:r>
            <w:proofErr w:type="spellStart"/>
            <w:proofErr w:type="gramStart"/>
            <w:r w:rsidRPr="003D29B1">
              <w:rPr>
                <w:color w:val="0070C0"/>
                <w:sz w:val="18"/>
                <w:szCs w:val="18"/>
              </w:rPr>
              <w:t>elj</w:t>
            </w:r>
            <w:proofErr w:type="spellEnd"/>
            <w:r w:rsidRPr="003D29B1">
              <w:rPr>
                <w:color w:val="0070C0"/>
                <w:sz w:val="18"/>
                <w:szCs w:val="18"/>
              </w:rPr>
              <w:t>.-</w:t>
            </w:r>
            <w:proofErr w:type="gramEnd"/>
            <w:r w:rsidRPr="003D29B1">
              <w:rPr>
                <w:color w:val="0070C0"/>
                <w:sz w:val="18"/>
                <w:szCs w:val="18"/>
              </w:rPr>
              <w:t xml:space="preserve">t megindító felhívás feladásának napjától visszafelé számított </w:t>
            </w:r>
            <w:r w:rsidRPr="003D29B1">
              <w:rPr>
                <w:b/>
                <w:color w:val="0070C0"/>
                <w:sz w:val="18"/>
                <w:szCs w:val="18"/>
              </w:rPr>
              <w:t>öt éves (60 hónap)</w:t>
            </w:r>
            <w:r w:rsidRPr="003D29B1">
              <w:rPr>
                <w:color w:val="0070C0"/>
                <w:sz w:val="18"/>
                <w:szCs w:val="18"/>
              </w:rPr>
              <w:t xml:space="preserve"> vizsgált időszak alatt befejezett, de legfeljebb az </w:t>
            </w:r>
            <w:proofErr w:type="spellStart"/>
            <w:proofErr w:type="gramStart"/>
            <w:r w:rsidRPr="003D29B1">
              <w:rPr>
                <w:color w:val="0070C0"/>
                <w:sz w:val="18"/>
                <w:szCs w:val="18"/>
              </w:rPr>
              <w:t>elj</w:t>
            </w:r>
            <w:proofErr w:type="spellEnd"/>
            <w:r w:rsidRPr="003D29B1">
              <w:rPr>
                <w:color w:val="0070C0"/>
                <w:sz w:val="18"/>
                <w:szCs w:val="18"/>
              </w:rPr>
              <w:t>.-</w:t>
            </w:r>
            <w:proofErr w:type="gramEnd"/>
            <w:r w:rsidRPr="003D29B1">
              <w:rPr>
                <w:color w:val="0070C0"/>
                <w:sz w:val="18"/>
                <w:szCs w:val="18"/>
              </w:rPr>
              <w:t xml:space="preserve">t megindító felhívás feladásának napjától visszafelé számított </w:t>
            </w:r>
            <w:r w:rsidRPr="003D29B1">
              <w:rPr>
                <w:b/>
                <w:color w:val="0070C0"/>
                <w:sz w:val="18"/>
                <w:szCs w:val="18"/>
              </w:rPr>
              <w:t>nyolc éven (96 hónap) belül</w:t>
            </w:r>
            <w:r w:rsidRPr="003D29B1">
              <w:rPr>
                <w:color w:val="0070C0"/>
                <w:sz w:val="18"/>
                <w:szCs w:val="18"/>
              </w:rPr>
              <w:t xml:space="preserve"> megkezdett</w:t>
            </w:r>
            <w:r>
              <w:rPr>
                <w:color w:val="0070C0"/>
                <w:sz w:val="18"/>
                <w:szCs w:val="18"/>
              </w:rPr>
              <w:t>,</w:t>
            </w:r>
            <w:r w:rsidRPr="003D29B1">
              <w:rPr>
                <w:b/>
                <w:color w:val="0070C0"/>
                <w:sz w:val="18"/>
                <w:szCs w:val="18"/>
              </w:rPr>
              <w:t xml:space="preserve"> </w:t>
            </w:r>
            <w:r>
              <w:rPr>
                <w:color w:val="0070C0"/>
                <w:sz w:val="18"/>
                <w:szCs w:val="18"/>
              </w:rPr>
              <w:t>építési beruházásokat</w:t>
            </w:r>
            <w:r w:rsidRPr="00603A1F">
              <w:rPr>
                <w:color w:val="0070C0"/>
                <w:sz w:val="18"/>
                <w:szCs w:val="18"/>
              </w:rPr>
              <w:t xml:space="preserve"> </w:t>
            </w:r>
            <w:r w:rsidRPr="003D29B1">
              <w:rPr>
                <w:color w:val="0070C0"/>
                <w:sz w:val="18"/>
                <w:szCs w:val="18"/>
              </w:rPr>
              <w:t>veszi figyelembe.</w:t>
            </w:r>
          </w:p>
          <w:p w14:paraId="0CC3D89B" w14:textId="77777777" w:rsidR="00177C18" w:rsidRPr="003D29B1" w:rsidRDefault="00177C18" w:rsidP="00E823E6">
            <w:pPr>
              <w:widowControl w:val="0"/>
              <w:spacing w:before="120" w:after="120"/>
              <w:rPr>
                <w:bCs/>
                <w:color w:val="0070C0"/>
                <w:sz w:val="18"/>
                <w:szCs w:val="18"/>
              </w:rPr>
            </w:pPr>
            <w:r w:rsidRPr="003D29B1">
              <w:rPr>
                <w:bCs/>
                <w:color w:val="0070C0"/>
                <w:sz w:val="18"/>
                <w:szCs w:val="18"/>
              </w:rPr>
              <w:t>A szerződést kötő másik fél által adott igazolás(ok) minimálisan elvárt tartalma:</w:t>
            </w:r>
          </w:p>
          <w:p w14:paraId="50596B1B" w14:textId="77777777" w:rsidR="00177C18" w:rsidRPr="003D29B1" w:rsidRDefault="00177C18" w:rsidP="00E823E6">
            <w:pPr>
              <w:widowControl w:val="0"/>
              <w:spacing w:before="120" w:after="120"/>
              <w:ind w:left="45"/>
              <w:rPr>
                <w:bCs/>
                <w:color w:val="0070C0"/>
                <w:sz w:val="18"/>
                <w:szCs w:val="18"/>
              </w:rPr>
            </w:pPr>
            <w:r w:rsidRPr="003D29B1">
              <w:rPr>
                <w:bCs/>
                <w:color w:val="0070C0"/>
                <w:sz w:val="18"/>
                <w:szCs w:val="18"/>
              </w:rPr>
              <w:t>- a Vállalkozó neve, székhelye</w:t>
            </w:r>
          </w:p>
          <w:p w14:paraId="116EB883" w14:textId="77777777" w:rsidR="00177C18" w:rsidRPr="003D29B1" w:rsidRDefault="00177C18" w:rsidP="00E823E6">
            <w:pPr>
              <w:widowControl w:val="0"/>
              <w:spacing w:before="120" w:after="120"/>
              <w:ind w:left="45"/>
              <w:rPr>
                <w:bCs/>
                <w:color w:val="0070C0"/>
                <w:sz w:val="18"/>
                <w:szCs w:val="18"/>
              </w:rPr>
            </w:pPr>
            <w:r w:rsidRPr="003D29B1">
              <w:rPr>
                <w:bCs/>
                <w:color w:val="0070C0"/>
                <w:sz w:val="18"/>
                <w:szCs w:val="18"/>
              </w:rPr>
              <w:t>- a szerződést kötő másik fél (Megrendelő) neve, székelye, elérhetősége (email cím, vagy telefonszám)</w:t>
            </w:r>
          </w:p>
          <w:p w14:paraId="5FA93AED" w14:textId="77777777" w:rsidR="00177C18" w:rsidRPr="003D29B1" w:rsidRDefault="00177C18" w:rsidP="00E823E6">
            <w:pPr>
              <w:widowControl w:val="0"/>
              <w:spacing w:before="120" w:after="120"/>
              <w:ind w:left="45"/>
              <w:rPr>
                <w:bCs/>
                <w:color w:val="0070C0"/>
                <w:sz w:val="18"/>
                <w:szCs w:val="18"/>
              </w:rPr>
            </w:pPr>
            <w:r w:rsidRPr="003D29B1">
              <w:rPr>
                <w:bCs/>
                <w:color w:val="0070C0"/>
                <w:sz w:val="18"/>
                <w:szCs w:val="18"/>
              </w:rPr>
              <w:t>- az építési beruházás (szerződés/eseti megrendelés) tárgya, mennyisége,</w:t>
            </w:r>
          </w:p>
          <w:p w14:paraId="7A467EEB" w14:textId="77777777" w:rsidR="00177C18" w:rsidRPr="003D29B1" w:rsidRDefault="00177C18" w:rsidP="00E823E6">
            <w:pPr>
              <w:widowControl w:val="0"/>
              <w:spacing w:before="120" w:after="120"/>
              <w:ind w:left="45"/>
              <w:rPr>
                <w:bCs/>
                <w:color w:val="0070C0"/>
                <w:sz w:val="18"/>
                <w:szCs w:val="18"/>
              </w:rPr>
            </w:pPr>
            <w:r w:rsidRPr="003D29B1">
              <w:rPr>
                <w:bCs/>
                <w:color w:val="0070C0"/>
                <w:sz w:val="18"/>
                <w:szCs w:val="18"/>
              </w:rPr>
              <w:t>- az alkalmassági minimumkövetelmény szempontjából releváns munkák felsorolása (közös ajánlattevői/ alvállalkozói teljesítés esetén a saját teljesítésben végzett munkák felsorolása)</w:t>
            </w:r>
          </w:p>
          <w:p w14:paraId="7D8001FE" w14:textId="77777777" w:rsidR="00177C18" w:rsidRPr="003D29B1" w:rsidRDefault="00177C18" w:rsidP="00E823E6">
            <w:pPr>
              <w:widowControl w:val="0"/>
              <w:spacing w:before="120" w:after="120"/>
              <w:ind w:left="45"/>
              <w:rPr>
                <w:bCs/>
                <w:color w:val="0070C0"/>
                <w:sz w:val="18"/>
                <w:szCs w:val="18"/>
              </w:rPr>
            </w:pPr>
            <w:r w:rsidRPr="003D29B1">
              <w:rPr>
                <w:bCs/>
                <w:color w:val="0070C0"/>
                <w:sz w:val="18"/>
                <w:szCs w:val="18"/>
              </w:rPr>
              <w:t>- teljesítés ideje (kezdő és befejező időpont naptári nap pontossággal: év/hó/nap)</w:t>
            </w:r>
          </w:p>
          <w:p w14:paraId="32D95A98" w14:textId="77777777" w:rsidR="00177C18" w:rsidRPr="003D29B1" w:rsidRDefault="00177C18" w:rsidP="00E823E6">
            <w:pPr>
              <w:widowControl w:val="0"/>
              <w:spacing w:before="120" w:after="120"/>
              <w:ind w:left="45"/>
              <w:rPr>
                <w:bCs/>
                <w:color w:val="0070C0"/>
                <w:sz w:val="18"/>
                <w:szCs w:val="18"/>
              </w:rPr>
            </w:pPr>
            <w:r w:rsidRPr="003D29B1">
              <w:rPr>
                <w:bCs/>
                <w:color w:val="0070C0"/>
                <w:sz w:val="18"/>
                <w:szCs w:val="18"/>
              </w:rPr>
              <w:t>- a sikeres műszaki átadás-átvétel időpontja (naptári nap pontossággal: év/hó/nap)</w:t>
            </w:r>
          </w:p>
          <w:p w14:paraId="577553A8" w14:textId="77777777" w:rsidR="00177C18" w:rsidRPr="003D29B1" w:rsidRDefault="00177C18" w:rsidP="00E823E6">
            <w:pPr>
              <w:widowControl w:val="0"/>
              <w:spacing w:before="120" w:after="120"/>
              <w:ind w:left="45"/>
              <w:rPr>
                <w:bCs/>
                <w:color w:val="0070C0"/>
                <w:sz w:val="18"/>
                <w:szCs w:val="18"/>
              </w:rPr>
            </w:pPr>
            <w:r w:rsidRPr="003D29B1">
              <w:rPr>
                <w:bCs/>
                <w:color w:val="0070C0"/>
                <w:sz w:val="18"/>
                <w:szCs w:val="18"/>
              </w:rPr>
              <w:t>- a teljesítés helye</w:t>
            </w:r>
          </w:p>
          <w:p w14:paraId="4B173716" w14:textId="77777777" w:rsidR="00177C18" w:rsidRPr="003D29B1" w:rsidRDefault="00177C18" w:rsidP="00E823E6">
            <w:pPr>
              <w:widowControl w:val="0"/>
              <w:spacing w:before="120" w:after="120"/>
              <w:ind w:left="45"/>
              <w:rPr>
                <w:color w:val="0070C0"/>
                <w:sz w:val="18"/>
                <w:szCs w:val="18"/>
              </w:rPr>
            </w:pPr>
            <w:r w:rsidRPr="003D29B1">
              <w:rPr>
                <w:bCs/>
                <w:color w:val="0070C0"/>
                <w:sz w:val="18"/>
                <w:szCs w:val="18"/>
              </w:rPr>
              <w:t>- nyilatkozat arról, h. a teljesítés az előírásoknak és a szerződésnek megfelelően történt-e.</w:t>
            </w:r>
          </w:p>
          <w:p w14:paraId="54A925C7" w14:textId="77777777" w:rsidR="00177C18" w:rsidRPr="003D29B1" w:rsidRDefault="00177C18" w:rsidP="00E823E6">
            <w:pPr>
              <w:widowControl w:val="0"/>
              <w:spacing w:before="120" w:after="120"/>
              <w:rPr>
                <w:color w:val="0070C0"/>
                <w:sz w:val="18"/>
              </w:rPr>
            </w:pPr>
            <w:r w:rsidRPr="003D29B1">
              <w:rPr>
                <w:color w:val="0070C0"/>
                <w:sz w:val="18"/>
              </w:rPr>
              <w:lastRenderedPageBreak/>
              <w:t xml:space="preserve">A teljesítés igazolásaként AK elfogadja annak igazolását is, ha a </w:t>
            </w:r>
            <w:proofErr w:type="spellStart"/>
            <w:proofErr w:type="gramStart"/>
            <w:r w:rsidRPr="003D29B1">
              <w:rPr>
                <w:color w:val="0070C0"/>
                <w:sz w:val="18"/>
              </w:rPr>
              <w:t>ref.köv</w:t>
            </w:r>
            <w:proofErr w:type="spellEnd"/>
            <w:proofErr w:type="gramEnd"/>
            <w:r w:rsidRPr="003D29B1">
              <w:rPr>
                <w:color w:val="0070C0"/>
                <w:sz w:val="18"/>
              </w:rPr>
              <w:t>-ben foglalt eredmény vagy tevékenység a szerződés részteljesítéseként valósult meg [321/2015. (X. 30.) Kr. 21/A. §].</w:t>
            </w:r>
          </w:p>
          <w:p w14:paraId="781B1483" w14:textId="77777777" w:rsidR="00177C18" w:rsidRPr="003D29B1" w:rsidRDefault="00177C18" w:rsidP="00E823E6">
            <w:pPr>
              <w:widowControl w:val="0"/>
              <w:spacing w:before="120" w:after="120"/>
              <w:rPr>
                <w:color w:val="0070C0"/>
                <w:sz w:val="18"/>
              </w:rPr>
            </w:pPr>
            <w:r w:rsidRPr="003D29B1">
              <w:rPr>
                <w:color w:val="0070C0"/>
                <w:sz w:val="18"/>
              </w:rPr>
              <w:t xml:space="preserve">Ha a </w:t>
            </w:r>
            <w:proofErr w:type="gramStart"/>
            <w:r w:rsidRPr="003D29B1">
              <w:rPr>
                <w:color w:val="0070C0"/>
                <w:sz w:val="18"/>
              </w:rPr>
              <w:t>ref.munkát</w:t>
            </w:r>
            <w:proofErr w:type="gramEnd"/>
            <w:r w:rsidRPr="003D29B1">
              <w:rPr>
                <w:color w:val="0070C0"/>
                <w:sz w:val="18"/>
              </w:rPr>
              <w:t xml:space="preserve"> az AT/AV/más szervezet közös AT-ként /AV-ként teljesítette, úgy a teljesítésből kizárólag csak az AT/AV/más szervezet saját teljesítése fogadható el.</w:t>
            </w:r>
          </w:p>
          <w:p w14:paraId="41EEE1E5" w14:textId="77777777" w:rsidR="00177C18" w:rsidRPr="003D29B1" w:rsidRDefault="00177C18" w:rsidP="00E823E6">
            <w:pPr>
              <w:widowControl w:val="0"/>
              <w:spacing w:before="120" w:after="120"/>
              <w:rPr>
                <w:color w:val="0070C0"/>
                <w:sz w:val="18"/>
              </w:rPr>
            </w:pPr>
            <w:r w:rsidRPr="003D29B1">
              <w:rPr>
                <w:color w:val="0070C0"/>
                <w:sz w:val="18"/>
              </w:rPr>
              <w:t xml:space="preserve">Felhívjuk a figyelmet a 321/2015. (X. 30.) Korm. rend. 22. § (4)-(5) </w:t>
            </w:r>
            <w:proofErr w:type="spellStart"/>
            <w:r w:rsidRPr="003D29B1">
              <w:rPr>
                <w:color w:val="0070C0"/>
                <w:sz w:val="18"/>
              </w:rPr>
              <w:t>bek</w:t>
            </w:r>
            <w:proofErr w:type="spellEnd"/>
            <w:r w:rsidRPr="003D29B1">
              <w:rPr>
                <w:color w:val="0070C0"/>
                <w:sz w:val="18"/>
              </w:rPr>
              <w:t>.-ben rögzítettekre.</w:t>
            </w:r>
          </w:p>
          <w:p w14:paraId="045CF539" w14:textId="77777777" w:rsidR="00177C18" w:rsidRPr="003D29B1" w:rsidRDefault="00177C18" w:rsidP="00E823E6">
            <w:pPr>
              <w:widowControl w:val="0"/>
              <w:spacing w:before="120" w:after="120"/>
              <w:rPr>
                <w:rFonts w:eastAsia="MyriadPro-Light"/>
                <w:b/>
                <w:color w:val="0070C0"/>
                <w:sz w:val="18"/>
                <w:lang w:eastAsia="hu-HU"/>
              </w:rPr>
            </w:pPr>
            <w:r w:rsidRPr="003D29B1">
              <w:rPr>
                <w:color w:val="0070C0"/>
                <w:sz w:val="18"/>
              </w:rPr>
              <w:t xml:space="preserve">Az ismertetésnél elegendő kitérni az </w:t>
            </w:r>
            <w:proofErr w:type="spellStart"/>
            <w:r w:rsidRPr="003D29B1">
              <w:rPr>
                <w:color w:val="0070C0"/>
                <w:sz w:val="18"/>
              </w:rPr>
              <w:t>alkal</w:t>
            </w:r>
            <w:proofErr w:type="spellEnd"/>
            <w:r w:rsidRPr="003D29B1">
              <w:rPr>
                <w:color w:val="0070C0"/>
                <w:sz w:val="18"/>
              </w:rPr>
              <w:t xml:space="preserve">. minimumkövetelményeiben meghatározottakra, az </w:t>
            </w:r>
            <w:proofErr w:type="spellStart"/>
            <w:proofErr w:type="gramStart"/>
            <w:r w:rsidRPr="003D29B1">
              <w:rPr>
                <w:color w:val="0070C0"/>
                <w:sz w:val="18"/>
              </w:rPr>
              <w:t>alkal</w:t>
            </w:r>
            <w:proofErr w:type="spellEnd"/>
            <w:r w:rsidRPr="003D29B1">
              <w:rPr>
                <w:color w:val="0070C0"/>
                <w:sz w:val="18"/>
              </w:rPr>
              <w:t>.-</w:t>
            </w:r>
            <w:proofErr w:type="gramEnd"/>
            <w:r w:rsidRPr="003D29B1">
              <w:rPr>
                <w:color w:val="0070C0"/>
                <w:sz w:val="18"/>
              </w:rPr>
              <w:t>i előírásoknak megfelelő építési beruházás(ok)</w:t>
            </w:r>
            <w:proofErr w:type="spellStart"/>
            <w:r w:rsidRPr="003D29B1">
              <w:rPr>
                <w:color w:val="0070C0"/>
                <w:sz w:val="18"/>
              </w:rPr>
              <w:t>ra</w:t>
            </w:r>
            <w:proofErr w:type="spellEnd"/>
            <w:r w:rsidRPr="003D29B1">
              <w:rPr>
                <w:color w:val="0070C0"/>
                <w:sz w:val="18"/>
              </w:rPr>
              <w:t xml:space="preserve">. Az ismertetés tartalmazzon minden olyan adatot, mely az </w:t>
            </w:r>
            <w:proofErr w:type="spellStart"/>
            <w:r w:rsidRPr="003D29B1">
              <w:rPr>
                <w:color w:val="0070C0"/>
                <w:sz w:val="18"/>
              </w:rPr>
              <w:t>alkal</w:t>
            </w:r>
            <w:proofErr w:type="spellEnd"/>
            <w:r w:rsidRPr="003D29B1">
              <w:rPr>
                <w:color w:val="0070C0"/>
                <w:sz w:val="18"/>
              </w:rPr>
              <w:t xml:space="preserve">. megítéléséhez, az </w:t>
            </w:r>
            <w:proofErr w:type="spellStart"/>
            <w:r w:rsidRPr="003D29B1">
              <w:rPr>
                <w:color w:val="0070C0"/>
                <w:sz w:val="18"/>
              </w:rPr>
              <w:t>alkal</w:t>
            </w:r>
            <w:proofErr w:type="spellEnd"/>
            <w:r w:rsidRPr="003D29B1">
              <w:rPr>
                <w:color w:val="0070C0"/>
                <w:sz w:val="18"/>
              </w:rPr>
              <w:t>-i min.</w:t>
            </w:r>
            <w:proofErr w:type="spellStart"/>
            <w:r w:rsidRPr="003D29B1">
              <w:rPr>
                <w:color w:val="0070C0"/>
                <w:sz w:val="18"/>
              </w:rPr>
              <w:t>köv</w:t>
            </w:r>
            <w:proofErr w:type="spellEnd"/>
            <w:r w:rsidRPr="003D29B1">
              <w:rPr>
                <w:color w:val="0070C0"/>
                <w:sz w:val="18"/>
              </w:rPr>
              <w:t>.-</w:t>
            </w:r>
            <w:proofErr w:type="spellStart"/>
            <w:r w:rsidRPr="003D29B1">
              <w:rPr>
                <w:color w:val="0070C0"/>
                <w:sz w:val="18"/>
              </w:rPr>
              <w:t>ekben</w:t>
            </w:r>
            <w:proofErr w:type="spellEnd"/>
            <w:r w:rsidRPr="003D29B1">
              <w:rPr>
                <w:color w:val="0070C0"/>
                <w:sz w:val="18"/>
              </w:rPr>
              <w:t xml:space="preserve"> megfogalmazásra került.</w:t>
            </w:r>
          </w:p>
          <w:p w14:paraId="7D3835D0" w14:textId="77777777" w:rsidR="00177C18" w:rsidRPr="003D29B1" w:rsidRDefault="00177C18" w:rsidP="00E823E6">
            <w:pPr>
              <w:widowControl w:val="0"/>
              <w:spacing w:before="120" w:after="120"/>
              <w:rPr>
                <w:rFonts w:eastAsia="MyriadPro-Light"/>
                <w:color w:val="0070C0"/>
                <w:sz w:val="18"/>
                <w:lang w:eastAsia="hu-HU"/>
              </w:rPr>
            </w:pPr>
            <w:r w:rsidRPr="003D29B1">
              <w:rPr>
                <w:rFonts w:eastAsia="MyriadPro-Light"/>
                <w:b/>
                <w:color w:val="0070C0"/>
                <w:sz w:val="18"/>
                <w:lang w:eastAsia="hu-HU"/>
              </w:rPr>
              <w:t>MSZ2.</w:t>
            </w:r>
            <w:r w:rsidRPr="003D29B1">
              <w:rPr>
                <w:rFonts w:eastAsia="MyriadPro-Light"/>
                <w:color w:val="0070C0"/>
                <w:sz w:val="18"/>
                <w:lang w:eastAsia="hu-HU"/>
              </w:rPr>
              <w:t xml:space="preserve"> Azoknak a szakembereknek (szervezeteknek) – különösen a minőség-ellenőrzésért felelősöknek – a megnevezése, végzettségük, szakmai tapasztalatuk ismertetése, akiket be kíván vonni a teljesítésbe [321/2015. (X. 30.) Kr. 21. § (2) </w:t>
            </w:r>
            <w:proofErr w:type="spellStart"/>
            <w:r w:rsidRPr="003D29B1">
              <w:rPr>
                <w:rFonts w:eastAsia="MyriadPro-Light"/>
                <w:color w:val="0070C0"/>
                <w:sz w:val="18"/>
                <w:lang w:eastAsia="hu-HU"/>
              </w:rPr>
              <w:t>bek</w:t>
            </w:r>
            <w:proofErr w:type="spellEnd"/>
            <w:r w:rsidRPr="003D29B1">
              <w:rPr>
                <w:rFonts w:eastAsia="MyriadPro-Light"/>
                <w:color w:val="0070C0"/>
                <w:sz w:val="18"/>
                <w:lang w:eastAsia="hu-HU"/>
              </w:rPr>
              <w:t xml:space="preserve">. b) pont)]. Az ismertetésnél elegendő kitérni az </w:t>
            </w:r>
            <w:proofErr w:type="spellStart"/>
            <w:r w:rsidRPr="003D29B1">
              <w:rPr>
                <w:rFonts w:eastAsia="MyriadPro-Light"/>
                <w:color w:val="0070C0"/>
                <w:sz w:val="18"/>
                <w:lang w:eastAsia="hu-HU"/>
              </w:rPr>
              <w:t>alk</w:t>
            </w:r>
            <w:proofErr w:type="spellEnd"/>
            <w:r w:rsidRPr="003D29B1">
              <w:rPr>
                <w:rFonts w:eastAsia="MyriadPro-Light"/>
                <w:color w:val="0070C0"/>
                <w:sz w:val="18"/>
                <w:lang w:eastAsia="hu-HU"/>
              </w:rPr>
              <w:t>-i előírásoknak megfelelő szakemberekre.</w:t>
            </w:r>
          </w:p>
          <w:p w14:paraId="70756FE9" w14:textId="77777777" w:rsidR="00177C18" w:rsidRPr="003D29B1" w:rsidRDefault="00177C18" w:rsidP="00E823E6">
            <w:pPr>
              <w:widowControl w:val="0"/>
              <w:spacing w:before="120" w:after="120"/>
              <w:rPr>
                <w:rFonts w:eastAsia="MyriadPro-Light"/>
                <w:color w:val="0070C0"/>
                <w:sz w:val="18"/>
                <w:lang w:eastAsia="hu-HU"/>
              </w:rPr>
            </w:pPr>
            <w:r w:rsidRPr="003D29B1">
              <w:rPr>
                <w:rFonts w:eastAsia="MyriadPro-Light"/>
                <w:color w:val="0070C0"/>
                <w:sz w:val="18"/>
                <w:lang w:eastAsia="hu-HU"/>
              </w:rPr>
              <w:t>A szakemberek tekintetében alkalmassági kritériumként AK a vonatkozó, szakmagyakorlási jogosultságot szabályozó jogszabály szerinti szakirányú, illetve azzal egyenértékűnek tekintett – az AF-ban meghatározott – végzettség, valamint a jogosultság megszerzéséhez szükséges szakmai gyakorlati idő meglétét írja elő.</w:t>
            </w:r>
          </w:p>
          <w:p w14:paraId="64532784" w14:textId="77777777" w:rsidR="00177C18" w:rsidRPr="003D29B1" w:rsidRDefault="00177C18" w:rsidP="00E823E6">
            <w:pPr>
              <w:widowControl w:val="0"/>
              <w:spacing w:before="120" w:after="120"/>
              <w:rPr>
                <w:rFonts w:eastAsia="MyriadPro-Light"/>
                <w:color w:val="0070C0"/>
                <w:sz w:val="18"/>
                <w:lang w:eastAsia="hu-HU"/>
              </w:rPr>
            </w:pPr>
            <w:r w:rsidRPr="003D29B1">
              <w:rPr>
                <w:rFonts w:eastAsia="MyriadPro-Light"/>
                <w:color w:val="0070C0"/>
                <w:sz w:val="18"/>
                <w:lang w:eastAsia="hu-HU"/>
              </w:rPr>
              <w:t xml:space="preserve">Amennyiben a bemutatott szakember a teljesítéshez szükséges releváns jogosultsággal már eleve szerepel a szakmavégzési jogosultságot igazoló Kbt. 69. § (11) </w:t>
            </w:r>
            <w:proofErr w:type="spellStart"/>
            <w:r w:rsidRPr="003D29B1">
              <w:rPr>
                <w:rFonts w:eastAsia="MyriadPro-Light"/>
                <w:color w:val="0070C0"/>
                <w:sz w:val="18"/>
                <w:lang w:eastAsia="hu-HU"/>
              </w:rPr>
              <w:t>bek</w:t>
            </w:r>
            <w:proofErr w:type="spellEnd"/>
            <w:r w:rsidRPr="003D29B1">
              <w:rPr>
                <w:rFonts w:eastAsia="MyriadPro-Light"/>
                <w:color w:val="0070C0"/>
                <w:sz w:val="18"/>
                <w:lang w:eastAsia="hu-HU"/>
              </w:rPr>
              <w:t>. szerinti kamarai nyilvántartásban, úgy a jogosultsághoz szükséges végzettséget (illetve az azzal való egyenértékűséget) és szakmai gyakorlatot ajánlatkérő megállapítja az illetékes szakmai szervezet (kamara) által vezetett nyilvántartásból. Ez esetben a szakember végzettségét, képzettségét igazoló dokumentum másolatának csatolása nem szükséges, a jogosultsághoz előírt végzettséget és szakmai gyakorlatot kamarai nyilvántartás önmagában igazolja. Ezért már meglévő jogosultság esetében jelöljék meg az ajánlatban a szakember kamarai névjegyzéki számát és a jogosultság megszerzésének első időpontját.</w:t>
            </w:r>
          </w:p>
          <w:p w14:paraId="651FE61E" w14:textId="77777777" w:rsidR="00177C18" w:rsidRPr="003D29B1" w:rsidRDefault="00177C18" w:rsidP="00E823E6">
            <w:pPr>
              <w:widowControl w:val="0"/>
              <w:spacing w:before="120" w:after="120"/>
              <w:rPr>
                <w:rFonts w:eastAsia="MyriadPro-Light"/>
                <w:color w:val="0070C0"/>
                <w:sz w:val="18"/>
                <w:lang w:eastAsia="hu-HU"/>
              </w:rPr>
            </w:pPr>
            <w:r w:rsidRPr="003D29B1">
              <w:rPr>
                <w:rFonts w:eastAsia="MyriadPro-Light"/>
                <w:color w:val="0070C0"/>
                <w:sz w:val="18"/>
                <w:lang w:eastAsia="hu-HU"/>
              </w:rPr>
              <w:t xml:space="preserve">Amennyiben a szakember a teljesítéshez szükséges releváns jogosultsággal még nem szerepel a kamarai nyilvántartásban, vagy az nem ellenőrizhető a nyilvántartáson keresztül, abban az esetben igazolásként a szakember tekintetében csatolandó </w:t>
            </w:r>
            <w:r w:rsidRPr="003D29B1">
              <w:rPr>
                <w:rFonts w:eastAsia="MyriadPro-Light"/>
                <w:b/>
                <w:color w:val="0070C0"/>
                <w:sz w:val="18"/>
                <w:lang w:eastAsia="hu-HU"/>
              </w:rPr>
              <w:t>a szakember releváns végzettségét, képzettségét igazoló dokumentum egyszerű másolata</w:t>
            </w:r>
            <w:r w:rsidRPr="003D29B1">
              <w:rPr>
                <w:rFonts w:eastAsia="MyriadPro-Light"/>
                <w:color w:val="0070C0"/>
                <w:sz w:val="18"/>
                <w:lang w:eastAsia="hu-HU"/>
              </w:rPr>
              <w:t xml:space="preserve">, és a jogosultság megszerzéséhez szükséges szakmai gyakorlat meglétét igazoló, a szakember által </w:t>
            </w:r>
            <w:proofErr w:type="spellStart"/>
            <w:r w:rsidRPr="003D29B1">
              <w:rPr>
                <w:rFonts w:eastAsia="MyriadPro-Light"/>
                <w:color w:val="0070C0"/>
                <w:sz w:val="18"/>
                <w:lang w:eastAsia="hu-HU"/>
              </w:rPr>
              <w:t>sk</w:t>
            </w:r>
            <w:proofErr w:type="spellEnd"/>
            <w:r w:rsidRPr="003D29B1">
              <w:rPr>
                <w:rFonts w:eastAsia="MyriadPro-Light"/>
                <w:color w:val="0070C0"/>
                <w:sz w:val="18"/>
                <w:lang w:eastAsia="hu-HU"/>
              </w:rPr>
              <w:t xml:space="preserve">. aláírt </w:t>
            </w:r>
            <w:r w:rsidRPr="003D29B1">
              <w:rPr>
                <w:rFonts w:eastAsia="MyriadPro-Light"/>
                <w:b/>
                <w:color w:val="0070C0"/>
                <w:sz w:val="18"/>
                <w:lang w:eastAsia="hu-HU"/>
              </w:rPr>
              <w:t>szakmai önéletrajz</w:t>
            </w:r>
            <w:r w:rsidRPr="003D29B1">
              <w:rPr>
                <w:rFonts w:eastAsia="MyriadPro-Light"/>
                <w:color w:val="0070C0"/>
                <w:sz w:val="18"/>
                <w:lang w:eastAsia="hu-HU"/>
              </w:rPr>
              <w:t>.</w:t>
            </w:r>
          </w:p>
          <w:p w14:paraId="13CBEDB5" w14:textId="77777777" w:rsidR="00177C18" w:rsidRPr="003D29B1" w:rsidRDefault="00177C18" w:rsidP="00E823E6">
            <w:pPr>
              <w:widowControl w:val="0"/>
              <w:spacing w:before="120" w:after="120"/>
              <w:rPr>
                <w:rFonts w:eastAsia="MyriadPro-Light"/>
                <w:color w:val="0070C0"/>
                <w:sz w:val="18"/>
                <w:lang w:eastAsia="hu-HU"/>
              </w:rPr>
            </w:pPr>
            <w:r w:rsidRPr="003D29B1">
              <w:rPr>
                <w:rFonts w:eastAsia="MyriadPro-Light"/>
                <w:color w:val="0070C0"/>
                <w:sz w:val="18"/>
                <w:lang w:eastAsia="hu-HU"/>
              </w:rPr>
              <w:t xml:space="preserve">Az ajánlatban csatolandó a szakember által </w:t>
            </w:r>
            <w:proofErr w:type="spellStart"/>
            <w:r w:rsidRPr="003D29B1">
              <w:rPr>
                <w:rFonts w:eastAsia="MyriadPro-Light"/>
                <w:color w:val="0070C0"/>
                <w:sz w:val="18"/>
                <w:lang w:eastAsia="hu-HU"/>
              </w:rPr>
              <w:t>sk</w:t>
            </w:r>
            <w:proofErr w:type="spellEnd"/>
            <w:r w:rsidRPr="003D29B1">
              <w:rPr>
                <w:rFonts w:eastAsia="MyriadPro-Light"/>
                <w:color w:val="0070C0"/>
                <w:sz w:val="18"/>
                <w:lang w:eastAsia="hu-HU"/>
              </w:rPr>
              <w:t xml:space="preserve">. aláírt </w:t>
            </w:r>
            <w:r w:rsidRPr="003D29B1">
              <w:rPr>
                <w:rFonts w:eastAsia="MyriadPro-Light"/>
                <w:b/>
                <w:color w:val="0070C0"/>
                <w:sz w:val="18"/>
                <w:lang w:eastAsia="hu-HU"/>
              </w:rPr>
              <w:t>szakmai önéletrajz</w:t>
            </w:r>
            <w:r w:rsidRPr="003D29B1">
              <w:rPr>
                <w:rFonts w:eastAsia="MyriadPro-Light"/>
                <w:color w:val="0070C0"/>
                <w:sz w:val="18"/>
                <w:lang w:eastAsia="hu-HU"/>
              </w:rPr>
              <w:t>, amelyből a szakember végzettsége, releváns szakmai gyakorlatának megléte, adott esetben a jogosultság megszerzésének első időpontja minden kétséget kizáróan megállapítható kell legyen.</w:t>
            </w:r>
          </w:p>
          <w:p w14:paraId="116B064F" w14:textId="77777777" w:rsidR="00177C18" w:rsidRPr="003D29B1" w:rsidRDefault="00177C18" w:rsidP="00E823E6">
            <w:pPr>
              <w:widowControl w:val="0"/>
              <w:spacing w:before="120" w:after="120"/>
              <w:rPr>
                <w:rFonts w:eastAsia="MyriadPro-Light"/>
                <w:color w:val="0070C0"/>
                <w:sz w:val="18"/>
                <w:lang w:eastAsia="hu-HU"/>
              </w:rPr>
            </w:pPr>
            <w:r w:rsidRPr="003D29B1">
              <w:rPr>
                <w:rFonts w:eastAsia="MyriadPro-Light"/>
                <w:color w:val="0070C0"/>
                <w:sz w:val="18"/>
                <w:lang w:eastAsia="hu-HU"/>
              </w:rPr>
              <w:t xml:space="preserve">A szakmai önéletrajzban a releváns szakmai gyakorlat megléte és adott esetben a jogosultság megszerzéséhez szükséges szakmai gyakorlat </w:t>
            </w:r>
            <w:r w:rsidRPr="003D29B1">
              <w:rPr>
                <w:rFonts w:eastAsia="MyriadPro-Light"/>
                <w:b/>
                <w:color w:val="0070C0"/>
                <w:sz w:val="18"/>
                <w:lang w:eastAsia="hu-HU"/>
              </w:rPr>
              <w:t>év/hónap részletezettséggel</w:t>
            </w:r>
            <w:r w:rsidRPr="003D29B1">
              <w:rPr>
                <w:rFonts w:eastAsia="MyriadPro-Light"/>
                <w:color w:val="0070C0"/>
                <w:sz w:val="18"/>
                <w:lang w:eastAsia="hu-HU"/>
              </w:rPr>
              <w:t xml:space="preserve"> kerüljön ismertetésre.</w:t>
            </w:r>
          </w:p>
          <w:p w14:paraId="51DDB819" w14:textId="77777777" w:rsidR="00177C18" w:rsidRPr="003D29B1" w:rsidRDefault="00177C18" w:rsidP="00E823E6">
            <w:pPr>
              <w:widowControl w:val="0"/>
              <w:spacing w:before="120" w:after="120"/>
              <w:rPr>
                <w:rFonts w:eastAsia="MyriadPro-Light"/>
                <w:color w:val="0070C0"/>
                <w:sz w:val="18"/>
                <w:lang w:eastAsia="hu-HU"/>
              </w:rPr>
            </w:pPr>
            <w:r w:rsidRPr="003D29B1">
              <w:rPr>
                <w:rFonts w:eastAsia="MyriadPro-Light"/>
                <w:color w:val="0070C0"/>
                <w:sz w:val="18"/>
                <w:lang w:eastAsia="hu-HU"/>
              </w:rPr>
              <w:t>A szakmai önéletrajzból egyértelműen ki kell derülnie azoknak az adatoknak, melyet a szakemberek vonatkozásában az alkalmassági minimumkövetelmények előírnak. AK az időben párhuzamos gyakorlatokat csak egyszer veszi figyelembe.</w:t>
            </w:r>
          </w:p>
          <w:p w14:paraId="41EC8826" w14:textId="77777777" w:rsidR="00177C18" w:rsidRPr="003D29B1" w:rsidRDefault="00177C18" w:rsidP="00E823E6">
            <w:pPr>
              <w:widowControl w:val="0"/>
              <w:spacing w:before="120" w:after="120"/>
              <w:rPr>
                <w:rFonts w:eastAsia="MyriadPro-Light"/>
                <w:color w:val="0070C0"/>
                <w:sz w:val="18"/>
                <w:lang w:eastAsia="hu-HU"/>
              </w:rPr>
            </w:pPr>
            <w:r w:rsidRPr="003D29B1">
              <w:rPr>
                <w:rFonts w:eastAsia="MyriadPro-Light"/>
                <w:color w:val="0070C0"/>
                <w:sz w:val="18"/>
                <w:lang w:eastAsia="hu-HU"/>
              </w:rPr>
              <w:t xml:space="preserve">AT egyúttal csatolja az ajánlatához a megnevezett szakemberek </w:t>
            </w:r>
            <w:proofErr w:type="spellStart"/>
            <w:r w:rsidRPr="003D29B1">
              <w:rPr>
                <w:rFonts w:eastAsia="MyriadPro-Light"/>
                <w:color w:val="0070C0"/>
                <w:sz w:val="18"/>
                <w:lang w:eastAsia="hu-HU"/>
              </w:rPr>
              <w:t>sk</w:t>
            </w:r>
            <w:proofErr w:type="spellEnd"/>
            <w:r w:rsidRPr="003D29B1">
              <w:rPr>
                <w:rFonts w:eastAsia="MyriadPro-Light"/>
                <w:color w:val="0070C0"/>
                <w:sz w:val="18"/>
                <w:lang w:eastAsia="hu-HU"/>
              </w:rPr>
              <w:t xml:space="preserve">. aláírt </w:t>
            </w:r>
            <w:r w:rsidRPr="003D29B1">
              <w:rPr>
                <w:rFonts w:eastAsia="MyriadPro-Light"/>
                <w:b/>
                <w:color w:val="0070C0"/>
                <w:sz w:val="18"/>
                <w:lang w:eastAsia="hu-HU"/>
              </w:rPr>
              <w:t>rendelkezésre állási nyilatkozat</w:t>
            </w:r>
            <w:r w:rsidRPr="003D29B1">
              <w:rPr>
                <w:rFonts w:eastAsia="MyriadPro-Light"/>
                <w:color w:val="0070C0"/>
                <w:sz w:val="18"/>
                <w:lang w:eastAsia="hu-HU"/>
              </w:rPr>
              <w:t>át, amelyben kijelenti, hogy az AT nyertessége esetén rend-re áll és közreműködik a szerződés teljesítésben az ajánlatban szereplő beosztásban, és nincs más olyan kötelezettsége a jelzett időszak(ok)</w:t>
            </w:r>
            <w:proofErr w:type="spellStart"/>
            <w:r w:rsidRPr="003D29B1">
              <w:rPr>
                <w:rFonts w:eastAsia="MyriadPro-Light"/>
                <w:color w:val="0070C0"/>
                <w:sz w:val="18"/>
                <w:lang w:eastAsia="hu-HU"/>
              </w:rPr>
              <w:t>ra</w:t>
            </w:r>
            <w:proofErr w:type="spellEnd"/>
            <w:r w:rsidRPr="003D29B1">
              <w:rPr>
                <w:rFonts w:eastAsia="MyriadPro-Light"/>
                <w:color w:val="0070C0"/>
                <w:sz w:val="18"/>
                <w:lang w:eastAsia="hu-HU"/>
              </w:rPr>
              <w:t xml:space="preserve"> vonatkozóan, amely a szerződés teljesítésében való munkavégzését bármilyen szempontból akadályozná.</w:t>
            </w:r>
          </w:p>
          <w:p w14:paraId="2A2FF751" w14:textId="77777777" w:rsidR="00177C18" w:rsidRPr="00CD0776" w:rsidRDefault="00177C18" w:rsidP="00E823E6">
            <w:pPr>
              <w:autoSpaceDE w:val="0"/>
              <w:autoSpaceDN w:val="0"/>
              <w:adjustRightInd w:val="0"/>
              <w:spacing w:before="120" w:after="120"/>
              <w:rPr>
                <w:rFonts w:eastAsia="MyriadPro-Light"/>
                <w:color w:val="0070C0"/>
                <w:sz w:val="18"/>
                <w:lang w:eastAsia="hu-HU"/>
              </w:rPr>
            </w:pPr>
            <w:r w:rsidRPr="003D29B1">
              <w:rPr>
                <w:rFonts w:eastAsia="MyriadPro-Light"/>
                <w:color w:val="0070C0"/>
                <w:sz w:val="18"/>
                <w:lang w:eastAsia="hu-HU"/>
              </w:rPr>
              <w:t>Kbt. 65. § (6)-(7), (9), (11)-(12), 67. § (3), 321/2015. (X. 30.) Kr. 24. § (1)-(2)</w:t>
            </w:r>
          </w:p>
        </w:tc>
      </w:tr>
      <w:tr w:rsidR="00177C18" w:rsidRPr="00CD0776" w14:paraId="68617B3A" w14:textId="77777777" w:rsidTr="00E823E6">
        <w:tc>
          <w:tcPr>
            <w:tcW w:w="9795" w:type="dxa"/>
          </w:tcPr>
          <w:p w14:paraId="78F0EF10" w14:textId="77777777" w:rsidR="00177C18" w:rsidRPr="00CD0776" w:rsidRDefault="00177C18" w:rsidP="00E823E6">
            <w:pPr>
              <w:spacing w:before="120" w:after="120"/>
              <w:rPr>
                <w:rFonts w:eastAsia="Times New Roman"/>
                <w:sz w:val="18"/>
                <w:szCs w:val="18"/>
                <w:vertAlign w:val="superscript"/>
                <w:lang w:eastAsia="hu-HU"/>
              </w:rPr>
            </w:pPr>
            <w:r w:rsidRPr="00CD0776">
              <w:rPr>
                <w:rFonts w:eastAsia="Times New Roman"/>
                <w:sz w:val="18"/>
                <w:szCs w:val="18"/>
                <w:lang w:eastAsia="hu-HU"/>
              </w:rPr>
              <w:t>Alkalmassági minimumkövetelmény(</w:t>
            </w:r>
            <w:proofErr w:type="spellStart"/>
            <w:r w:rsidRPr="00CD0776">
              <w:rPr>
                <w:rFonts w:eastAsia="Times New Roman"/>
                <w:sz w:val="18"/>
                <w:szCs w:val="18"/>
                <w:lang w:eastAsia="hu-HU"/>
              </w:rPr>
              <w:t>ek</w:t>
            </w:r>
            <w:proofErr w:type="spellEnd"/>
            <w:r w:rsidRPr="00CD0776">
              <w:rPr>
                <w:rFonts w:eastAsia="Times New Roman"/>
                <w:sz w:val="18"/>
                <w:szCs w:val="18"/>
                <w:lang w:eastAsia="hu-HU"/>
              </w:rPr>
              <w:t xml:space="preserve">): </w:t>
            </w:r>
            <w:r w:rsidRPr="00CD0776">
              <w:rPr>
                <w:rFonts w:eastAsia="Times New Roman"/>
                <w:sz w:val="18"/>
                <w:szCs w:val="18"/>
                <w:vertAlign w:val="superscript"/>
                <w:lang w:eastAsia="hu-HU"/>
              </w:rPr>
              <w:t>2</w:t>
            </w:r>
          </w:p>
          <w:p w14:paraId="4E103FC2" w14:textId="77777777" w:rsidR="00177C18" w:rsidRDefault="00177C18" w:rsidP="00E823E6">
            <w:pPr>
              <w:spacing w:before="120" w:after="120"/>
              <w:rPr>
                <w:rFonts w:eastAsia="Times New Roman"/>
                <w:color w:val="0070C0"/>
                <w:sz w:val="18"/>
                <w:szCs w:val="18"/>
                <w:lang w:eastAsia="hu-HU"/>
              </w:rPr>
            </w:pPr>
            <w:r w:rsidRPr="00136337">
              <w:rPr>
                <w:rFonts w:eastAsia="Times New Roman"/>
                <w:color w:val="0070C0"/>
                <w:sz w:val="18"/>
                <w:szCs w:val="18"/>
                <w:lang w:eastAsia="hu-HU"/>
              </w:rPr>
              <w:t>Ajánlattevő a szerződés teljesítésére műszaki és szakmai szempontból alkalmatlan:</w:t>
            </w:r>
          </w:p>
          <w:p w14:paraId="606AD48F" w14:textId="77777777" w:rsidR="00177C18" w:rsidRDefault="00177C18" w:rsidP="00E823E6">
            <w:pPr>
              <w:spacing w:before="120" w:after="120"/>
              <w:rPr>
                <w:rFonts w:eastAsia="Times New Roman"/>
                <w:color w:val="0070C0"/>
                <w:sz w:val="18"/>
                <w:szCs w:val="18"/>
                <w:lang w:eastAsia="hu-HU"/>
              </w:rPr>
            </w:pPr>
            <w:r w:rsidRPr="00136337">
              <w:rPr>
                <w:rFonts w:eastAsia="Times New Roman"/>
                <w:color w:val="0070C0"/>
                <w:sz w:val="18"/>
                <w:szCs w:val="18"/>
                <w:lang w:eastAsia="hu-HU"/>
              </w:rPr>
              <w:t>MSZ.1</w:t>
            </w:r>
            <w:r>
              <w:rPr>
                <w:rFonts w:eastAsia="Times New Roman"/>
                <w:color w:val="0070C0"/>
                <w:sz w:val="18"/>
                <w:szCs w:val="18"/>
                <w:lang w:eastAsia="hu-HU"/>
              </w:rPr>
              <w:t>.</w:t>
            </w:r>
            <w:r w:rsidRPr="00136337">
              <w:rPr>
                <w:rFonts w:eastAsia="Times New Roman"/>
                <w:color w:val="0070C0"/>
                <w:sz w:val="18"/>
                <w:szCs w:val="18"/>
                <w:lang w:eastAsia="hu-HU"/>
              </w:rPr>
              <w:t xml:space="preserve">: </w:t>
            </w:r>
            <w:r w:rsidRPr="00E90FBD">
              <w:rPr>
                <w:rFonts w:eastAsia="Times New Roman"/>
                <w:color w:val="0070C0"/>
                <w:sz w:val="18"/>
                <w:szCs w:val="18"/>
                <w:lang w:eastAsia="hu-HU"/>
              </w:rPr>
              <w:t xml:space="preserve">ha az </w:t>
            </w:r>
            <w:proofErr w:type="spellStart"/>
            <w:proofErr w:type="gramStart"/>
            <w:r w:rsidRPr="00E90FBD">
              <w:rPr>
                <w:rFonts w:eastAsia="Times New Roman"/>
                <w:color w:val="0070C0"/>
                <w:sz w:val="18"/>
                <w:szCs w:val="18"/>
                <w:lang w:eastAsia="hu-HU"/>
              </w:rPr>
              <w:t>elj</w:t>
            </w:r>
            <w:proofErr w:type="spellEnd"/>
            <w:r w:rsidRPr="00E90FBD">
              <w:rPr>
                <w:rFonts w:eastAsia="Times New Roman"/>
                <w:color w:val="0070C0"/>
                <w:sz w:val="18"/>
                <w:szCs w:val="18"/>
                <w:lang w:eastAsia="hu-HU"/>
              </w:rPr>
              <w:t>.-</w:t>
            </w:r>
            <w:proofErr w:type="gramEnd"/>
            <w:r w:rsidRPr="00E90FBD">
              <w:rPr>
                <w:rFonts w:eastAsia="Times New Roman"/>
                <w:color w:val="0070C0"/>
                <w:sz w:val="18"/>
                <w:szCs w:val="18"/>
                <w:lang w:eastAsia="hu-HU"/>
              </w:rPr>
              <w:t xml:space="preserve">t megindító felhívás feladásának napjától visszafelé számított öt évben (60 hónap) nem rendelkezik az </w:t>
            </w:r>
            <w:proofErr w:type="gramStart"/>
            <w:r w:rsidRPr="00E90FBD">
              <w:rPr>
                <w:rFonts w:eastAsia="Times New Roman"/>
                <w:color w:val="0070C0"/>
                <w:sz w:val="18"/>
                <w:szCs w:val="18"/>
                <w:lang w:eastAsia="hu-HU"/>
              </w:rPr>
              <w:t>előírásoknak</w:t>
            </w:r>
            <w:proofErr w:type="gramEnd"/>
            <w:r w:rsidRPr="00E90FBD">
              <w:rPr>
                <w:rFonts w:eastAsia="Times New Roman"/>
                <w:color w:val="0070C0"/>
                <w:sz w:val="18"/>
                <w:szCs w:val="18"/>
                <w:lang w:eastAsia="hu-HU"/>
              </w:rPr>
              <w:t xml:space="preserve"> valamint a szerződésnek megfelelően teljesített, műszaki átadás-átvétellel lezárt, összességében </w:t>
            </w:r>
            <w:r w:rsidRPr="006E53D2">
              <w:rPr>
                <w:rFonts w:eastAsia="Times New Roman"/>
                <w:color w:val="0070C0"/>
                <w:sz w:val="18"/>
                <w:szCs w:val="18"/>
                <w:lang w:eastAsia="hu-HU"/>
              </w:rPr>
              <w:t xml:space="preserve">legalább </w:t>
            </w:r>
            <w:r>
              <w:rPr>
                <w:rFonts w:eastAsia="Times New Roman"/>
                <w:color w:val="0070C0"/>
                <w:sz w:val="18"/>
                <w:szCs w:val="18"/>
                <w:lang w:eastAsia="hu-HU"/>
              </w:rPr>
              <w:t xml:space="preserve">99 m2 hasznos alapterületű építmény építéséről és/vagy </w:t>
            </w:r>
            <w:proofErr w:type="gramStart"/>
            <w:r>
              <w:rPr>
                <w:rFonts w:eastAsia="Times New Roman"/>
                <w:color w:val="0070C0"/>
                <w:sz w:val="18"/>
                <w:szCs w:val="18"/>
                <w:lang w:eastAsia="hu-HU"/>
              </w:rPr>
              <w:t>felújításáról szóló szerződéssel</w:t>
            </w:r>
            <w:proofErr w:type="gramEnd"/>
            <w:r>
              <w:rPr>
                <w:rFonts w:eastAsia="Times New Roman"/>
                <w:color w:val="0070C0"/>
                <w:sz w:val="18"/>
                <w:szCs w:val="18"/>
                <w:lang w:eastAsia="hu-HU"/>
              </w:rPr>
              <w:t xml:space="preserve"> vagy szerződésekkel.</w:t>
            </w:r>
          </w:p>
          <w:p w14:paraId="7D695F0B" w14:textId="77777777" w:rsidR="00177C18" w:rsidRDefault="00177C18" w:rsidP="00E823E6">
            <w:pPr>
              <w:spacing w:before="120" w:after="120"/>
              <w:rPr>
                <w:rFonts w:eastAsia="Times New Roman"/>
                <w:color w:val="0070C0"/>
                <w:sz w:val="18"/>
                <w:szCs w:val="18"/>
                <w:lang w:eastAsia="hu-HU"/>
              </w:rPr>
            </w:pPr>
            <w:r w:rsidRPr="00136337">
              <w:rPr>
                <w:rFonts w:eastAsia="Times New Roman"/>
                <w:color w:val="0070C0"/>
                <w:sz w:val="18"/>
                <w:szCs w:val="18"/>
                <w:lang w:eastAsia="hu-HU"/>
              </w:rPr>
              <w:t>A referenciakövetelmény több szerződéssel is teljesíthető.</w:t>
            </w:r>
          </w:p>
          <w:p w14:paraId="4E7014D1" w14:textId="77777777" w:rsidR="00177C18" w:rsidRPr="003D29B1" w:rsidRDefault="00177C18" w:rsidP="00E823E6">
            <w:pPr>
              <w:widowControl w:val="0"/>
              <w:spacing w:before="120" w:after="120"/>
              <w:rPr>
                <w:color w:val="0070C0"/>
                <w:sz w:val="18"/>
                <w:szCs w:val="18"/>
              </w:rPr>
            </w:pPr>
            <w:r w:rsidRPr="00136337">
              <w:rPr>
                <w:rFonts w:eastAsia="Times New Roman"/>
                <w:color w:val="0070C0"/>
                <w:sz w:val="18"/>
                <w:szCs w:val="18"/>
                <w:lang w:eastAsia="hu-HU"/>
              </w:rPr>
              <w:t xml:space="preserve">AK az </w:t>
            </w:r>
            <w:proofErr w:type="spellStart"/>
            <w:proofErr w:type="gramStart"/>
            <w:r w:rsidRPr="00136337">
              <w:rPr>
                <w:rFonts w:eastAsia="Times New Roman"/>
                <w:color w:val="0070C0"/>
                <w:sz w:val="18"/>
                <w:szCs w:val="18"/>
                <w:lang w:eastAsia="hu-HU"/>
              </w:rPr>
              <w:t>elj</w:t>
            </w:r>
            <w:proofErr w:type="spellEnd"/>
            <w:r w:rsidRPr="00136337">
              <w:rPr>
                <w:rFonts w:eastAsia="Times New Roman"/>
                <w:color w:val="0070C0"/>
                <w:sz w:val="18"/>
                <w:szCs w:val="18"/>
                <w:lang w:eastAsia="hu-HU"/>
              </w:rPr>
              <w:t>.-</w:t>
            </w:r>
            <w:proofErr w:type="gramEnd"/>
            <w:r w:rsidRPr="00136337">
              <w:rPr>
                <w:rFonts w:eastAsia="Times New Roman"/>
                <w:color w:val="0070C0"/>
                <w:sz w:val="18"/>
                <w:szCs w:val="18"/>
                <w:lang w:eastAsia="hu-HU"/>
              </w:rPr>
              <w:t xml:space="preserve">t megindító felhívás feladásának napjától visszafelé számított öt éves (60 hónap) vizsgált időszak alatt befejezett, de legfeljebb az </w:t>
            </w:r>
            <w:proofErr w:type="spellStart"/>
            <w:proofErr w:type="gramStart"/>
            <w:r w:rsidRPr="00136337">
              <w:rPr>
                <w:rFonts w:eastAsia="Times New Roman"/>
                <w:color w:val="0070C0"/>
                <w:sz w:val="18"/>
                <w:szCs w:val="18"/>
                <w:lang w:eastAsia="hu-HU"/>
              </w:rPr>
              <w:t>elj</w:t>
            </w:r>
            <w:proofErr w:type="spellEnd"/>
            <w:r w:rsidRPr="00136337">
              <w:rPr>
                <w:rFonts w:eastAsia="Times New Roman"/>
                <w:color w:val="0070C0"/>
                <w:sz w:val="18"/>
                <w:szCs w:val="18"/>
                <w:lang w:eastAsia="hu-HU"/>
              </w:rPr>
              <w:t>.-</w:t>
            </w:r>
            <w:proofErr w:type="gramEnd"/>
            <w:r w:rsidRPr="00136337">
              <w:rPr>
                <w:rFonts w:eastAsia="Times New Roman"/>
                <w:color w:val="0070C0"/>
                <w:sz w:val="18"/>
                <w:szCs w:val="18"/>
                <w:lang w:eastAsia="hu-HU"/>
              </w:rPr>
              <w:t xml:space="preserve">t megindító felhívás feladásának napjától visszafelé számított nyolc éven (96 hónap) belül megkezdett építési </w:t>
            </w:r>
            <w:r>
              <w:rPr>
                <w:rFonts w:eastAsia="Times New Roman"/>
                <w:color w:val="0070C0"/>
                <w:sz w:val="18"/>
                <w:szCs w:val="18"/>
                <w:lang w:eastAsia="hu-HU"/>
              </w:rPr>
              <w:t>beruházásokat veszi figyelembe.</w:t>
            </w:r>
          </w:p>
          <w:p w14:paraId="3CDB7E74" w14:textId="77777777" w:rsidR="00177C18" w:rsidRPr="00237B69" w:rsidRDefault="00177C18" w:rsidP="00E823E6">
            <w:pPr>
              <w:widowControl w:val="0"/>
              <w:spacing w:before="120" w:after="120"/>
              <w:rPr>
                <w:color w:val="0070C0"/>
                <w:sz w:val="18"/>
                <w:szCs w:val="18"/>
              </w:rPr>
            </w:pPr>
            <w:r w:rsidRPr="00237B69">
              <w:rPr>
                <w:color w:val="0070C0"/>
                <w:sz w:val="18"/>
                <w:szCs w:val="18"/>
              </w:rPr>
              <w:t>MSZ2</w:t>
            </w:r>
            <w:r w:rsidRPr="00237B69">
              <w:rPr>
                <w:rFonts w:eastAsia="Times New Roman"/>
                <w:color w:val="0070C0"/>
                <w:sz w:val="18"/>
                <w:szCs w:val="18"/>
                <w:lang w:eastAsia="hu-HU"/>
              </w:rPr>
              <w:t>.1.</w:t>
            </w:r>
            <w:r w:rsidRPr="00237B69">
              <w:rPr>
                <w:color w:val="0070C0"/>
                <w:sz w:val="18"/>
                <w:szCs w:val="18"/>
              </w:rPr>
              <w:t xml:space="preserve"> ha nem rendelkezik legalább 1 fő, a teljesítésbe bevonni kívánt szakemberrel, aki rendelkezik:</w:t>
            </w:r>
          </w:p>
          <w:p w14:paraId="4B8EEA87" w14:textId="77777777" w:rsidR="00177C18" w:rsidRPr="00237B69" w:rsidRDefault="00177C18" w:rsidP="00E823E6">
            <w:pPr>
              <w:widowControl w:val="0"/>
              <w:spacing w:before="120" w:after="120"/>
              <w:rPr>
                <w:color w:val="0070C0"/>
                <w:sz w:val="18"/>
                <w:szCs w:val="18"/>
              </w:rPr>
            </w:pPr>
            <w:r w:rsidRPr="00237B69">
              <w:rPr>
                <w:color w:val="0070C0"/>
                <w:sz w:val="18"/>
                <w:szCs w:val="18"/>
              </w:rPr>
              <w:t>- a 266/2013. (VII.11.) Korm. rendelet szerint MV-É (vagy azzal egyenértékű) felelős műszaki vezetői jogosultság megszerzéséhez szükséges (vagy azzal egyenértékű) végzettséggel, és szakmai gyakorlati idővel:</w:t>
            </w:r>
          </w:p>
          <w:p w14:paraId="44C81456" w14:textId="77777777" w:rsidR="00177C18" w:rsidRPr="00237B69" w:rsidRDefault="00177C18" w:rsidP="00E823E6">
            <w:pPr>
              <w:widowControl w:val="0"/>
              <w:spacing w:before="120" w:after="120"/>
              <w:rPr>
                <w:color w:val="0070C0"/>
                <w:sz w:val="18"/>
                <w:szCs w:val="18"/>
              </w:rPr>
            </w:pPr>
            <w:r w:rsidRPr="00237B69">
              <w:rPr>
                <w:color w:val="0070C0"/>
                <w:sz w:val="18"/>
                <w:szCs w:val="18"/>
              </w:rPr>
              <w:lastRenderedPageBreak/>
              <w:t xml:space="preserve">- okleveles építészmérnök, okleveles építőmérnök legalább három éves szakmai gyakorlattal, vagy </w:t>
            </w:r>
          </w:p>
          <w:p w14:paraId="4AC0F22C" w14:textId="77777777" w:rsidR="00177C18" w:rsidRPr="00237B69" w:rsidRDefault="00177C18" w:rsidP="00E823E6">
            <w:pPr>
              <w:spacing w:before="120" w:after="120"/>
              <w:rPr>
                <w:color w:val="0070C0"/>
                <w:sz w:val="18"/>
                <w:szCs w:val="18"/>
              </w:rPr>
            </w:pPr>
            <w:r w:rsidRPr="00237B69">
              <w:rPr>
                <w:color w:val="0070C0"/>
                <w:sz w:val="18"/>
                <w:szCs w:val="18"/>
              </w:rPr>
              <w:t>- építészmérnök, építőmérnök legalább öt éves szakmai gyakorlattal.</w:t>
            </w:r>
          </w:p>
          <w:p w14:paraId="67174E09" w14:textId="77777777" w:rsidR="00177C18" w:rsidRPr="00237B69" w:rsidRDefault="00177C18" w:rsidP="00E823E6">
            <w:pPr>
              <w:widowControl w:val="0"/>
              <w:spacing w:before="120" w:after="120"/>
              <w:rPr>
                <w:color w:val="0070C0"/>
                <w:sz w:val="18"/>
                <w:szCs w:val="18"/>
              </w:rPr>
            </w:pPr>
            <w:r w:rsidRPr="00237B69">
              <w:rPr>
                <w:color w:val="0070C0"/>
                <w:sz w:val="18"/>
                <w:szCs w:val="18"/>
              </w:rPr>
              <w:t>MSZ2</w:t>
            </w:r>
            <w:r w:rsidRPr="00237B69">
              <w:rPr>
                <w:rFonts w:eastAsia="Times New Roman"/>
                <w:color w:val="0070C0"/>
                <w:sz w:val="18"/>
                <w:szCs w:val="18"/>
                <w:lang w:eastAsia="hu-HU"/>
              </w:rPr>
              <w:t>.2.</w:t>
            </w:r>
            <w:r w:rsidRPr="00237B69">
              <w:rPr>
                <w:color w:val="0070C0"/>
                <w:sz w:val="18"/>
                <w:szCs w:val="18"/>
              </w:rPr>
              <w:t xml:space="preserve"> ha nem rendelkezik legalább 1 fő, a teljesítésbe bevonni kívánt szakemberrel, aki rendelkezik:</w:t>
            </w:r>
          </w:p>
          <w:p w14:paraId="04199720" w14:textId="77777777" w:rsidR="00177C18" w:rsidRPr="00237B69" w:rsidRDefault="00177C18" w:rsidP="00E823E6">
            <w:pPr>
              <w:widowControl w:val="0"/>
              <w:spacing w:before="120" w:after="120"/>
              <w:rPr>
                <w:color w:val="0070C0"/>
                <w:sz w:val="18"/>
                <w:szCs w:val="18"/>
              </w:rPr>
            </w:pPr>
            <w:r w:rsidRPr="00237B69">
              <w:rPr>
                <w:color w:val="0070C0"/>
                <w:sz w:val="18"/>
                <w:szCs w:val="18"/>
              </w:rPr>
              <w:t>- a 266/2013. (VII.11.) Korm. rendelet szerint MV-ÉG (vagy azzal egyenértékű) felelős műszaki vezetői jogosultság megszerzéséhez szükséges (vagy azzal egyenértékű) végzettséggel, és szakmai gyakorlati idővel:</w:t>
            </w:r>
          </w:p>
          <w:p w14:paraId="64C750A8" w14:textId="77777777" w:rsidR="00177C18" w:rsidRPr="00237B69" w:rsidRDefault="00177C18" w:rsidP="00E823E6">
            <w:pPr>
              <w:widowControl w:val="0"/>
              <w:spacing w:before="120" w:after="120"/>
              <w:rPr>
                <w:color w:val="0070C0"/>
                <w:sz w:val="18"/>
                <w:szCs w:val="18"/>
              </w:rPr>
            </w:pPr>
            <w:r w:rsidRPr="00237B69">
              <w:rPr>
                <w:color w:val="0070C0"/>
                <w:sz w:val="18"/>
                <w:szCs w:val="18"/>
              </w:rPr>
              <w:t xml:space="preserve">- okleveles gépészmérnök épületgépész szakirány, okleveles létesítmény mérnök épületgépész szakirány legalább három éves szakmai gyakorlattal, vagy </w:t>
            </w:r>
          </w:p>
          <w:p w14:paraId="4D6E3969" w14:textId="77777777" w:rsidR="00177C18" w:rsidRPr="00237B69" w:rsidRDefault="00177C18" w:rsidP="00E823E6">
            <w:pPr>
              <w:spacing w:before="120" w:after="120"/>
              <w:rPr>
                <w:color w:val="0070C0"/>
                <w:sz w:val="18"/>
                <w:szCs w:val="18"/>
              </w:rPr>
            </w:pPr>
            <w:r w:rsidRPr="00237B69">
              <w:rPr>
                <w:color w:val="0070C0"/>
                <w:sz w:val="18"/>
                <w:szCs w:val="18"/>
              </w:rPr>
              <w:t>- gépészmérnök épületgépész szakirány, energetikai mérnök épületgépész szakirány legalább öt éves szakmai gyakorlattal.</w:t>
            </w:r>
          </w:p>
          <w:p w14:paraId="189D5F11" w14:textId="77777777" w:rsidR="00177C18" w:rsidRPr="00A876C2" w:rsidRDefault="00177C18" w:rsidP="00E823E6">
            <w:pPr>
              <w:widowControl w:val="0"/>
              <w:spacing w:before="120" w:after="120"/>
              <w:rPr>
                <w:color w:val="0070C0"/>
                <w:sz w:val="18"/>
                <w:szCs w:val="18"/>
              </w:rPr>
            </w:pPr>
            <w:r w:rsidRPr="00237B69">
              <w:rPr>
                <w:color w:val="0070C0"/>
                <w:sz w:val="18"/>
                <w:szCs w:val="18"/>
              </w:rPr>
              <w:t>MSZ2</w:t>
            </w:r>
            <w:r w:rsidRPr="00237B69">
              <w:rPr>
                <w:rFonts w:eastAsia="Times New Roman"/>
                <w:color w:val="0070C0"/>
                <w:sz w:val="18"/>
                <w:szCs w:val="18"/>
                <w:lang w:eastAsia="hu-HU"/>
              </w:rPr>
              <w:t>.3.</w:t>
            </w:r>
            <w:r>
              <w:rPr>
                <w:b/>
                <w:color w:val="0070C0"/>
                <w:sz w:val="18"/>
                <w:szCs w:val="18"/>
              </w:rPr>
              <w:t xml:space="preserve"> </w:t>
            </w:r>
            <w:r w:rsidRPr="00A876C2">
              <w:rPr>
                <w:color w:val="0070C0"/>
                <w:sz w:val="18"/>
                <w:szCs w:val="18"/>
              </w:rPr>
              <w:t>ha nem rendelkezik legalább 1 fő, a teljesítésbe bevonni kívánt szakemberrel, aki rendelkezik:</w:t>
            </w:r>
          </w:p>
          <w:p w14:paraId="6854D48F" w14:textId="77777777" w:rsidR="00177C18" w:rsidRPr="00A876C2" w:rsidRDefault="00177C18" w:rsidP="00E823E6">
            <w:pPr>
              <w:widowControl w:val="0"/>
              <w:spacing w:before="120" w:after="120"/>
              <w:rPr>
                <w:color w:val="0070C0"/>
                <w:sz w:val="18"/>
                <w:szCs w:val="18"/>
              </w:rPr>
            </w:pPr>
            <w:r w:rsidRPr="00A876C2">
              <w:rPr>
                <w:color w:val="0070C0"/>
                <w:sz w:val="18"/>
                <w:szCs w:val="18"/>
              </w:rPr>
              <w:t>- a 266/2013. (VII.11.) Korm. rendelet szerint MV-É</w:t>
            </w:r>
            <w:r>
              <w:rPr>
                <w:color w:val="0070C0"/>
                <w:sz w:val="18"/>
                <w:szCs w:val="18"/>
              </w:rPr>
              <w:t>V</w:t>
            </w:r>
            <w:r w:rsidRPr="00A876C2">
              <w:rPr>
                <w:color w:val="0070C0"/>
                <w:sz w:val="18"/>
                <w:szCs w:val="18"/>
              </w:rPr>
              <w:t xml:space="preserve"> (vagy azzal egyenértékű) felelős műszaki vezetői jogosultság megszerzéséhez szükséges (vagy azzal egyenértékű) végzettséggel, és szakmai gyakorlati idővel:</w:t>
            </w:r>
          </w:p>
          <w:p w14:paraId="196B536F" w14:textId="77777777" w:rsidR="00177C18" w:rsidRPr="00A876C2" w:rsidRDefault="00177C18" w:rsidP="00E823E6">
            <w:pPr>
              <w:widowControl w:val="0"/>
              <w:spacing w:before="120" w:after="120"/>
              <w:rPr>
                <w:color w:val="0070C0"/>
                <w:sz w:val="18"/>
                <w:szCs w:val="18"/>
              </w:rPr>
            </w:pPr>
            <w:r w:rsidRPr="00A876C2">
              <w:rPr>
                <w:color w:val="0070C0"/>
                <w:sz w:val="18"/>
                <w:szCs w:val="18"/>
              </w:rPr>
              <w:t xml:space="preserve">- okleveles </w:t>
            </w:r>
            <w:r>
              <w:rPr>
                <w:color w:val="0070C0"/>
                <w:sz w:val="18"/>
                <w:szCs w:val="18"/>
              </w:rPr>
              <w:t>villamosmérnök, okleveles biztonságtechnikai mérnök,</w:t>
            </w:r>
            <w:r w:rsidRPr="00A876C2">
              <w:rPr>
                <w:color w:val="0070C0"/>
                <w:sz w:val="18"/>
                <w:szCs w:val="18"/>
              </w:rPr>
              <w:t xml:space="preserve"> </w:t>
            </w:r>
            <w:r>
              <w:rPr>
                <w:color w:val="0070C0"/>
                <w:sz w:val="18"/>
                <w:szCs w:val="18"/>
              </w:rPr>
              <w:t>okleveles mechatronikai mérnök</w:t>
            </w:r>
            <w:r w:rsidRPr="00A876C2">
              <w:rPr>
                <w:color w:val="0070C0"/>
                <w:sz w:val="18"/>
                <w:szCs w:val="18"/>
              </w:rPr>
              <w:t xml:space="preserve"> legalább három éves szakmai gyakorlattal, vagy </w:t>
            </w:r>
          </w:p>
          <w:p w14:paraId="456C88DD" w14:textId="77777777" w:rsidR="00177C18" w:rsidRDefault="00177C18" w:rsidP="00E823E6">
            <w:pPr>
              <w:spacing w:before="120" w:after="120"/>
              <w:rPr>
                <w:color w:val="0070C0"/>
                <w:sz w:val="18"/>
                <w:szCs w:val="18"/>
              </w:rPr>
            </w:pPr>
            <w:r w:rsidRPr="00A876C2">
              <w:rPr>
                <w:color w:val="0070C0"/>
                <w:sz w:val="18"/>
                <w:szCs w:val="18"/>
              </w:rPr>
              <w:t>-</w:t>
            </w:r>
            <w:r>
              <w:rPr>
                <w:color w:val="0070C0"/>
                <w:sz w:val="18"/>
                <w:szCs w:val="18"/>
              </w:rPr>
              <w:t>villamosmérnök, biztonságtechnikai mérnök, mechatronikai mérnök</w:t>
            </w:r>
            <w:r w:rsidRPr="00A876C2">
              <w:rPr>
                <w:color w:val="0070C0"/>
                <w:sz w:val="18"/>
                <w:szCs w:val="18"/>
              </w:rPr>
              <w:t xml:space="preserve"> legalább öt éves szakmai gyakorlattal.</w:t>
            </w:r>
          </w:p>
          <w:p w14:paraId="6FCB6152" w14:textId="77777777" w:rsidR="00177C18" w:rsidRPr="00CD0776" w:rsidRDefault="00177C18" w:rsidP="00E823E6">
            <w:pPr>
              <w:spacing w:before="120" w:after="120"/>
              <w:rPr>
                <w:rFonts w:eastAsia="Times New Roman"/>
                <w:sz w:val="18"/>
                <w:szCs w:val="18"/>
                <w:lang w:eastAsia="hu-HU"/>
              </w:rPr>
            </w:pPr>
            <w:r>
              <w:rPr>
                <w:color w:val="0070C0"/>
                <w:sz w:val="18"/>
                <w:szCs w:val="18"/>
              </w:rPr>
              <w:t>A szakemberek közötti átfedés megengedett.</w:t>
            </w:r>
          </w:p>
        </w:tc>
      </w:tr>
      <w:tr w:rsidR="00177C18" w:rsidRPr="00CD0776" w14:paraId="13A4F2A9" w14:textId="77777777" w:rsidTr="00E823E6">
        <w:tc>
          <w:tcPr>
            <w:tcW w:w="9795" w:type="dxa"/>
            <w:hideMark/>
          </w:tcPr>
          <w:p w14:paraId="7EC14465"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III.1.4) A részvételre vonatkozó objektív szabályok és kritériumok</w:t>
            </w:r>
          </w:p>
          <w:p w14:paraId="5769DF36"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A szabályok és kritériumok felsorolása, rövid ismertetése:</w:t>
            </w:r>
          </w:p>
        </w:tc>
      </w:tr>
      <w:tr w:rsidR="00177C18" w:rsidRPr="00CD0776" w14:paraId="4387EB91" w14:textId="77777777" w:rsidTr="00E823E6">
        <w:tc>
          <w:tcPr>
            <w:tcW w:w="9795" w:type="dxa"/>
            <w:hideMark/>
          </w:tcPr>
          <w:p w14:paraId="39FE0148"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 xml:space="preserve">III.1.5) Fenntartott szerződésekre vonatkozó információk </w:t>
            </w:r>
            <w:r w:rsidRPr="00CD0776">
              <w:rPr>
                <w:rFonts w:eastAsia="Times New Roman"/>
                <w:sz w:val="18"/>
                <w:szCs w:val="18"/>
                <w:vertAlign w:val="superscript"/>
                <w:lang w:eastAsia="hu-HU"/>
              </w:rPr>
              <w:t>2</w:t>
            </w:r>
          </w:p>
          <w:p w14:paraId="6083F05C"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szerződés védett műhelyek és olyan gazdasági szereplők számára fenntartott, amelyek célja a fogyatékkal élő vagy hátrányos helyzetű személyek társadalmi és szakmai integrációja</w:t>
            </w:r>
          </w:p>
          <w:p w14:paraId="40A8E505"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szerződés teljesítése védett munkahely-teremtési programok keretében történik</w:t>
            </w:r>
          </w:p>
          <w:p w14:paraId="2A66C45D"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szerződés a Kbt. 114. § (11) bekezdése szerint fenntartott</w:t>
            </w:r>
          </w:p>
        </w:tc>
      </w:tr>
      <w:tr w:rsidR="00177C18" w:rsidRPr="00CD0776" w14:paraId="34D266FB" w14:textId="77777777" w:rsidTr="00E823E6">
        <w:tc>
          <w:tcPr>
            <w:tcW w:w="9795" w:type="dxa"/>
            <w:hideMark/>
          </w:tcPr>
          <w:p w14:paraId="5064F3F7" w14:textId="77777777" w:rsidR="00177C18" w:rsidRPr="00CD0776" w:rsidRDefault="00177C18" w:rsidP="00E823E6">
            <w:pPr>
              <w:spacing w:before="120" w:after="120"/>
              <w:rPr>
                <w:rFonts w:eastAsia="Times New Roman"/>
                <w:b/>
                <w:kern w:val="28"/>
                <w:sz w:val="18"/>
                <w:lang w:eastAsia="hu-HU"/>
              </w:rPr>
            </w:pPr>
            <w:r w:rsidRPr="00CD0776">
              <w:rPr>
                <w:rFonts w:eastAsia="Times New Roman"/>
                <w:b/>
                <w:kern w:val="28"/>
                <w:sz w:val="18"/>
                <w:lang w:eastAsia="hu-HU"/>
              </w:rPr>
              <w:t xml:space="preserve">III.1.6) A szerződés biztosítékai: </w:t>
            </w:r>
          </w:p>
          <w:p w14:paraId="4BF01FD9" w14:textId="77777777" w:rsidR="00177C18" w:rsidRPr="00CD0776" w:rsidRDefault="00177C18" w:rsidP="00E823E6">
            <w:pPr>
              <w:spacing w:before="120" w:after="120"/>
              <w:rPr>
                <w:rFonts w:eastAsia="Times New Roman"/>
                <w:bCs/>
                <w:color w:val="0070C0"/>
                <w:sz w:val="18"/>
                <w:lang w:eastAsia="hu-HU"/>
              </w:rPr>
            </w:pPr>
            <w:r w:rsidRPr="00CD0776">
              <w:rPr>
                <w:rFonts w:eastAsia="Times New Roman"/>
                <w:bCs/>
                <w:color w:val="0070C0"/>
                <w:sz w:val="18"/>
                <w:lang w:eastAsia="hu-HU"/>
              </w:rPr>
              <w:t>Vállalkozót a teljesítés időtartamának, mint kötbérterhes teljesítési határidőnek a késedelmes túllépése esetén, a késedelem minden naptári napjára esően a nettó vállalkozási díj 1 %-</w:t>
            </w:r>
            <w:proofErr w:type="spellStart"/>
            <w:r w:rsidRPr="00CD0776">
              <w:rPr>
                <w:rFonts w:eastAsia="Times New Roman"/>
                <w:bCs/>
                <w:color w:val="0070C0"/>
                <w:sz w:val="18"/>
                <w:lang w:eastAsia="hu-HU"/>
              </w:rPr>
              <w:t>ának</w:t>
            </w:r>
            <w:proofErr w:type="spellEnd"/>
            <w:r w:rsidRPr="00CD0776">
              <w:rPr>
                <w:rFonts w:eastAsia="Times New Roman"/>
                <w:bCs/>
                <w:color w:val="0070C0"/>
                <w:sz w:val="18"/>
                <w:lang w:eastAsia="hu-HU"/>
              </w:rPr>
              <w:t xml:space="preserve"> megfelelő összegű </w:t>
            </w:r>
            <w:r w:rsidRPr="00CD0776">
              <w:rPr>
                <w:rFonts w:eastAsia="Times New Roman"/>
                <w:b/>
                <w:bCs/>
                <w:color w:val="0070C0"/>
                <w:sz w:val="18"/>
                <w:lang w:eastAsia="hu-HU"/>
              </w:rPr>
              <w:t>késedelmi kötbér</w:t>
            </w:r>
            <w:r w:rsidRPr="00CD0776">
              <w:rPr>
                <w:rFonts w:eastAsia="Times New Roman"/>
                <w:bCs/>
                <w:color w:val="0070C0"/>
                <w:sz w:val="18"/>
                <w:lang w:eastAsia="hu-HU"/>
              </w:rPr>
              <w:t xml:space="preserve"> terheli. A késedelmi kötbér maximálisan érvényesíthető mértéke: a nettó vállalkozási díj </w:t>
            </w:r>
            <w:r w:rsidRPr="00CD0776">
              <w:rPr>
                <w:rFonts w:eastAsia="Times New Roman"/>
                <w:b/>
                <w:bCs/>
                <w:color w:val="0070C0"/>
                <w:sz w:val="18"/>
                <w:lang w:eastAsia="hu-HU"/>
              </w:rPr>
              <w:t>20 %-a</w:t>
            </w:r>
            <w:r w:rsidRPr="00CD0776">
              <w:rPr>
                <w:rFonts w:eastAsia="Times New Roman"/>
                <w:bCs/>
                <w:color w:val="0070C0"/>
                <w:sz w:val="18"/>
                <w:lang w:eastAsia="hu-HU"/>
              </w:rPr>
              <w:t>. Amennyiben a Vállalkozó késedelme meghaladja a 20 naptári napot, úgy Megrendelő jogosult – anélkül, hogy érdekmúlását bizonyítania kellene – a vállalkozási szerződést a Vállalkozóhoz intézett egyoldalú nyilatkozattal, azonnali hatállyal felmondani, illetve a szerződéstől elállni. Ebben az esetben a teljesítést olyan okból kell meghiúsultnak tekinteni, amelyért a Vállalkozó felelős, és Vállalkozó meghiúsulási kötbér fizetésére köteles.</w:t>
            </w:r>
          </w:p>
          <w:p w14:paraId="5602AEDB" w14:textId="77777777" w:rsidR="00177C18" w:rsidRPr="00CD0776" w:rsidRDefault="00177C18" w:rsidP="00E823E6">
            <w:pPr>
              <w:spacing w:before="120" w:after="120"/>
              <w:rPr>
                <w:rFonts w:eastAsia="Times New Roman"/>
                <w:bCs/>
                <w:color w:val="0070C0"/>
                <w:sz w:val="18"/>
                <w:lang w:eastAsia="hu-HU"/>
              </w:rPr>
            </w:pPr>
            <w:r w:rsidRPr="00CD0776">
              <w:rPr>
                <w:rFonts w:eastAsia="Times New Roman"/>
                <w:bCs/>
                <w:color w:val="0070C0"/>
                <w:sz w:val="18"/>
                <w:lang w:eastAsia="hu-HU"/>
              </w:rPr>
              <w:t xml:space="preserve">Amennyiben a szerződés teljesítése során a Vállalkozó által a 2. és/vagy 3. és/vagy 4. értékelési szempontra megajánlott szakember nem vesz részt a teljesítésben vagy nem olyan arányban vesz részt a teljesítésben, ami a 2. és/vagy 3. és/vagy 4. számú értékelési szemponthoz rendelt súlyszám alapján indokolt, Vállalkozó a nettó vállalkozói díj </w:t>
            </w:r>
            <w:r>
              <w:rPr>
                <w:rFonts w:eastAsia="Times New Roman"/>
                <w:bCs/>
                <w:color w:val="0070C0"/>
                <w:sz w:val="18"/>
                <w:lang w:eastAsia="hu-HU"/>
              </w:rPr>
              <w:t>8</w:t>
            </w:r>
            <w:r w:rsidRPr="00CD0776">
              <w:rPr>
                <w:rFonts w:eastAsia="Times New Roman"/>
                <w:bCs/>
                <w:color w:val="0070C0"/>
                <w:sz w:val="18"/>
                <w:lang w:eastAsia="hu-HU"/>
              </w:rPr>
              <w:t xml:space="preserve"> %-</w:t>
            </w:r>
            <w:proofErr w:type="spellStart"/>
            <w:r w:rsidRPr="00CD0776">
              <w:rPr>
                <w:rFonts w:eastAsia="Times New Roman"/>
                <w:bCs/>
                <w:color w:val="0070C0"/>
                <w:sz w:val="18"/>
                <w:lang w:eastAsia="hu-HU"/>
              </w:rPr>
              <w:t>ának</w:t>
            </w:r>
            <w:proofErr w:type="spellEnd"/>
            <w:r w:rsidRPr="00CD0776">
              <w:rPr>
                <w:rFonts w:eastAsia="Times New Roman"/>
                <w:bCs/>
                <w:color w:val="0070C0"/>
                <w:sz w:val="18"/>
                <w:lang w:eastAsia="hu-HU"/>
              </w:rPr>
              <w:t xml:space="preserve"> megfelelő összegű </w:t>
            </w:r>
            <w:r w:rsidRPr="00CD0776">
              <w:rPr>
                <w:rFonts w:eastAsia="Times New Roman"/>
                <w:b/>
                <w:bCs/>
                <w:color w:val="0070C0"/>
                <w:sz w:val="18"/>
                <w:lang w:eastAsia="hu-HU"/>
              </w:rPr>
              <w:t>hibás teljesítési kötbért</w:t>
            </w:r>
            <w:r w:rsidRPr="00CD0776">
              <w:rPr>
                <w:rFonts w:eastAsia="Times New Roman"/>
                <w:bCs/>
                <w:color w:val="0070C0"/>
                <w:sz w:val="18"/>
                <w:lang w:eastAsia="hu-HU"/>
              </w:rPr>
              <w:t xml:space="preserve"> köteles fizetni, kivéve a Kbt. 138. § (4) bekezdése szerinti esetben, azaz, ha a cseréhez az ajánlatkérő hozzájárult, és az értékeléskor figyelembe vett minden releváns körülmény tekintetében az érdekelttel egyenértékű szakember kerül bevonásra. A hibás teljesítési kötbérek maximálisan érvényesíthető mértéke: a nettó vállalkozási díj </w:t>
            </w:r>
            <w:r>
              <w:rPr>
                <w:rFonts w:eastAsia="Times New Roman"/>
                <w:bCs/>
                <w:color w:val="0070C0"/>
                <w:sz w:val="18"/>
                <w:lang w:eastAsia="hu-HU"/>
              </w:rPr>
              <w:t>16</w:t>
            </w:r>
            <w:r w:rsidRPr="00CD0776">
              <w:rPr>
                <w:rFonts w:eastAsia="Times New Roman"/>
                <w:bCs/>
                <w:color w:val="0070C0"/>
                <w:sz w:val="18"/>
                <w:lang w:eastAsia="hu-HU"/>
              </w:rPr>
              <w:t xml:space="preserve"> %-a. Amennyiben a Vállalkozó által fizetendő hibás teljesítési kötbér összesített mértéke meghaladja a nettó vállalkozási díj </w:t>
            </w:r>
            <w:r>
              <w:rPr>
                <w:rFonts w:eastAsia="Times New Roman"/>
                <w:bCs/>
                <w:color w:val="0070C0"/>
                <w:sz w:val="18"/>
                <w:lang w:eastAsia="hu-HU"/>
              </w:rPr>
              <w:t>16</w:t>
            </w:r>
            <w:r w:rsidRPr="00CD0776">
              <w:rPr>
                <w:rFonts w:eastAsia="Times New Roman"/>
                <w:bCs/>
                <w:color w:val="0070C0"/>
                <w:sz w:val="18"/>
                <w:lang w:eastAsia="hu-HU"/>
              </w:rPr>
              <w:t xml:space="preserve"> %-át, úgy Megrendelő jogosult – anélkül, hogy érdekmúlását bizonyítania kellene – a vállalkozási szerződést a Vállalkozóhoz intézett egyoldalú nyilatkozattal, azonnali hatállyal felmondani, illetve a szerződéstől elállni. Ebben az esetben a teljesítést olyan okból kell meghiúsultnak tekinteni, amelyért a Vállalkozó felelős, és Vállalkozó meghiúsulási kötbér fizetésére köteles.</w:t>
            </w:r>
          </w:p>
          <w:p w14:paraId="3FFAFE65" w14:textId="77777777" w:rsidR="00177C18" w:rsidRPr="00CD0776" w:rsidRDefault="00177C18" w:rsidP="00E823E6">
            <w:pPr>
              <w:spacing w:before="120" w:after="120"/>
              <w:rPr>
                <w:rFonts w:eastAsia="Times New Roman"/>
                <w:bCs/>
                <w:color w:val="0070C0"/>
                <w:sz w:val="18"/>
                <w:lang w:eastAsia="hu-HU"/>
              </w:rPr>
            </w:pPr>
            <w:r w:rsidRPr="00CD0776">
              <w:rPr>
                <w:rFonts w:eastAsia="Times New Roman"/>
                <w:bCs/>
                <w:color w:val="0070C0"/>
                <w:sz w:val="18"/>
                <w:lang w:eastAsia="hu-HU"/>
              </w:rPr>
              <w:t xml:space="preserve">Ha a szerződés olyan okból, amelyért a Vállalkozó felelős meghiúsul, Vállalkozó az általános forgalmi adó nélkül számított szerződés szerinti ellenszolgáltatás </w:t>
            </w:r>
            <w:r w:rsidRPr="00CD0776">
              <w:rPr>
                <w:rFonts w:eastAsia="Times New Roman"/>
                <w:b/>
                <w:bCs/>
                <w:color w:val="0070C0"/>
                <w:sz w:val="18"/>
                <w:lang w:eastAsia="hu-HU"/>
              </w:rPr>
              <w:t>20 %-</w:t>
            </w:r>
            <w:proofErr w:type="spellStart"/>
            <w:r w:rsidRPr="00CD0776">
              <w:rPr>
                <w:rFonts w:eastAsia="Times New Roman"/>
                <w:bCs/>
                <w:color w:val="0070C0"/>
                <w:sz w:val="18"/>
                <w:lang w:eastAsia="hu-HU"/>
              </w:rPr>
              <w:t>ának</w:t>
            </w:r>
            <w:proofErr w:type="spellEnd"/>
            <w:r w:rsidRPr="00CD0776">
              <w:rPr>
                <w:rFonts w:eastAsia="Times New Roman"/>
                <w:bCs/>
                <w:color w:val="0070C0"/>
                <w:sz w:val="18"/>
                <w:lang w:eastAsia="hu-HU"/>
              </w:rPr>
              <w:t xml:space="preserve"> megfelelő összegű </w:t>
            </w:r>
            <w:r w:rsidRPr="00CD0776">
              <w:rPr>
                <w:rFonts w:eastAsia="Times New Roman"/>
                <w:b/>
                <w:bCs/>
                <w:color w:val="0070C0"/>
                <w:sz w:val="18"/>
                <w:lang w:eastAsia="hu-HU"/>
              </w:rPr>
              <w:t>meghiúsulási kötbért</w:t>
            </w:r>
            <w:r w:rsidRPr="00CD0776">
              <w:rPr>
                <w:rFonts w:eastAsia="Times New Roman"/>
                <w:bCs/>
                <w:color w:val="0070C0"/>
                <w:sz w:val="18"/>
                <w:lang w:eastAsia="hu-HU"/>
              </w:rPr>
              <w:t xml:space="preserve"> köteles fizetni a Megrendelő részére.</w:t>
            </w:r>
          </w:p>
          <w:p w14:paraId="1AFE45AE" w14:textId="77777777" w:rsidR="00177C18" w:rsidRPr="00CD0776" w:rsidRDefault="00177C18" w:rsidP="00E823E6">
            <w:pPr>
              <w:spacing w:before="120" w:after="120"/>
              <w:rPr>
                <w:rFonts w:eastAsia="Times New Roman"/>
                <w:bCs/>
                <w:color w:val="0070C0"/>
                <w:kern w:val="28"/>
                <w:sz w:val="18"/>
                <w:szCs w:val="18"/>
                <w:lang w:eastAsia="hu-HU"/>
              </w:rPr>
            </w:pPr>
            <w:r w:rsidRPr="00CD0776">
              <w:rPr>
                <w:rFonts w:eastAsia="Times New Roman"/>
                <w:b/>
                <w:bCs/>
                <w:color w:val="0070C0"/>
                <w:kern w:val="28"/>
                <w:sz w:val="18"/>
                <w:szCs w:val="18"/>
                <w:lang w:eastAsia="hu-HU"/>
              </w:rPr>
              <w:t xml:space="preserve">Jótállási biztosíték: </w:t>
            </w:r>
            <w:r w:rsidRPr="00CD0776">
              <w:rPr>
                <w:rFonts w:eastAsia="Times New Roman"/>
                <w:bCs/>
                <w:color w:val="0070C0"/>
                <w:kern w:val="28"/>
                <w:sz w:val="18"/>
                <w:szCs w:val="18"/>
                <w:lang w:eastAsia="hu-HU"/>
              </w:rPr>
              <w:t xml:space="preserve">Megrendelő a szerződés hibás teljesítésével kapcsolatos igények biztosítékaként jótállási biztosítékot köt ki, hivatkozással a Kbt. 134. § (3) bekezdésre, melynek mértéke a szerződés szerinti – általános forgalmi adó nélkül számított – ellenszolgáltatás </w:t>
            </w:r>
            <w:r>
              <w:rPr>
                <w:rFonts w:eastAsia="Times New Roman"/>
                <w:bCs/>
                <w:color w:val="0070C0"/>
                <w:kern w:val="28"/>
                <w:sz w:val="18"/>
                <w:szCs w:val="18"/>
                <w:lang w:eastAsia="hu-HU"/>
              </w:rPr>
              <w:t>5</w:t>
            </w:r>
            <w:r w:rsidRPr="00CD0776">
              <w:rPr>
                <w:rFonts w:eastAsia="Times New Roman"/>
                <w:bCs/>
                <w:color w:val="0070C0"/>
                <w:kern w:val="28"/>
                <w:sz w:val="18"/>
                <w:szCs w:val="18"/>
                <w:lang w:eastAsia="hu-HU"/>
              </w:rPr>
              <w:t xml:space="preserve"> %-a. </w:t>
            </w:r>
          </w:p>
          <w:p w14:paraId="27C3E7A6" w14:textId="77777777" w:rsidR="00177C18" w:rsidRPr="00CD0776" w:rsidRDefault="00177C18" w:rsidP="00E823E6">
            <w:pPr>
              <w:spacing w:before="120" w:after="120"/>
              <w:rPr>
                <w:rFonts w:eastAsia="Times New Roman"/>
                <w:bCs/>
                <w:color w:val="0070C0"/>
                <w:kern w:val="28"/>
                <w:sz w:val="18"/>
                <w:szCs w:val="18"/>
                <w:lang w:eastAsia="hu-HU"/>
              </w:rPr>
            </w:pPr>
            <w:r w:rsidRPr="00CD0776">
              <w:rPr>
                <w:rFonts w:eastAsia="Times New Roman"/>
                <w:bCs/>
                <w:color w:val="0070C0"/>
                <w:kern w:val="28"/>
                <w:sz w:val="18"/>
                <w:szCs w:val="18"/>
                <w:lang w:eastAsia="hu-HU"/>
              </w:rPr>
              <w:t>A jótállási biztosítékkal kapcsolatos részletes szabályokat a szerződéstervezet tartalmazza.</w:t>
            </w:r>
          </w:p>
          <w:p w14:paraId="219A9111" w14:textId="77777777" w:rsidR="00177C18" w:rsidRPr="00CD0776" w:rsidRDefault="00177C18" w:rsidP="00E823E6">
            <w:pPr>
              <w:spacing w:before="120" w:after="120"/>
              <w:rPr>
                <w:rFonts w:eastAsia="Times New Roman"/>
                <w:bCs/>
                <w:color w:val="0070C0"/>
                <w:kern w:val="28"/>
                <w:sz w:val="18"/>
                <w:szCs w:val="18"/>
                <w:lang w:eastAsia="hu-HU"/>
              </w:rPr>
            </w:pPr>
            <w:r w:rsidRPr="00CD0776">
              <w:rPr>
                <w:rFonts w:eastAsia="Times New Roman"/>
                <w:bCs/>
                <w:color w:val="0070C0"/>
                <w:kern w:val="28"/>
                <w:sz w:val="18"/>
                <w:szCs w:val="18"/>
                <w:lang w:eastAsia="hu-HU"/>
              </w:rPr>
              <w:lastRenderedPageBreak/>
              <w:t>A Nyertes Ajánlattevő a Kbt. 134. § (8) bekezdése alapján a Kbt. 134. § (6) bekezdésben foglalt egyik biztosítéki formáról a másikra áttérhet, a biztosítéknak azonban a szerződésben foglalt összegnek és időtartamnak megfelelően folyamatosan rendelkezésre kell állnia.</w:t>
            </w:r>
          </w:p>
          <w:p w14:paraId="41BBF0C6" w14:textId="77777777" w:rsidR="00177C18" w:rsidRPr="00CD0776" w:rsidRDefault="00177C18" w:rsidP="00E823E6">
            <w:pPr>
              <w:spacing w:before="120" w:after="120"/>
              <w:rPr>
                <w:rFonts w:eastAsia="Times New Roman"/>
                <w:bCs/>
                <w:color w:val="0070C0"/>
                <w:sz w:val="18"/>
                <w:lang w:eastAsia="hu-HU"/>
              </w:rPr>
            </w:pPr>
            <w:r w:rsidRPr="00CD0776">
              <w:rPr>
                <w:rFonts w:eastAsia="Times New Roman"/>
                <w:b/>
                <w:bCs/>
                <w:color w:val="0070C0"/>
                <w:sz w:val="18"/>
                <w:lang w:eastAsia="hu-HU"/>
              </w:rPr>
              <w:t xml:space="preserve">Jótállás: </w:t>
            </w:r>
            <w:r w:rsidRPr="00CD0776">
              <w:rPr>
                <w:rFonts w:eastAsia="Times New Roman"/>
                <w:bCs/>
                <w:color w:val="0070C0"/>
                <w:sz w:val="18"/>
                <w:lang w:eastAsia="hu-HU"/>
              </w:rPr>
              <w:t xml:space="preserve">Időtartama a kivitelezési tevékenységre - </w:t>
            </w:r>
            <w:r w:rsidRPr="00CD0776">
              <w:rPr>
                <w:rFonts w:eastAsia="Times New Roman"/>
                <w:b/>
                <w:bCs/>
                <w:color w:val="0070C0"/>
                <w:sz w:val="18"/>
                <w:lang w:eastAsia="hu-HU"/>
              </w:rPr>
              <w:t>36 hónap + … (nyertes ajánlattevő ajánlatában tett megajánlás szerinti) hónap</w:t>
            </w:r>
            <w:r w:rsidRPr="00CD0776">
              <w:rPr>
                <w:rFonts w:eastAsia="Times New Roman"/>
                <w:bCs/>
                <w:color w:val="0070C0"/>
                <w:sz w:val="18"/>
                <w:lang w:eastAsia="hu-HU"/>
              </w:rPr>
              <w:t xml:space="preserve">. Amennyiben a teljesítés tárgya tekintetében irányadó jogszabályok a jótállás időtartamát ettől eltérően szabályozzák, akkor a teljesítés érintett részei/elemei tekintetében a vonatkozó jogszabályok előírásai tekintendők irányadónak. Ajánlatkérő külön jogszabály hatálya alá nem tartozó épületszerkezetekre, anyagokra termékekre, kivitelezési munkákra kötelezően előírt 36 hónapon felül vállalt többletjótállás időtartamát értékeli. A jótállás kezdő időpontja a sikeres végműszaki átadás-átvétel napja. </w:t>
            </w:r>
          </w:p>
          <w:p w14:paraId="6210AD3A" w14:textId="77777777" w:rsidR="00177C18" w:rsidRPr="00CD0776" w:rsidRDefault="00177C18" w:rsidP="00E823E6">
            <w:pPr>
              <w:spacing w:before="120" w:after="120"/>
              <w:rPr>
                <w:rFonts w:eastAsia="Times New Roman"/>
                <w:color w:val="0070C0"/>
                <w:kern w:val="28"/>
              </w:rPr>
            </w:pPr>
            <w:r w:rsidRPr="00CD0776">
              <w:rPr>
                <w:rFonts w:eastAsia="Times New Roman"/>
                <w:color w:val="0070C0"/>
                <w:kern w:val="28"/>
                <w:sz w:val="18"/>
                <w:szCs w:val="18"/>
              </w:rPr>
              <w:t>A szerződést biztosító mellékkötelezettségeket, biztosítékokat, illetve az ezekkel kapcsolatos részletes szabályokat a szerződéstervezet tartalmazza.</w:t>
            </w:r>
          </w:p>
        </w:tc>
      </w:tr>
      <w:tr w:rsidR="00177C18" w:rsidRPr="00CD0776" w14:paraId="0F60BF70" w14:textId="77777777" w:rsidTr="00E823E6">
        <w:tc>
          <w:tcPr>
            <w:tcW w:w="9795" w:type="dxa"/>
            <w:hideMark/>
          </w:tcPr>
          <w:p w14:paraId="06C58E05" w14:textId="77777777" w:rsidR="00177C18" w:rsidRPr="00CD0776" w:rsidRDefault="00177C18" w:rsidP="00E823E6">
            <w:pPr>
              <w:spacing w:before="120" w:after="120"/>
              <w:rPr>
                <w:rFonts w:eastAsia="Times New Roman"/>
                <w:b/>
                <w:bCs/>
                <w:sz w:val="18"/>
                <w:szCs w:val="18"/>
                <w:lang w:eastAsia="hu-HU"/>
              </w:rPr>
            </w:pPr>
            <w:r w:rsidRPr="00CD0776">
              <w:rPr>
                <w:rFonts w:eastAsia="Times New Roman"/>
                <w:b/>
                <w:bCs/>
                <w:sz w:val="18"/>
                <w:szCs w:val="18"/>
                <w:lang w:eastAsia="hu-HU"/>
              </w:rPr>
              <w:t>III.1.7) Az ellenszolgáltatás teljesítésének feltételei és / vagy hivatkozás a vonatkozó jogszabályi rendelkezésekre:</w:t>
            </w:r>
          </w:p>
          <w:p w14:paraId="63E5F955" w14:textId="77777777" w:rsidR="00177C18" w:rsidRPr="003D29B1" w:rsidRDefault="00177C18" w:rsidP="00E823E6">
            <w:pPr>
              <w:widowControl w:val="0"/>
              <w:spacing w:before="120" w:after="120"/>
              <w:rPr>
                <w:color w:val="0070C0"/>
                <w:sz w:val="18"/>
              </w:rPr>
            </w:pPr>
            <w:r w:rsidRPr="003D29B1">
              <w:rPr>
                <w:color w:val="0070C0"/>
                <w:sz w:val="18"/>
              </w:rPr>
              <w:t xml:space="preserve">Tartalékkeret </w:t>
            </w:r>
            <w:r>
              <w:rPr>
                <w:color w:val="0070C0"/>
                <w:sz w:val="18"/>
              </w:rPr>
              <w:t>mértéke: 5%</w:t>
            </w:r>
          </w:p>
          <w:p w14:paraId="089B0F78" w14:textId="77777777" w:rsidR="00177C18" w:rsidRPr="00F6269E" w:rsidRDefault="00177C18" w:rsidP="00E823E6">
            <w:pPr>
              <w:widowControl w:val="0"/>
              <w:spacing w:before="120" w:after="120"/>
              <w:rPr>
                <w:bCs/>
                <w:color w:val="0070C0"/>
                <w:sz w:val="18"/>
              </w:rPr>
            </w:pPr>
            <w:r w:rsidRPr="00F6269E">
              <w:rPr>
                <w:color w:val="0070C0"/>
                <w:sz w:val="18"/>
              </w:rPr>
              <w:t xml:space="preserve">Az </w:t>
            </w:r>
            <w:r w:rsidRPr="00F6269E">
              <w:rPr>
                <w:b/>
                <w:color w:val="0070C0"/>
                <w:sz w:val="18"/>
              </w:rPr>
              <w:t>előleg</w:t>
            </w:r>
            <w:r w:rsidRPr="00F6269E">
              <w:rPr>
                <w:color w:val="0070C0"/>
                <w:sz w:val="18"/>
              </w:rPr>
              <w:t xml:space="preserve"> a Kbt. 135. § (8) bekezdése </w:t>
            </w:r>
            <w:r w:rsidRPr="009F2ECD">
              <w:rPr>
                <w:color w:val="0070C0"/>
                <w:sz w:val="18"/>
              </w:rPr>
              <w:t xml:space="preserve">alapján a </w:t>
            </w:r>
            <w:r w:rsidRPr="009F2ECD">
              <w:rPr>
                <w:bCs/>
                <w:color w:val="0070C0"/>
                <w:sz w:val="18"/>
              </w:rPr>
              <w:t xml:space="preserve">– általános forgalmi adó nélkül számított – teljes ellenszolgáltatás </w:t>
            </w:r>
            <w:r>
              <w:rPr>
                <w:bCs/>
                <w:color w:val="0070C0"/>
                <w:sz w:val="18"/>
              </w:rPr>
              <w:t>10</w:t>
            </w:r>
            <w:r w:rsidRPr="009F2ECD">
              <w:rPr>
                <w:bCs/>
                <w:color w:val="0070C0"/>
                <w:sz w:val="18"/>
              </w:rPr>
              <w:t xml:space="preserve"> %-</w:t>
            </w:r>
            <w:proofErr w:type="spellStart"/>
            <w:r w:rsidRPr="009F2ECD">
              <w:rPr>
                <w:bCs/>
                <w:color w:val="0070C0"/>
                <w:sz w:val="18"/>
              </w:rPr>
              <w:t>ának</w:t>
            </w:r>
            <w:proofErr w:type="spellEnd"/>
            <w:r w:rsidRPr="009F2ECD">
              <w:rPr>
                <w:bCs/>
                <w:color w:val="0070C0"/>
                <w:sz w:val="18"/>
              </w:rPr>
              <w:t xml:space="preserve"> megfelelő mértékű.</w:t>
            </w:r>
            <w:r w:rsidRPr="00F6269E">
              <w:rPr>
                <w:bCs/>
                <w:color w:val="0070C0"/>
                <w:sz w:val="18"/>
              </w:rPr>
              <w:t xml:space="preserve"> </w:t>
            </w:r>
          </w:p>
          <w:p w14:paraId="3FAD1D0D" w14:textId="77777777" w:rsidR="00177C18" w:rsidRDefault="00177C18" w:rsidP="00E823E6">
            <w:pPr>
              <w:widowControl w:val="0"/>
              <w:spacing w:before="120" w:after="120"/>
              <w:rPr>
                <w:rFonts w:eastAsia="Times New Roman"/>
                <w:bCs/>
                <w:color w:val="0070C0"/>
                <w:sz w:val="18"/>
                <w:szCs w:val="18"/>
                <w:lang w:eastAsia="hu-HU"/>
              </w:rPr>
            </w:pPr>
            <w:r>
              <w:rPr>
                <w:rFonts w:eastAsia="Times New Roman"/>
                <w:bCs/>
                <w:color w:val="0070C0"/>
                <w:sz w:val="18"/>
                <w:szCs w:val="18"/>
                <w:lang w:eastAsia="hu-HU"/>
              </w:rPr>
              <w:t xml:space="preserve">A kivitelezés saját forrásból </w:t>
            </w:r>
            <w:r w:rsidRPr="00F6269E">
              <w:rPr>
                <w:rFonts w:eastAsia="Times New Roman"/>
                <w:bCs/>
                <w:color w:val="0070C0"/>
                <w:sz w:val="18"/>
                <w:szCs w:val="18"/>
                <w:lang w:eastAsia="hu-HU"/>
              </w:rPr>
              <w:t>kerül megvalósításra.</w:t>
            </w:r>
          </w:p>
          <w:p w14:paraId="6F4046E0" w14:textId="77777777" w:rsidR="00177C18" w:rsidRPr="00CD215B" w:rsidRDefault="00177C18" w:rsidP="00E823E6">
            <w:pPr>
              <w:widowControl w:val="0"/>
              <w:spacing w:before="120" w:after="120"/>
              <w:rPr>
                <w:rFonts w:eastAsia="Times New Roman"/>
                <w:bCs/>
                <w:color w:val="0070C0"/>
                <w:sz w:val="18"/>
                <w:lang w:eastAsia="hu-HU"/>
              </w:rPr>
            </w:pPr>
            <w:r w:rsidRPr="006B1CDE">
              <w:rPr>
                <w:rFonts w:eastAsia="Times New Roman"/>
                <w:bCs/>
                <w:color w:val="0070C0"/>
                <w:sz w:val="18"/>
                <w:szCs w:val="18"/>
                <w:lang w:eastAsia="hu-HU"/>
              </w:rPr>
              <w:t xml:space="preserve">A </w:t>
            </w:r>
            <w:r>
              <w:rPr>
                <w:rFonts w:eastAsia="Times New Roman"/>
                <w:bCs/>
                <w:color w:val="0070C0"/>
                <w:sz w:val="18"/>
                <w:szCs w:val="18"/>
                <w:lang w:eastAsia="hu-HU"/>
              </w:rPr>
              <w:t xml:space="preserve">számlázás ütemezése: </w:t>
            </w:r>
            <w:r w:rsidRPr="00CD215B">
              <w:rPr>
                <w:rFonts w:eastAsia="Times New Roman"/>
                <w:bCs/>
                <w:color w:val="0070C0"/>
                <w:sz w:val="18"/>
                <w:lang w:eastAsia="hu-HU"/>
              </w:rPr>
              <w:t>4 db részszámla, 1 db végszámla. A részszámlák </w:t>
            </w:r>
            <w:r>
              <w:rPr>
                <w:rFonts w:eastAsia="Times New Roman"/>
                <w:bCs/>
                <w:color w:val="0070C0"/>
                <w:sz w:val="18"/>
                <w:lang w:eastAsia="hu-HU"/>
              </w:rPr>
              <w:t>15</w:t>
            </w:r>
            <w:r w:rsidRPr="00CD215B">
              <w:rPr>
                <w:rFonts w:eastAsia="Times New Roman"/>
                <w:bCs/>
                <w:color w:val="0070C0"/>
                <w:sz w:val="18"/>
                <w:lang w:eastAsia="hu-HU"/>
              </w:rPr>
              <w:t>%-os, </w:t>
            </w:r>
            <w:r>
              <w:rPr>
                <w:rFonts w:eastAsia="Times New Roman"/>
                <w:bCs/>
                <w:color w:val="0070C0"/>
                <w:sz w:val="18"/>
                <w:lang w:eastAsia="hu-HU"/>
              </w:rPr>
              <w:t>35</w:t>
            </w:r>
            <w:r w:rsidRPr="00CD215B">
              <w:rPr>
                <w:rFonts w:eastAsia="Times New Roman"/>
                <w:bCs/>
                <w:color w:val="0070C0"/>
                <w:sz w:val="18"/>
                <w:lang w:eastAsia="hu-HU"/>
              </w:rPr>
              <w:t>%-os, 60%-os és 80%-os, a végszámla 100%-os készültségi foknál nyújthatók be. A 10% előleg elszámolása a végszámlából történik. </w:t>
            </w:r>
          </w:p>
          <w:p w14:paraId="0FEBE056" w14:textId="77777777" w:rsidR="00177C18" w:rsidRDefault="00177C18" w:rsidP="00E823E6">
            <w:pPr>
              <w:widowControl w:val="0"/>
              <w:spacing w:before="120" w:after="120"/>
              <w:rPr>
                <w:rFonts w:eastAsia="Times New Roman"/>
                <w:bCs/>
                <w:color w:val="0070C0"/>
                <w:sz w:val="18"/>
                <w:lang w:eastAsia="hu-HU"/>
              </w:rPr>
            </w:pPr>
            <w:r w:rsidRPr="003D29B1">
              <w:rPr>
                <w:rFonts w:eastAsia="Times New Roman"/>
                <w:bCs/>
                <w:color w:val="0070C0"/>
                <w:sz w:val="18"/>
                <w:lang w:eastAsia="hu-HU"/>
              </w:rPr>
              <w:t xml:space="preserve">A számlák </w:t>
            </w:r>
            <w:r>
              <w:rPr>
                <w:rFonts w:eastAsia="Times New Roman"/>
                <w:bCs/>
                <w:color w:val="0070C0"/>
                <w:sz w:val="18"/>
                <w:lang w:eastAsia="hu-HU"/>
              </w:rPr>
              <w:t>teljesítésének mögöttes műszaki tartalmát</w:t>
            </w:r>
            <w:r w:rsidRPr="003D29B1">
              <w:rPr>
                <w:rFonts w:eastAsia="Times New Roman"/>
                <w:bCs/>
                <w:color w:val="0070C0"/>
                <w:sz w:val="18"/>
                <w:lang w:eastAsia="hu-HU"/>
              </w:rPr>
              <w:t xml:space="preserve"> a műszaki ellenőr igazolja.</w:t>
            </w:r>
          </w:p>
          <w:p w14:paraId="6709F884" w14:textId="77777777" w:rsidR="00177C18" w:rsidRPr="003D29B1" w:rsidRDefault="00177C18" w:rsidP="00E823E6">
            <w:pPr>
              <w:widowControl w:val="0"/>
              <w:spacing w:before="120" w:after="120"/>
              <w:ind w:right="61"/>
              <w:rPr>
                <w:color w:val="0070C0"/>
                <w:sz w:val="18"/>
                <w:szCs w:val="18"/>
                <w:lang w:eastAsia="hu-HU"/>
              </w:rPr>
            </w:pPr>
            <w:r w:rsidRPr="003D29B1">
              <w:rPr>
                <w:color w:val="0070C0"/>
                <w:sz w:val="18"/>
                <w:szCs w:val="18"/>
                <w:lang w:eastAsia="hu-HU"/>
              </w:rPr>
              <w:t>Az ellenszolgáltatás kifizetésére vonatkozó jogszabályi rendelkezések:</w:t>
            </w:r>
          </w:p>
          <w:p w14:paraId="048FBF6A" w14:textId="77777777" w:rsidR="00177C18" w:rsidRPr="003D29B1" w:rsidRDefault="00177C18" w:rsidP="00177AA7">
            <w:pPr>
              <w:widowControl w:val="0"/>
              <w:numPr>
                <w:ilvl w:val="0"/>
                <w:numId w:val="3"/>
              </w:numPr>
              <w:suppressAutoHyphens/>
              <w:spacing w:before="120" w:after="120" w:line="240" w:lineRule="auto"/>
              <w:ind w:left="491" w:right="61"/>
              <w:jc w:val="both"/>
              <w:rPr>
                <w:color w:val="0070C0"/>
                <w:sz w:val="18"/>
                <w:szCs w:val="18"/>
                <w:lang w:eastAsia="hu-HU"/>
              </w:rPr>
            </w:pPr>
            <w:r w:rsidRPr="003D29B1">
              <w:rPr>
                <w:bCs/>
                <w:color w:val="0070C0"/>
                <w:sz w:val="18"/>
                <w:szCs w:val="18"/>
                <w:lang w:eastAsia="hu-HU"/>
              </w:rPr>
              <w:t xml:space="preserve">Kbt. 135. § (1), (3), (5), (6), (7) </w:t>
            </w:r>
            <w:proofErr w:type="spellStart"/>
            <w:r w:rsidRPr="003D29B1">
              <w:rPr>
                <w:bCs/>
                <w:color w:val="0070C0"/>
                <w:sz w:val="18"/>
                <w:szCs w:val="18"/>
                <w:lang w:eastAsia="hu-HU"/>
              </w:rPr>
              <w:t>bek</w:t>
            </w:r>
            <w:proofErr w:type="spellEnd"/>
            <w:r w:rsidRPr="003D29B1">
              <w:rPr>
                <w:bCs/>
                <w:color w:val="0070C0"/>
                <w:sz w:val="18"/>
                <w:szCs w:val="18"/>
                <w:lang w:eastAsia="hu-HU"/>
              </w:rPr>
              <w:t>.</w:t>
            </w:r>
          </w:p>
          <w:p w14:paraId="19AF08B9" w14:textId="77777777" w:rsidR="00177C18" w:rsidRPr="003D29B1" w:rsidRDefault="00177C18" w:rsidP="00177AA7">
            <w:pPr>
              <w:widowControl w:val="0"/>
              <w:numPr>
                <w:ilvl w:val="0"/>
                <w:numId w:val="3"/>
              </w:numPr>
              <w:suppressAutoHyphens/>
              <w:spacing w:before="120" w:after="120" w:line="240" w:lineRule="auto"/>
              <w:ind w:left="491" w:right="61"/>
              <w:jc w:val="both"/>
              <w:rPr>
                <w:color w:val="0070C0"/>
                <w:sz w:val="18"/>
                <w:szCs w:val="18"/>
                <w:lang w:eastAsia="hu-HU"/>
              </w:rPr>
            </w:pPr>
            <w:r w:rsidRPr="003D29B1">
              <w:rPr>
                <w:bCs/>
                <w:color w:val="0070C0"/>
                <w:sz w:val="18"/>
                <w:szCs w:val="18"/>
                <w:lang w:eastAsia="hu-HU"/>
              </w:rPr>
              <w:t xml:space="preserve">Ptk. 6:130. § (1)-(2) </w:t>
            </w:r>
            <w:proofErr w:type="spellStart"/>
            <w:r w:rsidRPr="003D29B1">
              <w:rPr>
                <w:bCs/>
                <w:color w:val="0070C0"/>
                <w:sz w:val="18"/>
                <w:szCs w:val="18"/>
                <w:lang w:eastAsia="hu-HU"/>
              </w:rPr>
              <w:t>bek</w:t>
            </w:r>
            <w:proofErr w:type="spellEnd"/>
            <w:r w:rsidRPr="003D29B1">
              <w:rPr>
                <w:bCs/>
                <w:color w:val="0070C0"/>
                <w:sz w:val="18"/>
                <w:szCs w:val="18"/>
                <w:lang w:eastAsia="hu-HU"/>
              </w:rPr>
              <w:t>. (ha al</w:t>
            </w:r>
            <w:r w:rsidRPr="003D29B1">
              <w:rPr>
                <w:rFonts w:eastAsia="Times New Roman"/>
                <w:color w:val="0070C0"/>
                <w:sz w:val="18"/>
                <w:lang w:eastAsia="hu-HU"/>
              </w:rPr>
              <w:t>vállalkozó</w:t>
            </w:r>
            <w:r w:rsidRPr="003D29B1">
              <w:rPr>
                <w:bCs/>
                <w:color w:val="0070C0"/>
                <w:sz w:val="18"/>
                <w:szCs w:val="18"/>
                <w:lang w:eastAsia="hu-HU"/>
              </w:rPr>
              <w:t xml:space="preserve"> igénybevételére nem kerül sor);</w:t>
            </w:r>
          </w:p>
          <w:p w14:paraId="6AEE520F" w14:textId="77777777" w:rsidR="00177C18" w:rsidRPr="003D29B1" w:rsidRDefault="00177C18" w:rsidP="00177AA7">
            <w:pPr>
              <w:widowControl w:val="0"/>
              <w:numPr>
                <w:ilvl w:val="0"/>
                <w:numId w:val="3"/>
              </w:numPr>
              <w:suppressAutoHyphens/>
              <w:spacing w:before="120" w:after="120" w:line="240" w:lineRule="auto"/>
              <w:ind w:left="491" w:right="61"/>
              <w:jc w:val="both"/>
              <w:rPr>
                <w:color w:val="0070C0"/>
                <w:sz w:val="18"/>
                <w:szCs w:val="18"/>
                <w:lang w:eastAsia="hu-HU"/>
              </w:rPr>
            </w:pPr>
            <w:r w:rsidRPr="003D29B1">
              <w:rPr>
                <w:bCs/>
                <w:color w:val="0070C0"/>
                <w:sz w:val="18"/>
                <w:szCs w:val="18"/>
                <w:lang w:eastAsia="hu-HU"/>
              </w:rPr>
              <w:t>322/2015. (X. 30.) Kr. 30. § (1), (3), 31. §</w:t>
            </w:r>
          </w:p>
          <w:p w14:paraId="53CEF3C6" w14:textId="77777777" w:rsidR="00177C18" w:rsidRPr="003D29B1" w:rsidRDefault="00177C18" w:rsidP="00177AA7">
            <w:pPr>
              <w:widowControl w:val="0"/>
              <w:numPr>
                <w:ilvl w:val="0"/>
                <w:numId w:val="3"/>
              </w:numPr>
              <w:suppressAutoHyphens/>
              <w:spacing w:before="120" w:after="120" w:line="240" w:lineRule="auto"/>
              <w:ind w:left="491" w:right="61"/>
              <w:jc w:val="both"/>
              <w:rPr>
                <w:color w:val="0070C0"/>
                <w:sz w:val="18"/>
                <w:szCs w:val="18"/>
                <w:lang w:eastAsia="hu-HU"/>
              </w:rPr>
            </w:pPr>
            <w:r w:rsidRPr="003D29B1">
              <w:rPr>
                <w:bCs/>
                <w:color w:val="0070C0"/>
                <w:sz w:val="18"/>
                <w:szCs w:val="18"/>
                <w:lang w:eastAsia="hu-HU"/>
              </w:rPr>
              <w:t>322/2015. (X. 30.) Kr. 32/A. § (al</w:t>
            </w:r>
            <w:r w:rsidRPr="003D29B1">
              <w:rPr>
                <w:rFonts w:eastAsia="Times New Roman"/>
                <w:color w:val="0070C0"/>
                <w:sz w:val="18"/>
                <w:lang w:eastAsia="hu-HU"/>
              </w:rPr>
              <w:t>vállalkozó</w:t>
            </w:r>
            <w:r w:rsidRPr="003D29B1">
              <w:rPr>
                <w:bCs/>
                <w:color w:val="0070C0"/>
                <w:sz w:val="18"/>
                <w:szCs w:val="18"/>
                <w:lang w:eastAsia="hu-HU"/>
              </w:rPr>
              <w:t xml:space="preserve"> igénybevétele esetén);</w:t>
            </w:r>
          </w:p>
          <w:p w14:paraId="456AC32E" w14:textId="77777777" w:rsidR="00177C18" w:rsidRPr="003D29B1" w:rsidRDefault="00177C18" w:rsidP="00177AA7">
            <w:pPr>
              <w:widowControl w:val="0"/>
              <w:numPr>
                <w:ilvl w:val="0"/>
                <w:numId w:val="3"/>
              </w:numPr>
              <w:suppressAutoHyphens/>
              <w:spacing w:before="120" w:after="120" w:line="240" w:lineRule="auto"/>
              <w:ind w:left="491" w:right="61"/>
              <w:jc w:val="both"/>
              <w:rPr>
                <w:color w:val="0070C0"/>
                <w:sz w:val="18"/>
                <w:szCs w:val="18"/>
                <w:lang w:eastAsia="hu-HU"/>
              </w:rPr>
            </w:pPr>
            <w:r w:rsidRPr="003D29B1">
              <w:rPr>
                <w:color w:val="0070C0"/>
                <w:sz w:val="18"/>
                <w:szCs w:val="18"/>
                <w:lang w:eastAsia="hu-HU"/>
              </w:rPr>
              <w:t>2007. évi CXXVII. törvény (ÁFA tv.)</w:t>
            </w:r>
          </w:p>
          <w:p w14:paraId="2BCE83CB" w14:textId="77777777" w:rsidR="00177C18" w:rsidRPr="003D29B1" w:rsidRDefault="00177C18" w:rsidP="00177AA7">
            <w:pPr>
              <w:widowControl w:val="0"/>
              <w:numPr>
                <w:ilvl w:val="0"/>
                <w:numId w:val="3"/>
              </w:numPr>
              <w:suppressAutoHyphens/>
              <w:spacing w:before="120" w:after="120" w:line="240" w:lineRule="auto"/>
              <w:ind w:left="491" w:right="61"/>
              <w:jc w:val="both"/>
              <w:rPr>
                <w:color w:val="0070C0"/>
                <w:sz w:val="18"/>
                <w:szCs w:val="18"/>
                <w:lang w:eastAsia="hu-HU"/>
              </w:rPr>
            </w:pPr>
            <w:r w:rsidRPr="003D29B1">
              <w:rPr>
                <w:color w:val="0070C0"/>
                <w:sz w:val="18"/>
                <w:szCs w:val="18"/>
                <w:lang w:eastAsia="hu-HU"/>
              </w:rPr>
              <w:t>2011. évi CXCV. törvény</w:t>
            </w:r>
          </w:p>
          <w:p w14:paraId="2CA2D28C" w14:textId="77777777" w:rsidR="00177C18" w:rsidRPr="003D29B1" w:rsidRDefault="00177C18" w:rsidP="00177AA7">
            <w:pPr>
              <w:widowControl w:val="0"/>
              <w:numPr>
                <w:ilvl w:val="0"/>
                <w:numId w:val="3"/>
              </w:numPr>
              <w:suppressAutoHyphens/>
              <w:spacing w:before="120" w:after="120" w:line="240" w:lineRule="auto"/>
              <w:ind w:left="491" w:right="61"/>
              <w:jc w:val="both"/>
              <w:rPr>
                <w:color w:val="0070C0"/>
                <w:sz w:val="18"/>
                <w:szCs w:val="18"/>
                <w:lang w:eastAsia="hu-HU"/>
              </w:rPr>
            </w:pPr>
            <w:r w:rsidRPr="003D29B1">
              <w:rPr>
                <w:color w:val="0070C0"/>
                <w:sz w:val="18"/>
                <w:szCs w:val="18"/>
                <w:lang w:eastAsia="hu-HU"/>
              </w:rPr>
              <w:t>368/2011. (XII. 31.) Kr.</w:t>
            </w:r>
          </w:p>
          <w:p w14:paraId="7D74097E" w14:textId="77777777" w:rsidR="00177C18" w:rsidRPr="003D29B1" w:rsidRDefault="00177C18" w:rsidP="00E823E6">
            <w:pPr>
              <w:widowControl w:val="0"/>
              <w:spacing w:before="120" w:after="120"/>
              <w:rPr>
                <w:color w:val="0070C0"/>
                <w:sz w:val="18"/>
                <w:szCs w:val="18"/>
                <w:lang w:eastAsia="hu-HU"/>
              </w:rPr>
            </w:pPr>
            <w:r w:rsidRPr="003D29B1">
              <w:rPr>
                <w:color w:val="0070C0"/>
                <w:sz w:val="18"/>
                <w:szCs w:val="18"/>
                <w:lang w:eastAsia="hu-HU"/>
              </w:rPr>
              <w:t>Az ajánlattétel, az elszámolás és a kifizetés pénzneme a forint (Ft), a szerződés átalánydíjas.</w:t>
            </w:r>
          </w:p>
          <w:p w14:paraId="679D0F4C" w14:textId="77777777" w:rsidR="00177C18" w:rsidRPr="00CD0776" w:rsidRDefault="00177C18" w:rsidP="00E823E6">
            <w:pPr>
              <w:spacing w:before="120" w:after="120"/>
              <w:rPr>
                <w:rFonts w:eastAsia="Times New Roman"/>
                <w:lang w:eastAsia="hu-HU"/>
              </w:rPr>
            </w:pPr>
            <w:r w:rsidRPr="003D29B1">
              <w:rPr>
                <w:color w:val="0070C0"/>
                <w:sz w:val="18"/>
                <w:szCs w:val="18"/>
                <w:lang w:eastAsia="hu-HU"/>
              </w:rPr>
              <w:t>Részletes fizetési feltételek a szerződéstervezetben.</w:t>
            </w:r>
          </w:p>
        </w:tc>
      </w:tr>
      <w:tr w:rsidR="00177C18" w:rsidRPr="00CD0776" w14:paraId="52CAE362" w14:textId="77777777" w:rsidTr="00E823E6">
        <w:tc>
          <w:tcPr>
            <w:tcW w:w="9795" w:type="dxa"/>
            <w:hideMark/>
          </w:tcPr>
          <w:p w14:paraId="0D9CE396" w14:textId="77777777" w:rsidR="00177C18" w:rsidRPr="00CD0776" w:rsidRDefault="00177C18" w:rsidP="00E823E6">
            <w:pPr>
              <w:spacing w:before="120" w:after="120"/>
              <w:rPr>
                <w:rFonts w:eastAsia="Times New Roman"/>
                <w:sz w:val="18"/>
                <w:szCs w:val="18"/>
                <w:vertAlign w:val="superscript"/>
                <w:lang w:eastAsia="hu-HU"/>
              </w:rPr>
            </w:pPr>
            <w:r w:rsidRPr="00CD0776">
              <w:rPr>
                <w:rFonts w:eastAsia="Times New Roman"/>
                <w:b/>
                <w:bCs/>
                <w:sz w:val="18"/>
                <w:szCs w:val="18"/>
                <w:lang w:eastAsia="hu-HU"/>
              </w:rPr>
              <w:t xml:space="preserve">III.1.8) A nyertes közös ajánlattevők által létrehozandó gazdálkodó szervezet: </w:t>
            </w:r>
            <w:r w:rsidRPr="00CD0776">
              <w:rPr>
                <w:rFonts w:eastAsia="Times New Roman"/>
                <w:sz w:val="18"/>
                <w:szCs w:val="18"/>
                <w:vertAlign w:val="superscript"/>
                <w:lang w:eastAsia="hu-HU"/>
              </w:rPr>
              <w:t>2</w:t>
            </w:r>
          </w:p>
          <w:p w14:paraId="56D3B84C" w14:textId="77777777" w:rsidR="00177C18" w:rsidRPr="00CD0776" w:rsidRDefault="00177C18" w:rsidP="00E823E6">
            <w:pPr>
              <w:rPr>
                <w:color w:val="0070C0"/>
                <w:sz w:val="18"/>
                <w:szCs w:val="18"/>
                <w:lang w:eastAsia="hu-HU"/>
              </w:rPr>
            </w:pPr>
            <w:r w:rsidRPr="00CD0776">
              <w:rPr>
                <w:color w:val="0070C0"/>
                <w:sz w:val="18"/>
                <w:szCs w:val="18"/>
                <w:lang w:eastAsia="hu-HU"/>
              </w:rPr>
              <w:t>Ajánlatkérő nem követeli meg, és nem teszi lehetővé a nyertes ajánlattevő(k) által gazdálkodó szervezet (projekttársaság) létrehozását.</w:t>
            </w:r>
          </w:p>
          <w:p w14:paraId="13522E67" w14:textId="77777777" w:rsidR="00177C18" w:rsidRPr="00CD0776" w:rsidRDefault="00177C18" w:rsidP="00E823E6">
            <w:pPr>
              <w:rPr>
                <w:rFonts w:eastAsia="Times New Roman"/>
                <w:sz w:val="18"/>
                <w:szCs w:val="18"/>
                <w:lang w:eastAsia="hu-HU"/>
              </w:rPr>
            </w:pPr>
          </w:p>
        </w:tc>
      </w:tr>
    </w:tbl>
    <w:p w14:paraId="4C8208C2" w14:textId="77777777" w:rsidR="00177C18" w:rsidRPr="00CD0776" w:rsidRDefault="00177C18" w:rsidP="00177C18">
      <w:pPr>
        <w:pStyle w:val="Cmsor2"/>
        <w:rPr>
          <w:rFonts w:eastAsia="Times New Roman"/>
          <w:lang w:eastAsia="hu-HU"/>
        </w:rPr>
      </w:pPr>
      <w:r w:rsidRPr="00CD0776">
        <w:rPr>
          <w:rFonts w:eastAsia="Times New Roman"/>
          <w:lang w:eastAsia="hu-HU"/>
        </w:rPr>
        <w:t xml:space="preserve">III.2) A szerződéssel kapcsolatos feltételek </w:t>
      </w:r>
      <w:r w:rsidRPr="00CD0776">
        <w:rPr>
          <w:rFonts w:eastAsia="Times New Roman"/>
          <w:sz w:val="18"/>
          <w:szCs w:val="18"/>
          <w:vertAlign w:val="superscript"/>
          <w:lang w:eastAsia="hu-HU"/>
        </w:rPr>
        <w:t>2</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77C18" w:rsidRPr="00CD0776" w14:paraId="230183EA" w14:textId="77777777" w:rsidTr="00E823E6">
        <w:tc>
          <w:tcPr>
            <w:tcW w:w="0" w:type="auto"/>
            <w:hideMark/>
          </w:tcPr>
          <w:p w14:paraId="3396D25E"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III.2.1) Meghatározott szakmára (képzettségre) vonatkozó információk</w:t>
            </w:r>
            <w:r w:rsidRPr="00CD0776">
              <w:rPr>
                <w:rFonts w:eastAsia="Times New Roman"/>
                <w:sz w:val="18"/>
                <w:szCs w:val="18"/>
                <w:lang w:eastAsia="hu-HU"/>
              </w:rPr>
              <w:t xml:space="preserve"> </w:t>
            </w:r>
            <w:r w:rsidRPr="00CD0776">
              <w:rPr>
                <w:rFonts w:eastAsia="Times New Roman"/>
                <w:i/>
                <w:iCs/>
                <w:sz w:val="18"/>
                <w:szCs w:val="18"/>
                <w:lang w:eastAsia="hu-HU"/>
              </w:rPr>
              <w:t>(csak szolgáltatásmegrendelés esetében)</w:t>
            </w:r>
          </w:p>
          <w:p w14:paraId="3C113C76"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szolgáltatás teljesítése egy meghatározott szakmához (képzettséghez) van kötve</w:t>
            </w:r>
          </w:p>
          <w:p w14:paraId="7C494C50" w14:textId="77777777" w:rsidR="00177C18" w:rsidRPr="00CD0776" w:rsidRDefault="00177C18" w:rsidP="00E823E6">
            <w:pPr>
              <w:spacing w:before="120" w:after="120"/>
              <w:ind w:left="380"/>
              <w:rPr>
                <w:rFonts w:eastAsia="Times New Roman"/>
                <w:lang w:eastAsia="hu-HU"/>
              </w:rPr>
            </w:pPr>
            <w:r w:rsidRPr="00CD0776">
              <w:rPr>
                <w:rFonts w:eastAsia="Times New Roman"/>
                <w:sz w:val="18"/>
                <w:szCs w:val="18"/>
                <w:lang w:eastAsia="hu-HU"/>
              </w:rPr>
              <w:t>A vonatkozó törvényi, rendeleti vagy közigazgatási rendelkezésre történő hivatkozás:</w:t>
            </w:r>
          </w:p>
        </w:tc>
      </w:tr>
      <w:tr w:rsidR="00177C18" w:rsidRPr="00CD0776" w14:paraId="5605FB5C" w14:textId="77777777" w:rsidTr="00E823E6">
        <w:tc>
          <w:tcPr>
            <w:tcW w:w="0" w:type="auto"/>
            <w:hideMark/>
          </w:tcPr>
          <w:p w14:paraId="0C2E5C63" w14:textId="77777777" w:rsidR="00177C18" w:rsidRPr="00CD0776" w:rsidRDefault="00177C18" w:rsidP="00E823E6">
            <w:pPr>
              <w:spacing w:before="120" w:after="120"/>
              <w:rPr>
                <w:rFonts w:eastAsia="Times New Roman"/>
                <w:b/>
                <w:bCs/>
                <w:sz w:val="18"/>
                <w:szCs w:val="18"/>
                <w:lang w:eastAsia="hu-HU"/>
              </w:rPr>
            </w:pPr>
            <w:r w:rsidRPr="00CD0776">
              <w:rPr>
                <w:rFonts w:eastAsia="Times New Roman"/>
                <w:b/>
                <w:bCs/>
                <w:sz w:val="18"/>
                <w:szCs w:val="18"/>
                <w:lang w:eastAsia="hu-HU"/>
              </w:rPr>
              <w:t>III.2.2) A szerződés teljesítésével kapcsolatos feltételek:</w:t>
            </w:r>
          </w:p>
          <w:p w14:paraId="699AF42A" w14:textId="77777777" w:rsidR="00177C18" w:rsidRPr="00CD0776" w:rsidRDefault="00177C18" w:rsidP="00177AA7">
            <w:pPr>
              <w:pStyle w:val="Listaszerbekezds"/>
              <w:numPr>
                <w:ilvl w:val="0"/>
                <w:numId w:val="9"/>
              </w:numPr>
              <w:spacing w:before="120" w:after="120" w:line="240" w:lineRule="auto"/>
              <w:ind w:left="494"/>
              <w:contextualSpacing w:val="0"/>
              <w:jc w:val="both"/>
              <w:rPr>
                <w:rFonts w:ascii="Times New Roman" w:eastAsia="Times New Roman" w:hAnsi="Times New Roman"/>
                <w:color w:val="0070C0"/>
                <w:sz w:val="18"/>
              </w:rPr>
            </w:pPr>
            <w:r w:rsidRPr="00CD0776">
              <w:rPr>
                <w:rFonts w:ascii="Times New Roman" w:hAnsi="Times New Roman"/>
                <w:color w:val="0070C0"/>
                <w:sz w:val="18"/>
                <w:szCs w:val="18"/>
              </w:rPr>
              <w:t>A szerződés teljesítése kezdő időpontjától nyertes AT - a Kbt. 138. § (2) bekezdésére tekintettel - köteles bevonni a teljesítésbe érvényes szakmagyakorlási jogosultsággal rendelkező felelős műszaki vezető(</w:t>
            </w:r>
            <w:proofErr w:type="spellStart"/>
            <w:r w:rsidRPr="00CD0776">
              <w:rPr>
                <w:rFonts w:ascii="Times New Roman" w:hAnsi="Times New Roman"/>
                <w:color w:val="0070C0"/>
                <w:sz w:val="18"/>
                <w:szCs w:val="18"/>
              </w:rPr>
              <w:t>ke</w:t>
            </w:r>
            <w:proofErr w:type="spellEnd"/>
            <w:r w:rsidRPr="00CD0776">
              <w:rPr>
                <w:rFonts w:ascii="Times New Roman" w:hAnsi="Times New Roman"/>
                <w:color w:val="0070C0"/>
                <w:sz w:val="18"/>
                <w:szCs w:val="18"/>
              </w:rPr>
              <w:t xml:space="preserve">)t, aki(k) rendelkeznek a 266/2013. (VII. 11.) Korm. r. szerinti </w:t>
            </w:r>
            <w:r w:rsidRPr="00CD0776">
              <w:rPr>
                <w:rFonts w:ascii="Times New Roman" w:hAnsi="Times New Roman"/>
                <w:bCs/>
                <w:color w:val="0070C0"/>
                <w:sz w:val="18"/>
                <w:szCs w:val="18"/>
              </w:rPr>
              <w:t>építési szakterület MV-É</w:t>
            </w:r>
            <w:r w:rsidRPr="00CD0776">
              <w:rPr>
                <w:rFonts w:ascii="Times New Roman" w:hAnsi="Times New Roman"/>
                <w:color w:val="0070C0"/>
                <w:sz w:val="18"/>
                <w:szCs w:val="18"/>
              </w:rPr>
              <w:t>, vagy azzal egyenértékű jogosultsággal, MV-ÉG vagy azzal egyenértékű jogosultsággal, valamint MV-ÉV, vagy azzal egyenértékű jogosultsággal.</w:t>
            </w:r>
          </w:p>
          <w:p w14:paraId="7895E3EB" w14:textId="77777777" w:rsidR="00177C18" w:rsidRPr="000C3EBF" w:rsidRDefault="00177C18" w:rsidP="00177AA7">
            <w:pPr>
              <w:pStyle w:val="Listaszerbekezds"/>
              <w:widowControl w:val="0"/>
              <w:numPr>
                <w:ilvl w:val="0"/>
                <w:numId w:val="9"/>
              </w:numPr>
              <w:suppressAutoHyphens/>
              <w:spacing w:before="120" w:after="120" w:line="240" w:lineRule="auto"/>
              <w:ind w:left="494"/>
              <w:contextualSpacing w:val="0"/>
              <w:jc w:val="both"/>
              <w:rPr>
                <w:rFonts w:ascii="Times New Roman" w:hAnsi="Times New Roman"/>
                <w:color w:val="2E74B5" w:themeColor="accent1" w:themeShade="BF"/>
                <w:sz w:val="18"/>
                <w:szCs w:val="18"/>
              </w:rPr>
            </w:pPr>
            <w:r w:rsidRPr="003D29B1">
              <w:rPr>
                <w:rFonts w:ascii="Times New Roman" w:hAnsi="Times New Roman"/>
                <w:color w:val="0070C0"/>
                <w:sz w:val="18"/>
                <w:szCs w:val="18"/>
              </w:rPr>
              <w:t>A 322/2015. (X. 30.) Korm. rendelet 26. § alapján a nyertes ajánlattevő(k)</w:t>
            </w:r>
            <w:proofErr w:type="spellStart"/>
            <w:r w:rsidRPr="003D29B1">
              <w:rPr>
                <w:rFonts w:ascii="Times New Roman" w:hAnsi="Times New Roman"/>
                <w:color w:val="0070C0"/>
                <w:sz w:val="18"/>
                <w:szCs w:val="18"/>
              </w:rPr>
              <w:t>nek</w:t>
            </w:r>
            <w:proofErr w:type="spellEnd"/>
            <w:r w:rsidRPr="003D29B1">
              <w:rPr>
                <w:rFonts w:ascii="Times New Roman" w:hAnsi="Times New Roman"/>
                <w:color w:val="0070C0"/>
                <w:sz w:val="18"/>
                <w:szCs w:val="18"/>
              </w:rPr>
              <w:t xml:space="preserve"> </w:t>
            </w:r>
            <w:r w:rsidRPr="00100103">
              <w:rPr>
                <w:rFonts w:ascii="Times New Roman" w:hAnsi="Times New Roman"/>
                <w:color w:val="0070C0"/>
                <w:sz w:val="18"/>
                <w:szCs w:val="18"/>
              </w:rPr>
              <w:t xml:space="preserve">a szerződés hatálybalépését követő, de a felelősségbiztosítással érintett tevékenység megkezdését megelőző időpontig </w:t>
            </w:r>
            <w:r>
              <w:rPr>
                <w:rFonts w:ascii="Times New Roman" w:hAnsi="Times New Roman"/>
                <w:color w:val="0070C0"/>
                <w:sz w:val="18"/>
                <w:szCs w:val="18"/>
              </w:rPr>
              <w:t>igazolnia</w:t>
            </w:r>
            <w:r w:rsidRPr="003D29B1">
              <w:rPr>
                <w:rFonts w:ascii="Times New Roman" w:hAnsi="Times New Roman"/>
                <w:bCs/>
                <w:color w:val="0070C0"/>
                <w:sz w:val="18"/>
                <w:szCs w:val="18"/>
              </w:rPr>
              <w:t xml:space="preserve"> kell, hogy</w:t>
            </w:r>
            <w:r w:rsidRPr="003D29B1">
              <w:rPr>
                <w:rFonts w:ascii="Times New Roman" w:hAnsi="Times New Roman"/>
                <w:color w:val="0070C0"/>
                <w:sz w:val="18"/>
                <w:szCs w:val="18"/>
              </w:rPr>
              <w:t xml:space="preserve"> </w:t>
            </w:r>
            <w:r w:rsidRPr="003D29B1">
              <w:rPr>
                <w:rFonts w:ascii="Times New Roman" w:hAnsi="Times New Roman"/>
                <w:bCs/>
                <w:color w:val="0070C0"/>
                <w:sz w:val="18"/>
                <w:szCs w:val="18"/>
              </w:rPr>
              <w:t>a jelen projektre is kiterjedő,</w:t>
            </w:r>
            <w:r w:rsidRPr="003D29B1">
              <w:rPr>
                <w:rFonts w:ascii="Times New Roman" w:hAnsi="Times New Roman"/>
                <w:color w:val="0070C0"/>
                <w:sz w:val="18"/>
                <w:szCs w:val="18"/>
              </w:rPr>
              <w:t xml:space="preserve"> </w:t>
            </w:r>
            <w:r w:rsidRPr="003D29B1">
              <w:rPr>
                <w:rFonts w:ascii="Times New Roman" w:hAnsi="Times New Roman"/>
                <w:color w:val="0070C0"/>
                <w:sz w:val="18"/>
                <w:szCs w:val="18"/>
              </w:rPr>
              <w:lastRenderedPageBreak/>
              <w:t xml:space="preserve">teljes körű építési-szerelési </w:t>
            </w:r>
            <w:r w:rsidRPr="0086428C">
              <w:rPr>
                <w:rFonts w:ascii="Times New Roman" w:hAnsi="Times New Roman"/>
                <w:color w:val="0070C0"/>
                <w:sz w:val="18"/>
                <w:szCs w:val="18"/>
              </w:rPr>
              <w:t>(C.A.R.</w:t>
            </w:r>
            <w:r w:rsidRPr="00B10D2B">
              <w:rPr>
                <w:rFonts w:ascii="Times New Roman" w:hAnsi="Times New Roman"/>
                <w:color w:val="0070C0"/>
                <w:sz w:val="18"/>
                <w:szCs w:val="18"/>
              </w:rPr>
              <w:t>) felelősségbiztosítást kötött (vagy meglévő felelősségbiztosítását kiterjesztette) a szerződés teljes időtartamára legalább</w:t>
            </w:r>
            <w:r>
              <w:rPr>
                <w:rFonts w:ascii="Times New Roman" w:hAnsi="Times New Roman"/>
                <w:color w:val="0070C0"/>
                <w:sz w:val="18"/>
                <w:szCs w:val="18"/>
              </w:rPr>
              <w:t xml:space="preserve"> </w:t>
            </w:r>
            <w:r w:rsidRPr="00AF259C">
              <w:rPr>
                <w:rFonts w:ascii="Times New Roman" w:hAnsi="Times New Roman"/>
                <w:color w:val="0070C0"/>
                <w:sz w:val="18"/>
                <w:szCs w:val="18"/>
              </w:rPr>
              <w:t>n</w:t>
            </w:r>
            <w:r w:rsidRPr="00C8108A">
              <w:rPr>
                <w:rFonts w:ascii="Times New Roman" w:hAnsi="Times New Roman"/>
                <w:color w:val="0070C0"/>
                <w:sz w:val="18"/>
                <w:szCs w:val="18"/>
              </w:rPr>
              <w:t xml:space="preserve">ettó 50 millió Ft/év és nettó 25 </w:t>
            </w:r>
            <w:r w:rsidRPr="00AF259C">
              <w:rPr>
                <w:rFonts w:ascii="Times New Roman" w:hAnsi="Times New Roman"/>
                <w:color w:val="0070C0"/>
                <w:sz w:val="18"/>
                <w:szCs w:val="18"/>
              </w:rPr>
              <w:t>millió Ft/káresemény értékhatárig</w:t>
            </w:r>
          </w:p>
          <w:p w14:paraId="2955A775" w14:textId="77777777" w:rsidR="00177C18" w:rsidRPr="00CD0776" w:rsidRDefault="00177C18" w:rsidP="00E823E6">
            <w:pPr>
              <w:pStyle w:val="Listaszerbekezds"/>
              <w:autoSpaceDE w:val="0"/>
              <w:autoSpaceDN w:val="0"/>
              <w:adjustRightInd w:val="0"/>
              <w:spacing w:before="120" w:after="120"/>
              <w:ind w:left="494"/>
              <w:jc w:val="both"/>
              <w:rPr>
                <w:rFonts w:ascii="Times New Roman" w:hAnsi="Times New Roman"/>
                <w:color w:val="2E74B5" w:themeColor="accent1" w:themeShade="BF"/>
                <w:sz w:val="18"/>
                <w:szCs w:val="18"/>
              </w:rPr>
            </w:pPr>
            <w:r w:rsidRPr="003D29B1">
              <w:rPr>
                <w:rFonts w:ascii="Times New Roman" w:hAnsi="Times New Roman"/>
                <w:color w:val="0070C0"/>
                <w:sz w:val="18"/>
                <w:szCs w:val="18"/>
              </w:rPr>
              <w:t>A felelősségbiztosítással kapcsolatos részletes követelményeket a Szerződéstervezet tartalmazza.</w:t>
            </w:r>
          </w:p>
        </w:tc>
      </w:tr>
      <w:tr w:rsidR="00177C18" w:rsidRPr="00CD0776" w14:paraId="46B50DA8" w14:textId="77777777" w:rsidTr="00E823E6">
        <w:tc>
          <w:tcPr>
            <w:tcW w:w="0" w:type="auto"/>
            <w:hideMark/>
          </w:tcPr>
          <w:p w14:paraId="3E88D9AE"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III.2.3) A szerződés teljesítésében közreműködő személyekkel kapcsolatos információ</w:t>
            </w:r>
          </w:p>
          <w:p w14:paraId="2313B936" w14:textId="77777777" w:rsidR="00177C18" w:rsidRPr="00CD0776" w:rsidRDefault="00177C18" w:rsidP="00E823E6">
            <w:pPr>
              <w:spacing w:before="120" w:after="120"/>
              <w:rPr>
                <w:rFonts w:eastAsia="Times New Roman"/>
                <w:sz w:val="18"/>
                <w:szCs w:val="18"/>
                <w:lang w:eastAsia="hu-HU"/>
              </w:rPr>
            </w:pPr>
            <w:r w:rsidRPr="00CD0776">
              <w:rPr>
                <w:rFonts w:eastAsia="Times New Roman"/>
                <w:b/>
                <w:color w:val="0070C0"/>
                <w:lang w:eastAsia="hu-HU"/>
              </w:rPr>
              <w:t xml:space="preserve"> </w:t>
            </w:r>
            <w:r w:rsidRPr="00CD0776">
              <w:rPr>
                <w:rFonts w:eastAsia="Times New Roman"/>
                <w:color w:val="0070C0"/>
                <w:sz w:val="18"/>
                <w:szCs w:val="18"/>
                <w:lang w:eastAsia="hu-HU"/>
              </w:rPr>
              <w:t xml:space="preserve"> </w:t>
            </w:r>
            <w:r w:rsidRPr="00CD0776">
              <w:rPr>
                <w:rFonts w:eastAsia="Times New Roman"/>
                <w:sz w:val="18"/>
                <w:szCs w:val="18"/>
                <w:lang w:eastAsia="hu-HU"/>
              </w:rPr>
              <w:t>Az ajánlattevőknek közölniük kell a szerződés teljesítésében közreműködő személyek nevét és szakképzettségét</w:t>
            </w:r>
          </w:p>
        </w:tc>
      </w:tr>
    </w:tbl>
    <w:p w14:paraId="2AD9B2FC" w14:textId="77777777" w:rsidR="00177C18" w:rsidRPr="00CD0776" w:rsidRDefault="00177C18" w:rsidP="00177C18">
      <w:pPr>
        <w:pStyle w:val="Cmsor1"/>
        <w:rPr>
          <w:lang w:eastAsia="hu-HU"/>
        </w:rPr>
      </w:pPr>
      <w:r w:rsidRPr="00CD0776">
        <w:rPr>
          <w:lang w:eastAsia="hu-HU"/>
        </w:rPr>
        <w:t>IV. szakasz: Eljárás</w:t>
      </w:r>
    </w:p>
    <w:p w14:paraId="7CB435ED" w14:textId="77777777" w:rsidR="00177C18" w:rsidRPr="00CD0776" w:rsidRDefault="00177C18" w:rsidP="00177C18">
      <w:pPr>
        <w:pStyle w:val="Cmsor2"/>
        <w:rPr>
          <w:rFonts w:eastAsia="Times New Roman"/>
          <w:lang w:eastAsia="hu-HU"/>
        </w:rPr>
      </w:pPr>
      <w:r w:rsidRPr="00CD0776">
        <w:rPr>
          <w:rFonts w:eastAsia="Times New Roman"/>
          <w:lang w:eastAsia="hu-HU"/>
        </w:rPr>
        <w:t>IV.1) Meghatározás</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77C18" w:rsidRPr="00CD0776" w14:paraId="179ED92A" w14:textId="77777777" w:rsidTr="00E823E6">
        <w:tc>
          <w:tcPr>
            <w:tcW w:w="0" w:type="auto"/>
            <w:hideMark/>
          </w:tcPr>
          <w:p w14:paraId="2885B0C5"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IV.1.1) Az eljárás fajtája</w:t>
            </w:r>
          </w:p>
          <w:p w14:paraId="2BDB5028"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Tárgyalásokat is magában foglaló eljárás. </w:t>
            </w:r>
          </w:p>
        </w:tc>
      </w:tr>
      <w:tr w:rsidR="00177C18" w:rsidRPr="00CD0776" w14:paraId="2A27F2B6" w14:textId="77777777" w:rsidTr="00E823E6">
        <w:tc>
          <w:tcPr>
            <w:tcW w:w="0" w:type="auto"/>
            <w:hideMark/>
          </w:tcPr>
          <w:p w14:paraId="43FDD070"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 xml:space="preserve">IV.1.2) </w:t>
            </w:r>
            <w:proofErr w:type="spellStart"/>
            <w:r w:rsidRPr="00CD0776">
              <w:rPr>
                <w:rFonts w:eastAsia="Times New Roman"/>
                <w:b/>
                <w:bCs/>
                <w:sz w:val="18"/>
                <w:szCs w:val="18"/>
                <w:lang w:eastAsia="hu-HU"/>
              </w:rPr>
              <w:t>Keretmegallápodásra</w:t>
            </w:r>
            <w:proofErr w:type="spellEnd"/>
            <w:r w:rsidRPr="00CD0776">
              <w:rPr>
                <w:rFonts w:eastAsia="Times New Roman"/>
                <w:b/>
                <w:bCs/>
                <w:sz w:val="18"/>
                <w:szCs w:val="18"/>
                <w:lang w:eastAsia="hu-HU"/>
              </w:rPr>
              <w:t xml:space="preserve"> vagy dinamikus beszerzési rendszerre vonatkozó információk</w:t>
            </w:r>
          </w:p>
          <w:p w14:paraId="7B322AA8"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hirdetmény keretmegállapodás megkötésére irányul</w:t>
            </w:r>
          </w:p>
          <w:p w14:paraId="4E9B644B" w14:textId="77777777" w:rsidR="00177C18" w:rsidRPr="00CD0776" w:rsidRDefault="00177C18" w:rsidP="00E823E6">
            <w:pPr>
              <w:spacing w:before="120" w:after="120"/>
              <w:ind w:left="380"/>
              <w:rPr>
                <w:rFonts w:eastAsia="Times New Roman"/>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Keretmegállapodás egy ajánlattevővel</w:t>
            </w:r>
          </w:p>
          <w:p w14:paraId="3A63756D" w14:textId="77777777" w:rsidR="00177C18" w:rsidRPr="00CD0776" w:rsidRDefault="00177C18" w:rsidP="00E823E6">
            <w:pPr>
              <w:spacing w:before="120" w:after="120"/>
              <w:ind w:left="380"/>
              <w:rPr>
                <w:rFonts w:eastAsia="Times New Roman"/>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Keretmegállapodás több ajánlattevővel</w:t>
            </w:r>
          </w:p>
          <w:p w14:paraId="149CAAD2" w14:textId="77777777" w:rsidR="00177C18" w:rsidRPr="00CD0776" w:rsidRDefault="00177C18" w:rsidP="00E823E6">
            <w:pPr>
              <w:spacing w:before="120" w:after="120"/>
              <w:ind w:left="380"/>
              <w:rPr>
                <w:rFonts w:eastAsia="Times New Roman"/>
                <w:lang w:eastAsia="hu-HU"/>
              </w:rPr>
            </w:pPr>
            <w:r w:rsidRPr="00CD0776">
              <w:rPr>
                <w:rFonts w:eastAsia="Times New Roman"/>
                <w:sz w:val="18"/>
                <w:szCs w:val="18"/>
                <w:lang w:eastAsia="hu-HU"/>
              </w:rPr>
              <w:t xml:space="preserve">A keretmegállapodás résztvevőinek tervezett maximális létszáma: </w:t>
            </w:r>
            <w:r w:rsidRPr="00CD0776">
              <w:rPr>
                <w:rFonts w:eastAsia="Times New Roman"/>
                <w:sz w:val="18"/>
                <w:szCs w:val="18"/>
                <w:vertAlign w:val="superscript"/>
                <w:lang w:eastAsia="hu-HU"/>
              </w:rPr>
              <w:t>2</w:t>
            </w:r>
            <w:r w:rsidRPr="00CD0776">
              <w:rPr>
                <w:rFonts w:eastAsia="Times New Roman"/>
                <w:sz w:val="18"/>
                <w:szCs w:val="18"/>
                <w:lang w:eastAsia="hu-HU"/>
              </w:rPr>
              <w:t xml:space="preserve"> </w:t>
            </w:r>
            <w:proofErr w:type="gramStart"/>
            <w:r w:rsidRPr="00CD0776">
              <w:rPr>
                <w:rFonts w:eastAsia="Times New Roman"/>
                <w:sz w:val="18"/>
                <w:szCs w:val="18"/>
                <w:lang w:eastAsia="hu-HU"/>
              </w:rPr>
              <w:t>[ ]</w:t>
            </w:r>
            <w:proofErr w:type="gramEnd"/>
          </w:p>
          <w:p w14:paraId="5951F40F"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hirdetmény dinamikus beszerzési rendszer létrehozására irányul</w:t>
            </w:r>
          </w:p>
          <w:p w14:paraId="380CBF03" w14:textId="77777777" w:rsidR="00177C18" w:rsidRPr="00CD0776" w:rsidRDefault="00177C18" w:rsidP="00E823E6">
            <w:pPr>
              <w:spacing w:before="120" w:after="120"/>
              <w:ind w:left="38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dinamikus beszerzési rendszert további beszerzők is alkalmazhatják</w:t>
            </w:r>
          </w:p>
          <w:p w14:paraId="5C08AE94"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Keretmegállapodások esetén – klasszikus ajánlatkérők esetében a négy évet meghaladó időtartam indokolása:</w:t>
            </w:r>
          </w:p>
          <w:p w14:paraId="541E5176"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Keretmegállapodások esetén – közszolgáltató</w:t>
            </w:r>
            <w:r w:rsidRPr="00CD0776">
              <w:rPr>
                <w:rFonts w:eastAsia="Times New Roman"/>
                <w:i/>
                <w:iCs/>
                <w:sz w:val="18"/>
                <w:szCs w:val="18"/>
                <w:lang w:eastAsia="hu-HU"/>
              </w:rPr>
              <w:t xml:space="preserve"> </w:t>
            </w:r>
            <w:r w:rsidRPr="00CD0776">
              <w:rPr>
                <w:rFonts w:eastAsia="Times New Roman"/>
                <w:sz w:val="18"/>
                <w:szCs w:val="18"/>
                <w:lang w:eastAsia="hu-HU"/>
              </w:rPr>
              <w:t>ajánlatkérők esetében a nyolc évet meghaladó időtartam indokolása:</w:t>
            </w:r>
          </w:p>
        </w:tc>
      </w:tr>
      <w:tr w:rsidR="00177C18" w:rsidRPr="00CD0776" w14:paraId="5D2CE806" w14:textId="77777777" w:rsidTr="00E823E6">
        <w:tc>
          <w:tcPr>
            <w:tcW w:w="0" w:type="auto"/>
            <w:hideMark/>
          </w:tcPr>
          <w:p w14:paraId="5996F799"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 xml:space="preserve">IV.1.3) A megoldások, illetve ajánlatok számának a tárgyalás megtartásával indított eljárás során történő </w:t>
            </w:r>
            <w:proofErr w:type="spellStart"/>
            <w:r w:rsidRPr="00CD0776">
              <w:rPr>
                <w:rFonts w:eastAsia="Times New Roman"/>
                <w:b/>
                <w:bCs/>
                <w:sz w:val="18"/>
                <w:szCs w:val="18"/>
                <w:lang w:eastAsia="hu-HU"/>
              </w:rPr>
              <w:t>csökkentesére</w:t>
            </w:r>
            <w:proofErr w:type="spellEnd"/>
            <w:r w:rsidRPr="00CD0776">
              <w:rPr>
                <w:rFonts w:eastAsia="Times New Roman"/>
                <w:b/>
                <w:bCs/>
                <w:sz w:val="18"/>
                <w:szCs w:val="18"/>
                <w:lang w:eastAsia="hu-HU"/>
              </w:rPr>
              <w:t xml:space="preserve"> irányuló információ</w:t>
            </w:r>
          </w:p>
          <w:p w14:paraId="0FA58D5D"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Több fordulóban lebonyolítandó tárgyalások igénybe vétele annak érdekében, hogy fokozatosan csökkentsek a megvitatandó megoldások, illetve a megtárgyalandó ajánlatok számát.</w:t>
            </w:r>
          </w:p>
        </w:tc>
      </w:tr>
      <w:tr w:rsidR="00177C18" w:rsidRPr="00CD0776" w14:paraId="30E61B58" w14:textId="77777777" w:rsidTr="00E823E6">
        <w:tc>
          <w:tcPr>
            <w:tcW w:w="0" w:type="auto"/>
            <w:hideMark/>
          </w:tcPr>
          <w:p w14:paraId="1ECE13B6"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IV.1.4) Információ a tárgyalásról</w:t>
            </w:r>
          </w:p>
          <w:p w14:paraId="62D6E550"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 xml:space="preserve">A tárgyalás lefolytatásának menete és az ajánlatkérő által előírt alapvető szabályai: </w:t>
            </w:r>
            <w:r w:rsidRPr="00CD0776">
              <w:rPr>
                <w:rFonts w:eastAsia="Times New Roman"/>
                <w:i/>
                <w:iCs/>
                <w:sz w:val="18"/>
                <w:szCs w:val="18"/>
                <w:lang w:eastAsia="hu-HU"/>
              </w:rPr>
              <w:t>(kivéve a tárgyalás nélkül indított eljárást)</w:t>
            </w:r>
          </w:p>
          <w:p w14:paraId="692810BE"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 xml:space="preserve">Az első tárgyalás időpontja: </w:t>
            </w:r>
            <w:r w:rsidRPr="00CD0776">
              <w:rPr>
                <w:rFonts w:eastAsia="Times New Roman"/>
                <w:i/>
                <w:iCs/>
                <w:sz w:val="18"/>
                <w:szCs w:val="18"/>
                <w:lang w:eastAsia="hu-HU"/>
              </w:rPr>
              <w:t>(egy szakaszos tárgyalásokat is magában foglaló eljárás esetén)</w:t>
            </w:r>
          </w:p>
          <w:p w14:paraId="41172B54"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Ajánlatkérő fenntartja a jogot arra, hogy a szerződést az eredeti ajánlat alapján, tárgyalások lefolytatása nélkül ítélje oda.</w:t>
            </w:r>
          </w:p>
        </w:tc>
      </w:tr>
      <w:tr w:rsidR="00177C18" w:rsidRPr="00CD0776" w14:paraId="61BB1007" w14:textId="77777777" w:rsidTr="00E823E6">
        <w:tc>
          <w:tcPr>
            <w:tcW w:w="0" w:type="auto"/>
            <w:hideMark/>
          </w:tcPr>
          <w:p w14:paraId="06B3D30B"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 xml:space="preserve">IV.1.5) Elektronikus árlejtésre vonatkozó információk </w:t>
            </w:r>
            <w:r w:rsidRPr="00CD0776">
              <w:rPr>
                <w:rFonts w:eastAsia="Times New Roman"/>
                <w:sz w:val="18"/>
                <w:szCs w:val="18"/>
                <w:vertAlign w:val="superscript"/>
                <w:lang w:eastAsia="hu-HU"/>
              </w:rPr>
              <w:t>12</w:t>
            </w:r>
          </w:p>
          <w:p w14:paraId="3BB3F8D4"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Elektronikus árlejtést fognak alkalmazni</w:t>
            </w:r>
          </w:p>
          <w:p w14:paraId="025DC0D3"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További információk az elektronikus árlejtésről:</w:t>
            </w:r>
          </w:p>
        </w:tc>
      </w:tr>
    </w:tbl>
    <w:p w14:paraId="6062D148" w14:textId="77777777" w:rsidR="00177C18" w:rsidRPr="00CD0776" w:rsidRDefault="00177C18" w:rsidP="00177C18">
      <w:pPr>
        <w:pStyle w:val="Cmsor2"/>
        <w:rPr>
          <w:rFonts w:eastAsia="Times New Roman"/>
          <w:lang w:eastAsia="hu-HU"/>
        </w:rPr>
      </w:pPr>
      <w:r w:rsidRPr="00CD0776">
        <w:rPr>
          <w:rFonts w:eastAsia="Times New Roman"/>
          <w:lang w:eastAsia="hu-HU"/>
        </w:rPr>
        <w:t>IV.2) Adminisztratív információk</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77C18" w:rsidRPr="00CD0776" w14:paraId="1FD2D0BE" w14:textId="77777777" w:rsidTr="00E823E6">
        <w:tc>
          <w:tcPr>
            <w:tcW w:w="0" w:type="auto"/>
            <w:hideMark/>
          </w:tcPr>
          <w:p w14:paraId="4A03A7D9"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IV.2.1) Az adott eljárásra vonatkozó korábbi közzététel</w:t>
            </w:r>
            <w:r w:rsidRPr="00CD0776">
              <w:rPr>
                <w:rFonts w:eastAsia="Times New Roman"/>
                <w:sz w:val="18"/>
                <w:szCs w:val="18"/>
                <w:lang w:eastAsia="hu-HU"/>
              </w:rPr>
              <w:t xml:space="preserve"> </w:t>
            </w:r>
            <w:r w:rsidRPr="00CD0776">
              <w:rPr>
                <w:rFonts w:eastAsia="Times New Roman"/>
                <w:sz w:val="18"/>
                <w:szCs w:val="18"/>
                <w:vertAlign w:val="superscript"/>
                <w:lang w:eastAsia="hu-HU"/>
              </w:rPr>
              <w:t>2</w:t>
            </w:r>
          </w:p>
          <w:p w14:paraId="094B10DE"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 xml:space="preserve">A hirdetmény száma a Közbeszerzési Értesítőben: </w:t>
            </w:r>
            <w:r w:rsidRPr="00CD0776">
              <w:rPr>
                <w:rFonts w:eastAsia="Times New Roman"/>
                <w:sz w:val="18"/>
                <w:szCs w:val="18"/>
                <w:vertAlign w:val="superscript"/>
                <w:lang w:eastAsia="hu-HU"/>
              </w:rPr>
              <w:t>1</w:t>
            </w:r>
            <w:r w:rsidRPr="00CD0776">
              <w:rPr>
                <w:rFonts w:eastAsia="Times New Roman"/>
                <w:sz w:val="18"/>
                <w:szCs w:val="18"/>
                <w:lang w:eastAsia="hu-HU"/>
              </w:rPr>
              <w:t xml:space="preserve"> </w:t>
            </w:r>
            <w:proofErr w:type="gramStart"/>
            <w:r w:rsidRPr="00CD0776">
              <w:rPr>
                <w:rFonts w:eastAsia="Times New Roman"/>
                <w:sz w:val="18"/>
                <w:szCs w:val="18"/>
                <w:lang w:eastAsia="hu-HU"/>
              </w:rPr>
              <w:t>[ ]</w:t>
            </w:r>
            <w:proofErr w:type="gramEnd"/>
            <w:r w:rsidRPr="00CD0776">
              <w:rPr>
                <w:rFonts w:eastAsia="Times New Roman"/>
                <w:sz w:val="18"/>
                <w:szCs w:val="18"/>
                <w:lang w:eastAsia="hu-HU"/>
              </w:rPr>
              <w:t>[</w:t>
            </w:r>
            <w:proofErr w:type="gramStart"/>
            <w:r w:rsidRPr="00CD0776">
              <w:rPr>
                <w:rFonts w:eastAsia="Times New Roman"/>
                <w:sz w:val="18"/>
                <w:szCs w:val="18"/>
                <w:lang w:eastAsia="hu-HU"/>
              </w:rPr>
              <w:t xml:space="preserve"> ][ ][ ][ ]/[ ]</w:t>
            </w:r>
            <w:proofErr w:type="gramEnd"/>
            <w:r w:rsidRPr="00CD0776">
              <w:rPr>
                <w:rFonts w:eastAsia="Times New Roman"/>
                <w:sz w:val="18"/>
                <w:szCs w:val="18"/>
                <w:lang w:eastAsia="hu-HU"/>
              </w:rPr>
              <w:t>[</w:t>
            </w:r>
            <w:proofErr w:type="gramStart"/>
            <w:r w:rsidRPr="00CD0776">
              <w:rPr>
                <w:rFonts w:eastAsia="Times New Roman"/>
                <w:sz w:val="18"/>
                <w:szCs w:val="18"/>
                <w:lang w:eastAsia="hu-HU"/>
              </w:rPr>
              <w:t xml:space="preserve"> ][ ][</w:t>
            </w:r>
            <w:proofErr w:type="gramEnd"/>
            <w:r w:rsidRPr="00CD0776">
              <w:rPr>
                <w:rFonts w:eastAsia="Times New Roman"/>
                <w:sz w:val="18"/>
                <w:szCs w:val="18"/>
                <w:lang w:eastAsia="hu-HU"/>
              </w:rPr>
              <w:t xml:space="preserve"> ] </w:t>
            </w:r>
            <w:r w:rsidRPr="00CD0776">
              <w:rPr>
                <w:rFonts w:eastAsia="Times New Roman"/>
                <w:i/>
                <w:iCs/>
                <w:sz w:val="18"/>
                <w:szCs w:val="18"/>
                <w:lang w:eastAsia="hu-HU"/>
              </w:rPr>
              <w:t>(KÉ-szám/évszám)</w:t>
            </w:r>
          </w:p>
        </w:tc>
      </w:tr>
      <w:tr w:rsidR="00177C18" w:rsidRPr="00CD0776" w14:paraId="0F4C2B8C" w14:textId="77777777" w:rsidTr="00E823E6">
        <w:tc>
          <w:tcPr>
            <w:tcW w:w="0" w:type="auto"/>
            <w:hideMark/>
          </w:tcPr>
          <w:p w14:paraId="759ED66C"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 xml:space="preserve">IV.2.2) Ajánlattételi vagy részvételi határidő – </w:t>
            </w:r>
            <w:r>
              <w:rPr>
                <w:rFonts w:eastAsia="Times New Roman"/>
                <w:iCs/>
                <w:color w:val="0070C0"/>
                <w:sz w:val="18"/>
                <w:szCs w:val="18"/>
                <w:lang w:eastAsia="hu-HU"/>
              </w:rPr>
              <w:t>18</w:t>
            </w:r>
            <w:r w:rsidRPr="00CD0776">
              <w:rPr>
                <w:rFonts w:eastAsia="Times New Roman"/>
                <w:b/>
                <w:bCs/>
                <w:sz w:val="18"/>
                <w:szCs w:val="18"/>
                <w:lang w:eastAsia="hu-HU"/>
              </w:rPr>
              <w:t xml:space="preserve"> </w:t>
            </w:r>
            <w:r w:rsidRPr="00E834FE">
              <w:rPr>
                <w:rFonts w:eastAsia="Times New Roman"/>
                <w:iCs/>
                <w:color w:val="0070C0"/>
                <w:sz w:val="18"/>
                <w:szCs w:val="18"/>
                <w:lang w:eastAsia="hu-HU"/>
              </w:rPr>
              <w:t>nap</w:t>
            </w:r>
            <w:r w:rsidRPr="00CD0776">
              <w:rPr>
                <w:rFonts w:eastAsia="Times New Roman"/>
                <w:b/>
                <w:bCs/>
                <w:sz w:val="18"/>
                <w:szCs w:val="18"/>
                <w:lang w:eastAsia="hu-HU"/>
              </w:rPr>
              <w:t xml:space="preserve">  </w:t>
            </w:r>
          </w:p>
          <w:p w14:paraId="6994DF6C" w14:textId="77777777" w:rsidR="00177C18" w:rsidRPr="00CD0776" w:rsidRDefault="00177C18" w:rsidP="00E823E6">
            <w:pPr>
              <w:spacing w:before="120" w:after="120"/>
              <w:rPr>
                <w:rFonts w:eastAsia="Times New Roman"/>
                <w:sz w:val="18"/>
                <w:szCs w:val="18"/>
                <w:lang w:eastAsia="hu-HU"/>
              </w:rPr>
            </w:pPr>
            <w:r w:rsidRPr="00CD0776">
              <w:rPr>
                <w:rFonts w:eastAsia="Times New Roman"/>
                <w:sz w:val="18"/>
                <w:szCs w:val="18"/>
                <w:lang w:eastAsia="hu-HU"/>
              </w:rPr>
              <w:t xml:space="preserve">Dátum: </w:t>
            </w:r>
            <w:r w:rsidRPr="00CD0776">
              <w:rPr>
                <w:rFonts w:eastAsia="Times New Roman"/>
                <w:iCs/>
                <w:color w:val="0070C0"/>
                <w:sz w:val="18"/>
                <w:szCs w:val="18"/>
                <w:lang w:eastAsia="hu-HU"/>
              </w:rPr>
              <w:t>202</w:t>
            </w:r>
            <w:r>
              <w:rPr>
                <w:rFonts w:eastAsia="Times New Roman"/>
                <w:iCs/>
                <w:color w:val="0070C0"/>
                <w:sz w:val="18"/>
                <w:szCs w:val="18"/>
                <w:lang w:eastAsia="hu-HU"/>
              </w:rPr>
              <w:t>6</w:t>
            </w:r>
            <w:r w:rsidRPr="00CD0776">
              <w:rPr>
                <w:rFonts w:eastAsia="Times New Roman"/>
                <w:iCs/>
                <w:color w:val="0070C0"/>
                <w:sz w:val="18"/>
                <w:szCs w:val="18"/>
                <w:lang w:eastAsia="hu-HU"/>
              </w:rPr>
              <w:t>/XX/XX</w:t>
            </w:r>
            <w:r w:rsidRPr="00CD0776">
              <w:rPr>
                <w:rFonts w:eastAsia="Times New Roman"/>
                <w:color w:val="0070C0"/>
                <w:sz w:val="18"/>
                <w:szCs w:val="18"/>
                <w:lang w:eastAsia="hu-HU"/>
              </w:rPr>
              <w:t xml:space="preserve"> </w:t>
            </w:r>
            <w:r w:rsidRPr="00CD0776">
              <w:rPr>
                <w:rFonts w:eastAsia="Times New Roman"/>
                <w:sz w:val="18"/>
                <w:szCs w:val="18"/>
                <w:lang w:eastAsia="hu-HU"/>
              </w:rPr>
              <w:t xml:space="preserve">Helyi idő: </w:t>
            </w:r>
            <w:r w:rsidRPr="00CD0776">
              <w:rPr>
                <w:rFonts w:eastAsia="Times New Roman"/>
                <w:iCs/>
                <w:color w:val="0070C0"/>
                <w:sz w:val="18"/>
                <w:szCs w:val="18"/>
                <w:lang w:eastAsia="hu-HU"/>
              </w:rPr>
              <w:t>11:00</w:t>
            </w:r>
          </w:p>
        </w:tc>
      </w:tr>
      <w:tr w:rsidR="00177C18" w:rsidRPr="00CD0776" w14:paraId="4CF4E535" w14:textId="77777777" w:rsidTr="00E823E6">
        <w:tc>
          <w:tcPr>
            <w:tcW w:w="0" w:type="auto"/>
            <w:hideMark/>
          </w:tcPr>
          <w:p w14:paraId="782F5041"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IV.2.3) Az ajánlattételi vagy részvételi felhívás kiválasztott jelentkezők részére történő megküldésének tervezett napja</w:t>
            </w:r>
            <w:r w:rsidRPr="00CD0776">
              <w:rPr>
                <w:rFonts w:eastAsia="Times New Roman"/>
                <w:sz w:val="18"/>
                <w:szCs w:val="18"/>
                <w:vertAlign w:val="superscript"/>
                <w:lang w:eastAsia="hu-HU"/>
              </w:rPr>
              <w:t xml:space="preserve"> 4</w:t>
            </w:r>
          </w:p>
          <w:p w14:paraId="4A26C8DF"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 xml:space="preserve">Dátum: </w:t>
            </w:r>
            <w:r w:rsidRPr="00CD0776">
              <w:rPr>
                <w:rFonts w:eastAsia="Times New Roman"/>
                <w:i/>
                <w:iCs/>
                <w:sz w:val="18"/>
                <w:szCs w:val="18"/>
                <w:lang w:eastAsia="hu-HU"/>
              </w:rPr>
              <w:t>(</w:t>
            </w:r>
            <w:proofErr w:type="spellStart"/>
            <w:r w:rsidRPr="00CD0776">
              <w:rPr>
                <w:rFonts w:eastAsia="Times New Roman"/>
                <w:i/>
                <w:iCs/>
                <w:sz w:val="18"/>
                <w:szCs w:val="18"/>
                <w:lang w:eastAsia="hu-HU"/>
              </w:rPr>
              <w:t>éééé</w:t>
            </w:r>
            <w:proofErr w:type="spellEnd"/>
            <w:r w:rsidRPr="00CD0776">
              <w:rPr>
                <w:rFonts w:eastAsia="Times New Roman"/>
                <w:i/>
                <w:iCs/>
                <w:sz w:val="18"/>
                <w:szCs w:val="18"/>
                <w:lang w:eastAsia="hu-HU"/>
              </w:rPr>
              <w:t>/</w:t>
            </w:r>
            <w:proofErr w:type="spellStart"/>
            <w:r w:rsidRPr="00CD0776">
              <w:rPr>
                <w:rFonts w:eastAsia="Times New Roman"/>
                <w:i/>
                <w:iCs/>
                <w:sz w:val="18"/>
                <w:szCs w:val="18"/>
                <w:lang w:eastAsia="hu-HU"/>
              </w:rPr>
              <w:t>hh</w:t>
            </w:r>
            <w:proofErr w:type="spellEnd"/>
            <w:r w:rsidRPr="00CD0776">
              <w:rPr>
                <w:rFonts w:eastAsia="Times New Roman"/>
                <w:i/>
                <w:iCs/>
                <w:sz w:val="18"/>
                <w:szCs w:val="18"/>
                <w:lang w:eastAsia="hu-HU"/>
              </w:rPr>
              <w:t>/</w:t>
            </w:r>
            <w:proofErr w:type="spellStart"/>
            <w:r w:rsidRPr="00CD0776">
              <w:rPr>
                <w:rFonts w:eastAsia="Times New Roman"/>
                <w:i/>
                <w:iCs/>
                <w:sz w:val="18"/>
                <w:szCs w:val="18"/>
                <w:lang w:eastAsia="hu-HU"/>
              </w:rPr>
              <w:t>nn</w:t>
            </w:r>
            <w:proofErr w:type="spellEnd"/>
            <w:r w:rsidRPr="00CD0776">
              <w:rPr>
                <w:rFonts w:eastAsia="Times New Roman"/>
                <w:i/>
                <w:iCs/>
                <w:sz w:val="18"/>
                <w:szCs w:val="18"/>
                <w:lang w:eastAsia="hu-HU"/>
              </w:rPr>
              <w:t>)</w:t>
            </w:r>
          </w:p>
        </w:tc>
      </w:tr>
      <w:tr w:rsidR="00177C18" w:rsidRPr="00CD0776" w14:paraId="1D974531" w14:textId="77777777" w:rsidTr="00E823E6">
        <w:tc>
          <w:tcPr>
            <w:tcW w:w="0" w:type="auto"/>
            <w:hideMark/>
          </w:tcPr>
          <w:p w14:paraId="6A0A060E"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lastRenderedPageBreak/>
              <w:t xml:space="preserve">IV.2.4) Azok a nyelvek, amelyeken az ajánlatok vagy részvételi jelentkezések benyújthatók: </w:t>
            </w:r>
            <w:r w:rsidRPr="00CD0776">
              <w:rPr>
                <w:rFonts w:eastAsia="Times New Roman"/>
                <w:color w:val="0070C0"/>
                <w:sz w:val="18"/>
                <w:lang w:eastAsia="hu-HU"/>
              </w:rPr>
              <w:t xml:space="preserve">magyar </w:t>
            </w:r>
            <w:r w:rsidRPr="00CD0776">
              <w:rPr>
                <w:rFonts w:eastAsia="Times New Roman"/>
                <w:sz w:val="18"/>
                <w:szCs w:val="18"/>
                <w:vertAlign w:val="superscript"/>
                <w:lang w:eastAsia="hu-HU"/>
              </w:rPr>
              <w:t>1</w:t>
            </w:r>
          </w:p>
        </w:tc>
      </w:tr>
      <w:tr w:rsidR="00177C18" w:rsidRPr="00CD0776" w14:paraId="2DDFFB35" w14:textId="77777777" w:rsidTr="00E823E6">
        <w:tc>
          <w:tcPr>
            <w:tcW w:w="0" w:type="auto"/>
            <w:hideMark/>
          </w:tcPr>
          <w:p w14:paraId="4F46372D"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IV.2.5) Az ajánlati kötöttség minimális időtartama:</w:t>
            </w:r>
          </w:p>
          <w:p w14:paraId="53BF9309" w14:textId="77777777" w:rsidR="00177C18" w:rsidRPr="00CD0776" w:rsidRDefault="00177C18" w:rsidP="00E823E6">
            <w:pPr>
              <w:spacing w:before="120" w:after="120"/>
              <w:rPr>
                <w:rFonts w:eastAsia="Times New Roman"/>
                <w:color w:val="0070C0"/>
                <w:lang w:eastAsia="hu-HU"/>
              </w:rPr>
            </w:pPr>
            <w:r w:rsidRPr="00CD0776">
              <w:rPr>
                <w:rFonts w:eastAsia="Times New Roman"/>
                <w:sz w:val="18"/>
                <w:szCs w:val="18"/>
                <w:lang w:eastAsia="hu-HU"/>
              </w:rPr>
              <w:t xml:space="preserve">Az ajánlati kötöttség végső dátuma: </w:t>
            </w:r>
            <w:r w:rsidRPr="00CD0776">
              <w:rPr>
                <w:rFonts w:eastAsia="Times New Roman"/>
                <w:i/>
                <w:iCs/>
                <w:sz w:val="18"/>
                <w:szCs w:val="18"/>
                <w:lang w:eastAsia="hu-HU"/>
              </w:rPr>
              <w:t>(</w:t>
            </w:r>
            <w:proofErr w:type="spellStart"/>
            <w:r w:rsidRPr="00CD0776">
              <w:rPr>
                <w:rFonts w:eastAsia="Times New Roman"/>
                <w:i/>
                <w:iCs/>
                <w:sz w:val="18"/>
                <w:szCs w:val="18"/>
                <w:lang w:eastAsia="hu-HU"/>
              </w:rPr>
              <w:t>éééé</w:t>
            </w:r>
            <w:proofErr w:type="spellEnd"/>
            <w:r w:rsidRPr="00CD0776">
              <w:rPr>
                <w:rFonts w:eastAsia="Times New Roman"/>
                <w:i/>
                <w:iCs/>
                <w:sz w:val="18"/>
                <w:szCs w:val="18"/>
                <w:lang w:eastAsia="hu-HU"/>
              </w:rPr>
              <w:t>/</w:t>
            </w:r>
            <w:proofErr w:type="spellStart"/>
            <w:r w:rsidRPr="00CD0776">
              <w:rPr>
                <w:rFonts w:eastAsia="Times New Roman"/>
                <w:i/>
                <w:iCs/>
                <w:sz w:val="18"/>
                <w:szCs w:val="18"/>
                <w:lang w:eastAsia="hu-HU"/>
              </w:rPr>
              <w:t>hh</w:t>
            </w:r>
            <w:proofErr w:type="spellEnd"/>
            <w:r w:rsidRPr="00CD0776">
              <w:rPr>
                <w:rFonts w:eastAsia="Times New Roman"/>
                <w:i/>
                <w:iCs/>
                <w:sz w:val="18"/>
                <w:szCs w:val="18"/>
                <w:lang w:eastAsia="hu-HU"/>
              </w:rPr>
              <w:t>/</w:t>
            </w:r>
            <w:proofErr w:type="spellStart"/>
            <w:r w:rsidRPr="00CD0776">
              <w:rPr>
                <w:rFonts w:eastAsia="Times New Roman"/>
                <w:i/>
                <w:iCs/>
                <w:sz w:val="18"/>
                <w:szCs w:val="18"/>
                <w:lang w:eastAsia="hu-HU"/>
              </w:rPr>
              <w:t>nn</w:t>
            </w:r>
            <w:proofErr w:type="spellEnd"/>
            <w:r w:rsidRPr="00CD0776">
              <w:rPr>
                <w:rFonts w:eastAsia="Times New Roman"/>
                <w:i/>
                <w:iCs/>
                <w:sz w:val="18"/>
                <w:szCs w:val="18"/>
                <w:lang w:eastAsia="hu-HU"/>
              </w:rPr>
              <w:t xml:space="preserve">) </w:t>
            </w:r>
          </w:p>
          <w:p w14:paraId="7778AA5D"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vagy</w:t>
            </w:r>
          </w:p>
          <w:p w14:paraId="6B2CB9C7"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Az időtartam hónapban: [] vagy napban: [</w:t>
            </w:r>
            <w:r w:rsidRPr="00CD0776">
              <w:rPr>
                <w:rFonts w:eastAsia="Times New Roman"/>
                <w:color w:val="0070C0"/>
                <w:sz w:val="18"/>
                <w:lang w:eastAsia="hu-HU"/>
              </w:rPr>
              <w:t>60</w:t>
            </w:r>
            <w:r w:rsidRPr="00CD0776">
              <w:rPr>
                <w:rFonts w:eastAsia="Times New Roman"/>
                <w:sz w:val="18"/>
                <w:szCs w:val="18"/>
                <w:lang w:eastAsia="hu-HU"/>
              </w:rPr>
              <w:t xml:space="preserve">] a következő dátumtól számítva: </w:t>
            </w:r>
            <w:r w:rsidRPr="00CD0776">
              <w:rPr>
                <w:rFonts w:eastAsia="Times New Roman"/>
                <w:iCs/>
                <w:color w:val="0070C0"/>
                <w:sz w:val="18"/>
                <w:szCs w:val="18"/>
                <w:lang w:eastAsia="hu-HU"/>
              </w:rPr>
              <w:t>202</w:t>
            </w:r>
            <w:r>
              <w:rPr>
                <w:rFonts w:eastAsia="Times New Roman"/>
                <w:iCs/>
                <w:color w:val="0070C0"/>
                <w:sz w:val="18"/>
                <w:szCs w:val="18"/>
                <w:lang w:eastAsia="hu-HU"/>
              </w:rPr>
              <w:t>6</w:t>
            </w:r>
            <w:r w:rsidRPr="00CD0776">
              <w:rPr>
                <w:rFonts w:eastAsia="Times New Roman"/>
                <w:iCs/>
                <w:color w:val="0070C0"/>
                <w:sz w:val="18"/>
                <w:szCs w:val="18"/>
                <w:lang w:eastAsia="hu-HU"/>
              </w:rPr>
              <w:t>/XX/XX</w:t>
            </w:r>
          </w:p>
        </w:tc>
      </w:tr>
      <w:tr w:rsidR="00177C18" w:rsidRPr="00CD0776" w14:paraId="57B4244A" w14:textId="77777777" w:rsidTr="00E823E6">
        <w:tc>
          <w:tcPr>
            <w:tcW w:w="0" w:type="auto"/>
            <w:hideMark/>
          </w:tcPr>
          <w:p w14:paraId="04B4FA19" w14:textId="77777777" w:rsidR="00177C18" w:rsidRPr="00CD0776" w:rsidRDefault="00177C18" w:rsidP="00E823E6">
            <w:pPr>
              <w:spacing w:before="120" w:after="120"/>
              <w:rPr>
                <w:rFonts w:eastAsia="Times New Roman"/>
                <w:lang w:eastAsia="hu-HU"/>
              </w:rPr>
            </w:pPr>
            <w:r w:rsidRPr="00CD0776">
              <w:rPr>
                <w:rFonts w:eastAsia="Times New Roman"/>
                <w:b/>
                <w:bCs/>
                <w:sz w:val="18"/>
                <w:szCs w:val="18"/>
                <w:lang w:eastAsia="hu-HU"/>
              </w:rPr>
              <w:t>IV.2.6) Az ajánlatok vagy részvételi jelentkezések felbontásának feltételei</w:t>
            </w:r>
          </w:p>
          <w:p w14:paraId="2DEB3C64" w14:textId="77777777" w:rsidR="00177C18" w:rsidRPr="00CD0776" w:rsidRDefault="00177C18" w:rsidP="00E823E6">
            <w:pPr>
              <w:autoSpaceDE w:val="0"/>
              <w:autoSpaceDN w:val="0"/>
              <w:adjustRightInd w:val="0"/>
              <w:spacing w:before="120" w:after="120"/>
              <w:rPr>
                <w:rFonts w:eastAsia="Times New Roman"/>
                <w:color w:val="0070C0"/>
                <w:lang w:eastAsia="hu-HU"/>
              </w:rPr>
            </w:pPr>
            <w:proofErr w:type="spellStart"/>
            <w:r w:rsidRPr="00CD0776">
              <w:rPr>
                <w:rFonts w:eastAsia="Times New Roman"/>
                <w:sz w:val="18"/>
                <w:szCs w:val="18"/>
                <w:lang w:eastAsia="hu-HU"/>
              </w:rPr>
              <w:t>Datum</w:t>
            </w:r>
            <w:proofErr w:type="spellEnd"/>
            <w:r w:rsidRPr="00CD0776">
              <w:rPr>
                <w:rFonts w:eastAsia="Times New Roman"/>
                <w:sz w:val="18"/>
                <w:szCs w:val="18"/>
                <w:lang w:eastAsia="hu-HU"/>
              </w:rPr>
              <w:t xml:space="preserve">: </w:t>
            </w:r>
            <w:r w:rsidRPr="00CD0776">
              <w:rPr>
                <w:rFonts w:eastAsia="Times New Roman"/>
                <w:iCs/>
                <w:color w:val="0070C0"/>
                <w:sz w:val="18"/>
                <w:szCs w:val="18"/>
                <w:lang w:eastAsia="hu-HU"/>
              </w:rPr>
              <w:t>202</w:t>
            </w:r>
            <w:r>
              <w:rPr>
                <w:rFonts w:eastAsia="Times New Roman"/>
                <w:iCs/>
                <w:color w:val="0070C0"/>
                <w:sz w:val="18"/>
                <w:szCs w:val="18"/>
                <w:lang w:eastAsia="hu-HU"/>
              </w:rPr>
              <w:t>6</w:t>
            </w:r>
            <w:r w:rsidRPr="00CD0776">
              <w:rPr>
                <w:rFonts w:eastAsia="Times New Roman"/>
                <w:iCs/>
                <w:color w:val="0070C0"/>
                <w:sz w:val="18"/>
                <w:szCs w:val="18"/>
                <w:lang w:eastAsia="hu-HU"/>
              </w:rPr>
              <w:t>/XX/XX</w:t>
            </w:r>
            <w:r w:rsidRPr="00CD0776">
              <w:rPr>
                <w:rFonts w:eastAsia="Times New Roman"/>
                <w:i/>
                <w:iCs/>
                <w:color w:val="0070C0"/>
                <w:sz w:val="18"/>
                <w:szCs w:val="18"/>
                <w:lang w:eastAsia="hu-HU"/>
              </w:rPr>
              <w:t xml:space="preserve"> </w:t>
            </w:r>
            <w:r w:rsidRPr="00CD0776">
              <w:rPr>
                <w:rFonts w:eastAsia="Times New Roman"/>
                <w:sz w:val="18"/>
                <w:szCs w:val="18"/>
                <w:lang w:eastAsia="hu-HU"/>
              </w:rPr>
              <w:t xml:space="preserve">Helyi idő: </w:t>
            </w:r>
            <w:r w:rsidRPr="00CD0776">
              <w:rPr>
                <w:rFonts w:eastAsia="Times New Roman"/>
                <w:iCs/>
                <w:color w:val="0070C0"/>
                <w:sz w:val="18"/>
                <w:szCs w:val="18"/>
                <w:lang w:eastAsia="hu-HU"/>
              </w:rPr>
              <w:t>13:00</w:t>
            </w:r>
            <w:r w:rsidRPr="00CD0776">
              <w:rPr>
                <w:rFonts w:eastAsia="Times New Roman"/>
                <w:iCs/>
                <w:color w:val="0070C0"/>
                <w:sz w:val="12"/>
                <w:szCs w:val="18"/>
                <w:lang w:eastAsia="hu-HU"/>
              </w:rPr>
              <w:t xml:space="preserve"> </w:t>
            </w:r>
            <w:r w:rsidRPr="00CD0776">
              <w:rPr>
                <w:rFonts w:eastAsia="Times New Roman"/>
                <w:sz w:val="18"/>
                <w:szCs w:val="18"/>
                <w:lang w:eastAsia="hu-HU"/>
              </w:rPr>
              <w:t>Hely:</w:t>
            </w:r>
            <w:r w:rsidRPr="00CD0776">
              <w:rPr>
                <w:color w:val="0070C0"/>
              </w:rPr>
              <w:t xml:space="preserve"> </w:t>
            </w:r>
            <w:r w:rsidRPr="00CD0776">
              <w:rPr>
                <w:color w:val="0070C0"/>
                <w:sz w:val="18"/>
              </w:rPr>
              <w:t xml:space="preserve">Az ajánlatok felbontása elektronikusan történik az EKR-ben. Az ajánlatnak az ajánlattételi határidő lejártának időpontjáig kell elektronikusan beérkeznie. A beérkezés időpontjáról az EKR visszaigazolást küld. Az ajánlatokat tartalmazó iratok felbontását az EKR az ajánlattételi határidő lejártát követően, </w:t>
            </w:r>
            <w:r>
              <w:rPr>
                <w:color w:val="0070C0"/>
                <w:sz w:val="18"/>
              </w:rPr>
              <w:t>egy</w:t>
            </w:r>
            <w:r w:rsidRPr="00CD0776">
              <w:rPr>
                <w:color w:val="0070C0"/>
                <w:sz w:val="18"/>
              </w:rPr>
              <w:t xml:space="preserve"> órával később kezdi meg.</w:t>
            </w:r>
          </w:p>
          <w:p w14:paraId="3478A1B8" w14:textId="77777777" w:rsidR="00177C18" w:rsidRPr="00CD0776" w:rsidRDefault="00177C18" w:rsidP="00E823E6">
            <w:pPr>
              <w:pStyle w:val="Nincstrkz1"/>
              <w:rPr>
                <w:sz w:val="18"/>
                <w:szCs w:val="18"/>
                <w:lang w:eastAsia="hu-HU"/>
              </w:rPr>
            </w:pPr>
            <w:r w:rsidRPr="00CD0776">
              <w:rPr>
                <w:sz w:val="18"/>
                <w:szCs w:val="18"/>
                <w:lang w:eastAsia="hu-HU"/>
              </w:rPr>
              <w:t>Információk a jogosultakról és a bontási eljárásról:</w:t>
            </w:r>
          </w:p>
          <w:p w14:paraId="12E0DE12" w14:textId="77777777" w:rsidR="00177C18" w:rsidRPr="00CD0776" w:rsidRDefault="00177C18" w:rsidP="00E823E6">
            <w:pPr>
              <w:pStyle w:val="Nincstrkz1"/>
              <w:spacing w:before="120" w:after="120"/>
              <w:rPr>
                <w:color w:val="2E74B5" w:themeColor="accent1" w:themeShade="BF"/>
                <w:sz w:val="18"/>
              </w:rPr>
            </w:pPr>
            <w:r w:rsidRPr="00CD0776">
              <w:rPr>
                <w:color w:val="0070C0"/>
                <w:sz w:val="18"/>
              </w:rPr>
              <w:t>Az elektronikusan benyújtott ajánlatok felbontását az EKR végzi akként, h. a bontás időpontjában az ajánlatok az AK számára hozzáférhetővé válnak. Az elektronikusan benyújtott ajánlat esetében a Kbt. 68. § (</w:t>
            </w:r>
            <w:proofErr w:type="gramStart"/>
            <w:r w:rsidRPr="00CD0776">
              <w:rPr>
                <w:color w:val="0070C0"/>
                <w:sz w:val="18"/>
              </w:rPr>
              <w:t>4)–</w:t>
            </w:r>
            <w:proofErr w:type="gramEnd"/>
            <w:r w:rsidRPr="00CD0776">
              <w:rPr>
                <w:color w:val="0070C0"/>
                <w:sz w:val="18"/>
              </w:rPr>
              <w:t xml:space="preserve">(5) </w:t>
            </w:r>
            <w:proofErr w:type="spellStart"/>
            <w:r w:rsidRPr="00CD0776">
              <w:rPr>
                <w:color w:val="0070C0"/>
                <w:sz w:val="18"/>
              </w:rPr>
              <w:t>bek</w:t>
            </w:r>
            <w:proofErr w:type="spellEnd"/>
            <w:r w:rsidRPr="00CD0776">
              <w:rPr>
                <w:color w:val="0070C0"/>
                <w:sz w:val="18"/>
              </w:rPr>
              <w:t>. szerinti adatokat az EKR a bontás időpontjától kezdve azonnal elektronikusan – azzal a tartalommal, ahogyan azok az ajánlatban szerepelnek – az AT-ők részére elérhetővé teszi.</w:t>
            </w:r>
          </w:p>
        </w:tc>
      </w:tr>
    </w:tbl>
    <w:p w14:paraId="34E11D39" w14:textId="77777777" w:rsidR="00177C18" w:rsidRPr="00CD0776" w:rsidRDefault="00177C18" w:rsidP="00177C18">
      <w:pPr>
        <w:pStyle w:val="Cmsor1"/>
        <w:rPr>
          <w:lang w:eastAsia="hu-HU"/>
        </w:rPr>
      </w:pPr>
      <w:r w:rsidRPr="00CD0776">
        <w:rPr>
          <w:lang w:eastAsia="hu-HU"/>
        </w:rPr>
        <w:t>VI. szakasz: Kiegészítő információk</w:t>
      </w:r>
    </w:p>
    <w:p w14:paraId="3B2AF497" w14:textId="77777777" w:rsidR="00177C18" w:rsidRPr="00CD0776" w:rsidRDefault="00177C18" w:rsidP="00177C18">
      <w:pPr>
        <w:pStyle w:val="Cmsor2"/>
        <w:rPr>
          <w:rFonts w:eastAsia="Times New Roman"/>
          <w:lang w:eastAsia="hu-HU"/>
        </w:rPr>
      </w:pPr>
      <w:r w:rsidRPr="00CD0776">
        <w:rPr>
          <w:rFonts w:eastAsia="Times New Roman"/>
          <w:lang w:eastAsia="hu-HU"/>
        </w:rPr>
        <w:t xml:space="preserve">VI.1) A közbeszerzés ismétlődő jellegére vonatkozó információk </w:t>
      </w:r>
      <w:r w:rsidRPr="00CD0776">
        <w:rPr>
          <w:rFonts w:eastAsia="Times New Roman"/>
          <w:sz w:val="18"/>
          <w:szCs w:val="18"/>
          <w:vertAlign w:val="superscript"/>
          <w:lang w:eastAsia="hu-HU"/>
        </w:rPr>
        <w:t>2</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77C18" w:rsidRPr="00CD0776" w14:paraId="1802B279" w14:textId="77777777" w:rsidTr="00E823E6">
        <w:tc>
          <w:tcPr>
            <w:tcW w:w="0" w:type="auto"/>
            <w:hideMark/>
          </w:tcPr>
          <w:p w14:paraId="79F6195F"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 xml:space="preserve">A közbeszerzés ismétlődő jellegű </w:t>
            </w:r>
            <w:r w:rsidRPr="00CD0776">
              <w:rPr>
                <w:rFonts w:ascii="Wingdings" w:eastAsia="Times New Roman" w:hAnsi="Wingdings"/>
                <w:sz w:val="18"/>
                <w:szCs w:val="18"/>
                <w:lang w:eastAsia="hu-HU"/>
              </w:rPr>
              <w:t></w:t>
            </w:r>
            <w:r w:rsidRPr="00CD0776">
              <w:rPr>
                <w:rFonts w:eastAsia="Times New Roman"/>
                <w:sz w:val="18"/>
                <w:szCs w:val="18"/>
                <w:lang w:eastAsia="hu-HU"/>
              </w:rPr>
              <w:t xml:space="preserve"> igen </w:t>
            </w:r>
            <w:r w:rsidRPr="00CD0776">
              <w:rPr>
                <w:rFonts w:eastAsia="Times New Roman"/>
                <w:color w:val="0070C0"/>
                <w:sz w:val="18"/>
                <w:lang w:eastAsia="hu-HU"/>
              </w:rPr>
              <w:t>X</w:t>
            </w:r>
            <w:r w:rsidRPr="00CD0776">
              <w:rPr>
                <w:rFonts w:eastAsia="Times New Roman"/>
                <w:b/>
                <w:color w:val="0070C0"/>
                <w:lang w:eastAsia="hu-HU"/>
              </w:rPr>
              <w:t xml:space="preserve"> </w:t>
            </w:r>
            <w:r w:rsidRPr="00CD0776">
              <w:rPr>
                <w:rFonts w:eastAsia="Times New Roman"/>
                <w:sz w:val="18"/>
                <w:szCs w:val="18"/>
                <w:lang w:eastAsia="hu-HU"/>
              </w:rPr>
              <w:t>nem</w:t>
            </w:r>
          </w:p>
          <w:p w14:paraId="71384D84" w14:textId="77777777" w:rsidR="00177C18" w:rsidRPr="00CD0776" w:rsidRDefault="00177C18" w:rsidP="00E823E6">
            <w:pPr>
              <w:spacing w:before="120" w:after="120"/>
              <w:rPr>
                <w:rFonts w:eastAsia="Times New Roman"/>
                <w:lang w:eastAsia="hu-HU"/>
              </w:rPr>
            </w:pPr>
            <w:r w:rsidRPr="00CD0776">
              <w:rPr>
                <w:rFonts w:eastAsia="Times New Roman"/>
                <w:sz w:val="18"/>
                <w:szCs w:val="18"/>
                <w:lang w:eastAsia="hu-HU"/>
              </w:rPr>
              <w:t xml:space="preserve">A további hirdetmények közzétételének tervezett ideje: </w:t>
            </w:r>
            <w:r w:rsidRPr="00CD0776">
              <w:rPr>
                <w:rFonts w:eastAsia="Times New Roman"/>
                <w:sz w:val="18"/>
                <w:szCs w:val="18"/>
                <w:vertAlign w:val="superscript"/>
                <w:lang w:eastAsia="hu-HU"/>
              </w:rPr>
              <w:t>2</w:t>
            </w:r>
          </w:p>
        </w:tc>
      </w:tr>
    </w:tbl>
    <w:p w14:paraId="3A8586A0" w14:textId="77777777" w:rsidR="00177C18" w:rsidRPr="00CD0776" w:rsidRDefault="00177C18" w:rsidP="00177C18">
      <w:pPr>
        <w:pStyle w:val="Cmsor2"/>
        <w:rPr>
          <w:rFonts w:eastAsia="Times New Roman"/>
          <w:lang w:eastAsia="hu-HU"/>
        </w:rPr>
      </w:pPr>
      <w:r w:rsidRPr="00CD0776">
        <w:rPr>
          <w:rFonts w:eastAsia="Times New Roman"/>
          <w:lang w:eastAsia="hu-HU"/>
        </w:rPr>
        <w:t>VI.2) Információ az elektronikus munkafolyamatokról</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77C18" w:rsidRPr="00CD0776" w14:paraId="2747C4BF" w14:textId="77777777" w:rsidTr="00E823E6">
        <w:tc>
          <w:tcPr>
            <w:tcW w:w="0" w:type="auto"/>
            <w:hideMark/>
          </w:tcPr>
          <w:p w14:paraId="2F8A8A95" w14:textId="77777777" w:rsidR="00177C18" w:rsidRPr="00CD0776" w:rsidRDefault="00177C18" w:rsidP="00E823E6">
            <w:pPr>
              <w:spacing w:before="120" w:after="120"/>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megrendelés elektronikus úton történik</w:t>
            </w:r>
          </w:p>
          <w:p w14:paraId="70F34387" w14:textId="77777777" w:rsidR="00177C18" w:rsidRPr="00CD0776" w:rsidRDefault="00177C18" w:rsidP="00E823E6">
            <w:pPr>
              <w:spacing w:before="120" w:after="120"/>
              <w:rPr>
                <w:rFonts w:eastAsia="Times New Roman"/>
                <w:lang w:eastAsia="hu-HU"/>
              </w:rPr>
            </w:pPr>
            <w:r w:rsidRPr="00CD0776">
              <w:rPr>
                <w:rFonts w:eastAsia="Times New Roman"/>
                <w:color w:val="0070C0"/>
                <w:sz w:val="18"/>
                <w:lang w:eastAsia="hu-HU"/>
              </w:rPr>
              <w:t>X</w:t>
            </w:r>
            <w:r w:rsidRPr="00CD0776">
              <w:rPr>
                <w:rFonts w:eastAsia="Times New Roman"/>
                <w:sz w:val="18"/>
                <w:szCs w:val="18"/>
                <w:lang w:eastAsia="hu-HU"/>
              </w:rPr>
              <w:t xml:space="preserve"> Elektronikusan benyújtott számlákat elfogadnak</w:t>
            </w:r>
          </w:p>
          <w:p w14:paraId="3F72843C" w14:textId="77777777" w:rsidR="00177C18" w:rsidRPr="00CD0776" w:rsidRDefault="00177C18" w:rsidP="00E823E6">
            <w:pPr>
              <w:spacing w:before="120" w:after="120"/>
              <w:rPr>
                <w:rFonts w:eastAsia="Times New Roman"/>
                <w:lang w:eastAsia="hu-HU"/>
              </w:rPr>
            </w:pPr>
            <w:r w:rsidRPr="00CD0776">
              <w:rPr>
                <w:rFonts w:eastAsia="Times New Roman"/>
                <w:color w:val="0070C0"/>
                <w:sz w:val="18"/>
                <w:lang w:eastAsia="hu-HU"/>
              </w:rPr>
              <w:t>X</w:t>
            </w:r>
            <w:r w:rsidRPr="00CD0776">
              <w:rPr>
                <w:rFonts w:eastAsia="Times New Roman"/>
                <w:sz w:val="18"/>
                <w:szCs w:val="18"/>
                <w:lang w:eastAsia="hu-HU"/>
              </w:rPr>
              <w:t xml:space="preserve"> A fizetés elektronikus úton történik</w:t>
            </w:r>
          </w:p>
        </w:tc>
      </w:tr>
    </w:tbl>
    <w:p w14:paraId="075389CA" w14:textId="77777777" w:rsidR="00177C18" w:rsidRPr="00CD0776" w:rsidRDefault="00177C18" w:rsidP="00177C18">
      <w:pPr>
        <w:pStyle w:val="Cmsor2"/>
        <w:rPr>
          <w:rFonts w:eastAsia="Times New Roman"/>
          <w:lang w:eastAsia="hu-HU"/>
        </w:rPr>
      </w:pPr>
      <w:r w:rsidRPr="00CD0776">
        <w:rPr>
          <w:rFonts w:eastAsia="Times New Roman"/>
          <w:lang w:eastAsia="hu-HU"/>
        </w:rPr>
        <w:t xml:space="preserve">VI.3) További információk: </w:t>
      </w:r>
      <w:r w:rsidRPr="00CD0776">
        <w:rPr>
          <w:rFonts w:eastAsia="Times New Roman"/>
          <w:sz w:val="18"/>
          <w:szCs w:val="18"/>
          <w:vertAlign w:val="superscript"/>
          <w:lang w:eastAsia="hu-HU"/>
        </w:rPr>
        <w:t>2</w:t>
      </w:r>
    </w:p>
    <w:tbl>
      <w:tblPr>
        <w:tblW w:w="979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77C18" w:rsidRPr="00CD0776" w14:paraId="7D97BB20" w14:textId="77777777" w:rsidTr="00E823E6">
        <w:tc>
          <w:tcPr>
            <w:tcW w:w="9795" w:type="dxa"/>
            <w:hideMark/>
          </w:tcPr>
          <w:p w14:paraId="2AD9B8EA" w14:textId="77777777" w:rsidR="00177C18" w:rsidRPr="00CD0776" w:rsidRDefault="00177C18" w:rsidP="00E823E6">
            <w:pPr>
              <w:rPr>
                <w:rFonts w:eastAsia="Times New Roman"/>
                <w:sz w:val="18"/>
                <w:szCs w:val="18"/>
                <w:vertAlign w:val="superscript"/>
                <w:lang w:eastAsia="hu-HU"/>
              </w:rPr>
            </w:pPr>
            <w:r w:rsidRPr="00CD0776">
              <w:rPr>
                <w:rFonts w:eastAsia="Times New Roman"/>
                <w:b/>
                <w:bCs/>
                <w:sz w:val="18"/>
                <w:szCs w:val="18"/>
                <w:lang w:eastAsia="hu-HU"/>
              </w:rPr>
              <w:t xml:space="preserve">VI.3.1) Az ajánlatok értékelési szempontok szerinti tartalmi elemeinek értékelése során adható pontszám: </w:t>
            </w:r>
            <w:r w:rsidRPr="00CD0776">
              <w:rPr>
                <w:rFonts w:eastAsia="Times New Roman"/>
                <w:bCs/>
                <w:color w:val="0070C0"/>
                <w:sz w:val="18"/>
                <w:szCs w:val="18"/>
                <w:lang w:eastAsia="hu-HU"/>
              </w:rPr>
              <w:t>0-100 pont</w:t>
            </w:r>
            <w:r w:rsidRPr="00CD0776">
              <w:rPr>
                <w:rFonts w:eastAsia="Times New Roman"/>
                <w:b/>
                <w:bCs/>
                <w:color w:val="0070C0"/>
                <w:sz w:val="18"/>
                <w:szCs w:val="18"/>
                <w:lang w:eastAsia="hu-HU"/>
              </w:rPr>
              <w:t xml:space="preserve"> </w:t>
            </w:r>
            <w:r w:rsidRPr="00CD0776">
              <w:rPr>
                <w:rFonts w:eastAsia="Times New Roman"/>
                <w:sz w:val="18"/>
                <w:szCs w:val="18"/>
                <w:vertAlign w:val="superscript"/>
                <w:lang w:eastAsia="hu-HU"/>
              </w:rPr>
              <w:t>2</w:t>
            </w:r>
          </w:p>
        </w:tc>
      </w:tr>
      <w:tr w:rsidR="00177C18" w:rsidRPr="00CD0776" w14:paraId="4B872CD3" w14:textId="77777777" w:rsidTr="00E823E6">
        <w:tc>
          <w:tcPr>
            <w:tcW w:w="9795" w:type="dxa"/>
            <w:hideMark/>
          </w:tcPr>
          <w:p w14:paraId="40F2BDD3" w14:textId="77777777" w:rsidR="00177C18" w:rsidRPr="00CD0776" w:rsidRDefault="00177C18" w:rsidP="00E823E6">
            <w:pPr>
              <w:spacing w:before="120" w:after="120"/>
              <w:rPr>
                <w:rFonts w:eastAsia="Times New Roman"/>
                <w:sz w:val="18"/>
                <w:szCs w:val="18"/>
                <w:vertAlign w:val="superscript"/>
                <w:lang w:eastAsia="hu-HU"/>
              </w:rPr>
            </w:pPr>
            <w:r w:rsidRPr="00CD0776">
              <w:rPr>
                <w:rFonts w:eastAsia="Times New Roman"/>
                <w:b/>
                <w:bCs/>
                <w:sz w:val="18"/>
                <w:szCs w:val="18"/>
                <w:lang w:eastAsia="hu-HU"/>
              </w:rPr>
              <w:t>VI.3.2) A módszer(</w:t>
            </w:r>
            <w:proofErr w:type="spellStart"/>
            <w:r w:rsidRPr="00CD0776">
              <w:rPr>
                <w:rFonts w:eastAsia="Times New Roman"/>
                <w:b/>
                <w:bCs/>
                <w:sz w:val="18"/>
                <w:szCs w:val="18"/>
                <w:lang w:eastAsia="hu-HU"/>
              </w:rPr>
              <w:t>ek</w:t>
            </w:r>
            <w:proofErr w:type="spellEnd"/>
            <w:r w:rsidRPr="00CD0776">
              <w:rPr>
                <w:rFonts w:eastAsia="Times New Roman"/>
                <w:b/>
                <w:bCs/>
                <w:sz w:val="18"/>
                <w:szCs w:val="18"/>
                <w:lang w:eastAsia="hu-HU"/>
              </w:rPr>
              <w:t xml:space="preserve">) meghatározása, amellyel megadja a VI.3.1) pont szerinti ponthatárok közötti pontszámot: </w:t>
            </w:r>
            <w:r w:rsidRPr="00CD0776">
              <w:rPr>
                <w:rFonts w:eastAsia="Times New Roman"/>
                <w:sz w:val="18"/>
                <w:szCs w:val="18"/>
                <w:vertAlign w:val="superscript"/>
                <w:lang w:eastAsia="hu-HU"/>
              </w:rPr>
              <w:t>2</w:t>
            </w:r>
          </w:p>
          <w:p w14:paraId="3B692397" w14:textId="77777777" w:rsidR="00177C18" w:rsidRPr="00CD0776" w:rsidRDefault="00177C18" w:rsidP="00E823E6">
            <w:pPr>
              <w:spacing w:after="120"/>
              <w:rPr>
                <w:color w:val="0070C0"/>
                <w:sz w:val="18"/>
                <w:szCs w:val="18"/>
              </w:rPr>
            </w:pPr>
            <w:r w:rsidRPr="00CD0776">
              <w:rPr>
                <w:color w:val="0070C0"/>
                <w:sz w:val="18"/>
                <w:szCs w:val="18"/>
                <w:lang w:eastAsia="hu-HU"/>
              </w:rPr>
              <w:t xml:space="preserve">1. értékelési </w:t>
            </w:r>
            <w:proofErr w:type="spellStart"/>
            <w:r w:rsidRPr="00CD0776">
              <w:rPr>
                <w:color w:val="0070C0"/>
                <w:sz w:val="18"/>
                <w:szCs w:val="18"/>
                <w:lang w:eastAsia="hu-HU"/>
              </w:rPr>
              <w:t>szp</w:t>
            </w:r>
            <w:proofErr w:type="spellEnd"/>
            <w:r w:rsidRPr="00CD0776">
              <w:rPr>
                <w:color w:val="0070C0"/>
                <w:sz w:val="18"/>
                <w:szCs w:val="18"/>
                <w:lang w:eastAsia="hu-HU"/>
              </w:rPr>
              <w:t xml:space="preserve">: fordított arányosítás, a 2-5. értékelési </w:t>
            </w:r>
            <w:proofErr w:type="spellStart"/>
            <w:r w:rsidRPr="00CD0776">
              <w:rPr>
                <w:color w:val="0070C0"/>
                <w:sz w:val="18"/>
                <w:szCs w:val="18"/>
                <w:lang w:eastAsia="hu-HU"/>
              </w:rPr>
              <w:t>szp</w:t>
            </w:r>
            <w:proofErr w:type="spellEnd"/>
            <w:r w:rsidRPr="00CD0776">
              <w:rPr>
                <w:color w:val="0070C0"/>
                <w:sz w:val="18"/>
                <w:szCs w:val="18"/>
                <w:lang w:eastAsia="hu-HU"/>
              </w:rPr>
              <w:t xml:space="preserve">: egyenes arányosítás módszere. Az 5. értékelési </w:t>
            </w:r>
            <w:proofErr w:type="spellStart"/>
            <w:r w:rsidRPr="00CD0776">
              <w:rPr>
                <w:color w:val="0070C0"/>
                <w:sz w:val="18"/>
                <w:szCs w:val="18"/>
                <w:lang w:eastAsia="hu-HU"/>
              </w:rPr>
              <w:t>szp</w:t>
            </w:r>
            <w:proofErr w:type="spellEnd"/>
            <w:r w:rsidRPr="00CD0776">
              <w:rPr>
                <w:color w:val="0070C0"/>
                <w:sz w:val="18"/>
                <w:szCs w:val="18"/>
                <w:lang w:eastAsia="hu-HU"/>
              </w:rPr>
              <w:t xml:space="preserve">. esetén a kivitelezési munkákra előírt 36 hónapos jótállási időn felül vállalt többlet jótállás időtartamára kérünk megajánlást tenni. </w:t>
            </w:r>
          </w:p>
        </w:tc>
      </w:tr>
      <w:tr w:rsidR="00177C18" w:rsidRPr="00CD0776" w14:paraId="4F5484CD" w14:textId="77777777" w:rsidTr="00E823E6">
        <w:tc>
          <w:tcPr>
            <w:tcW w:w="9795" w:type="dxa"/>
            <w:hideMark/>
          </w:tcPr>
          <w:p w14:paraId="1BCF73BF" w14:textId="77777777" w:rsidR="00177C18" w:rsidRPr="003D29B1" w:rsidRDefault="00177C18" w:rsidP="00E823E6">
            <w:pPr>
              <w:widowControl w:val="0"/>
              <w:spacing w:before="120" w:after="120"/>
              <w:rPr>
                <w:bCs/>
                <w:sz w:val="18"/>
                <w:szCs w:val="18"/>
              </w:rPr>
            </w:pPr>
            <w:r w:rsidRPr="003D29B1">
              <w:rPr>
                <w:b/>
                <w:bCs/>
                <w:sz w:val="18"/>
                <w:szCs w:val="18"/>
              </w:rPr>
              <w:t>VI.3.3) Az ajánlati biztosíték</w:t>
            </w:r>
          </w:p>
          <w:p w14:paraId="009818BE" w14:textId="77777777" w:rsidR="00177C18" w:rsidRPr="003D29B1" w:rsidRDefault="00177C18" w:rsidP="00E823E6">
            <w:pPr>
              <w:widowControl w:val="0"/>
              <w:tabs>
                <w:tab w:val="left" w:pos="4942"/>
              </w:tabs>
              <w:spacing w:before="120" w:after="120"/>
              <w:rPr>
                <w:sz w:val="18"/>
                <w:szCs w:val="18"/>
              </w:rPr>
            </w:pPr>
            <w:r w:rsidRPr="003D29B1">
              <w:rPr>
                <w:sz w:val="18"/>
                <w:szCs w:val="18"/>
              </w:rPr>
              <w:t>Az eljárásban való részvétel ajánlati biztosíték adásához kötött</w:t>
            </w:r>
            <w:r>
              <w:rPr>
                <w:sz w:val="18"/>
                <w:szCs w:val="18"/>
              </w:rPr>
              <w:t xml:space="preserve">: - </w:t>
            </w:r>
          </w:p>
          <w:p w14:paraId="65F9E6E5" w14:textId="77777777" w:rsidR="00177C18" w:rsidRPr="003D29B1" w:rsidRDefault="00177C18" w:rsidP="00E823E6">
            <w:pPr>
              <w:widowControl w:val="0"/>
              <w:tabs>
                <w:tab w:val="left" w:pos="4942"/>
              </w:tabs>
              <w:spacing w:before="120" w:after="120"/>
              <w:rPr>
                <w:color w:val="0070C0"/>
                <w:sz w:val="18"/>
                <w:szCs w:val="18"/>
              </w:rPr>
            </w:pPr>
            <w:r w:rsidRPr="003D29B1">
              <w:rPr>
                <w:sz w:val="18"/>
                <w:szCs w:val="18"/>
              </w:rPr>
              <w:t>Az ajánlati biztosíték mértéke:</w:t>
            </w:r>
            <w:r w:rsidRPr="003D29B1">
              <w:rPr>
                <w:color w:val="0070C0"/>
                <w:sz w:val="18"/>
                <w:szCs w:val="18"/>
              </w:rPr>
              <w:t xml:space="preserve"> </w:t>
            </w:r>
            <w:r>
              <w:rPr>
                <w:color w:val="0070C0"/>
                <w:sz w:val="18"/>
                <w:szCs w:val="18"/>
              </w:rPr>
              <w:t>-</w:t>
            </w:r>
          </w:p>
          <w:p w14:paraId="3F1BD009" w14:textId="77777777" w:rsidR="00177C18" w:rsidRPr="003D29B1" w:rsidRDefault="00177C18" w:rsidP="00E823E6">
            <w:pPr>
              <w:widowControl w:val="0"/>
              <w:tabs>
                <w:tab w:val="left" w:pos="4942"/>
              </w:tabs>
              <w:spacing w:before="120" w:after="120"/>
              <w:rPr>
                <w:color w:val="0070C0"/>
                <w:sz w:val="18"/>
                <w:szCs w:val="18"/>
              </w:rPr>
            </w:pPr>
            <w:r w:rsidRPr="003D29B1">
              <w:rPr>
                <w:sz w:val="18"/>
                <w:szCs w:val="18"/>
              </w:rPr>
              <w:t>A befizetés helye: vagy az ajánlatkérő fizetési számlaszáma:</w:t>
            </w:r>
            <w:r>
              <w:t xml:space="preserve"> -</w:t>
            </w:r>
          </w:p>
          <w:p w14:paraId="2908BD57" w14:textId="77777777" w:rsidR="00177C18" w:rsidRPr="00A8791D" w:rsidRDefault="00177C18" w:rsidP="00E823E6">
            <w:pPr>
              <w:tabs>
                <w:tab w:val="left" w:pos="4942"/>
              </w:tabs>
              <w:spacing w:before="120" w:after="120"/>
              <w:rPr>
                <w:color w:val="0070C0"/>
                <w:sz w:val="18"/>
                <w:szCs w:val="18"/>
              </w:rPr>
            </w:pPr>
            <w:r w:rsidRPr="003D29B1">
              <w:rPr>
                <w:sz w:val="18"/>
                <w:szCs w:val="18"/>
              </w:rPr>
              <w:t>Az ajánlati biztosíték befizetése (teljesítése) igazolásának módja:</w:t>
            </w:r>
            <w:r w:rsidRPr="003D29B1">
              <w:t xml:space="preserve"> </w:t>
            </w:r>
            <w:r>
              <w:t>-</w:t>
            </w:r>
          </w:p>
        </w:tc>
      </w:tr>
      <w:tr w:rsidR="00177C18" w:rsidRPr="00CD0776" w14:paraId="07A3891D" w14:textId="77777777" w:rsidTr="00E823E6">
        <w:tc>
          <w:tcPr>
            <w:tcW w:w="9795" w:type="dxa"/>
            <w:hideMark/>
          </w:tcPr>
          <w:p w14:paraId="78779046" w14:textId="77777777" w:rsidR="00177C18" w:rsidRPr="00CD0776" w:rsidRDefault="00177C18" w:rsidP="00E823E6">
            <w:pPr>
              <w:spacing w:before="120" w:after="120"/>
              <w:rPr>
                <w:sz w:val="18"/>
                <w:lang w:eastAsia="hu-HU"/>
              </w:rPr>
            </w:pPr>
            <w:r w:rsidRPr="00CD0776">
              <w:rPr>
                <w:sz w:val="18"/>
                <w:lang w:eastAsia="hu-HU"/>
              </w:rPr>
              <w:t xml:space="preserve">VI.3.4) További információk: </w:t>
            </w:r>
          </w:p>
          <w:p w14:paraId="1DE6CB89" w14:textId="77777777" w:rsidR="00177C18" w:rsidRPr="00CD0776" w:rsidRDefault="00177C18" w:rsidP="00177AA7">
            <w:pPr>
              <w:pStyle w:val="Listaszerbekezds"/>
              <w:numPr>
                <w:ilvl w:val="0"/>
                <w:numId w:val="6"/>
              </w:numPr>
              <w:spacing w:before="120" w:after="120" w:line="240" w:lineRule="auto"/>
              <w:ind w:left="552" w:hanging="425"/>
              <w:jc w:val="both"/>
              <w:rPr>
                <w:rFonts w:ascii="Times New Roman" w:hAnsi="Times New Roman"/>
                <w:color w:val="0070C0"/>
                <w:sz w:val="18"/>
                <w:szCs w:val="18"/>
              </w:rPr>
            </w:pPr>
            <w:r w:rsidRPr="00CD0776">
              <w:rPr>
                <w:rFonts w:ascii="Times New Roman" w:hAnsi="Times New Roman"/>
                <w:color w:val="0070C0"/>
                <w:sz w:val="18"/>
                <w:szCs w:val="18"/>
              </w:rPr>
              <w:t xml:space="preserve">Eljárás fajtája: Kbt. 117. §-a szerinti, Kbt. Második Részben foglalt szabályok által nem kötött, önálló eljárási szabályok szerinti eljárás. Kbt. 117. § (2) </w:t>
            </w:r>
            <w:proofErr w:type="spellStart"/>
            <w:r w:rsidRPr="00CD0776">
              <w:rPr>
                <w:rFonts w:ascii="Times New Roman" w:hAnsi="Times New Roman"/>
                <w:color w:val="0070C0"/>
                <w:sz w:val="18"/>
                <w:szCs w:val="18"/>
              </w:rPr>
              <w:t>bek</w:t>
            </w:r>
            <w:proofErr w:type="spellEnd"/>
            <w:r w:rsidRPr="00CD0776">
              <w:rPr>
                <w:rFonts w:ascii="Times New Roman" w:hAnsi="Times New Roman"/>
                <w:color w:val="0070C0"/>
                <w:sz w:val="18"/>
                <w:szCs w:val="18"/>
              </w:rPr>
              <w:t>. alapján önállóan kialakított eljárási szabályok:</w:t>
            </w:r>
          </w:p>
          <w:p w14:paraId="3A1B1538" w14:textId="77777777" w:rsidR="00177C18" w:rsidRPr="00CD0776" w:rsidRDefault="00177C18" w:rsidP="00E823E6">
            <w:pPr>
              <w:spacing w:before="120" w:after="120"/>
              <w:ind w:left="552"/>
              <w:rPr>
                <w:color w:val="0070C0"/>
                <w:sz w:val="18"/>
                <w:szCs w:val="18"/>
                <w:lang w:eastAsia="hu-HU"/>
              </w:rPr>
            </w:pPr>
            <w:r w:rsidRPr="00CD0776">
              <w:rPr>
                <w:color w:val="0070C0"/>
                <w:sz w:val="18"/>
                <w:szCs w:val="18"/>
                <w:lang w:eastAsia="hu-HU"/>
              </w:rPr>
              <w:t xml:space="preserve">Kbt. 112. § (1) </w:t>
            </w:r>
            <w:proofErr w:type="spellStart"/>
            <w:r w:rsidRPr="00CD0776">
              <w:rPr>
                <w:color w:val="0070C0"/>
                <w:sz w:val="18"/>
                <w:szCs w:val="18"/>
                <w:lang w:eastAsia="hu-HU"/>
              </w:rPr>
              <w:t>bek</w:t>
            </w:r>
            <w:proofErr w:type="spellEnd"/>
            <w:r w:rsidRPr="00CD0776">
              <w:rPr>
                <w:color w:val="0070C0"/>
                <w:sz w:val="18"/>
                <w:szCs w:val="18"/>
                <w:lang w:eastAsia="hu-HU"/>
              </w:rPr>
              <w:t xml:space="preserve">. b) pontja szerint az alábbi eltérésekkel: </w:t>
            </w:r>
          </w:p>
          <w:p w14:paraId="3C09E600" w14:textId="77777777" w:rsidR="00177C18" w:rsidRPr="00CD0776" w:rsidRDefault="00177C18" w:rsidP="00177AA7">
            <w:pPr>
              <w:pStyle w:val="Listaszerbekezds"/>
              <w:numPr>
                <w:ilvl w:val="0"/>
                <w:numId w:val="8"/>
              </w:numPr>
              <w:spacing w:before="120" w:after="120" w:line="240" w:lineRule="auto"/>
              <w:ind w:left="978" w:hanging="283"/>
              <w:jc w:val="both"/>
              <w:rPr>
                <w:rFonts w:ascii="Times New Roman" w:hAnsi="Times New Roman"/>
                <w:color w:val="0070C0"/>
                <w:sz w:val="18"/>
                <w:szCs w:val="18"/>
              </w:rPr>
            </w:pPr>
            <w:r w:rsidRPr="00CD0776">
              <w:rPr>
                <w:rFonts w:ascii="Times New Roman" w:hAnsi="Times New Roman"/>
                <w:color w:val="0070C0"/>
                <w:sz w:val="18"/>
                <w:szCs w:val="18"/>
              </w:rPr>
              <w:t xml:space="preserve">AK a Kbt. 114/A. § (2) bekezdését nem alkalmazza, hanem az ajánlatok bírálatát a Kbt. 81. § (4)-(5) </w:t>
            </w:r>
            <w:proofErr w:type="spellStart"/>
            <w:r w:rsidRPr="00CD0776">
              <w:rPr>
                <w:rFonts w:ascii="Times New Roman" w:hAnsi="Times New Roman"/>
                <w:color w:val="0070C0"/>
                <w:sz w:val="18"/>
                <w:szCs w:val="18"/>
              </w:rPr>
              <w:t>bek-nek</w:t>
            </w:r>
            <w:proofErr w:type="spellEnd"/>
            <w:r w:rsidRPr="00CD0776">
              <w:rPr>
                <w:rFonts w:ascii="Times New Roman" w:hAnsi="Times New Roman"/>
                <w:color w:val="0070C0"/>
                <w:sz w:val="18"/>
                <w:szCs w:val="18"/>
              </w:rPr>
              <w:t xml:space="preserve"> megfelelően végzi el.</w:t>
            </w:r>
          </w:p>
          <w:p w14:paraId="62C973FA" w14:textId="77777777" w:rsidR="00177C18" w:rsidRDefault="00177C18" w:rsidP="00177AA7">
            <w:pPr>
              <w:pStyle w:val="Listaszerbekezds"/>
              <w:numPr>
                <w:ilvl w:val="0"/>
                <w:numId w:val="8"/>
              </w:numPr>
              <w:spacing w:before="120" w:after="120" w:line="240" w:lineRule="auto"/>
              <w:ind w:left="978" w:hanging="283"/>
              <w:jc w:val="both"/>
              <w:rPr>
                <w:rFonts w:ascii="Times New Roman" w:hAnsi="Times New Roman"/>
                <w:color w:val="0070C0"/>
                <w:sz w:val="18"/>
                <w:szCs w:val="18"/>
              </w:rPr>
            </w:pPr>
            <w:r w:rsidRPr="00CD0776">
              <w:rPr>
                <w:rFonts w:ascii="Times New Roman" w:hAnsi="Times New Roman"/>
                <w:color w:val="0070C0"/>
                <w:sz w:val="18"/>
                <w:szCs w:val="18"/>
              </w:rPr>
              <w:t xml:space="preserve">Ha nem hirdetményben közzétett, azaz jelen eljárást megindító felhíváson kívüli közbeszerzési dokumentumok módosulnak és a megfelelő ajánlattételhez még ésszerű időtartam, de legalább 2 munkanap áll rendelkezésre, az ajánlattételi </w:t>
            </w:r>
            <w:r w:rsidRPr="00CD0776">
              <w:rPr>
                <w:rFonts w:ascii="Times New Roman" w:hAnsi="Times New Roman"/>
                <w:color w:val="0070C0"/>
                <w:sz w:val="18"/>
                <w:szCs w:val="18"/>
              </w:rPr>
              <w:lastRenderedPageBreak/>
              <w:t>határidő nem kerül meghosszabbításra, ajánlatkérő nem ad fel hirdetményt a módosításról, a közbeszerzési dokumentumok módosítását az ajánlatkérő az eredeti dokumentumokkal megegyező helyen, az EKR-ben közvetlenül elektronikusan elérhetővé teszi. A dokumentáció módosításáról haladéktalanul és egyidejűleg értesíti ajánlatkérő valamennyi gazdasági szereplőt, akik az eljárás iránt érdeklődésüket az EKR-ben jelezték</w:t>
            </w:r>
            <w:r>
              <w:rPr>
                <w:rFonts w:ascii="Times New Roman" w:hAnsi="Times New Roman"/>
                <w:color w:val="0070C0"/>
                <w:sz w:val="18"/>
                <w:szCs w:val="18"/>
              </w:rPr>
              <w:t>.</w:t>
            </w:r>
          </w:p>
          <w:p w14:paraId="65731FD3" w14:textId="77777777" w:rsidR="00177C18" w:rsidRPr="00CD0776" w:rsidRDefault="00177C18" w:rsidP="00177AA7">
            <w:pPr>
              <w:pStyle w:val="Listaszerbekezds"/>
              <w:numPr>
                <w:ilvl w:val="0"/>
                <w:numId w:val="8"/>
              </w:numPr>
              <w:spacing w:before="120" w:after="120" w:line="240" w:lineRule="auto"/>
              <w:ind w:left="978" w:hanging="283"/>
              <w:jc w:val="both"/>
              <w:rPr>
                <w:rFonts w:ascii="Times New Roman" w:hAnsi="Times New Roman"/>
                <w:color w:val="0070C0"/>
                <w:sz w:val="18"/>
                <w:szCs w:val="18"/>
              </w:rPr>
            </w:pPr>
            <w:r w:rsidRPr="00467088">
              <w:rPr>
                <w:rFonts w:ascii="Times New Roman" w:hAnsi="Times New Roman"/>
                <w:color w:val="0070C0"/>
                <w:sz w:val="18"/>
                <w:szCs w:val="18"/>
              </w:rPr>
              <w:t>A kiegészítő tájékoztatás nyújtására a Kbt. 56. § foglaltak az irányadók, a Kbt. 114. § (6) bekezdésben foglalt eltéréssel. Ajánlatkérő a kiegészítő tájékoztatás megadására ésszerű időnek az ajánlattételi határidő lejárta előtti 3. munkanapot tekinti. Ajánlatkérő minden esetben ésszerűnek tekinti, ha a kiegészítő tájékoztatás iránti kérés legkésőbb az ajánlattételi határidő lejárta előtti 5. munkanapon ajánlatkérőhöz beérkezik.</w:t>
            </w:r>
          </w:p>
          <w:p w14:paraId="0C98D1F9" w14:textId="77777777" w:rsidR="00177C18" w:rsidRPr="00CD0776" w:rsidRDefault="00177C18" w:rsidP="00177AA7">
            <w:pPr>
              <w:numPr>
                <w:ilvl w:val="0"/>
                <w:numId w:val="6"/>
              </w:numPr>
              <w:spacing w:before="120" w:after="120" w:line="240" w:lineRule="auto"/>
              <w:ind w:right="61"/>
              <w:jc w:val="both"/>
              <w:rPr>
                <w:color w:val="0070C0"/>
                <w:sz w:val="18"/>
                <w:szCs w:val="18"/>
                <w:lang w:eastAsia="hu-HU"/>
              </w:rPr>
            </w:pPr>
            <w:r w:rsidRPr="00CD0776">
              <w:rPr>
                <w:color w:val="0070C0"/>
                <w:sz w:val="18"/>
                <w:szCs w:val="18"/>
                <w:lang w:eastAsia="hu-HU"/>
              </w:rPr>
              <w:t xml:space="preserve">AK alkalmazza a Kbt. 114/A. § (1) </w:t>
            </w:r>
            <w:proofErr w:type="spellStart"/>
            <w:r w:rsidRPr="00CD0776">
              <w:rPr>
                <w:color w:val="0070C0"/>
                <w:sz w:val="18"/>
                <w:szCs w:val="18"/>
                <w:lang w:eastAsia="hu-HU"/>
              </w:rPr>
              <w:t>bek</w:t>
            </w:r>
            <w:proofErr w:type="spellEnd"/>
            <w:r w:rsidRPr="00CD0776">
              <w:rPr>
                <w:color w:val="0070C0"/>
                <w:sz w:val="18"/>
                <w:szCs w:val="18"/>
                <w:lang w:eastAsia="hu-HU"/>
              </w:rPr>
              <w:t xml:space="preserve">.-t, azaz a kizáró okok és az </w:t>
            </w:r>
            <w:proofErr w:type="spellStart"/>
            <w:r w:rsidRPr="00CD0776">
              <w:rPr>
                <w:color w:val="0070C0"/>
                <w:sz w:val="18"/>
                <w:szCs w:val="18"/>
                <w:lang w:eastAsia="hu-HU"/>
              </w:rPr>
              <w:t>alk</w:t>
            </w:r>
            <w:proofErr w:type="spellEnd"/>
            <w:r w:rsidRPr="00CD0776">
              <w:rPr>
                <w:color w:val="0070C0"/>
                <w:sz w:val="18"/>
                <w:szCs w:val="18"/>
                <w:lang w:eastAsia="hu-HU"/>
              </w:rPr>
              <w:t>, követelmények tekintetében a közbeszerzési dokumentumokban meghatározott igazolásokat a gazdasági szereplők az ajánlatukban kötelesek benyújtani.</w:t>
            </w:r>
          </w:p>
          <w:p w14:paraId="5DBBFBA5" w14:textId="77777777" w:rsidR="00177C18" w:rsidRPr="003E0154" w:rsidRDefault="00177C18" w:rsidP="00177AA7">
            <w:pPr>
              <w:pStyle w:val="Listaszerbekezds"/>
              <w:numPr>
                <w:ilvl w:val="0"/>
                <w:numId w:val="6"/>
              </w:numPr>
              <w:spacing w:before="120" w:after="120" w:line="240" w:lineRule="auto"/>
              <w:ind w:right="61"/>
              <w:contextualSpacing w:val="0"/>
              <w:jc w:val="both"/>
              <w:rPr>
                <w:color w:val="0070C0"/>
                <w:sz w:val="18"/>
                <w:szCs w:val="18"/>
              </w:rPr>
            </w:pPr>
            <w:r w:rsidRPr="009E25C0">
              <w:rPr>
                <w:rFonts w:ascii="Times New Roman" w:hAnsi="Times New Roman"/>
                <w:color w:val="0070C0"/>
                <w:sz w:val="18"/>
                <w:szCs w:val="18"/>
              </w:rPr>
              <w:t>Kiegészítő tájékoztatás a Kbt. 56. § és Kbt. 114. § (6) bekezdése alapján a KD-ban részletezettek szerint. AK konzultációt nem tart. Helyszíni bejárás időpontja:</w:t>
            </w:r>
            <w:r>
              <w:rPr>
                <w:rFonts w:ascii="Times New Roman" w:hAnsi="Times New Roman"/>
                <w:color w:val="0070C0"/>
                <w:sz w:val="18"/>
                <w:szCs w:val="18"/>
              </w:rPr>
              <w:t xml:space="preserve"> A felhívás megjelenését követő 3., 4. és 5. munkanapokon, 10:00 órai kezdettel. Kérjük Érdeklődő Gazdasági Szereplőket, amennyiben részt kívánnak venni a helyszíni bejáráson, úgy az EKR rendszerben „Egyéb kommunikáció” eljárási cselekmény keretében jelezzék Ajánlatkérőnek.</w:t>
            </w:r>
          </w:p>
          <w:p w14:paraId="0FB1E001" w14:textId="77777777" w:rsidR="00177C18" w:rsidRPr="009E25C0" w:rsidRDefault="00177C18" w:rsidP="00177AA7">
            <w:pPr>
              <w:pStyle w:val="Listaszerbekezds"/>
              <w:numPr>
                <w:ilvl w:val="0"/>
                <w:numId w:val="6"/>
              </w:numPr>
              <w:spacing w:before="120" w:after="120" w:line="240" w:lineRule="auto"/>
              <w:ind w:right="61"/>
              <w:contextualSpacing w:val="0"/>
              <w:jc w:val="both"/>
              <w:rPr>
                <w:rFonts w:ascii="Times New Roman" w:hAnsi="Times New Roman"/>
                <w:color w:val="0070C0"/>
                <w:sz w:val="18"/>
                <w:szCs w:val="18"/>
              </w:rPr>
            </w:pPr>
            <w:r w:rsidRPr="009E25C0">
              <w:rPr>
                <w:rFonts w:ascii="Times New Roman" w:hAnsi="Times New Roman"/>
                <w:color w:val="0070C0"/>
                <w:sz w:val="18"/>
                <w:szCs w:val="18"/>
              </w:rPr>
              <w:t>Ajánlattevőnek ajánlatában csatolni kell az AT cégszerű aláírásával ellátott részletes árajánlatot (árazott költségvetést) szerkeszthető (</w:t>
            </w:r>
            <w:proofErr w:type="spellStart"/>
            <w:r w:rsidRPr="009E25C0">
              <w:rPr>
                <w:rFonts w:ascii="Times New Roman" w:hAnsi="Times New Roman"/>
                <w:color w:val="0070C0"/>
                <w:sz w:val="18"/>
                <w:szCs w:val="18"/>
              </w:rPr>
              <w:t>excel</w:t>
            </w:r>
            <w:proofErr w:type="spellEnd"/>
            <w:r w:rsidRPr="009E25C0">
              <w:rPr>
                <w:rFonts w:ascii="Times New Roman" w:hAnsi="Times New Roman"/>
                <w:color w:val="0070C0"/>
                <w:sz w:val="18"/>
                <w:szCs w:val="18"/>
              </w:rPr>
              <w:t xml:space="preserve">). Csatolja továbbá KIZÁRÓLAG a </w:t>
            </w:r>
            <w:r>
              <w:rPr>
                <w:rFonts w:ascii="Times New Roman" w:hAnsi="Times New Roman"/>
                <w:color w:val="0070C0"/>
                <w:sz w:val="18"/>
                <w:szCs w:val="18"/>
              </w:rPr>
              <w:t>költségvetés főösszesítőt</w:t>
            </w:r>
            <w:r w:rsidRPr="009E25C0">
              <w:rPr>
                <w:rFonts w:ascii="Times New Roman" w:hAnsi="Times New Roman"/>
                <w:color w:val="0070C0"/>
                <w:sz w:val="18"/>
                <w:szCs w:val="18"/>
              </w:rPr>
              <w:t xml:space="preserve"> cégszerűen aláírt nem szerkeszthető (pl.: .pdf) formátumban.</w:t>
            </w:r>
          </w:p>
          <w:p w14:paraId="35EB51E4" w14:textId="77777777" w:rsidR="00177C18" w:rsidRDefault="00177C18" w:rsidP="00177AA7">
            <w:pPr>
              <w:pStyle w:val="Listaszerbekezds"/>
              <w:numPr>
                <w:ilvl w:val="0"/>
                <w:numId w:val="6"/>
              </w:numPr>
              <w:autoSpaceDE w:val="0"/>
              <w:autoSpaceDN w:val="0"/>
              <w:adjustRightInd w:val="0"/>
              <w:spacing w:before="120" w:after="120" w:line="240" w:lineRule="auto"/>
              <w:contextualSpacing w:val="0"/>
              <w:jc w:val="both"/>
              <w:rPr>
                <w:rFonts w:ascii="Times New Roman" w:hAnsi="Times New Roman"/>
                <w:color w:val="0070C0"/>
                <w:sz w:val="18"/>
                <w:szCs w:val="18"/>
              </w:rPr>
            </w:pPr>
            <w:r w:rsidRPr="00CD0776">
              <w:rPr>
                <w:rFonts w:ascii="Times New Roman" w:hAnsi="Times New Roman"/>
                <w:color w:val="0070C0"/>
                <w:sz w:val="18"/>
                <w:szCs w:val="18"/>
              </w:rPr>
              <w:t xml:space="preserve">AK alkalmazza a Kbt. 75. § (2) </w:t>
            </w:r>
            <w:proofErr w:type="spellStart"/>
            <w:r w:rsidRPr="00CD0776">
              <w:rPr>
                <w:rFonts w:ascii="Times New Roman" w:hAnsi="Times New Roman"/>
                <w:color w:val="0070C0"/>
                <w:sz w:val="18"/>
                <w:szCs w:val="18"/>
              </w:rPr>
              <w:t>bek</w:t>
            </w:r>
            <w:proofErr w:type="spellEnd"/>
            <w:r w:rsidRPr="00CD0776">
              <w:rPr>
                <w:rFonts w:ascii="Times New Roman" w:hAnsi="Times New Roman"/>
                <w:color w:val="0070C0"/>
                <w:sz w:val="18"/>
                <w:szCs w:val="18"/>
              </w:rPr>
              <w:t xml:space="preserve">. e) pontját és a Kbt. 81. § (4)-(5) </w:t>
            </w:r>
            <w:proofErr w:type="spellStart"/>
            <w:r w:rsidRPr="00CD0776">
              <w:rPr>
                <w:rFonts w:ascii="Times New Roman" w:hAnsi="Times New Roman"/>
                <w:color w:val="0070C0"/>
                <w:sz w:val="18"/>
                <w:szCs w:val="18"/>
              </w:rPr>
              <w:t>bek</w:t>
            </w:r>
            <w:proofErr w:type="spellEnd"/>
            <w:r w:rsidRPr="00CD0776">
              <w:rPr>
                <w:rFonts w:ascii="Times New Roman" w:hAnsi="Times New Roman"/>
                <w:color w:val="0070C0"/>
                <w:sz w:val="18"/>
                <w:szCs w:val="18"/>
              </w:rPr>
              <w:t>.-</w:t>
            </w:r>
            <w:proofErr w:type="spellStart"/>
            <w:r w:rsidRPr="00CD0776">
              <w:rPr>
                <w:rFonts w:ascii="Times New Roman" w:hAnsi="Times New Roman"/>
                <w:color w:val="0070C0"/>
                <w:sz w:val="18"/>
                <w:szCs w:val="18"/>
              </w:rPr>
              <w:t>eit</w:t>
            </w:r>
            <w:proofErr w:type="spellEnd"/>
            <w:r w:rsidRPr="00CD0776">
              <w:rPr>
                <w:rFonts w:ascii="Times New Roman" w:hAnsi="Times New Roman"/>
                <w:color w:val="0070C0"/>
                <w:sz w:val="18"/>
                <w:szCs w:val="18"/>
              </w:rPr>
              <w:t>.</w:t>
            </w:r>
          </w:p>
          <w:p w14:paraId="1FB17544" w14:textId="77777777" w:rsidR="00177C18" w:rsidRPr="00CD0776" w:rsidRDefault="00177C18" w:rsidP="00177AA7">
            <w:pPr>
              <w:pStyle w:val="Listaszerbekezds"/>
              <w:numPr>
                <w:ilvl w:val="0"/>
                <w:numId w:val="6"/>
              </w:numPr>
              <w:spacing w:before="120" w:after="120" w:line="240" w:lineRule="auto"/>
              <w:contextualSpacing w:val="0"/>
              <w:jc w:val="both"/>
              <w:rPr>
                <w:rFonts w:ascii="Times New Roman" w:hAnsi="Times New Roman"/>
                <w:color w:val="0070C0"/>
                <w:sz w:val="18"/>
                <w:szCs w:val="18"/>
              </w:rPr>
            </w:pPr>
            <w:r w:rsidRPr="00CD0776">
              <w:rPr>
                <w:rFonts w:ascii="Times New Roman" w:hAnsi="Times New Roman"/>
                <w:color w:val="0070C0"/>
                <w:sz w:val="18"/>
                <w:szCs w:val="18"/>
              </w:rPr>
              <w:t xml:space="preserve">Felelős akkreditált közbeszerzési szaktanácsadó: Stumpf Gábor, lajstromszám: 00063, ANPAST Europroject Kft., </w:t>
            </w:r>
            <w:r w:rsidRPr="00A8791D">
              <w:rPr>
                <w:rFonts w:ascii="Times New Roman" w:hAnsi="Times New Roman"/>
                <w:color w:val="0070C0"/>
                <w:sz w:val="18"/>
                <w:szCs w:val="18"/>
              </w:rPr>
              <w:t xml:space="preserve">1015 Budapest, Batthyány utca 63. A. </w:t>
            </w:r>
            <w:proofErr w:type="spellStart"/>
            <w:r w:rsidRPr="00A8791D">
              <w:rPr>
                <w:rFonts w:ascii="Times New Roman" w:hAnsi="Times New Roman"/>
                <w:color w:val="0070C0"/>
                <w:sz w:val="18"/>
                <w:szCs w:val="18"/>
              </w:rPr>
              <w:t>lház</w:t>
            </w:r>
            <w:proofErr w:type="spellEnd"/>
            <w:r w:rsidRPr="00A8791D">
              <w:rPr>
                <w:rFonts w:ascii="Times New Roman" w:hAnsi="Times New Roman"/>
                <w:color w:val="0070C0"/>
                <w:sz w:val="18"/>
                <w:szCs w:val="18"/>
              </w:rPr>
              <w:t>. 2. em. 5. ajtó</w:t>
            </w:r>
          </w:p>
          <w:p w14:paraId="75EC7895" w14:textId="77777777" w:rsidR="00177C18" w:rsidRPr="00CD0776" w:rsidRDefault="00177C18" w:rsidP="00177AA7">
            <w:pPr>
              <w:pStyle w:val="Listaszerbekezds"/>
              <w:numPr>
                <w:ilvl w:val="0"/>
                <w:numId w:val="6"/>
              </w:numPr>
              <w:spacing w:before="120" w:after="120" w:line="240" w:lineRule="auto"/>
              <w:contextualSpacing w:val="0"/>
              <w:jc w:val="both"/>
              <w:rPr>
                <w:rFonts w:ascii="Times New Roman" w:hAnsi="Times New Roman"/>
                <w:color w:val="0070C0"/>
                <w:sz w:val="18"/>
                <w:szCs w:val="18"/>
              </w:rPr>
            </w:pPr>
            <w:r w:rsidRPr="00CD0776">
              <w:rPr>
                <w:rFonts w:ascii="Times New Roman" w:hAnsi="Times New Roman"/>
                <w:b/>
                <w:color w:val="0070C0"/>
                <w:sz w:val="18"/>
                <w:szCs w:val="18"/>
                <w:u w:val="single"/>
              </w:rPr>
              <w:t>Minősített ajánlattevők tájékoztatása:</w:t>
            </w:r>
            <w:r w:rsidRPr="00CD0776">
              <w:rPr>
                <w:rFonts w:ascii="Times New Roman" w:hAnsi="Times New Roman"/>
                <w:color w:val="0070C0"/>
                <w:sz w:val="18"/>
                <w:szCs w:val="18"/>
              </w:rPr>
              <w:t xml:space="preserve"> </w:t>
            </w:r>
            <w:r w:rsidRPr="00A8791D">
              <w:rPr>
                <w:rFonts w:ascii="Times New Roman" w:hAnsi="Times New Roman"/>
                <w:color w:val="0070C0"/>
                <w:sz w:val="18"/>
                <w:szCs w:val="18"/>
              </w:rPr>
              <w:t xml:space="preserve">A 321/2015. (X. 30.) Kr. 28. § (3) </w:t>
            </w:r>
            <w:proofErr w:type="spellStart"/>
            <w:r w:rsidRPr="00A8791D">
              <w:rPr>
                <w:rFonts w:ascii="Times New Roman" w:hAnsi="Times New Roman"/>
                <w:color w:val="0070C0"/>
                <w:sz w:val="18"/>
                <w:szCs w:val="18"/>
              </w:rPr>
              <w:t>bek</w:t>
            </w:r>
            <w:proofErr w:type="spellEnd"/>
            <w:r w:rsidRPr="00A8791D">
              <w:rPr>
                <w:rFonts w:ascii="Times New Roman" w:hAnsi="Times New Roman"/>
                <w:color w:val="0070C0"/>
                <w:sz w:val="18"/>
                <w:szCs w:val="18"/>
              </w:rPr>
              <w:t>. alapján meghatározott minősítési szempontokhoz képest szigorúbban meghatározott alkalmassági követelmények: GP1. árbevétel és a közbeszerzés tárgyából származó bevétel; MSZ1. referencia tárgya; MSZ2. szakember speciális tapasztalata.</w:t>
            </w:r>
          </w:p>
          <w:p w14:paraId="0BDAE5E4" w14:textId="77777777" w:rsidR="00177C18" w:rsidRPr="00CD0776" w:rsidRDefault="00177C18" w:rsidP="00177AA7">
            <w:pPr>
              <w:pStyle w:val="Listaszerbekezds"/>
              <w:numPr>
                <w:ilvl w:val="0"/>
                <w:numId w:val="6"/>
              </w:numPr>
              <w:spacing w:before="120" w:after="120" w:line="240" w:lineRule="auto"/>
              <w:contextualSpacing w:val="0"/>
              <w:jc w:val="both"/>
              <w:rPr>
                <w:rFonts w:ascii="Times New Roman" w:hAnsi="Times New Roman"/>
                <w:color w:val="0070C0"/>
                <w:sz w:val="18"/>
                <w:szCs w:val="18"/>
              </w:rPr>
            </w:pPr>
            <w:r w:rsidRPr="00CD0776">
              <w:rPr>
                <w:rFonts w:ascii="Times New Roman" w:hAnsi="Times New Roman"/>
                <w:color w:val="0070C0"/>
                <w:sz w:val="18"/>
                <w:szCs w:val="18"/>
              </w:rPr>
              <w:t xml:space="preserve">AK a 322/2015. Korm. rendelet 24. § (1) </w:t>
            </w:r>
            <w:proofErr w:type="spellStart"/>
            <w:r w:rsidRPr="00CD0776">
              <w:rPr>
                <w:rFonts w:ascii="Times New Roman" w:hAnsi="Times New Roman"/>
                <w:color w:val="0070C0"/>
                <w:sz w:val="18"/>
                <w:szCs w:val="18"/>
              </w:rPr>
              <w:t>bek</w:t>
            </w:r>
            <w:proofErr w:type="spellEnd"/>
            <w:r w:rsidRPr="00CD0776">
              <w:rPr>
                <w:rFonts w:ascii="Times New Roman" w:hAnsi="Times New Roman"/>
                <w:color w:val="0070C0"/>
                <w:sz w:val="18"/>
                <w:szCs w:val="18"/>
              </w:rPr>
              <w:t xml:space="preserve">.-re tekintettel előírja szakmai ajánlat benyújtását, amelynek az árazott </w:t>
            </w:r>
            <w:proofErr w:type="gramStart"/>
            <w:r w:rsidRPr="00CD0776">
              <w:rPr>
                <w:rFonts w:ascii="Times New Roman" w:hAnsi="Times New Roman"/>
                <w:color w:val="0070C0"/>
                <w:sz w:val="18"/>
                <w:szCs w:val="18"/>
              </w:rPr>
              <w:t>költségvetés</w:t>
            </w:r>
            <w:proofErr w:type="gramEnd"/>
            <w:r w:rsidRPr="00CD0776">
              <w:rPr>
                <w:rFonts w:ascii="Times New Roman" w:hAnsi="Times New Roman"/>
                <w:color w:val="0070C0"/>
                <w:sz w:val="18"/>
                <w:szCs w:val="18"/>
              </w:rPr>
              <w:t xml:space="preserve"> valamint az értékelési szempontokra tett vállalások képezik a részeit.</w:t>
            </w:r>
          </w:p>
          <w:p w14:paraId="67B215BF" w14:textId="77777777" w:rsidR="00177C18" w:rsidRPr="00CD0776" w:rsidRDefault="00177C18" w:rsidP="00177AA7">
            <w:pPr>
              <w:pStyle w:val="Listaszerbekezds"/>
              <w:numPr>
                <w:ilvl w:val="0"/>
                <w:numId w:val="6"/>
              </w:numPr>
              <w:spacing w:before="120" w:after="120" w:line="240" w:lineRule="auto"/>
              <w:contextualSpacing w:val="0"/>
              <w:rPr>
                <w:rFonts w:ascii="Times New Roman" w:hAnsi="Times New Roman"/>
                <w:color w:val="0070C0"/>
                <w:sz w:val="18"/>
                <w:szCs w:val="18"/>
              </w:rPr>
            </w:pPr>
            <w:r w:rsidRPr="00CD0776">
              <w:rPr>
                <w:rFonts w:ascii="Times New Roman" w:hAnsi="Times New Roman"/>
                <w:color w:val="0070C0"/>
                <w:sz w:val="18"/>
                <w:szCs w:val="18"/>
              </w:rPr>
              <w:t xml:space="preserve">AK felhívja a figyelmet a Kbt. 69. § (11a) </w:t>
            </w:r>
            <w:proofErr w:type="spellStart"/>
            <w:r w:rsidRPr="00CD0776">
              <w:rPr>
                <w:rFonts w:ascii="Times New Roman" w:hAnsi="Times New Roman"/>
                <w:color w:val="0070C0"/>
                <w:sz w:val="18"/>
                <w:szCs w:val="18"/>
              </w:rPr>
              <w:t>bek</w:t>
            </w:r>
            <w:proofErr w:type="spellEnd"/>
            <w:r w:rsidRPr="00CD0776">
              <w:rPr>
                <w:rFonts w:ascii="Times New Roman" w:hAnsi="Times New Roman"/>
                <w:color w:val="0070C0"/>
                <w:sz w:val="18"/>
                <w:szCs w:val="18"/>
              </w:rPr>
              <w:t>.-re.</w:t>
            </w:r>
          </w:p>
          <w:p w14:paraId="35F929E3" w14:textId="77777777" w:rsidR="00177C18" w:rsidRPr="00CD0776" w:rsidRDefault="00177C18" w:rsidP="00177AA7">
            <w:pPr>
              <w:pStyle w:val="Listaszerbekezds"/>
              <w:numPr>
                <w:ilvl w:val="0"/>
                <w:numId w:val="6"/>
              </w:numPr>
              <w:spacing w:before="120" w:after="120" w:line="240" w:lineRule="auto"/>
              <w:contextualSpacing w:val="0"/>
              <w:jc w:val="both"/>
              <w:rPr>
                <w:rFonts w:ascii="Times New Roman" w:hAnsi="Times New Roman"/>
                <w:color w:val="0070C0"/>
                <w:sz w:val="18"/>
                <w:szCs w:val="18"/>
              </w:rPr>
            </w:pPr>
            <w:r w:rsidRPr="00CD0776">
              <w:rPr>
                <w:rFonts w:ascii="Times New Roman" w:hAnsi="Times New Roman"/>
                <w:color w:val="0070C0"/>
                <w:sz w:val="18"/>
                <w:szCs w:val="18"/>
              </w:rPr>
              <w:t xml:space="preserve">A Kbt. 71. § (6) </w:t>
            </w:r>
            <w:proofErr w:type="spellStart"/>
            <w:r w:rsidRPr="00CD0776">
              <w:rPr>
                <w:rFonts w:ascii="Times New Roman" w:hAnsi="Times New Roman"/>
                <w:color w:val="0070C0"/>
                <w:sz w:val="18"/>
                <w:szCs w:val="18"/>
              </w:rPr>
              <w:t>bek</w:t>
            </w:r>
            <w:proofErr w:type="spellEnd"/>
            <w:r w:rsidRPr="00CD0776">
              <w:rPr>
                <w:rFonts w:ascii="Times New Roman" w:hAnsi="Times New Roman"/>
                <w:color w:val="0070C0"/>
                <w:sz w:val="18"/>
                <w:szCs w:val="18"/>
              </w:rPr>
              <w:t>. tekintetében, ha a hiánypótlással az ajánlattevő az ajánlatban korábban nem szereplő gazdasági szereplőt von be, úgy ajánlatkérő korlátozás nélkül biztosítja a hiánypótlás lehetőségét.</w:t>
            </w:r>
          </w:p>
          <w:p w14:paraId="32C8B9B7" w14:textId="77777777" w:rsidR="00177C18" w:rsidRPr="00602D0C" w:rsidRDefault="00177C18" w:rsidP="00177AA7">
            <w:pPr>
              <w:pStyle w:val="Listaszerbekezds"/>
              <w:numPr>
                <w:ilvl w:val="0"/>
                <w:numId w:val="6"/>
              </w:numPr>
              <w:spacing w:before="120" w:after="120" w:line="240" w:lineRule="auto"/>
              <w:contextualSpacing w:val="0"/>
              <w:jc w:val="both"/>
              <w:rPr>
                <w:rFonts w:ascii="Times New Roman" w:hAnsi="Times New Roman"/>
                <w:color w:val="0070C0"/>
                <w:sz w:val="18"/>
                <w:szCs w:val="18"/>
              </w:rPr>
            </w:pPr>
            <w:r>
              <w:rPr>
                <w:rFonts w:ascii="Times New Roman" w:hAnsi="Times New Roman"/>
                <w:color w:val="0070C0"/>
                <w:sz w:val="18"/>
                <w:szCs w:val="18"/>
              </w:rPr>
              <w:t xml:space="preserve">Nyertes ajánlattevőnek </w:t>
            </w:r>
            <w:r w:rsidRPr="006F78D0">
              <w:rPr>
                <w:rFonts w:ascii="Times New Roman" w:hAnsi="Times New Roman"/>
                <w:color w:val="0070C0"/>
                <w:sz w:val="18"/>
                <w:szCs w:val="18"/>
              </w:rPr>
              <w:t xml:space="preserve">kiemelt figyelmet </w:t>
            </w:r>
            <w:r>
              <w:rPr>
                <w:rFonts w:ascii="Times New Roman" w:hAnsi="Times New Roman"/>
                <w:color w:val="0070C0"/>
                <w:sz w:val="18"/>
                <w:szCs w:val="18"/>
              </w:rPr>
              <w:t xml:space="preserve">kell </w:t>
            </w:r>
            <w:r w:rsidRPr="006F78D0">
              <w:rPr>
                <w:rFonts w:ascii="Times New Roman" w:hAnsi="Times New Roman"/>
                <w:color w:val="0070C0"/>
                <w:sz w:val="18"/>
                <w:szCs w:val="18"/>
              </w:rPr>
              <w:t>fordítani</w:t>
            </w:r>
            <w:r>
              <w:rPr>
                <w:rFonts w:ascii="Times New Roman" w:hAnsi="Times New Roman"/>
                <w:color w:val="0070C0"/>
                <w:sz w:val="18"/>
                <w:szCs w:val="18"/>
              </w:rPr>
              <w:t>a</w:t>
            </w:r>
            <w:r w:rsidRPr="006F78D0">
              <w:rPr>
                <w:rFonts w:ascii="Times New Roman" w:hAnsi="Times New Roman"/>
                <w:color w:val="0070C0"/>
                <w:sz w:val="18"/>
                <w:szCs w:val="18"/>
              </w:rPr>
              <w:t xml:space="preserve"> az ingatlan területén harmadik személyek által az épület rendeltetésének megfelelően végzett tevékenységére, </w:t>
            </w:r>
            <w:r>
              <w:rPr>
                <w:rFonts w:ascii="Times New Roman" w:hAnsi="Times New Roman"/>
                <w:color w:val="0070C0"/>
                <w:sz w:val="18"/>
                <w:szCs w:val="18"/>
              </w:rPr>
              <w:t>Nyertes ajánlattevő</w:t>
            </w:r>
            <w:r w:rsidRPr="006F78D0">
              <w:rPr>
                <w:rFonts w:ascii="Times New Roman" w:hAnsi="Times New Roman"/>
                <w:color w:val="0070C0"/>
                <w:sz w:val="18"/>
                <w:szCs w:val="18"/>
              </w:rPr>
              <w:t xml:space="preserve"> azt tevékenységével csak a szerződés teljesítéséhez szükséges mértékben akadályozhatja, ehhez kapcsolódóan pedig köteles az ingatlan biztonságos és zavartalan forgalmának biztosítására</w:t>
            </w:r>
            <w:r>
              <w:rPr>
                <w:rFonts w:ascii="Times New Roman" w:hAnsi="Times New Roman"/>
                <w:color w:val="0070C0"/>
                <w:sz w:val="18"/>
                <w:szCs w:val="18"/>
              </w:rPr>
              <w:t>.</w:t>
            </w:r>
          </w:p>
          <w:p w14:paraId="5989698F" w14:textId="77777777" w:rsidR="00177C18" w:rsidRPr="00CD0776" w:rsidRDefault="00177C18" w:rsidP="00177AA7">
            <w:pPr>
              <w:pStyle w:val="Listaszerbekezds"/>
              <w:numPr>
                <w:ilvl w:val="0"/>
                <w:numId w:val="6"/>
              </w:numPr>
              <w:spacing w:before="120" w:after="120" w:line="240" w:lineRule="auto"/>
              <w:contextualSpacing w:val="0"/>
              <w:jc w:val="both"/>
              <w:rPr>
                <w:rFonts w:ascii="Times New Roman" w:hAnsi="Times New Roman"/>
                <w:color w:val="0070C0"/>
                <w:sz w:val="18"/>
                <w:szCs w:val="18"/>
              </w:rPr>
            </w:pPr>
            <w:r w:rsidRPr="00CD0776">
              <w:rPr>
                <w:rFonts w:ascii="Times New Roman" w:hAnsi="Times New Roman"/>
                <w:color w:val="0070C0"/>
                <w:sz w:val="18"/>
                <w:szCs w:val="18"/>
              </w:rPr>
              <w:t xml:space="preserve">Rövidítések: AK – ajánlatkérő, AT – ajánlattevő, AV-alvállalkozó, GSZ – gazdasági szereplő, </w:t>
            </w:r>
            <w:proofErr w:type="spellStart"/>
            <w:r w:rsidRPr="00CD0776">
              <w:rPr>
                <w:rFonts w:ascii="Times New Roman" w:hAnsi="Times New Roman"/>
                <w:color w:val="0070C0"/>
                <w:sz w:val="18"/>
                <w:szCs w:val="18"/>
              </w:rPr>
              <w:t>elj</w:t>
            </w:r>
            <w:proofErr w:type="spellEnd"/>
            <w:r w:rsidRPr="00CD0776">
              <w:rPr>
                <w:rFonts w:ascii="Times New Roman" w:hAnsi="Times New Roman"/>
                <w:color w:val="0070C0"/>
                <w:sz w:val="18"/>
                <w:szCs w:val="18"/>
              </w:rPr>
              <w:t xml:space="preserve">. – eljárás, h. – </w:t>
            </w:r>
            <w:proofErr w:type="gramStart"/>
            <w:r w:rsidRPr="00CD0776">
              <w:rPr>
                <w:rFonts w:ascii="Times New Roman" w:hAnsi="Times New Roman"/>
                <w:color w:val="0070C0"/>
                <w:sz w:val="18"/>
                <w:szCs w:val="18"/>
              </w:rPr>
              <w:t>hogy,</w:t>
            </w:r>
            <w:proofErr w:type="gramEnd"/>
            <w:r w:rsidRPr="00CD0776">
              <w:rPr>
                <w:rFonts w:ascii="Times New Roman" w:hAnsi="Times New Roman"/>
                <w:color w:val="0070C0"/>
                <w:sz w:val="18"/>
                <w:szCs w:val="18"/>
              </w:rPr>
              <w:t xml:space="preserve"> v. – vagy, ill. – illetve, </w:t>
            </w:r>
            <w:proofErr w:type="spellStart"/>
            <w:r w:rsidRPr="00CD0776">
              <w:rPr>
                <w:rFonts w:ascii="Times New Roman" w:hAnsi="Times New Roman"/>
                <w:color w:val="0070C0"/>
                <w:sz w:val="18"/>
                <w:szCs w:val="18"/>
              </w:rPr>
              <w:t>alk</w:t>
            </w:r>
            <w:proofErr w:type="spellEnd"/>
            <w:r w:rsidRPr="00CD0776">
              <w:rPr>
                <w:rFonts w:ascii="Times New Roman" w:hAnsi="Times New Roman"/>
                <w:color w:val="0070C0"/>
                <w:sz w:val="18"/>
                <w:szCs w:val="18"/>
              </w:rPr>
              <w:t xml:space="preserve">. – alkalmasság, </w:t>
            </w:r>
            <w:proofErr w:type="spellStart"/>
            <w:r w:rsidRPr="00CD0776">
              <w:rPr>
                <w:rFonts w:ascii="Times New Roman" w:hAnsi="Times New Roman"/>
                <w:color w:val="0070C0"/>
                <w:sz w:val="18"/>
                <w:szCs w:val="18"/>
              </w:rPr>
              <w:t>szp</w:t>
            </w:r>
            <w:proofErr w:type="spellEnd"/>
            <w:r w:rsidRPr="00CD0776">
              <w:rPr>
                <w:rFonts w:ascii="Times New Roman" w:hAnsi="Times New Roman"/>
                <w:color w:val="0070C0"/>
                <w:sz w:val="18"/>
                <w:szCs w:val="18"/>
              </w:rPr>
              <w:t xml:space="preserve"> – részszempont, köv. – követelmény, SZE – szakember, </w:t>
            </w:r>
            <w:proofErr w:type="spellStart"/>
            <w:r w:rsidRPr="00CD0776">
              <w:rPr>
                <w:rFonts w:ascii="Times New Roman" w:hAnsi="Times New Roman"/>
                <w:color w:val="0070C0"/>
                <w:sz w:val="18"/>
                <w:szCs w:val="18"/>
              </w:rPr>
              <w:t>tap</w:t>
            </w:r>
            <w:proofErr w:type="spellEnd"/>
            <w:r w:rsidRPr="00CD0776">
              <w:rPr>
                <w:rFonts w:ascii="Times New Roman" w:hAnsi="Times New Roman"/>
                <w:color w:val="0070C0"/>
                <w:sz w:val="18"/>
                <w:szCs w:val="18"/>
              </w:rPr>
              <w:t xml:space="preserve">. – tapasztalat, hó. – hónap, sz. – szerinti, </w:t>
            </w:r>
            <w:proofErr w:type="spellStart"/>
            <w:r w:rsidRPr="00CD0776">
              <w:rPr>
                <w:rFonts w:ascii="Times New Roman" w:hAnsi="Times New Roman"/>
                <w:color w:val="0070C0"/>
                <w:sz w:val="18"/>
                <w:szCs w:val="18"/>
              </w:rPr>
              <w:t>bek</w:t>
            </w:r>
            <w:proofErr w:type="spellEnd"/>
            <w:r w:rsidRPr="00CD0776">
              <w:rPr>
                <w:rFonts w:ascii="Times New Roman" w:hAnsi="Times New Roman"/>
                <w:color w:val="0070C0"/>
                <w:sz w:val="18"/>
                <w:szCs w:val="18"/>
              </w:rPr>
              <w:t>. – bekezdés, AB – ajánlati biztosíték</w:t>
            </w:r>
          </w:p>
        </w:tc>
      </w:tr>
      <w:tr w:rsidR="00177C18" w:rsidRPr="00CD0776" w14:paraId="6D247425" w14:textId="77777777" w:rsidTr="00E823E6">
        <w:tc>
          <w:tcPr>
            <w:tcW w:w="9795" w:type="dxa"/>
          </w:tcPr>
          <w:p w14:paraId="27CFE22C" w14:textId="77777777" w:rsidR="00177C18" w:rsidRPr="00CD0776" w:rsidRDefault="00177C18" w:rsidP="00E823E6">
            <w:pPr>
              <w:spacing w:before="120" w:after="120"/>
              <w:rPr>
                <w:sz w:val="18"/>
                <w:lang w:eastAsia="hu-HU"/>
              </w:rPr>
            </w:pPr>
          </w:p>
        </w:tc>
      </w:tr>
    </w:tbl>
    <w:p w14:paraId="2A889831" w14:textId="77777777" w:rsidR="00177C18" w:rsidRPr="00CD0776" w:rsidRDefault="00177C18" w:rsidP="00177C18">
      <w:pPr>
        <w:spacing w:before="120" w:after="120"/>
        <w:rPr>
          <w:rFonts w:eastAsia="Times New Roman"/>
          <w:lang w:eastAsia="hu-HU"/>
        </w:rPr>
      </w:pPr>
      <w:r w:rsidRPr="00CD0776">
        <w:rPr>
          <w:rStyle w:val="Cmsor2Char"/>
        </w:rPr>
        <w:t>VI.4) E hirdetmény feladásának dátuma:</w:t>
      </w:r>
      <w:r w:rsidRPr="00CD0776">
        <w:rPr>
          <w:rFonts w:eastAsia="Times New Roman"/>
          <w:b/>
          <w:bCs/>
          <w:lang w:eastAsia="hu-HU"/>
        </w:rPr>
        <w:t xml:space="preserve"> </w:t>
      </w:r>
      <w:r w:rsidRPr="00CD0776">
        <w:rPr>
          <w:rFonts w:eastAsia="Times New Roman"/>
          <w:b/>
          <w:bCs/>
          <w:color w:val="0070C0"/>
          <w:lang w:eastAsia="hu-HU"/>
        </w:rPr>
        <w:t>202</w:t>
      </w:r>
      <w:r>
        <w:rPr>
          <w:rFonts w:eastAsia="Times New Roman"/>
          <w:b/>
          <w:bCs/>
          <w:color w:val="0070C0"/>
          <w:lang w:eastAsia="hu-HU"/>
        </w:rPr>
        <w:t>6</w:t>
      </w:r>
      <w:r w:rsidRPr="00CD0776">
        <w:rPr>
          <w:rFonts w:eastAsia="Times New Roman"/>
          <w:b/>
          <w:bCs/>
          <w:color w:val="0070C0"/>
          <w:lang w:eastAsia="hu-HU"/>
        </w:rPr>
        <w:t>/XX/XX</w:t>
      </w:r>
    </w:p>
    <w:p w14:paraId="5543673E" w14:textId="77777777" w:rsidR="00177C18" w:rsidRPr="00CD0776" w:rsidRDefault="00177C18" w:rsidP="00177C18">
      <w:pPr>
        <w:spacing w:before="120" w:after="120"/>
        <w:jc w:val="center"/>
        <w:rPr>
          <w:rFonts w:eastAsia="Times New Roman"/>
          <w:lang w:eastAsia="hu-HU"/>
        </w:rPr>
      </w:pPr>
      <w:r w:rsidRPr="00CD0776">
        <w:rPr>
          <w:rFonts w:eastAsia="Times New Roman"/>
          <w:i/>
          <w:iCs/>
          <w:sz w:val="18"/>
          <w:szCs w:val="18"/>
          <w:lang w:eastAsia="hu-HU"/>
        </w:rPr>
        <w:t>Az európai uniós, a Kbt., annak végrehajtási rendeletei és más alkalmazandó jog előírásainak történő megfelelés biztosítása az ajánlatkérő felelőssége.</w:t>
      </w:r>
    </w:p>
    <w:p w14:paraId="15DC8E64" w14:textId="77777777" w:rsidR="00177C18" w:rsidRPr="00CD0776" w:rsidRDefault="00177C18" w:rsidP="00177C18">
      <w:pPr>
        <w:spacing w:before="120" w:after="120"/>
        <w:jc w:val="center"/>
        <w:rPr>
          <w:rFonts w:eastAsia="Times New Roman"/>
          <w:lang w:eastAsia="hu-HU"/>
        </w:rPr>
      </w:pPr>
      <w:r w:rsidRPr="00CD0776">
        <w:rPr>
          <w:rFonts w:eastAsia="Times New Roman"/>
          <w:sz w:val="18"/>
          <w:szCs w:val="18"/>
          <w:lang w:eastAsia="hu-HU"/>
        </w:rPr>
        <w:t>_________________________________________________________________________________________________________</w:t>
      </w:r>
    </w:p>
    <w:p w14:paraId="494F5623" w14:textId="77777777" w:rsidR="00177C18" w:rsidRPr="00CD0776" w:rsidRDefault="00177C18" w:rsidP="00177C18">
      <w:pPr>
        <w:spacing w:before="120" w:after="120"/>
        <w:rPr>
          <w:rFonts w:eastAsia="Times New Roman"/>
          <w:lang w:eastAsia="hu-HU"/>
        </w:rPr>
      </w:pPr>
      <w:r w:rsidRPr="00CD0776">
        <w:rPr>
          <w:rFonts w:eastAsia="Times New Roman"/>
          <w:sz w:val="18"/>
          <w:szCs w:val="18"/>
          <w:vertAlign w:val="superscript"/>
          <w:lang w:eastAsia="hu-HU"/>
        </w:rPr>
        <w:t>1</w:t>
      </w:r>
      <w:r w:rsidRPr="00CD0776">
        <w:rPr>
          <w:rFonts w:eastAsia="Times New Roman"/>
          <w:vertAlign w:val="superscript"/>
          <w:lang w:eastAsia="hu-HU"/>
        </w:rPr>
        <w:t>    </w:t>
      </w:r>
      <w:r w:rsidRPr="00CD0776">
        <w:rPr>
          <w:rFonts w:eastAsia="Times New Roman"/>
          <w:i/>
          <w:iCs/>
          <w:sz w:val="18"/>
          <w:szCs w:val="18"/>
          <w:lang w:eastAsia="hu-HU"/>
        </w:rPr>
        <w:t>szükség szerinti számban ismételje meg</w:t>
      </w:r>
    </w:p>
    <w:p w14:paraId="03A86552" w14:textId="77777777" w:rsidR="00177C18" w:rsidRPr="00CD0776" w:rsidRDefault="00177C18" w:rsidP="00177C18">
      <w:pPr>
        <w:spacing w:before="120" w:after="120"/>
        <w:rPr>
          <w:rFonts w:eastAsia="Times New Roman"/>
          <w:lang w:eastAsia="hu-HU"/>
        </w:rPr>
      </w:pPr>
      <w:r w:rsidRPr="00CD0776">
        <w:rPr>
          <w:rFonts w:eastAsia="Times New Roman"/>
          <w:sz w:val="18"/>
          <w:szCs w:val="18"/>
          <w:vertAlign w:val="superscript"/>
          <w:lang w:eastAsia="hu-HU"/>
        </w:rPr>
        <w:t>2    </w:t>
      </w:r>
      <w:r w:rsidRPr="00CD0776">
        <w:rPr>
          <w:rFonts w:eastAsia="Times New Roman"/>
          <w:i/>
          <w:iCs/>
          <w:sz w:val="18"/>
          <w:szCs w:val="18"/>
          <w:lang w:eastAsia="hu-HU"/>
        </w:rPr>
        <w:t>adott esetben</w:t>
      </w:r>
    </w:p>
    <w:p w14:paraId="6E439DC7" w14:textId="77777777" w:rsidR="00177C18" w:rsidRPr="00CD0776" w:rsidRDefault="00177C18" w:rsidP="00177C18">
      <w:pPr>
        <w:spacing w:before="120" w:after="120"/>
        <w:rPr>
          <w:rFonts w:eastAsia="Times New Roman"/>
          <w:lang w:eastAsia="hu-HU"/>
        </w:rPr>
      </w:pPr>
      <w:r w:rsidRPr="00CD0776">
        <w:rPr>
          <w:rFonts w:eastAsia="Times New Roman"/>
          <w:sz w:val="18"/>
          <w:szCs w:val="18"/>
          <w:vertAlign w:val="superscript"/>
          <w:lang w:eastAsia="hu-HU"/>
        </w:rPr>
        <w:t>4    </w:t>
      </w:r>
      <w:r w:rsidRPr="00CD0776">
        <w:rPr>
          <w:rFonts w:eastAsia="Times New Roman"/>
          <w:i/>
          <w:iCs/>
          <w:sz w:val="18"/>
          <w:szCs w:val="18"/>
          <w:lang w:eastAsia="hu-HU"/>
        </w:rPr>
        <w:t>ha az információ ismert</w:t>
      </w:r>
    </w:p>
    <w:p w14:paraId="3308D4D4" w14:textId="77777777" w:rsidR="00177C18" w:rsidRPr="00CD0776" w:rsidRDefault="00177C18" w:rsidP="00177C18">
      <w:pPr>
        <w:spacing w:before="120" w:after="120"/>
        <w:rPr>
          <w:rFonts w:eastAsia="Times New Roman"/>
          <w:lang w:eastAsia="hu-HU"/>
        </w:rPr>
      </w:pPr>
      <w:r w:rsidRPr="00CD0776">
        <w:rPr>
          <w:rFonts w:eastAsia="Times New Roman"/>
          <w:sz w:val="18"/>
          <w:szCs w:val="18"/>
          <w:vertAlign w:val="superscript"/>
          <w:lang w:eastAsia="hu-HU"/>
        </w:rPr>
        <w:t>20    </w:t>
      </w:r>
      <w:r w:rsidRPr="00CD0776">
        <w:rPr>
          <w:rFonts w:eastAsia="Times New Roman"/>
          <w:i/>
          <w:iCs/>
          <w:sz w:val="18"/>
          <w:szCs w:val="18"/>
          <w:lang w:eastAsia="hu-HU"/>
        </w:rPr>
        <w:t>súlyszám helyett fontosság is megadható</w:t>
      </w:r>
    </w:p>
    <w:p w14:paraId="74D99477" w14:textId="77777777" w:rsidR="00177C18" w:rsidRPr="00A27FBF" w:rsidRDefault="00177C18" w:rsidP="00177C18">
      <w:pPr>
        <w:spacing w:before="120" w:after="120"/>
        <w:rPr>
          <w:rFonts w:eastAsia="Times New Roman"/>
          <w:i/>
          <w:iCs/>
          <w:sz w:val="18"/>
          <w:szCs w:val="18"/>
          <w:lang w:eastAsia="hu-HU"/>
        </w:rPr>
      </w:pPr>
      <w:r w:rsidRPr="00CD0776">
        <w:rPr>
          <w:rFonts w:eastAsia="Times New Roman"/>
          <w:sz w:val="18"/>
          <w:szCs w:val="18"/>
          <w:vertAlign w:val="superscript"/>
          <w:lang w:eastAsia="hu-HU"/>
        </w:rPr>
        <w:t>21    </w:t>
      </w:r>
      <w:r w:rsidRPr="00CD0776">
        <w:rPr>
          <w:rFonts w:eastAsia="Times New Roman"/>
          <w:i/>
          <w:iCs/>
          <w:sz w:val="18"/>
          <w:szCs w:val="18"/>
          <w:lang w:eastAsia="hu-HU"/>
        </w:rPr>
        <w:t>súlyszám helyett fontosság is megadható; ha az ár az egyetlen értékelési szempont, súlyszám nem szükséges</w:t>
      </w:r>
    </w:p>
    <w:p w14:paraId="466DECC4" w14:textId="3B27F77D" w:rsidR="00177C18" w:rsidRDefault="00177C18">
      <w:pPr>
        <w:rPr>
          <w:rFonts w:ascii="Arial" w:hAnsi="Arial" w:cs="Arial"/>
          <w:bCs/>
          <w:iCs/>
          <w:color w:val="000000"/>
          <w:sz w:val="24"/>
          <w:szCs w:val="24"/>
        </w:rPr>
      </w:pPr>
      <w:r>
        <w:rPr>
          <w:rFonts w:ascii="Arial" w:hAnsi="Arial" w:cs="Arial"/>
          <w:bCs/>
          <w:iCs/>
          <w:color w:val="000000"/>
          <w:sz w:val="24"/>
          <w:szCs w:val="24"/>
        </w:rPr>
        <w:br w:type="page"/>
      </w:r>
    </w:p>
    <w:p w14:paraId="01C764D4" w14:textId="7F40DD84" w:rsidR="00177C18" w:rsidRPr="00287395" w:rsidRDefault="00177C18" w:rsidP="00177C18">
      <w:pPr>
        <w:pStyle w:val="Cmsor1"/>
      </w:pPr>
      <w:r w:rsidRPr="00287395">
        <w:lastRenderedPageBreak/>
        <w:t>AJÁNLATKÉRÉSI DOKUMENTÁCIÓ</w:t>
      </w:r>
    </w:p>
    <w:p w14:paraId="5973DA94" w14:textId="77777777" w:rsidR="00177C18" w:rsidRPr="00287395" w:rsidRDefault="00177C18" w:rsidP="00177C18">
      <w:pPr>
        <w:spacing w:after="0"/>
        <w:jc w:val="center"/>
        <w:rPr>
          <w:rFonts w:ascii="Garamond" w:hAnsi="Garamond"/>
          <w:b/>
          <w:lang w:val="cs-CZ"/>
        </w:rPr>
      </w:pPr>
    </w:p>
    <w:p w14:paraId="4C9542A1" w14:textId="77777777" w:rsidR="00177C18" w:rsidRPr="00287395" w:rsidRDefault="00177C18" w:rsidP="00177C18">
      <w:pPr>
        <w:spacing w:after="0"/>
        <w:jc w:val="center"/>
        <w:rPr>
          <w:rFonts w:ascii="Garamond" w:hAnsi="Garamond"/>
          <w:b/>
          <w:lang w:val="cs-CZ"/>
        </w:rPr>
      </w:pPr>
      <w:r w:rsidRPr="00287395">
        <w:rPr>
          <w:rFonts w:ascii="Garamond" w:hAnsi="Garamond"/>
          <w:b/>
          <w:lang w:val="cs-CZ"/>
        </w:rPr>
        <w:t>II. kötet</w:t>
      </w:r>
    </w:p>
    <w:p w14:paraId="152A0A6F" w14:textId="77777777" w:rsidR="00177C18" w:rsidRPr="00287395" w:rsidRDefault="00177C18" w:rsidP="00177C18">
      <w:pPr>
        <w:spacing w:after="0"/>
        <w:jc w:val="center"/>
        <w:rPr>
          <w:rFonts w:ascii="Garamond" w:hAnsi="Garamond"/>
          <w:b/>
        </w:rPr>
      </w:pPr>
    </w:p>
    <w:p w14:paraId="08DF060A" w14:textId="77777777" w:rsidR="00177C18" w:rsidRPr="00287395" w:rsidRDefault="00177C18" w:rsidP="00177C18">
      <w:pPr>
        <w:spacing w:after="0"/>
        <w:jc w:val="center"/>
        <w:rPr>
          <w:rFonts w:ascii="Garamond" w:eastAsia="Calibri" w:hAnsi="Garamond" w:cs="Tahoma"/>
          <w:b/>
          <w:sz w:val="24"/>
          <w:szCs w:val="24"/>
        </w:rPr>
      </w:pPr>
      <w:r w:rsidRPr="00287395">
        <w:rPr>
          <w:rFonts w:ascii="Garamond" w:eastAsia="Calibri" w:hAnsi="Garamond" w:cs="Tahoma"/>
          <w:b/>
          <w:sz w:val="24"/>
          <w:szCs w:val="24"/>
        </w:rPr>
        <w:t>VÁLLALKOZÁSI SZERZŐDÉS-TERVEZET</w:t>
      </w:r>
    </w:p>
    <w:p w14:paraId="6EF76C92" w14:textId="77777777" w:rsidR="00177C18" w:rsidRPr="00287395" w:rsidRDefault="00177C18" w:rsidP="00177C18">
      <w:pPr>
        <w:spacing w:after="0"/>
        <w:jc w:val="center"/>
        <w:rPr>
          <w:rFonts w:ascii="Garamond" w:hAnsi="Garamond"/>
          <w:b/>
        </w:rPr>
      </w:pPr>
    </w:p>
    <w:p w14:paraId="250D0D0F" w14:textId="77777777" w:rsidR="00177C18" w:rsidRPr="00287395" w:rsidRDefault="00177C18" w:rsidP="00177C18">
      <w:pPr>
        <w:spacing w:after="0"/>
        <w:jc w:val="center"/>
        <w:rPr>
          <w:rFonts w:ascii="Garamond" w:hAnsi="Garamond"/>
          <w:b/>
        </w:rPr>
      </w:pPr>
    </w:p>
    <w:p w14:paraId="00BAC135" w14:textId="77777777" w:rsidR="00177C18" w:rsidRPr="00287395" w:rsidRDefault="00177C18" w:rsidP="00177C18">
      <w:pPr>
        <w:tabs>
          <w:tab w:val="left" w:pos="2835"/>
        </w:tabs>
        <w:spacing w:after="0"/>
        <w:jc w:val="both"/>
        <w:rPr>
          <w:rFonts w:ascii="Garamond" w:eastAsia="Calibri" w:hAnsi="Garamond"/>
          <w:sz w:val="24"/>
          <w:szCs w:val="24"/>
        </w:rPr>
      </w:pPr>
      <w:r w:rsidRPr="00287395">
        <w:rPr>
          <w:rFonts w:ascii="Garamond" w:eastAsia="Calibri" w:hAnsi="Garamond"/>
          <w:sz w:val="24"/>
          <w:szCs w:val="24"/>
        </w:rPr>
        <w:t>Mely létrejött egyrészről:</w:t>
      </w:r>
      <w:r w:rsidRPr="00287395">
        <w:rPr>
          <w:rFonts w:ascii="Garamond" w:eastAsia="Calibri" w:hAnsi="Garamond"/>
          <w:sz w:val="24"/>
          <w:szCs w:val="24"/>
        </w:rPr>
        <w:tab/>
      </w:r>
    </w:p>
    <w:p w14:paraId="1792D00B" w14:textId="77777777" w:rsidR="00177C18" w:rsidRPr="00287395" w:rsidRDefault="00177C18" w:rsidP="00177C18">
      <w:pPr>
        <w:spacing w:after="0"/>
        <w:ind w:left="567"/>
        <w:jc w:val="both"/>
        <w:rPr>
          <w:rFonts w:ascii="Garamond" w:eastAsia="Arial Unicode MS" w:hAnsi="Garamond" w:cs="Arial Unicode MS"/>
          <w:b/>
          <w:sz w:val="24"/>
          <w:szCs w:val="24"/>
        </w:rPr>
      </w:pPr>
      <w:r w:rsidRPr="00287395">
        <w:rPr>
          <w:rFonts w:ascii="Garamond" w:eastAsia="Arial Unicode MS" w:hAnsi="Garamond" w:cs="Arial Unicode MS"/>
          <w:b/>
          <w:sz w:val="24"/>
          <w:szCs w:val="24"/>
        </w:rPr>
        <w:t xml:space="preserve">Mór Városi Önkormányzat </w:t>
      </w:r>
    </w:p>
    <w:p w14:paraId="7643FBE7" w14:textId="77777777" w:rsidR="00177C18" w:rsidRPr="00287395" w:rsidRDefault="00177C18" w:rsidP="00177C18">
      <w:pPr>
        <w:spacing w:after="0"/>
        <w:ind w:left="567"/>
        <w:jc w:val="both"/>
        <w:rPr>
          <w:rFonts w:ascii="Garamond" w:eastAsia="Arial Unicode MS" w:hAnsi="Garamond" w:cs="Arial Unicode MS"/>
          <w:sz w:val="24"/>
          <w:szCs w:val="24"/>
        </w:rPr>
      </w:pPr>
      <w:r w:rsidRPr="00287395">
        <w:rPr>
          <w:rFonts w:ascii="Garamond" w:eastAsia="Arial Unicode MS" w:hAnsi="Garamond" w:cs="Arial Unicode MS"/>
          <w:sz w:val="24"/>
          <w:szCs w:val="24"/>
        </w:rPr>
        <w:t xml:space="preserve">Székhely: </w:t>
      </w:r>
      <w:r w:rsidRPr="00287395">
        <w:rPr>
          <w:rFonts w:ascii="Garamond" w:eastAsia="Arial Unicode MS" w:hAnsi="Garamond" w:cs="Arial Unicode MS"/>
          <w:sz w:val="24"/>
          <w:szCs w:val="24"/>
        </w:rPr>
        <w:tab/>
      </w:r>
      <w:r w:rsidRPr="00287395">
        <w:rPr>
          <w:rFonts w:ascii="Garamond" w:eastAsia="Arial Unicode MS" w:hAnsi="Garamond" w:cs="Arial Unicode MS"/>
          <w:sz w:val="24"/>
          <w:szCs w:val="24"/>
        </w:rPr>
        <w:tab/>
      </w:r>
      <w:r w:rsidRPr="00287395">
        <w:rPr>
          <w:rFonts w:ascii="Garamond" w:eastAsia="Arial Unicode MS" w:hAnsi="Garamond" w:cs="Arial Unicode MS"/>
          <w:sz w:val="24"/>
          <w:szCs w:val="24"/>
        </w:rPr>
        <w:tab/>
      </w:r>
      <w:r w:rsidRPr="00287395">
        <w:rPr>
          <w:rFonts w:ascii="Garamond" w:eastAsia="Arial Unicode MS" w:hAnsi="Garamond" w:cs="Arial Unicode MS"/>
          <w:sz w:val="24"/>
          <w:szCs w:val="24"/>
        </w:rPr>
        <w:tab/>
        <w:t>8060 Mór, Szent István tér 6.</w:t>
      </w:r>
    </w:p>
    <w:p w14:paraId="2923C451" w14:textId="77777777" w:rsidR="00177C18" w:rsidRPr="00287395" w:rsidRDefault="00177C18" w:rsidP="00177C18">
      <w:pPr>
        <w:spacing w:after="0"/>
        <w:ind w:left="567"/>
        <w:jc w:val="both"/>
        <w:rPr>
          <w:rFonts w:ascii="Garamond" w:eastAsia="Arial Unicode MS" w:hAnsi="Garamond" w:cs="Arial Unicode MS"/>
          <w:sz w:val="24"/>
          <w:szCs w:val="24"/>
        </w:rPr>
      </w:pPr>
      <w:r w:rsidRPr="00287395">
        <w:rPr>
          <w:rFonts w:ascii="Garamond" w:eastAsia="Arial Unicode MS" w:hAnsi="Garamond" w:cs="Arial Unicode MS"/>
          <w:sz w:val="24"/>
          <w:szCs w:val="24"/>
        </w:rPr>
        <w:t xml:space="preserve">Adószám: </w:t>
      </w:r>
      <w:r w:rsidRPr="00287395">
        <w:rPr>
          <w:rFonts w:ascii="Garamond" w:eastAsia="Arial Unicode MS" w:hAnsi="Garamond" w:cs="Arial Unicode MS"/>
          <w:sz w:val="24"/>
          <w:szCs w:val="24"/>
        </w:rPr>
        <w:tab/>
      </w:r>
      <w:r w:rsidRPr="00287395">
        <w:rPr>
          <w:rFonts w:ascii="Garamond" w:eastAsia="Arial Unicode MS" w:hAnsi="Garamond" w:cs="Arial Unicode MS"/>
          <w:sz w:val="24"/>
          <w:szCs w:val="24"/>
        </w:rPr>
        <w:tab/>
      </w:r>
      <w:r w:rsidRPr="00287395">
        <w:rPr>
          <w:rFonts w:ascii="Garamond" w:eastAsia="Arial Unicode MS" w:hAnsi="Garamond" w:cs="Arial Unicode MS"/>
          <w:sz w:val="24"/>
          <w:szCs w:val="24"/>
        </w:rPr>
        <w:tab/>
      </w:r>
      <w:r w:rsidRPr="00287395">
        <w:rPr>
          <w:rFonts w:ascii="Garamond" w:eastAsia="Arial Unicode MS" w:hAnsi="Garamond" w:cs="Arial Unicode MS"/>
          <w:sz w:val="24"/>
          <w:szCs w:val="24"/>
        </w:rPr>
        <w:tab/>
        <w:t>15727220-2-07</w:t>
      </w:r>
    </w:p>
    <w:p w14:paraId="5C2F2F2A" w14:textId="77777777" w:rsidR="00177C18" w:rsidRPr="00287395" w:rsidRDefault="00177C18" w:rsidP="00177C18">
      <w:pPr>
        <w:spacing w:after="0"/>
        <w:ind w:left="567"/>
        <w:jc w:val="both"/>
        <w:rPr>
          <w:rFonts w:ascii="Garamond" w:eastAsia="Arial Unicode MS" w:hAnsi="Garamond" w:cs="Arial Unicode MS"/>
          <w:sz w:val="24"/>
          <w:szCs w:val="24"/>
        </w:rPr>
      </w:pPr>
      <w:r w:rsidRPr="00287395">
        <w:rPr>
          <w:rFonts w:ascii="Garamond" w:eastAsia="Arial Unicode MS" w:hAnsi="Garamond" w:cs="Arial Unicode MS"/>
          <w:sz w:val="24"/>
          <w:szCs w:val="24"/>
        </w:rPr>
        <w:t xml:space="preserve">Pénzforgalmi számlaszám: </w:t>
      </w:r>
      <w:r w:rsidRPr="00287395">
        <w:rPr>
          <w:rFonts w:ascii="Garamond" w:eastAsia="Arial Unicode MS" w:hAnsi="Garamond" w:cs="Arial Unicode MS"/>
          <w:sz w:val="24"/>
          <w:szCs w:val="24"/>
        </w:rPr>
        <w:tab/>
      </w:r>
      <w:r w:rsidRPr="00287395">
        <w:rPr>
          <w:rFonts w:ascii="Garamond" w:eastAsia="Arial Unicode MS" w:hAnsi="Garamond" w:cs="Arial Unicode MS"/>
          <w:sz w:val="24"/>
          <w:szCs w:val="24"/>
        </w:rPr>
        <w:tab/>
        <w:t>11600006-00000000-76354634</w:t>
      </w:r>
    </w:p>
    <w:p w14:paraId="19315300" w14:textId="77777777" w:rsidR="00177C18" w:rsidRPr="00287395" w:rsidRDefault="00177C18" w:rsidP="00177C18">
      <w:pPr>
        <w:spacing w:after="0"/>
        <w:ind w:left="567"/>
        <w:jc w:val="both"/>
        <w:rPr>
          <w:rFonts w:ascii="Garamond" w:eastAsia="Arial Unicode MS" w:hAnsi="Garamond" w:cs="Arial Unicode MS"/>
          <w:sz w:val="24"/>
          <w:szCs w:val="24"/>
        </w:rPr>
      </w:pPr>
      <w:r w:rsidRPr="00287395">
        <w:rPr>
          <w:rFonts w:ascii="Garamond" w:eastAsia="Arial Unicode MS" w:hAnsi="Garamond" w:cs="Arial Unicode MS"/>
          <w:sz w:val="24"/>
          <w:szCs w:val="24"/>
        </w:rPr>
        <w:t>Számlavezető pénzintézet neve:</w:t>
      </w:r>
      <w:r w:rsidRPr="00287395">
        <w:rPr>
          <w:rFonts w:ascii="Garamond" w:eastAsia="Arial Unicode MS" w:hAnsi="Garamond" w:cs="Arial Unicode MS"/>
          <w:sz w:val="24"/>
          <w:szCs w:val="24"/>
        </w:rPr>
        <w:tab/>
      </w:r>
      <w:r w:rsidRPr="00287395">
        <w:rPr>
          <w:rFonts w:ascii="Garamond" w:eastAsia="Arial Unicode MS" w:hAnsi="Garamond" w:cs="Arial Unicode MS"/>
          <w:sz w:val="24"/>
          <w:szCs w:val="24"/>
        </w:rPr>
        <w:tab/>
        <w:t>Erste Bank</w:t>
      </w:r>
    </w:p>
    <w:p w14:paraId="1449DA54" w14:textId="77777777" w:rsidR="00177C18" w:rsidRPr="00287395" w:rsidRDefault="00177C18" w:rsidP="00177C18">
      <w:pPr>
        <w:spacing w:after="0"/>
        <w:ind w:left="567"/>
        <w:jc w:val="both"/>
        <w:rPr>
          <w:rFonts w:ascii="Garamond" w:eastAsia="Arial Unicode MS" w:hAnsi="Garamond" w:cs="Arial Unicode MS"/>
          <w:sz w:val="24"/>
          <w:szCs w:val="24"/>
        </w:rPr>
      </w:pPr>
      <w:r w:rsidRPr="00287395">
        <w:rPr>
          <w:rFonts w:ascii="Garamond" w:eastAsia="Arial Unicode MS" w:hAnsi="Garamond" w:cs="Arial Unicode MS"/>
          <w:sz w:val="24"/>
          <w:szCs w:val="24"/>
        </w:rPr>
        <w:t xml:space="preserve">Képviselő neve: </w:t>
      </w:r>
      <w:r w:rsidRPr="00287395">
        <w:rPr>
          <w:rFonts w:ascii="Garamond" w:eastAsia="Arial Unicode MS" w:hAnsi="Garamond" w:cs="Arial Unicode MS"/>
          <w:sz w:val="24"/>
          <w:szCs w:val="24"/>
        </w:rPr>
        <w:tab/>
      </w:r>
      <w:r w:rsidRPr="00287395">
        <w:rPr>
          <w:rFonts w:ascii="Garamond" w:eastAsia="Arial Unicode MS" w:hAnsi="Garamond" w:cs="Arial Unicode MS"/>
          <w:sz w:val="24"/>
          <w:szCs w:val="24"/>
        </w:rPr>
        <w:tab/>
      </w:r>
      <w:r w:rsidRPr="00287395">
        <w:rPr>
          <w:rFonts w:ascii="Garamond" w:eastAsia="Arial Unicode MS" w:hAnsi="Garamond" w:cs="Arial Unicode MS"/>
          <w:sz w:val="24"/>
          <w:szCs w:val="24"/>
        </w:rPr>
        <w:tab/>
      </w:r>
      <w:r w:rsidRPr="00287395">
        <w:rPr>
          <w:rFonts w:ascii="Garamond" w:eastAsia="Arial Unicode MS" w:hAnsi="Garamond" w:cs="Arial Unicode MS"/>
          <w:sz w:val="24"/>
          <w:szCs w:val="24"/>
        </w:rPr>
        <w:tab/>
        <w:t>Fenyves Péter polgármester</w:t>
      </w:r>
    </w:p>
    <w:p w14:paraId="70498C40" w14:textId="77777777" w:rsidR="00177C18" w:rsidRPr="00287395" w:rsidRDefault="00177C18" w:rsidP="00177C18">
      <w:pPr>
        <w:tabs>
          <w:tab w:val="left" w:pos="2835"/>
        </w:tabs>
        <w:spacing w:after="0"/>
        <w:ind w:left="284" w:hanging="284"/>
        <w:jc w:val="both"/>
        <w:rPr>
          <w:rFonts w:ascii="Garamond" w:eastAsia="Calibri" w:hAnsi="Garamond"/>
          <w:sz w:val="24"/>
          <w:szCs w:val="24"/>
        </w:rPr>
      </w:pPr>
    </w:p>
    <w:p w14:paraId="509654E2" w14:textId="77777777" w:rsidR="00177C18" w:rsidRPr="00287395" w:rsidRDefault="00177C18" w:rsidP="00177C18">
      <w:pPr>
        <w:tabs>
          <w:tab w:val="left" w:pos="2835"/>
        </w:tabs>
        <w:spacing w:after="0"/>
        <w:ind w:left="284" w:hanging="284"/>
        <w:jc w:val="both"/>
        <w:rPr>
          <w:rFonts w:ascii="Garamond" w:eastAsia="Calibri" w:hAnsi="Garamond"/>
          <w:sz w:val="24"/>
          <w:szCs w:val="24"/>
        </w:rPr>
      </w:pPr>
      <w:r w:rsidRPr="00287395">
        <w:rPr>
          <w:rFonts w:ascii="Garamond" w:eastAsia="Calibri" w:hAnsi="Garamond"/>
          <w:sz w:val="24"/>
          <w:szCs w:val="24"/>
        </w:rPr>
        <w:t xml:space="preserve">mint megrendelő (a továbbiakban: </w:t>
      </w:r>
      <w:r w:rsidRPr="00287395">
        <w:rPr>
          <w:rFonts w:ascii="Garamond" w:eastAsia="Calibri" w:hAnsi="Garamond"/>
          <w:b/>
          <w:sz w:val="24"/>
          <w:szCs w:val="24"/>
        </w:rPr>
        <w:t>Megrendelő</w:t>
      </w:r>
      <w:r w:rsidRPr="00287395">
        <w:rPr>
          <w:rFonts w:ascii="Garamond" w:eastAsia="Calibri" w:hAnsi="Garamond"/>
          <w:sz w:val="24"/>
          <w:szCs w:val="24"/>
        </w:rPr>
        <w:t>), másrészről:</w:t>
      </w:r>
    </w:p>
    <w:p w14:paraId="32432FA7" w14:textId="77777777" w:rsidR="00177C18" w:rsidRPr="00287395" w:rsidRDefault="00177C18" w:rsidP="00177C18">
      <w:pPr>
        <w:tabs>
          <w:tab w:val="left" w:pos="567"/>
          <w:tab w:val="left" w:pos="2835"/>
        </w:tabs>
        <w:spacing w:after="0"/>
        <w:jc w:val="both"/>
        <w:rPr>
          <w:rFonts w:ascii="Garamond" w:eastAsia="Calibri" w:hAnsi="Garamond"/>
          <w:sz w:val="24"/>
          <w:szCs w:val="24"/>
        </w:rPr>
      </w:pPr>
    </w:p>
    <w:p w14:paraId="5687F36E" w14:textId="77777777" w:rsidR="00177C18" w:rsidRPr="00287395" w:rsidRDefault="00177C18" w:rsidP="00177C18">
      <w:pPr>
        <w:tabs>
          <w:tab w:val="left" w:pos="4253"/>
        </w:tabs>
        <w:adjustRightInd w:val="0"/>
        <w:spacing w:after="0"/>
        <w:jc w:val="both"/>
        <w:rPr>
          <w:rFonts w:ascii="Garamond" w:hAnsi="Garamond"/>
          <w:b/>
          <w:bCs/>
          <w:sz w:val="24"/>
          <w:szCs w:val="24"/>
        </w:rPr>
      </w:pPr>
      <w:r w:rsidRPr="00287395">
        <w:rPr>
          <w:rFonts w:ascii="Garamond" w:hAnsi="Garamond"/>
          <w:b/>
          <w:sz w:val="24"/>
          <w:szCs w:val="24"/>
        </w:rPr>
        <w:t xml:space="preserve">         </w:t>
      </w:r>
      <w:r w:rsidRPr="00287395">
        <w:rPr>
          <w:rFonts w:ascii="Garamond" w:hAnsi="Garamond"/>
          <w:b/>
          <w:sz w:val="24"/>
          <w:szCs w:val="24"/>
          <w:highlight w:val="cyan"/>
        </w:rPr>
        <w:t>……………………………………</w:t>
      </w:r>
    </w:p>
    <w:p w14:paraId="3892B407" w14:textId="77777777" w:rsidR="00177C18" w:rsidRPr="00287395" w:rsidRDefault="00177C18" w:rsidP="00177C18">
      <w:pPr>
        <w:tabs>
          <w:tab w:val="left" w:pos="4253"/>
        </w:tabs>
        <w:spacing w:after="0"/>
        <w:ind w:left="567"/>
        <w:jc w:val="both"/>
        <w:rPr>
          <w:rFonts w:ascii="Garamond" w:hAnsi="Garamond"/>
          <w:sz w:val="24"/>
          <w:szCs w:val="24"/>
        </w:rPr>
      </w:pPr>
      <w:r w:rsidRPr="00287395">
        <w:rPr>
          <w:rFonts w:ascii="Garamond" w:hAnsi="Garamond"/>
          <w:sz w:val="24"/>
          <w:szCs w:val="24"/>
        </w:rPr>
        <w:t>Székhely:</w:t>
      </w:r>
      <w:r w:rsidRPr="00287395">
        <w:rPr>
          <w:rFonts w:ascii="Garamond" w:hAnsi="Garamond"/>
          <w:sz w:val="24"/>
          <w:szCs w:val="24"/>
        </w:rPr>
        <w:tab/>
      </w:r>
      <w:r w:rsidRPr="00287395">
        <w:rPr>
          <w:rFonts w:ascii="Garamond" w:hAnsi="Garamond"/>
          <w:sz w:val="24"/>
          <w:szCs w:val="24"/>
          <w:highlight w:val="cyan"/>
        </w:rPr>
        <w:t>[…]</w:t>
      </w:r>
    </w:p>
    <w:p w14:paraId="6F114E0D" w14:textId="77777777" w:rsidR="00177C18" w:rsidRPr="00287395" w:rsidRDefault="00177C18" w:rsidP="00177C18">
      <w:pPr>
        <w:tabs>
          <w:tab w:val="left" w:pos="4253"/>
        </w:tabs>
        <w:spacing w:after="0"/>
        <w:ind w:left="567"/>
        <w:jc w:val="both"/>
        <w:rPr>
          <w:rFonts w:ascii="Garamond" w:hAnsi="Garamond"/>
          <w:sz w:val="24"/>
          <w:szCs w:val="24"/>
        </w:rPr>
      </w:pPr>
      <w:r w:rsidRPr="00287395">
        <w:rPr>
          <w:rFonts w:ascii="Garamond" w:hAnsi="Garamond"/>
          <w:sz w:val="24"/>
          <w:szCs w:val="24"/>
        </w:rPr>
        <w:t>Nyilvántartó bíróság:</w:t>
      </w:r>
      <w:r w:rsidRPr="00287395">
        <w:rPr>
          <w:rFonts w:ascii="Garamond" w:hAnsi="Garamond"/>
          <w:sz w:val="24"/>
          <w:szCs w:val="24"/>
        </w:rPr>
        <w:tab/>
      </w:r>
      <w:r w:rsidRPr="00287395">
        <w:rPr>
          <w:rFonts w:ascii="Garamond" w:hAnsi="Garamond"/>
          <w:sz w:val="24"/>
          <w:szCs w:val="24"/>
          <w:highlight w:val="cyan"/>
        </w:rPr>
        <w:t>[…]</w:t>
      </w:r>
    </w:p>
    <w:p w14:paraId="05EC3CF1" w14:textId="77777777" w:rsidR="00177C18" w:rsidRPr="00287395" w:rsidRDefault="00177C18" w:rsidP="00177C18">
      <w:pPr>
        <w:tabs>
          <w:tab w:val="left" w:pos="4253"/>
        </w:tabs>
        <w:spacing w:after="0"/>
        <w:ind w:left="567"/>
        <w:jc w:val="both"/>
        <w:rPr>
          <w:rFonts w:ascii="Garamond" w:hAnsi="Garamond"/>
          <w:sz w:val="24"/>
          <w:szCs w:val="24"/>
        </w:rPr>
      </w:pPr>
      <w:r w:rsidRPr="00287395">
        <w:rPr>
          <w:rFonts w:ascii="Garamond" w:hAnsi="Garamond"/>
          <w:sz w:val="24"/>
          <w:szCs w:val="24"/>
        </w:rPr>
        <w:t>Cégjegyzékszám:</w:t>
      </w:r>
      <w:r w:rsidRPr="00287395">
        <w:rPr>
          <w:rFonts w:ascii="Garamond" w:hAnsi="Garamond"/>
          <w:sz w:val="24"/>
          <w:szCs w:val="24"/>
        </w:rPr>
        <w:tab/>
      </w:r>
      <w:r w:rsidRPr="00287395">
        <w:rPr>
          <w:rFonts w:ascii="Garamond" w:hAnsi="Garamond"/>
          <w:sz w:val="24"/>
          <w:szCs w:val="24"/>
          <w:highlight w:val="cyan"/>
        </w:rPr>
        <w:t>[…]</w:t>
      </w:r>
    </w:p>
    <w:p w14:paraId="52EA9289" w14:textId="77777777" w:rsidR="00177C18" w:rsidRPr="00287395" w:rsidRDefault="00177C18" w:rsidP="00177C18">
      <w:pPr>
        <w:tabs>
          <w:tab w:val="left" w:pos="4253"/>
        </w:tabs>
        <w:spacing w:after="0"/>
        <w:ind w:left="567"/>
        <w:jc w:val="both"/>
        <w:rPr>
          <w:rFonts w:ascii="Garamond" w:hAnsi="Garamond"/>
          <w:sz w:val="24"/>
          <w:szCs w:val="24"/>
        </w:rPr>
      </w:pPr>
      <w:r w:rsidRPr="00287395">
        <w:rPr>
          <w:rFonts w:ascii="Garamond" w:hAnsi="Garamond"/>
          <w:sz w:val="24"/>
          <w:szCs w:val="24"/>
        </w:rPr>
        <w:t>Adószám:</w:t>
      </w:r>
      <w:r w:rsidRPr="00287395">
        <w:rPr>
          <w:rFonts w:ascii="Garamond" w:hAnsi="Garamond"/>
          <w:sz w:val="24"/>
          <w:szCs w:val="24"/>
        </w:rPr>
        <w:tab/>
      </w:r>
      <w:r w:rsidRPr="00287395">
        <w:rPr>
          <w:rFonts w:ascii="Garamond" w:hAnsi="Garamond"/>
          <w:sz w:val="24"/>
          <w:szCs w:val="24"/>
          <w:highlight w:val="cyan"/>
        </w:rPr>
        <w:t>[…]</w:t>
      </w:r>
    </w:p>
    <w:p w14:paraId="0C047953" w14:textId="77777777" w:rsidR="00177C18" w:rsidRPr="00287395" w:rsidRDefault="00177C18" w:rsidP="00177C18">
      <w:pPr>
        <w:tabs>
          <w:tab w:val="left" w:pos="4253"/>
        </w:tabs>
        <w:spacing w:after="0"/>
        <w:ind w:left="567"/>
        <w:jc w:val="both"/>
        <w:rPr>
          <w:rFonts w:ascii="Garamond" w:hAnsi="Garamond"/>
          <w:sz w:val="24"/>
          <w:szCs w:val="24"/>
        </w:rPr>
      </w:pPr>
      <w:r w:rsidRPr="00287395">
        <w:rPr>
          <w:rFonts w:ascii="Garamond" w:hAnsi="Garamond"/>
          <w:sz w:val="24"/>
          <w:szCs w:val="24"/>
        </w:rPr>
        <w:t>Számlaszám:</w:t>
      </w:r>
      <w:r w:rsidRPr="00287395">
        <w:rPr>
          <w:rFonts w:ascii="Garamond" w:hAnsi="Garamond"/>
          <w:sz w:val="24"/>
          <w:szCs w:val="24"/>
        </w:rPr>
        <w:tab/>
      </w:r>
      <w:r w:rsidRPr="00287395">
        <w:rPr>
          <w:rFonts w:ascii="Garamond" w:hAnsi="Garamond"/>
          <w:sz w:val="24"/>
          <w:szCs w:val="24"/>
          <w:highlight w:val="cyan"/>
        </w:rPr>
        <w:t>[…]</w:t>
      </w:r>
    </w:p>
    <w:p w14:paraId="22AF19AE" w14:textId="77777777" w:rsidR="00177C18" w:rsidRPr="00287395" w:rsidRDefault="00177C18" w:rsidP="00177C18">
      <w:pPr>
        <w:spacing w:after="0"/>
        <w:ind w:left="567"/>
        <w:jc w:val="both"/>
        <w:rPr>
          <w:rFonts w:ascii="Garamond" w:hAnsi="Garamond"/>
          <w:sz w:val="24"/>
          <w:szCs w:val="24"/>
        </w:rPr>
      </w:pPr>
      <w:r w:rsidRPr="00287395">
        <w:rPr>
          <w:rFonts w:ascii="Garamond" w:hAnsi="Garamond"/>
          <w:sz w:val="24"/>
          <w:szCs w:val="24"/>
        </w:rPr>
        <w:t>Számlavezető pénzintézet:</w:t>
      </w:r>
      <w:r w:rsidRPr="00287395">
        <w:rPr>
          <w:rFonts w:ascii="Garamond" w:hAnsi="Garamond"/>
          <w:sz w:val="24"/>
          <w:szCs w:val="24"/>
        </w:rPr>
        <w:tab/>
      </w:r>
      <w:r w:rsidRPr="00287395">
        <w:rPr>
          <w:rFonts w:ascii="Garamond" w:hAnsi="Garamond"/>
          <w:sz w:val="24"/>
          <w:szCs w:val="24"/>
        </w:rPr>
        <w:tab/>
      </w:r>
      <w:r w:rsidRPr="00287395">
        <w:rPr>
          <w:rFonts w:ascii="Garamond" w:hAnsi="Garamond"/>
          <w:sz w:val="24"/>
          <w:szCs w:val="24"/>
          <w:highlight w:val="cyan"/>
        </w:rPr>
        <w:t>[…]</w:t>
      </w:r>
    </w:p>
    <w:p w14:paraId="3278E85A" w14:textId="77777777" w:rsidR="00177C18" w:rsidRPr="00287395" w:rsidRDefault="00177C18" w:rsidP="00177C18">
      <w:pPr>
        <w:tabs>
          <w:tab w:val="left" w:pos="4253"/>
        </w:tabs>
        <w:spacing w:after="0"/>
        <w:ind w:left="567"/>
        <w:jc w:val="both"/>
        <w:rPr>
          <w:rFonts w:ascii="Garamond" w:hAnsi="Garamond"/>
          <w:sz w:val="24"/>
          <w:szCs w:val="24"/>
        </w:rPr>
      </w:pPr>
      <w:r w:rsidRPr="00287395">
        <w:rPr>
          <w:rFonts w:ascii="Garamond" w:hAnsi="Garamond"/>
          <w:sz w:val="24"/>
          <w:szCs w:val="24"/>
        </w:rPr>
        <w:t>Kapcsolattartó:</w:t>
      </w:r>
      <w:r w:rsidRPr="00287395">
        <w:rPr>
          <w:rFonts w:ascii="Garamond" w:hAnsi="Garamond"/>
          <w:sz w:val="24"/>
          <w:szCs w:val="24"/>
        </w:rPr>
        <w:tab/>
      </w:r>
      <w:r w:rsidRPr="00287395">
        <w:rPr>
          <w:rFonts w:ascii="Garamond" w:hAnsi="Garamond"/>
          <w:sz w:val="24"/>
          <w:szCs w:val="24"/>
          <w:highlight w:val="cyan"/>
        </w:rPr>
        <w:t>[…]</w:t>
      </w:r>
    </w:p>
    <w:p w14:paraId="63768AC0" w14:textId="77777777" w:rsidR="00177C18" w:rsidRPr="00287395" w:rsidRDefault="00177C18" w:rsidP="00177C18">
      <w:pPr>
        <w:tabs>
          <w:tab w:val="left" w:pos="4253"/>
        </w:tabs>
        <w:spacing w:after="0"/>
        <w:ind w:left="567"/>
        <w:jc w:val="both"/>
        <w:rPr>
          <w:rFonts w:ascii="Garamond" w:hAnsi="Garamond"/>
          <w:sz w:val="24"/>
          <w:szCs w:val="24"/>
        </w:rPr>
      </w:pPr>
      <w:r w:rsidRPr="00287395">
        <w:rPr>
          <w:rFonts w:ascii="Garamond" w:hAnsi="Garamond"/>
          <w:sz w:val="24"/>
          <w:szCs w:val="24"/>
        </w:rPr>
        <w:t>Telefon:</w:t>
      </w:r>
      <w:r w:rsidRPr="00287395">
        <w:rPr>
          <w:rFonts w:ascii="Garamond" w:hAnsi="Garamond"/>
          <w:sz w:val="24"/>
          <w:szCs w:val="24"/>
        </w:rPr>
        <w:tab/>
      </w:r>
      <w:r w:rsidRPr="00287395">
        <w:rPr>
          <w:rFonts w:ascii="Garamond" w:hAnsi="Garamond"/>
          <w:sz w:val="24"/>
          <w:szCs w:val="24"/>
          <w:highlight w:val="cyan"/>
        </w:rPr>
        <w:t>[…]</w:t>
      </w:r>
    </w:p>
    <w:p w14:paraId="55B5E195" w14:textId="77777777" w:rsidR="00177C18" w:rsidRPr="00287395" w:rsidRDefault="00177C18" w:rsidP="00177C18">
      <w:pPr>
        <w:tabs>
          <w:tab w:val="left" w:pos="4253"/>
        </w:tabs>
        <w:spacing w:after="0"/>
        <w:ind w:left="567"/>
        <w:jc w:val="both"/>
        <w:rPr>
          <w:rFonts w:ascii="Garamond" w:hAnsi="Garamond"/>
          <w:sz w:val="24"/>
          <w:szCs w:val="24"/>
        </w:rPr>
      </w:pPr>
      <w:r w:rsidRPr="00287395">
        <w:rPr>
          <w:rFonts w:ascii="Garamond" w:hAnsi="Garamond"/>
          <w:sz w:val="24"/>
          <w:szCs w:val="24"/>
        </w:rPr>
        <w:t>Fax:</w:t>
      </w:r>
      <w:r w:rsidRPr="00287395">
        <w:rPr>
          <w:rFonts w:ascii="Garamond" w:hAnsi="Garamond"/>
          <w:sz w:val="24"/>
          <w:szCs w:val="24"/>
        </w:rPr>
        <w:tab/>
      </w:r>
      <w:r w:rsidRPr="00287395">
        <w:rPr>
          <w:rFonts w:ascii="Garamond" w:hAnsi="Garamond"/>
          <w:sz w:val="24"/>
          <w:szCs w:val="24"/>
          <w:highlight w:val="cyan"/>
        </w:rPr>
        <w:t>[…]</w:t>
      </w:r>
    </w:p>
    <w:p w14:paraId="3D9BF84E" w14:textId="77777777" w:rsidR="00177C18" w:rsidRPr="00287395" w:rsidRDefault="00177C18" w:rsidP="00177C18">
      <w:pPr>
        <w:tabs>
          <w:tab w:val="left" w:pos="4253"/>
        </w:tabs>
        <w:spacing w:after="0"/>
        <w:ind w:left="567"/>
        <w:jc w:val="both"/>
        <w:rPr>
          <w:rFonts w:ascii="Garamond" w:hAnsi="Garamond"/>
          <w:sz w:val="24"/>
          <w:szCs w:val="24"/>
        </w:rPr>
      </w:pPr>
      <w:r w:rsidRPr="00287395">
        <w:rPr>
          <w:rFonts w:ascii="Garamond" w:eastAsia="Arial Unicode MS" w:hAnsi="Garamond" w:cs="Arial Unicode MS"/>
          <w:sz w:val="24"/>
          <w:szCs w:val="24"/>
        </w:rPr>
        <w:t xml:space="preserve">Képviselő neve: </w:t>
      </w:r>
      <w:r w:rsidRPr="00287395">
        <w:rPr>
          <w:rFonts w:ascii="Garamond" w:eastAsia="Arial Unicode MS" w:hAnsi="Garamond" w:cs="Arial Unicode MS"/>
          <w:sz w:val="24"/>
          <w:szCs w:val="24"/>
        </w:rPr>
        <w:tab/>
      </w:r>
    </w:p>
    <w:p w14:paraId="2391A6BF" w14:textId="77777777" w:rsidR="00177C18" w:rsidRPr="00287395" w:rsidRDefault="00177C18" w:rsidP="00177C18">
      <w:pPr>
        <w:tabs>
          <w:tab w:val="left" w:pos="567"/>
          <w:tab w:val="left" w:pos="2835"/>
        </w:tabs>
        <w:spacing w:after="0"/>
        <w:jc w:val="both"/>
        <w:rPr>
          <w:rFonts w:ascii="Garamond" w:eastAsia="Calibri" w:hAnsi="Garamond"/>
          <w:sz w:val="24"/>
          <w:szCs w:val="24"/>
        </w:rPr>
      </w:pPr>
    </w:p>
    <w:p w14:paraId="25B6C222" w14:textId="77777777" w:rsidR="00177C18" w:rsidRPr="00287395" w:rsidRDefault="00177C18" w:rsidP="00177C18">
      <w:pPr>
        <w:tabs>
          <w:tab w:val="left" w:pos="2835"/>
        </w:tabs>
        <w:spacing w:after="0"/>
        <w:ind w:left="284" w:hanging="284"/>
        <w:jc w:val="both"/>
        <w:rPr>
          <w:rFonts w:ascii="Garamond" w:eastAsia="Calibri" w:hAnsi="Garamond"/>
          <w:sz w:val="24"/>
          <w:szCs w:val="24"/>
        </w:rPr>
      </w:pPr>
      <w:r w:rsidRPr="00287395">
        <w:rPr>
          <w:rFonts w:ascii="Garamond" w:eastAsia="Calibri" w:hAnsi="Garamond"/>
          <w:sz w:val="24"/>
          <w:szCs w:val="24"/>
        </w:rPr>
        <w:t xml:space="preserve">mint vállalkozó (a továbbiakban: </w:t>
      </w:r>
      <w:r w:rsidRPr="00287395">
        <w:rPr>
          <w:rFonts w:ascii="Garamond" w:eastAsia="Calibri" w:hAnsi="Garamond"/>
          <w:b/>
          <w:sz w:val="24"/>
          <w:szCs w:val="24"/>
        </w:rPr>
        <w:t>Vállalkozó)</w:t>
      </w:r>
      <w:r w:rsidRPr="00287395">
        <w:rPr>
          <w:rFonts w:ascii="Garamond" w:eastAsia="Calibri" w:hAnsi="Garamond"/>
          <w:sz w:val="24"/>
          <w:szCs w:val="24"/>
        </w:rPr>
        <w:t>,</w:t>
      </w:r>
    </w:p>
    <w:p w14:paraId="6F425689" w14:textId="77777777" w:rsidR="00177C18" w:rsidRPr="00287395" w:rsidRDefault="00177C18" w:rsidP="00177C18">
      <w:pPr>
        <w:spacing w:after="0"/>
        <w:rPr>
          <w:rFonts w:ascii="Garamond" w:eastAsia="Calibri" w:hAnsi="Garamond"/>
          <w:sz w:val="24"/>
          <w:szCs w:val="24"/>
        </w:rPr>
      </w:pPr>
    </w:p>
    <w:p w14:paraId="5EFEAAD9"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Megrendelő és Vállalkozó a továbbiakban együtt, mint „</w:t>
      </w:r>
      <w:r w:rsidRPr="00287395">
        <w:rPr>
          <w:rFonts w:ascii="Garamond" w:hAnsi="Garamond"/>
          <w:b/>
          <w:sz w:val="24"/>
          <w:szCs w:val="24"/>
        </w:rPr>
        <w:t>Felek</w:t>
      </w:r>
      <w:r w:rsidRPr="00287395">
        <w:rPr>
          <w:rFonts w:ascii="Garamond" w:hAnsi="Garamond"/>
          <w:sz w:val="24"/>
          <w:szCs w:val="24"/>
        </w:rPr>
        <w:t>”, külön-külön, mint „</w:t>
      </w:r>
      <w:r w:rsidRPr="00287395">
        <w:rPr>
          <w:rFonts w:ascii="Garamond" w:hAnsi="Garamond"/>
          <w:b/>
          <w:sz w:val="24"/>
          <w:szCs w:val="24"/>
        </w:rPr>
        <w:t>Fél</w:t>
      </w:r>
      <w:r w:rsidRPr="00287395">
        <w:rPr>
          <w:rFonts w:ascii="Garamond" w:hAnsi="Garamond"/>
          <w:sz w:val="24"/>
          <w:szCs w:val="24"/>
        </w:rPr>
        <w:t>” között, az alábbi feltételekkel: Szerződő Felek (a továbbiakban: Felek).</w:t>
      </w:r>
    </w:p>
    <w:p w14:paraId="6AED2204" w14:textId="77777777" w:rsidR="00177C18" w:rsidRPr="00287395" w:rsidRDefault="00177C18" w:rsidP="00177C18">
      <w:pPr>
        <w:spacing w:after="0"/>
        <w:jc w:val="both"/>
        <w:rPr>
          <w:rFonts w:ascii="Garamond" w:hAnsi="Garamond"/>
          <w:sz w:val="24"/>
          <w:szCs w:val="24"/>
        </w:rPr>
      </w:pPr>
    </w:p>
    <w:p w14:paraId="263EF5D5" w14:textId="77777777" w:rsidR="00177C18" w:rsidRPr="00287395" w:rsidRDefault="00177C18" w:rsidP="00177C18">
      <w:pPr>
        <w:tabs>
          <w:tab w:val="left" w:pos="1800"/>
        </w:tabs>
        <w:autoSpaceDE w:val="0"/>
        <w:autoSpaceDN w:val="0"/>
        <w:adjustRightInd w:val="0"/>
        <w:spacing w:after="0"/>
        <w:ind w:right="586"/>
        <w:jc w:val="both"/>
        <w:rPr>
          <w:rFonts w:ascii="Garamond" w:hAnsi="Garamond"/>
          <w:i/>
        </w:rPr>
      </w:pPr>
    </w:p>
    <w:p w14:paraId="5869A1F4" w14:textId="77777777" w:rsidR="00177C18" w:rsidRPr="00287395" w:rsidRDefault="00177C18" w:rsidP="00177C18">
      <w:pPr>
        <w:tabs>
          <w:tab w:val="left" w:pos="1800"/>
        </w:tabs>
        <w:autoSpaceDE w:val="0"/>
        <w:autoSpaceDN w:val="0"/>
        <w:adjustRightInd w:val="0"/>
        <w:spacing w:after="0"/>
        <w:ind w:right="586"/>
        <w:jc w:val="center"/>
        <w:rPr>
          <w:rFonts w:ascii="Garamond" w:hAnsi="Garamond"/>
          <w:b/>
          <w:sz w:val="24"/>
          <w:szCs w:val="24"/>
        </w:rPr>
      </w:pPr>
      <w:r w:rsidRPr="00287395">
        <w:rPr>
          <w:rFonts w:ascii="Garamond" w:hAnsi="Garamond"/>
          <w:b/>
          <w:sz w:val="24"/>
          <w:szCs w:val="24"/>
        </w:rPr>
        <w:t>ELŐZMÉNYEK</w:t>
      </w:r>
    </w:p>
    <w:p w14:paraId="6776E29B" w14:textId="77777777" w:rsidR="00177C18" w:rsidRPr="00287395" w:rsidRDefault="00177C18" w:rsidP="00177C18">
      <w:pPr>
        <w:tabs>
          <w:tab w:val="left" w:pos="1800"/>
        </w:tabs>
        <w:autoSpaceDE w:val="0"/>
        <w:autoSpaceDN w:val="0"/>
        <w:adjustRightInd w:val="0"/>
        <w:spacing w:after="0"/>
        <w:ind w:right="586"/>
        <w:jc w:val="both"/>
        <w:rPr>
          <w:rFonts w:ascii="Garamond" w:hAnsi="Garamond"/>
          <w:sz w:val="24"/>
          <w:szCs w:val="24"/>
        </w:rPr>
      </w:pPr>
    </w:p>
    <w:p w14:paraId="56E053C3"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1. Megrendelő, mint ajánlatkérő az ajánlattételre felhívott gazdasági szereplők részére 2026. </w:t>
      </w:r>
      <w:r w:rsidRPr="00287395">
        <w:rPr>
          <w:rFonts w:ascii="Garamond" w:hAnsi="Garamond"/>
          <w:sz w:val="24"/>
          <w:szCs w:val="24"/>
          <w:highlight w:val="cyan"/>
        </w:rPr>
        <w:t>……..</w:t>
      </w:r>
      <w:r w:rsidRPr="00287395">
        <w:rPr>
          <w:rFonts w:ascii="Garamond" w:hAnsi="Garamond"/>
          <w:sz w:val="24"/>
          <w:szCs w:val="24"/>
        </w:rPr>
        <w:t xml:space="preserve"> napján megküldött eljárást megindító felhívással a közbeszerzésekről szóló 2015. évi CXLIII. törvény (a továbbiakban: „Kbt.”) Harmadik rész, 112. § (1) bekezdés a) pontja alapján a 117. § szerinti nyílt közbeszerzési eljárást folytatott le „Mór-Felsődobos Művelődési Ház felújítása” tárgyában.</w:t>
      </w:r>
    </w:p>
    <w:p w14:paraId="76FA388D" w14:textId="77777777" w:rsidR="00177C18" w:rsidRPr="00287395" w:rsidRDefault="00177C18" w:rsidP="00177C18">
      <w:pPr>
        <w:spacing w:after="0"/>
        <w:jc w:val="both"/>
        <w:rPr>
          <w:rFonts w:ascii="Garamond" w:hAnsi="Garamond"/>
          <w:b/>
          <w:bCs/>
          <w:i/>
          <w:sz w:val="24"/>
          <w:szCs w:val="24"/>
        </w:rPr>
      </w:pPr>
    </w:p>
    <w:p w14:paraId="78587BD2" w14:textId="77777777" w:rsidR="00177C18" w:rsidRPr="00287395" w:rsidRDefault="00177C18" w:rsidP="00177C18">
      <w:pPr>
        <w:spacing w:after="0"/>
        <w:jc w:val="both"/>
        <w:rPr>
          <w:rFonts w:ascii="Garamond" w:hAnsi="Garamond"/>
          <w:iCs/>
          <w:sz w:val="24"/>
          <w:szCs w:val="24"/>
        </w:rPr>
      </w:pPr>
      <w:r w:rsidRPr="00287395">
        <w:rPr>
          <w:rFonts w:ascii="Garamond" w:hAnsi="Garamond"/>
          <w:iCs/>
          <w:sz w:val="24"/>
          <w:szCs w:val="24"/>
        </w:rPr>
        <w:t xml:space="preserve">A közbeszerzési eljárás eredményeként Vállalkozó került nyertes ajánlattevőként kihirdetésre a 2026. </w:t>
      </w:r>
      <w:r w:rsidRPr="00287395">
        <w:rPr>
          <w:rFonts w:ascii="Garamond" w:hAnsi="Garamond"/>
          <w:iCs/>
          <w:sz w:val="24"/>
          <w:szCs w:val="24"/>
          <w:highlight w:val="cyan"/>
        </w:rPr>
        <w:t>…………….</w:t>
      </w:r>
      <w:r w:rsidRPr="00287395">
        <w:rPr>
          <w:rFonts w:ascii="Garamond" w:hAnsi="Garamond"/>
          <w:iCs/>
          <w:sz w:val="24"/>
          <w:szCs w:val="24"/>
        </w:rPr>
        <w:t xml:space="preserve"> napján megküldött, az eljárás eredményéről szóló összegezés tanúsága szerint.</w:t>
      </w:r>
    </w:p>
    <w:p w14:paraId="75931834" w14:textId="77777777" w:rsidR="00177C18" w:rsidRPr="00287395" w:rsidRDefault="00177C18" w:rsidP="00177C18">
      <w:pPr>
        <w:spacing w:after="0"/>
        <w:jc w:val="both"/>
        <w:rPr>
          <w:rFonts w:ascii="Garamond" w:hAnsi="Garamond"/>
          <w:bCs/>
          <w:noProof/>
          <w:sz w:val="24"/>
          <w:szCs w:val="24"/>
        </w:rPr>
      </w:pPr>
    </w:p>
    <w:p w14:paraId="271478E8" w14:textId="77777777" w:rsidR="00177C18" w:rsidRPr="00287395" w:rsidRDefault="00177C18" w:rsidP="00177C18">
      <w:pPr>
        <w:spacing w:after="0"/>
        <w:jc w:val="both"/>
        <w:rPr>
          <w:rFonts w:ascii="Garamond" w:hAnsi="Garamond"/>
          <w:bCs/>
          <w:noProof/>
          <w:sz w:val="24"/>
          <w:szCs w:val="24"/>
        </w:rPr>
      </w:pPr>
      <w:r w:rsidRPr="00287395">
        <w:rPr>
          <w:rFonts w:ascii="Garamond" w:hAnsi="Garamond"/>
          <w:bCs/>
          <w:noProof/>
          <w:sz w:val="24"/>
          <w:szCs w:val="24"/>
        </w:rPr>
        <w:lastRenderedPageBreak/>
        <w:t>2. Felek megállapodnak abban, hogy a közbeszerzési eljárás alább felsorolt dokumentumai a jelen szerződés mellékletét képezik abban az esetben is, ha fizikailag nem kerülnek a szerződéshez csatolásra.</w:t>
      </w:r>
    </w:p>
    <w:p w14:paraId="576F130D" w14:textId="77777777" w:rsidR="00177C18" w:rsidRPr="00287395" w:rsidRDefault="00177C18" w:rsidP="00177C18">
      <w:pPr>
        <w:spacing w:after="0"/>
        <w:jc w:val="both"/>
        <w:rPr>
          <w:rFonts w:ascii="Garamond" w:hAnsi="Garamond"/>
          <w:bCs/>
          <w:noProof/>
          <w:sz w:val="24"/>
          <w:szCs w:val="24"/>
        </w:rPr>
      </w:pPr>
    </w:p>
    <w:p w14:paraId="5B3AD175" w14:textId="77777777" w:rsidR="00177C18" w:rsidRPr="00287395" w:rsidRDefault="00177C18" w:rsidP="00177C18">
      <w:pPr>
        <w:spacing w:after="0"/>
        <w:jc w:val="both"/>
        <w:rPr>
          <w:rFonts w:ascii="Garamond" w:hAnsi="Garamond"/>
          <w:bCs/>
          <w:noProof/>
          <w:sz w:val="24"/>
          <w:szCs w:val="24"/>
        </w:rPr>
      </w:pPr>
      <w:r w:rsidRPr="00287395">
        <w:rPr>
          <w:rFonts w:ascii="Garamond" w:hAnsi="Garamond"/>
          <w:bCs/>
          <w:noProof/>
          <w:sz w:val="24"/>
          <w:szCs w:val="24"/>
        </w:rPr>
        <w:t>A dokumentumok közötti ellentmondás esetén a sorrendben előbb álló dokumentum rendelkezései megelőzik a sorban később álló dokumentum rendelkezéseit):</w:t>
      </w:r>
    </w:p>
    <w:p w14:paraId="7A825961" w14:textId="77777777" w:rsidR="00177C18" w:rsidRPr="00287395" w:rsidRDefault="00177C18" w:rsidP="00177AA7">
      <w:pPr>
        <w:numPr>
          <w:ilvl w:val="0"/>
          <w:numId w:val="12"/>
        </w:numPr>
        <w:spacing w:after="0" w:line="240" w:lineRule="auto"/>
        <w:ind w:left="360"/>
        <w:jc w:val="both"/>
        <w:rPr>
          <w:rFonts w:ascii="Garamond" w:hAnsi="Garamond"/>
          <w:bCs/>
          <w:noProof/>
          <w:sz w:val="24"/>
          <w:szCs w:val="24"/>
        </w:rPr>
      </w:pPr>
      <w:r w:rsidRPr="00287395">
        <w:rPr>
          <w:rFonts w:ascii="Garamond" w:hAnsi="Garamond"/>
          <w:bCs/>
          <w:noProof/>
          <w:sz w:val="24"/>
          <w:szCs w:val="24"/>
        </w:rPr>
        <w:t>felek által aláírt Vállalkozási Szerződés,</w:t>
      </w:r>
    </w:p>
    <w:p w14:paraId="75ABE34F" w14:textId="77777777" w:rsidR="00177C18" w:rsidRPr="00287395" w:rsidRDefault="00177C18" w:rsidP="00177AA7">
      <w:pPr>
        <w:numPr>
          <w:ilvl w:val="0"/>
          <w:numId w:val="12"/>
        </w:numPr>
        <w:spacing w:after="0" w:line="240" w:lineRule="auto"/>
        <w:ind w:left="360"/>
        <w:jc w:val="both"/>
        <w:rPr>
          <w:rFonts w:ascii="Garamond" w:hAnsi="Garamond"/>
          <w:bCs/>
          <w:noProof/>
          <w:sz w:val="24"/>
          <w:szCs w:val="24"/>
        </w:rPr>
      </w:pPr>
      <w:r w:rsidRPr="00287395">
        <w:rPr>
          <w:rFonts w:ascii="Garamond" w:hAnsi="Garamond"/>
          <w:bCs/>
          <w:noProof/>
          <w:sz w:val="24"/>
          <w:szCs w:val="24"/>
        </w:rPr>
        <w:t>a közbeszerzési eljárás keretében kibocsátott kiegészítő tájékoztatások, és mellékleteik (adott esetben),</w:t>
      </w:r>
    </w:p>
    <w:p w14:paraId="5E3C3E51" w14:textId="77777777" w:rsidR="00177C18" w:rsidRPr="00287395" w:rsidRDefault="00177C18" w:rsidP="00177AA7">
      <w:pPr>
        <w:numPr>
          <w:ilvl w:val="0"/>
          <w:numId w:val="12"/>
        </w:numPr>
        <w:spacing w:after="0" w:line="240" w:lineRule="auto"/>
        <w:ind w:left="360"/>
        <w:jc w:val="both"/>
        <w:rPr>
          <w:rFonts w:ascii="Garamond" w:hAnsi="Garamond"/>
          <w:bCs/>
          <w:noProof/>
          <w:sz w:val="24"/>
          <w:szCs w:val="24"/>
        </w:rPr>
      </w:pPr>
      <w:r w:rsidRPr="00287395">
        <w:rPr>
          <w:rFonts w:ascii="Garamond" w:hAnsi="Garamond"/>
          <w:bCs/>
          <w:noProof/>
          <w:sz w:val="24"/>
          <w:szCs w:val="24"/>
        </w:rPr>
        <w:t>ajánlattételi felhívás,</w:t>
      </w:r>
    </w:p>
    <w:p w14:paraId="482F8390" w14:textId="77777777" w:rsidR="00177C18" w:rsidRPr="00287395" w:rsidRDefault="00177C18" w:rsidP="00177AA7">
      <w:pPr>
        <w:numPr>
          <w:ilvl w:val="0"/>
          <w:numId w:val="12"/>
        </w:numPr>
        <w:spacing w:after="0" w:line="240" w:lineRule="auto"/>
        <w:ind w:left="360"/>
        <w:jc w:val="both"/>
        <w:rPr>
          <w:rFonts w:ascii="Garamond" w:hAnsi="Garamond"/>
          <w:bCs/>
          <w:noProof/>
          <w:sz w:val="24"/>
          <w:szCs w:val="24"/>
        </w:rPr>
      </w:pPr>
      <w:r w:rsidRPr="00287395">
        <w:rPr>
          <w:rFonts w:ascii="Garamond" w:hAnsi="Garamond"/>
          <w:bCs/>
          <w:noProof/>
          <w:sz w:val="24"/>
          <w:szCs w:val="24"/>
        </w:rPr>
        <w:t>ajánlatkérési dokumentáció II. kötet (Szerződéstervezet), és a Műszaki leírás, dokumentáció, és esetleges módosításai,</w:t>
      </w:r>
    </w:p>
    <w:p w14:paraId="61D718DB" w14:textId="77777777" w:rsidR="00177C18" w:rsidRPr="00287395" w:rsidRDefault="00177C18" w:rsidP="00177AA7">
      <w:pPr>
        <w:numPr>
          <w:ilvl w:val="0"/>
          <w:numId w:val="12"/>
        </w:numPr>
        <w:spacing w:after="0" w:line="240" w:lineRule="auto"/>
        <w:ind w:left="360"/>
        <w:jc w:val="both"/>
        <w:rPr>
          <w:rFonts w:ascii="Garamond" w:hAnsi="Garamond"/>
          <w:bCs/>
          <w:noProof/>
          <w:sz w:val="24"/>
          <w:szCs w:val="24"/>
        </w:rPr>
      </w:pPr>
      <w:r w:rsidRPr="00287395">
        <w:rPr>
          <w:rFonts w:ascii="Garamond" w:hAnsi="Garamond"/>
          <w:bCs/>
          <w:noProof/>
          <w:sz w:val="24"/>
          <w:szCs w:val="24"/>
        </w:rPr>
        <w:t>Vállalkozó ajánlata,</w:t>
      </w:r>
    </w:p>
    <w:p w14:paraId="13E178D5" w14:textId="77777777" w:rsidR="00177C18" w:rsidRPr="00287395" w:rsidRDefault="00177C18" w:rsidP="00177AA7">
      <w:pPr>
        <w:numPr>
          <w:ilvl w:val="0"/>
          <w:numId w:val="12"/>
        </w:numPr>
        <w:spacing w:after="0" w:line="240" w:lineRule="auto"/>
        <w:ind w:left="360"/>
        <w:jc w:val="both"/>
        <w:rPr>
          <w:rFonts w:ascii="Garamond" w:hAnsi="Garamond"/>
          <w:bCs/>
          <w:noProof/>
          <w:sz w:val="24"/>
          <w:szCs w:val="24"/>
        </w:rPr>
      </w:pPr>
      <w:r w:rsidRPr="00287395">
        <w:rPr>
          <w:rFonts w:ascii="Garamond" w:hAnsi="Garamond"/>
          <w:bCs/>
          <w:noProof/>
          <w:sz w:val="24"/>
          <w:szCs w:val="24"/>
        </w:rPr>
        <w:t>felelősségbiztosítás.</w:t>
      </w:r>
    </w:p>
    <w:p w14:paraId="4BE52CBD" w14:textId="77777777" w:rsidR="00177C18" w:rsidRPr="00287395" w:rsidRDefault="00177C18" w:rsidP="00177C18">
      <w:pPr>
        <w:spacing w:after="0"/>
        <w:jc w:val="both"/>
        <w:rPr>
          <w:rFonts w:ascii="Garamond" w:hAnsi="Garamond"/>
          <w:sz w:val="24"/>
          <w:szCs w:val="24"/>
        </w:rPr>
      </w:pPr>
    </w:p>
    <w:p w14:paraId="31F232B1" w14:textId="77777777" w:rsidR="00177C18" w:rsidRPr="00287395" w:rsidRDefault="00177C18" w:rsidP="00177C18">
      <w:pPr>
        <w:spacing w:after="0"/>
        <w:jc w:val="center"/>
        <w:rPr>
          <w:rFonts w:ascii="Garamond" w:hAnsi="Garamond"/>
          <w:b/>
          <w:sz w:val="24"/>
          <w:szCs w:val="24"/>
        </w:rPr>
      </w:pPr>
      <w:r w:rsidRPr="00287395">
        <w:rPr>
          <w:rFonts w:ascii="Garamond" w:hAnsi="Garamond"/>
          <w:b/>
          <w:sz w:val="24"/>
          <w:szCs w:val="24"/>
        </w:rPr>
        <w:t>I. A SZERZŐDÉS TÁRGYA</w:t>
      </w:r>
    </w:p>
    <w:p w14:paraId="338F7696" w14:textId="77777777" w:rsidR="00177C18" w:rsidRPr="00287395" w:rsidRDefault="00177C18" w:rsidP="00177C18">
      <w:pPr>
        <w:spacing w:after="0"/>
        <w:jc w:val="both"/>
        <w:rPr>
          <w:rFonts w:ascii="Garamond" w:hAnsi="Garamond"/>
          <w:sz w:val="24"/>
          <w:szCs w:val="24"/>
        </w:rPr>
      </w:pPr>
    </w:p>
    <w:p w14:paraId="21C51A82" w14:textId="77777777" w:rsidR="00177C18" w:rsidRPr="00287395" w:rsidRDefault="00177C18" w:rsidP="00177C18">
      <w:pPr>
        <w:spacing w:after="0"/>
        <w:jc w:val="both"/>
        <w:rPr>
          <w:rFonts w:ascii="Garamond" w:hAnsi="Garamond"/>
          <w:b/>
          <w:bCs/>
          <w:i/>
          <w:sz w:val="24"/>
          <w:szCs w:val="24"/>
        </w:rPr>
      </w:pPr>
      <w:r w:rsidRPr="00287395">
        <w:rPr>
          <w:rFonts w:ascii="Garamond" w:hAnsi="Garamond"/>
          <w:sz w:val="24"/>
          <w:szCs w:val="24"/>
        </w:rPr>
        <w:t xml:space="preserve">1. Megrendelő megrendeli, Vállalkozó vállalja a </w:t>
      </w:r>
      <w:r w:rsidRPr="00287395">
        <w:rPr>
          <w:rFonts w:ascii="Garamond" w:hAnsi="Garamond"/>
          <w:b/>
          <w:i/>
          <w:sz w:val="24"/>
          <w:szCs w:val="24"/>
        </w:rPr>
        <w:t>„Mór-Felsődobos Művelődési Ház felújítása”</w:t>
      </w:r>
      <w:r w:rsidRPr="00287395">
        <w:rPr>
          <w:rFonts w:ascii="Garamond" w:hAnsi="Garamond"/>
          <w:b/>
          <w:bCs/>
          <w:sz w:val="24"/>
          <w:szCs w:val="24"/>
        </w:rPr>
        <w:t xml:space="preserve"> </w:t>
      </w:r>
      <w:r w:rsidRPr="00287395">
        <w:rPr>
          <w:rFonts w:ascii="Garamond" w:hAnsi="Garamond"/>
          <w:sz w:val="24"/>
          <w:szCs w:val="24"/>
        </w:rPr>
        <w:t xml:space="preserve">tárgyú közbeszerzési eljárás </w:t>
      </w:r>
      <w:r w:rsidRPr="00287395">
        <w:rPr>
          <w:rFonts w:ascii="Garamond" w:hAnsi="Garamond"/>
          <w:noProof/>
          <w:sz w:val="24"/>
          <w:szCs w:val="24"/>
        </w:rPr>
        <w:t>kivitelezési</w:t>
      </w:r>
      <w:r w:rsidRPr="00287395">
        <w:rPr>
          <w:rFonts w:ascii="Garamond" w:hAnsi="Garamond"/>
          <w:i/>
          <w:sz w:val="24"/>
          <w:szCs w:val="24"/>
        </w:rPr>
        <w:t xml:space="preserve"> </w:t>
      </w:r>
      <w:r w:rsidRPr="00287395">
        <w:rPr>
          <w:rFonts w:ascii="Garamond" w:hAnsi="Garamond"/>
          <w:noProof/>
          <w:sz w:val="24"/>
          <w:szCs w:val="24"/>
        </w:rPr>
        <w:t xml:space="preserve">munkáinak elvégzését a vonatkozó magyar szabványoknak és jogszabályoknak, előírásoknak, valamint a jelen szerződés mellékletét képező Megrendelő által biztosított műszaki dokumentáció és a Megrendelő által elfogadott vállalkozói ajánlatban foglalt feltételeknek megfelelően. </w:t>
      </w:r>
    </w:p>
    <w:p w14:paraId="2196A1AE" w14:textId="77777777" w:rsidR="00177C18" w:rsidRPr="00287395" w:rsidRDefault="00177C18" w:rsidP="00177C18">
      <w:pPr>
        <w:spacing w:after="0"/>
        <w:jc w:val="both"/>
        <w:rPr>
          <w:rFonts w:ascii="Garamond" w:hAnsi="Garamond"/>
          <w:noProof/>
          <w:sz w:val="24"/>
          <w:szCs w:val="24"/>
        </w:rPr>
      </w:pPr>
    </w:p>
    <w:p w14:paraId="2AC54962" w14:textId="77777777" w:rsidR="00177C18" w:rsidRPr="00287395" w:rsidRDefault="00177C18" w:rsidP="00177C18">
      <w:pPr>
        <w:spacing w:after="0"/>
        <w:jc w:val="both"/>
        <w:rPr>
          <w:rFonts w:ascii="Garamond" w:hAnsi="Garamond"/>
          <w:noProof/>
          <w:sz w:val="24"/>
          <w:szCs w:val="24"/>
        </w:rPr>
      </w:pPr>
      <w:r w:rsidRPr="00287395">
        <w:rPr>
          <w:rFonts w:ascii="Garamond" w:hAnsi="Garamond"/>
          <w:noProof/>
          <w:sz w:val="24"/>
          <w:szCs w:val="24"/>
        </w:rPr>
        <w:t>2. Az építési munkaterület pontos körülírását a III.1.1 pont tartalmazza. Az építményre, építési tevékenységre vonatkozó követelmény (mennyiségi és minőségi mutatók) meghatározását a szerződés mellékletét képező műszaki dokumentáció tartalmazza. Vállalkozó a munkát hiány- és hibamentesen, határidőre köteles elvégezni. Vállalkozó a munkavégzés során csak érvényes alkalmassági bizonyítvánnyal rendelkező, hiány- és hibamentes, a jogszabályoknak, szabványoknak mindenben megfelelő anyagokat, berendezéseket, szerkezeteket használhat fel. A hiány- és hibamentes munkálatokként Megrendelő a jogszabályoknak, szakmai szokásoknak, szabványoknak is megfelelő, hiány- és hibamentességet érti. A beépített anyagok, berendezések, szerkezetek minőségét igazoló dokumentumokat a Vállalkozó az építési tevékenység során a Megrendelő képviselőjének köteles bemutatni és a műszaki átadás-átvételi eljárás során átadni.</w:t>
      </w:r>
    </w:p>
    <w:p w14:paraId="6D9CFEC7" w14:textId="77777777" w:rsidR="00177C18" w:rsidRPr="00287395" w:rsidRDefault="00177C18" w:rsidP="00177C18">
      <w:pPr>
        <w:spacing w:after="0"/>
        <w:jc w:val="both"/>
        <w:rPr>
          <w:rFonts w:ascii="Garamond" w:hAnsi="Garamond"/>
          <w:noProof/>
          <w:sz w:val="24"/>
          <w:szCs w:val="24"/>
        </w:rPr>
      </w:pPr>
    </w:p>
    <w:p w14:paraId="3AE711C1" w14:textId="77777777" w:rsidR="00177C18" w:rsidRPr="00287395" w:rsidRDefault="00177C18" w:rsidP="00177C18">
      <w:pPr>
        <w:spacing w:after="0"/>
        <w:jc w:val="both"/>
        <w:rPr>
          <w:rFonts w:ascii="Garamond" w:hAnsi="Garamond"/>
          <w:noProof/>
          <w:sz w:val="24"/>
          <w:szCs w:val="24"/>
        </w:rPr>
      </w:pPr>
      <w:smartTag w:uri="urn:schemas-microsoft-com:office:smarttags" w:element="metricconverter">
        <w:smartTagPr>
          <w:attr w:name="ProductID" w:val="3. A"/>
        </w:smartTagPr>
        <w:r w:rsidRPr="00287395">
          <w:rPr>
            <w:rFonts w:ascii="Garamond" w:hAnsi="Garamond"/>
            <w:noProof/>
            <w:sz w:val="24"/>
            <w:szCs w:val="24"/>
          </w:rPr>
          <w:t>3. A</w:t>
        </w:r>
      </w:smartTag>
      <w:r w:rsidRPr="00287395">
        <w:rPr>
          <w:rFonts w:ascii="Garamond" w:hAnsi="Garamond"/>
          <w:noProof/>
          <w:sz w:val="24"/>
          <w:szCs w:val="24"/>
        </w:rPr>
        <w:t xml:space="preserve"> Vállalkozó ajánlatának azon elemei, amelyek értékelésre kerültek [Kbt. 131. § (2) bekezdés:</w:t>
      </w:r>
    </w:p>
    <w:p w14:paraId="4DA0DD86" w14:textId="77777777" w:rsidR="00177C18" w:rsidRPr="00287395" w:rsidRDefault="00177C18" w:rsidP="00177C18">
      <w:pPr>
        <w:spacing w:after="0"/>
        <w:jc w:val="both"/>
        <w:rPr>
          <w:rFonts w:ascii="Garamond" w:hAnsi="Garamond"/>
          <w:noProof/>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3118"/>
      </w:tblGrid>
      <w:tr w:rsidR="00177C18" w:rsidRPr="00287395" w14:paraId="17FB0061" w14:textId="77777777" w:rsidTr="00E823E6">
        <w:trPr>
          <w:trHeight w:val="281"/>
        </w:trPr>
        <w:tc>
          <w:tcPr>
            <w:tcW w:w="5954" w:type="dxa"/>
            <w:shd w:val="clear" w:color="auto" w:fill="D9D9D9"/>
            <w:vAlign w:val="center"/>
          </w:tcPr>
          <w:p w14:paraId="2F5F314D" w14:textId="77777777" w:rsidR="00177C18" w:rsidRPr="00287395" w:rsidRDefault="00177C18" w:rsidP="00177C18">
            <w:pPr>
              <w:spacing w:after="0"/>
              <w:jc w:val="both"/>
              <w:rPr>
                <w:rFonts w:ascii="Garamond" w:hAnsi="Garamond"/>
                <w:b/>
                <w:noProof/>
                <w:sz w:val="24"/>
                <w:szCs w:val="24"/>
              </w:rPr>
            </w:pPr>
            <w:r w:rsidRPr="00287395">
              <w:rPr>
                <w:rFonts w:ascii="Garamond" w:hAnsi="Garamond"/>
                <w:b/>
                <w:noProof/>
                <w:sz w:val="24"/>
                <w:szCs w:val="24"/>
              </w:rPr>
              <w:t>Értékelési szempont</w:t>
            </w:r>
          </w:p>
        </w:tc>
        <w:tc>
          <w:tcPr>
            <w:tcW w:w="3118" w:type="dxa"/>
            <w:shd w:val="clear" w:color="auto" w:fill="D9D9D9"/>
            <w:vAlign w:val="center"/>
          </w:tcPr>
          <w:p w14:paraId="71F325B8" w14:textId="77777777" w:rsidR="00177C18" w:rsidRPr="00287395" w:rsidRDefault="00177C18" w:rsidP="00177C18">
            <w:pPr>
              <w:spacing w:after="0"/>
              <w:jc w:val="center"/>
              <w:rPr>
                <w:rFonts w:ascii="Garamond" w:hAnsi="Garamond"/>
                <w:b/>
                <w:noProof/>
                <w:sz w:val="24"/>
                <w:szCs w:val="24"/>
              </w:rPr>
            </w:pPr>
            <w:r w:rsidRPr="00287395">
              <w:rPr>
                <w:rFonts w:ascii="Garamond" w:hAnsi="Garamond"/>
                <w:b/>
                <w:noProof/>
                <w:sz w:val="24"/>
                <w:szCs w:val="24"/>
              </w:rPr>
              <w:t>Vállalkozó megajánlása</w:t>
            </w:r>
          </w:p>
        </w:tc>
      </w:tr>
      <w:tr w:rsidR="00177C18" w:rsidRPr="00287395" w14:paraId="0A1329AF" w14:textId="77777777" w:rsidTr="00E823E6">
        <w:trPr>
          <w:trHeight w:val="281"/>
        </w:trPr>
        <w:tc>
          <w:tcPr>
            <w:tcW w:w="5954" w:type="dxa"/>
            <w:vAlign w:val="center"/>
          </w:tcPr>
          <w:p w14:paraId="134A3885" w14:textId="77777777" w:rsidR="00177C18" w:rsidRPr="00287395" w:rsidRDefault="00177C18" w:rsidP="00177C18">
            <w:pPr>
              <w:spacing w:after="0"/>
              <w:jc w:val="both"/>
              <w:rPr>
                <w:rFonts w:ascii="Garamond" w:eastAsia="Calibri" w:hAnsi="Garamond"/>
                <w:sz w:val="24"/>
                <w:szCs w:val="24"/>
              </w:rPr>
            </w:pPr>
            <w:r w:rsidRPr="00287395">
              <w:rPr>
                <w:rFonts w:ascii="Garamond" w:eastAsia="Calibri" w:hAnsi="Garamond"/>
                <w:sz w:val="24"/>
                <w:szCs w:val="24"/>
              </w:rPr>
              <w:t>1. Egyösszegű nettó ajánlati ár (nettó Ft)</w:t>
            </w:r>
          </w:p>
        </w:tc>
        <w:tc>
          <w:tcPr>
            <w:tcW w:w="3118" w:type="dxa"/>
            <w:vAlign w:val="center"/>
          </w:tcPr>
          <w:p w14:paraId="21671166" w14:textId="77777777" w:rsidR="00177C18" w:rsidRPr="00287395" w:rsidRDefault="00177C18" w:rsidP="00177C18">
            <w:pPr>
              <w:spacing w:after="0"/>
              <w:jc w:val="center"/>
              <w:rPr>
                <w:rFonts w:ascii="Garamond" w:hAnsi="Garamond"/>
                <w:noProof/>
                <w:sz w:val="24"/>
                <w:szCs w:val="24"/>
              </w:rPr>
            </w:pPr>
            <w:r w:rsidRPr="00287395">
              <w:rPr>
                <w:rFonts w:ascii="Garamond" w:hAnsi="Garamond"/>
                <w:noProof/>
                <w:sz w:val="24"/>
                <w:szCs w:val="24"/>
                <w:highlight w:val="cyan"/>
              </w:rPr>
              <w:t>…</w:t>
            </w:r>
          </w:p>
        </w:tc>
      </w:tr>
      <w:tr w:rsidR="00177C18" w:rsidRPr="00287395" w14:paraId="22AFEBAA" w14:textId="77777777" w:rsidTr="00E823E6">
        <w:trPr>
          <w:trHeight w:val="281"/>
        </w:trPr>
        <w:tc>
          <w:tcPr>
            <w:tcW w:w="5954" w:type="dxa"/>
            <w:vAlign w:val="center"/>
          </w:tcPr>
          <w:p w14:paraId="1C32D7D2" w14:textId="77777777" w:rsidR="00177C18" w:rsidRPr="00287395" w:rsidRDefault="00177C18" w:rsidP="00177C18">
            <w:pPr>
              <w:spacing w:after="0"/>
              <w:jc w:val="both"/>
              <w:rPr>
                <w:rFonts w:ascii="Garamond" w:eastAsia="Calibri" w:hAnsi="Garamond"/>
                <w:sz w:val="24"/>
                <w:szCs w:val="24"/>
              </w:rPr>
            </w:pPr>
            <w:r w:rsidRPr="00287395">
              <w:rPr>
                <w:rFonts w:ascii="Garamond" w:eastAsia="Calibri" w:hAnsi="Garamond"/>
                <w:sz w:val="24"/>
                <w:szCs w:val="24"/>
              </w:rPr>
              <w:t xml:space="preserve">2. Az MSZ2.1. alkalmassági követelmény szerinti szakember alkalmassági követelményen felüli többlet szakmai tapasztalata (hónap, min. 0 hónap, </w:t>
            </w:r>
            <w:proofErr w:type="spellStart"/>
            <w:r w:rsidRPr="00287395">
              <w:rPr>
                <w:rFonts w:ascii="Garamond" w:eastAsia="Calibri" w:hAnsi="Garamond"/>
                <w:sz w:val="24"/>
                <w:szCs w:val="24"/>
              </w:rPr>
              <w:t>max</w:t>
            </w:r>
            <w:proofErr w:type="spellEnd"/>
            <w:r w:rsidRPr="00287395">
              <w:rPr>
                <w:rFonts w:ascii="Garamond" w:eastAsia="Calibri" w:hAnsi="Garamond"/>
                <w:sz w:val="24"/>
                <w:szCs w:val="24"/>
              </w:rPr>
              <w:t>. 24 hónap)</w:t>
            </w:r>
          </w:p>
        </w:tc>
        <w:tc>
          <w:tcPr>
            <w:tcW w:w="3118" w:type="dxa"/>
            <w:vAlign w:val="center"/>
          </w:tcPr>
          <w:p w14:paraId="658E646F" w14:textId="77777777" w:rsidR="00177C18" w:rsidRPr="00287395" w:rsidRDefault="00177C18" w:rsidP="00177C18">
            <w:pPr>
              <w:spacing w:after="0"/>
              <w:jc w:val="center"/>
              <w:rPr>
                <w:rFonts w:ascii="Garamond" w:hAnsi="Garamond"/>
                <w:noProof/>
                <w:sz w:val="24"/>
                <w:szCs w:val="24"/>
                <w:highlight w:val="cyan"/>
              </w:rPr>
            </w:pPr>
            <w:r w:rsidRPr="00287395">
              <w:rPr>
                <w:rFonts w:ascii="Garamond" w:hAnsi="Garamond"/>
                <w:noProof/>
                <w:sz w:val="24"/>
                <w:szCs w:val="24"/>
                <w:highlight w:val="cyan"/>
              </w:rPr>
              <w:t>…</w:t>
            </w:r>
          </w:p>
        </w:tc>
      </w:tr>
      <w:tr w:rsidR="00177C18" w:rsidRPr="00287395" w14:paraId="234216D6" w14:textId="77777777" w:rsidTr="00E823E6">
        <w:trPr>
          <w:trHeight w:val="281"/>
        </w:trPr>
        <w:tc>
          <w:tcPr>
            <w:tcW w:w="5954" w:type="dxa"/>
            <w:vAlign w:val="center"/>
          </w:tcPr>
          <w:p w14:paraId="51F09D77" w14:textId="77777777" w:rsidR="00177C18" w:rsidRPr="00287395" w:rsidRDefault="00177C18" w:rsidP="00177C18">
            <w:pPr>
              <w:spacing w:after="0"/>
              <w:jc w:val="both"/>
              <w:rPr>
                <w:rFonts w:ascii="Garamond" w:eastAsia="Calibri" w:hAnsi="Garamond"/>
                <w:sz w:val="24"/>
                <w:szCs w:val="24"/>
              </w:rPr>
            </w:pPr>
            <w:r w:rsidRPr="00287395">
              <w:rPr>
                <w:rFonts w:ascii="Garamond" w:eastAsia="Calibri" w:hAnsi="Garamond"/>
                <w:sz w:val="24"/>
                <w:szCs w:val="24"/>
              </w:rPr>
              <w:t xml:space="preserve">3. Az MSZ2.2. alkalmassági követelmény szerinti szakember alkalmassági követelményen felüli többlet szakmai tapasztalata (hónap, min. 0 hónap, </w:t>
            </w:r>
            <w:proofErr w:type="spellStart"/>
            <w:r w:rsidRPr="00287395">
              <w:rPr>
                <w:rFonts w:ascii="Garamond" w:eastAsia="Calibri" w:hAnsi="Garamond"/>
                <w:sz w:val="24"/>
                <w:szCs w:val="24"/>
              </w:rPr>
              <w:t>max</w:t>
            </w:r>
            <w:proofErr w:type="spellEnd"/>
            <w:r w:rsidRPr="00287395">
              <w:rPr>
                <w:rFonts w:ascii="Garamond" w:eastAsia="Calibri" w:hAnsi="Garamond"/>
                <w:sz w:val="24"/>
                <w:szCs w:val="24"/>
              </w:rPr>
              <w:t>. 24 hónap)</w:t>
            </w:r>
          </w:p>
        </w:tc>
        <w:tc>
          <w:tcPr>
            <w:tcW w:w="3118" w:type="dxa"/>
            <w:vAlign w:val="center"/>
          </w:tcPr>
          <w:p w14:paraId="16D5CDBA" w14:textId="77777777" w:rsidR="00177C18" w:rsidRPr="00287395" w:rsidRDefault="00177C18" w:rsidP="00177C18">
            <w:pPr>
              <w:spacing w:after="0"/>
              <w:jc w:val="center"/>
              <w:rPr>
                <w:rFonts w:ascii="Garamond" w:hAnsi="Garamond"/>
                <w:noProof/>
                <w:sz w:val="24"/>
                <w:szCs w:val="24"/>
                <w:highlight w:val="cyan"/>
              </w:rPr>
            </w:pPr>
            <w:r w:rsidRPr="00287395">
              <w:rPr>
                <w:rFonts w:ascii="Garamond" w:hAnsi="Garamond"/>
                <w:noProof/>
                <w:sz w:val="24"/>
                <w:szCs w:val="24"/>
                <w:highlight w:val="cyan"/>
              </w:rPr>
              <w:t>…</w:t>
            </w:r>
          </w:p>
        </w:tc>
      </w:tr>
      <w:tr w:rsidR="00177C18" w:rsidRPr="00287395" w14:paraId="78B1F508" w14:textId="77777777" w:rsidTr="00E823E6">
        <w:trPr>
          <w:trHeight w:val="281"/>
        </w:trPr>
        <w:tc>
          <w:tcPr>
            <w:tcW w:w="5954" w:type="dxa"/>
            <w:vAlign w:val="center"/>
          </w:tcPr>
          <w:p w14:paraId="3972E769" w14:textId="77777777" w:rsidR="00177C18" w:rsidRPr="00287395" w:rsidRDefault="00177C18" w:rsidP="00177C18">
            <w:pPr>
              <w:spacing w:after="0"/>
              <w:jc w:val="both"/>
              <w:rPr>
                <w:rFonts w:ascii="Garamond" w:eastAsia="Calibri" w:hAnsi="Garamond"/>
                <w:sz w:val="24"/>
                <w:szCs w:val="24"/>
              </w:rPr>
            </w:pPr>
            <w:r w:rsidRPr="00287395">
              <w:rPr>
                <w:rFonts w:ascii="Garamond" w:eastAsia="Calibri" w:hAnsi="Garamond"/>
                <w:sz w:val="24"/>
                <w:szCs w:val="24"/>
              </w:rPr>
              <w:t xml:space="preserve">4. Az MSZ2.3. alkalmassági követelmény szerinti szakember alkalmassági követelményen felüli többlet szakmai tapasztalata (hónap, min. 0 hónap, </w:t>
            </w:r>
            <w:proofErr w:type="spellStart"/>
            <w:r w:rsidRPr="00287395">
              <w:rPr>
                <w:rFonts w:ascii="Garamond" w:eastAsia="Calibri" w:hAnsi="Garamond"/>
                <w:sz w:val="24"/>
                <w:szCs w:val="24"/>
              </w:rPr>
              <w:t>max</w:t>
            </w:r>
            <w:proofErr w:type="spellEnd"/>
            <w:r w:rsidRPr="00287395">
              <w:rPr>
                <w:rFonts w:ascii="Garamond" w:eastAsia="Calibri" w:hAnsi="Garamond"/>
                <w:sz w:val="24"/>
                <w:szCs w:val="24"/>
              </w:rPr>
              <w:t>. 24 hónap)</w:t>
            </w:r>
          </w:p>
        </w:tc>
        <w:tc>
          <w:tcPr>
            <w:tcW w:w="3118" w:type="dxa"/>
            <w:vAlign w:val="center"/>
          </w:tcPr>
          <w:p w14:paraId="08246E8E" w14:textId="77777777" w:rsidR="00177C18" w:rsidRPr="00287395" w:rsidRDefault="00177C18" w:rsidP="00177C18">
            <w:pPr>
              <w:spacing w:after="0"/>
              <w:jc w:val="center"/>
              <w:rPr>
                <w:rFonts w:ascii="Garamond" w:hAnsi="Garamond"/>
                <w:noProof/>
                <w:sz w:val="24"/>
                <w:szCs w:val="24"/>
                <w:highlight w:val="cyan"/>
              </w:rPr>
            </w:pPr>
            <w:r w:rsidRPr="00287395">
              <w:rPr>
                <w:rFonts w:ascii="Garamond" w:hAnsi="Garamond"/>
                <w:noProof/>
                <w:sz w:val="24"/>
                <w:szCs w:val="24"/>
                <w:highlight w:val="cyan"/>
              </w:rPr>
              <w:t>…</w:t>
            </w:r>
          </w:p>
        </w:tc>
      </w:tr>
      <w:tr w:rsidR="00177C18" w:rsidRPr="00287395" w14:paraId="54FAEB87" w14:textId="77777777" w:rsidTr="00E823E6">
        <w:trPr>
          <w:trHeight w:val="281"/>
        </w:trPr>
        <w:tc>
          <w:tcPr>
            <w:tcW w:w="5954" w:type="dxa"/>
            <w:vAlign w:val="center"/>
          </w:tcPr>
          <w:p w14:paraId="5E121DA1" w14:textId="77777777" w:rsidR="00177C18" w:rsidRPr="00287395" w:rsidRDefault="00177C18" w:rsidP="00177C18">
            <w:pPr>
              <w:spacing w:after="0"/>
              <w:jc w:val="both"/>
              <w:rPr>
                <w:rFonts w:ascii="Garamond" w:eastAsia="Calibri" w:hAnsi="Garamond"/>
                <w:sz w:val="24"/>
                <w:szCs w:val="24"/>
              </w:rPr>
            </w:pPr>
            <w:r w:rsidRPr="00287395">
              <w:rPr>
                <w:rFonts w:ascii="Garamond" w:eastAsia="Calibri" w:hAnsi="Garamond"/>
                <w:sz w:val="24"/>
                <w:szCs w:val="24"/>
              </w:rPr>
              <w:lastRenderedPageBreak/>
              <w:t xml:space="preserve">5. A kivitelezési munkákra kötelezően előírt 36 hónap jótálláson felül vállalt többletjótállás időtartama (hónap, min. 0 hónap, </w:t>
            </w:r>
            <w:proofErr w:type="spellStart"/>
            <w:r w:rsidRPr="00287395">
              <w:rPr>
                <w:rFonts w:ascii="Garamond" w:eastAsia="Calibri" w:hAnsi="Garamond"/>
                <w:sz w:val="24"/>
                <w:szCs w:val="24"/>
              </w:rPr>
              <w:t>max</w:t>
            </w:r>
            <w:proofErr w:type="spellEnd"/>
            <w:r w:rsidRPr="00287395">
              <w:rPr>
                <w:rFonts w:ascii="Garamond" w:eastAsia="Calibri" w:hAnsi="Garamond"/>
                <w:sz w:val="24"/>
                <w:szCs w:val="24"/>
              </w:rPr>
              <w:t>. 12 hónap)</w:t>
            </w:r>
          </w:p>
        </w:tc>
        <w:tc>
          <w:tcPr>
            <w:tcW w:w="3118" w:type="dxa"/>
            <w:vAlign w:val="center"/>
          </w:tcPr>
          <w:p w14:paraId="78078EB7" w14:textId="77777777" w:rsidR="00177C18" w:rsidRPr="00287395" w:rsidRDefault="00177C18" w:rsidP="00177C18">
            <w:pPr>
              <w:spacing w:after="0"/>
              <w:jc w:val="center"/>
              <w:rPr>
                <w:rFonts w:ascii="Garamond" w:hAnsi="Garamond"/>
                <w:noProof/>
                <w:sz w:val="24"/>
                <w:szCs w:val="24"/>
                <w:highlight w:val="cyan"/>
              </w:rPr>
            </w:pPr>
            <w:r w:rsidRPr="00287395">
              <w:rPr>
                <w:rFonts w:ascii="Garamond" w:hAnsi="Garamond"/>
                <w:noProof/>
                <w:sz w:val="24"/>
                <w:szCs w:val="24"/>
                <w:highlight w:val="cyan"/>
              </w:rPr>
              <w:t>…</w:t>
            </w:r>
          </w:p>
        </w:tc>
      </w:tr>
    </w:tbl>
    <w:p w14:paraId="392A8D5C" w14:textId="77777777" w:rsidR="00177C18" w:rsidRPr="00287395" w:rsidRDefault="00177C18" w:rsidP="00177C18">
      <w:pPr>
        <w:spacing w:after="0"/>
        <w:jc w:val="both"/>
        <w:rPr>
          <w:rFonts w:ascii="Garamond" w:hAnsi="Garamond"/>
          <w:sz w:val="24"/>
          <w:szCs w:val="24"/>
        </w:rPr>
      </w:pPr>
    </w:p>
    <w:p w14:paraId="307DCACE" w14:textId="77777777" w:rsidR="00177C18" w:rsidRPr="00287395" w:rsidRDefault="00177C18" w:rsidP="00177C18">
      <w:pPr>
        <w:spacing w:after="0"/>
        <w:jc w:val="both"/>
        <w:rPr>
          <w:rFonts w:ascii="Garamond" w:hAnsi="Garamond"/>
          <w:color w:val="222222"/>
          <w:kern w:val="28"/>
          <w:sz w:val="24"/>
          <w:szCs w:val="24"/>
        </w:rPr>
      </w:pPr>
      <w:r w:rsidRPr="00287395">
        <w:rPr>
          <w:rFonts w:ascii="Garamond" w:hAnsi="Garamond"/>
          <w:sz w:val="24"/>
          <w:szCs w:val="24"/>
        </w:rPr>
        <w:t xml:space="preserve">A Vállalkozó köteles a teljesítésbe bevonni az ajánlatában a 2., és/vagy 3. és/vagy 4. </w:t>
      </w:r>
      <w:r w:rsidRPr="00287395">
        <w:rPr>
          <w:rFonts w:ascii="Garamond" w:hAnsi="Garamond"/>
          <w:color w:val="222222"/>
          <w:kern w:val="28"/>
          <w:sz w:val="24"/>
          <w:szCs w:val="24"/>
        </w:rPr>
        <w:t xml:space="preserve">értékelési szemponthoz megjelölt szakembert: </w:t>
      </w:r>
    </w:p>
    <w:p w14:paraId="64DA0625" w14:textId="77777777" w:rsidR="00177C18" w:rsidRPr="00287395" w:rsidRDefault="00177C18" w:rsidP="00177C18">
      <w:pPr>
        <w:spacing w:after="0"/>
        <w:jc w:val="both"/>
        <w:rPr>
          <w:rFonts w:ascii="Garamond" w:hAnsi="Garamond"/>
          <w:color w:val="222222"/>
          <w:kern w:val="28"/>
          <w:sz w:val="24"/>
          <w:szCs w:val="24"/>
        </w:rPr>
      </w:pPr>
    </w:p>
    <w:p w14:paraId="1B2A93F5" w14:textId="77777777" w:rsidR="00177C18" w:rsidRPr="00287395" w:rsidRDefault="00177C18" w:rsidP="00177C18">
      <w:pPr>
        <w:spacing w:after="0"/>
        <w:jc w:val="both"/>
        <w:rPr>
          <w:rFonts w:ascii="Garamond" w:hAnsi="Garamond"/>
          <w:color w:val="222222"/>
          <w:kern w:val="28"/>
          <w:sz w:val="24"/>
          <w:szCs w:val="24"/>
        </w:rPr>
      </w:pPr>
      <w:r w:rsidRPr="00287395">
        <w:rPr>
          <w:rFonts w:ascii="Garamond" w:hAnsi="Garamond"/>
          <w:sz w:val="24"/>
          <w:szCs w:val="24"/>
        </w:rPr>
        <w:t xml:space="preserve">2. </w:t>
      </w:r>
      <w:r w:rsidRPr="00287395">
        <w:rPr>
          <w:rFonts w:ascii="Garamond" w:hAnsi="Garamond"/>
          <w:color w:val="222222"/>
          <w:kern w:val="28"/>
          <w:sz w:val="24"/>
          <w:szCs w:val="24"/>
        </w:rPr>
        <w:t>értékelési szemponthoz megjelölt szakember:</w:t>
      </w:r>
    </w:p>
    <w:p w14:paraId="4B7AE1AA" w14:textId="77777777" w:rsidR="00177C18" w:rsidRPr="00287395" w:rsidRDefault="00177C18" w:rsidP="00177C18">
      <w:pPr>
        <w:spacing w:after="0"/>
        <w:jc w:val="both"/>
        <w:rPr>
          <w:rFonts w:ascii="Garamond" w:hAnsi="Garamond"/>
          <w:color w:val="222222"/>
          <w:kern w:val="28"/>
          <w:sz w:val="24"/>
          <w:szCs w:val="24"/>
        </w:rPr>
      </w:pPr>
      <w:r w:rsidRPr="00287395">
        <w:rPr>
          <w:rFonts w:ascii="Garamond" w:hAnsi="Garamond"/>
          <w:color w:val="222222"/>
          <w:kern w:val="28"/>
          <w:sz w:val="24"/>
          <w:szCs w:val="24"/>
        </w:rPr>
        <w:t xml:space="preserve">Szakember neve: </w:t>
      </w:r>
      <w:r w:rsidRPr="00287395">
        <w:rPr>
          <w:rFonts w:ascii="Garamond" w:hAnsi="Garamond"/>
          <w:color w:val="222222"/>
          <w:kern w:val="28"/>
          <w:sz w:val="24"/>
          <w:szCs w:val="24"/>
          <w:highlight w:val="cyan"/>
        </w:rPr>
        <w:t>...</w:t>
      </w:r>
    </w:p>
    <w:p w14:paraId="4430116C" w14:textId="77777777" w:rsidR="00177C18" w:rsidRPr="00287395" w:rsidRDefault="00177C18" w:rsidP="00177C18">
      <w:pPr>
        <w:spacing w:after="0"/>
        <w:jc w:val="both"/>
        <w:rPr>
          <w:rFonts w:ascii="Garamond" w:hAnsi="Garamond"/>
          <w:color w:val="222222"/>
          <w:kern w:val="28"/>
          <w:sz w:val="24"/>
          <w:szCs w:val="24"/>
        </w:rPr>
      </w:pPr>
      <w:r w:rsidRPr="00287395">
        <w:rPr>
          <w:rFonts w:ascii="Garamond" w:hAnsi="Garamond"/>
          <w:color w:val="222222"/>
          <w:kern w:val="28"/>
          <w:sz w:val="24"/>
          <w:szCs w:val="24"/>
        </w:rPr>
        <w:t>Szakember kamarai azonosítószáma</w:t>
      </w:r>
      <w:r w:rsidRPr="00287395">
        <w:rPr>
          <w:rStyle w:val="Lbjegyzet-hivatkozs"/>
          <w:rFonts w:ascii="Garamond" w:hAnsi="Garamond"/>
          <w:color w:val="222222"/>
          <w:kern w:val="28"/>
          <w:sz w:val="24"/>
          <w:szCs w:val="24"/>
        </w:rPr>
        <w:footnoteReference w:id="1"/>
      </w:r>
      <w:r w:rsidRPr="00287395">
        <w:rPr>
          <w:rFonts w:ascii="Garamond" w:hAnsi="Garamond"/>
          <w:color w:val="222222"/>
          <w:kern w:val="28"/>
          <w:sz w:val="24"/>
          <w:szCs w:val="24"/>
        </w:rPr>
        <w:t xml:space="preserve">: </w:t>
      </w:r>
      <w:r w:rsidRPr="00287395">
        <w:rPr>
          <w:rFonts w:ascii="Garamond" w:hAnsi="Garamond"/>
          <w:color w:val="222222"/>
          <w:kern w:val="28"/>
          <w:sz w:val="24"/>
          <w:szCs w:val="24"/>
          <w:highlight w:val="cyan"/>
        </w:rPr>
        <w:t>...</w:t>
      </w:r>
    </w:p>
    <w:p w14:paraId="03192DD6" w14:textId="77777777" w:rsidR="00177C18" w:rsidRPr="00287395" w:rsidRDefault="00177C18" w:rsidP="00177C18">
      <w:pPr>
        <w:spacing w:after="0"/>
        <w:jc w:val="both"/>
        <w:rPr>
          <w:rFonts w:ascii="Garamond" w:hAnsi="Garamond"/>
          <w:sz w:val="24"/>
          <w:szCs w:val="24"/>
        </w:rPr>
      </w:pPr>
    </w:p>
    <w:p w14:paraId="780016CC" w14:textId="77777777" w:rsidR="00177C18" w:rsidRPr="00287395" w:rsidRDefault="00177C18" w:rsidP="00177C18">
      <w:pPr>
        <w:spacing w:after="0"/>
        <w:jc w:val="both"/>
        <w:rPr>
          <w:rFonts w:ascii="Garamond" w:hAnsi="Garamond"/>
          <w:color w:val="222222"/>
          <w:kern w:val="28"/>
          <w:sz w:val="24"/>
          <w:szCs w:val="24"/>
        </w:rPr>
      </w:pPr>
      <w:r w:rsidRPr="00287395">
        <w:rPr>
          <w:rFonts w:ascii="Garamond" w:hAnsi="Garamond"/>
          <w:sz w:val="24"/>
          <w:szCs w:val="24"/>
        </w:rPr>
        <w:t xml:space="preserve">3. </w:t>
      </w:r>
      <w:r w:rsidRPr="00287395">
        <w:rPr>
          <w:rFonts w:ascii="Garamond" w:hAnsi="Garamond"/>
          <w:color w:val="222222"/>
          <w:kern w:val="28"/>
          <w:sz w:val="24"/>
          <w:szCs w:val="24"/>
        </w:rPr>
        <w:t>értékelési szemponthoz megjelölt szakember:</w:t>
      </w:r>
    </w:p>
    <w:p w14:paraId="367788D2" w14:textId="77777777" w:rsidR="00177C18" w:rsidRPr="00287395" w:rsidRDefault="00177C18" w:rsidP="00177C18">
      <w:pPr>
        <w:spacing w:after="0"/>
        <w:jc w:val="both"/>
        <w:rPr>
          <w:rFonts w:ascii="Garamond" w:hAnsi="Garamond"/>
          <w:color w:val="222222"/>
          <w:kern w:val="28"/>
          <w:sz w:val="24"/>
          <w:szCs w:val="24"/>
        </w:rPr>
      </w:pPr>
      <w:r w:rsidRPr="00287395">
        <w:rPr>
          <w:rFonts w:ascii="Garamond" w:hAnsi="Garamond"/>
          <w:color w:val="222222"/>
          <w:kern w:val="28"/>
          <w:sz w:val="24"/>
          <w:szCs w:val="24"/>
        </w:rPr>
        <w:t xml:space="preserve">Szakember neve: </w:t>
      </w:r>
      <w:r w:rsidRPr="00287395">
        <w:rPr>
          <w:rFonts w:ascii="Garamond" w:hAnsi="Garamond"/>
          <w:color w:val="222222"/>
          <w:kern w:val="28"/>
          <w:sz w:val="24"/>
          <w:szCs w:val="24"/>
          <w:highlight w:val="cyan"/>
        </w:rPr>
        <w:t>...</w:t>
      </w:r>
    </w:p>
    <w:p w14:paraId="22C8C2AC" w14:textId="77777777" w:rsidR="00177C18" w:rsidRPr="00287395" w:rsidRDefault="00177C18" w:rsidP="00177C18">
      <w:pPr>
        <w:spacing w:after="0"/>
        <w:jc w:val="both"/>
        <w:rPr>
          <w:rFonts w:ascii="Garamond" w:hAnsi="Garamond"/>
          <w:color w:val="222222"/>
          <w:kern w:val="28"/>
          <w:sz w:val="24"/>
          <w:szCs w:val="24"/>
        </w:rPr>
      </w:pPr>
      <w:r w:rsidRPr="00287395">
        <w:rPr>
          <w:rFonts w:ascii="Garamond" w:hAnsi="Garamond"/>
          <w:color w:val="222222"/>
          <w:kern w:val="28"/>
          <w:sz w:val="24"/>
          <w:szCs w:val="24"/>
        </w:rPr>
        <w:t>Szakember kamarai azonosítószáma</w:t>
      </w:r>
      <w:r w:rsidRPr="00287395">
        <w:rPr>
          <w:rStyle w:val="Lbjegyzet-hivatkozs"/>
          <w:rFonts w:ascii="Garamond" w:hAnsi="Garamond"/>
          <w:color w:val="222222"/>
          <w:kern w:val="28"/>
          <w:sz w:val="24"/>
          <w:szCs w:val="24"/>
        </w:rPr>
        <w:footnoteReference w:id="2"/>
      </w:r>
      <w:r w:rsidRPr="00287395">
        <w:rPr>
          <w:rFonts w:ascii="Garamond" w:hAnsi="Garamond"/>
          <w:color w:val="222222"/>
          <w:kern w:val="28"/>
          <w:sz w:val="24"/>
          <w:szCs w:val="24"/>
        </w:rPr>
        <w:t xml:space="preserve">: </w:t>
      </w:r>
      <w:r w:rsidRPr="00287395">
        <w:rPr>
          <w:rFonts w:ascii="Garamond" w:hAnsi="Garamond"/>
          <w:color w:val="222222"/>
          <w:kern w:val="28"/>
          <w:sz w:val="24"/>
          <w:szCs w:val="24"/>
          <w:highlight w:val="cyan"/>
        </w:rPr>
        <w:t>...</w:t>
      </w:r>
    </w:p>
    <w:p w14:paraId="0AE106EC" w14:textId="77777777" w:rsidR="00177C18" w:rsidRPr="00287395" w:rsidRDefault="00177C18" w:rsidP="00177C18">
      <w:pPr>
        <w:spacing w:after="0"/>
        <w:jc w:val="both"/>
        <w:rPr>
          <w:rFonts w:ascii="Garamond" w:hAnsi="Garamond"/>
          <w:color w:val="222222"/>
          <w:kern w:val="28"/>
          <w:sz w:val="24"/>
          <w:szCs w:val="24"/>
        </w:rPr>
      </w:pPr>
      <w:r w:rsidRPr="00287395">
        <w:rPr>
          <w:rFonts w:ascii="Garamond" w:hAnsi="Garamond"/>
          <w:sz w:val="24"/>
          <w:szCs w:val="24"/>
        </w:rPr>
        <w:t xml:space="preserve">4. </w:t>
      </w:r>
      <w:r w:rsidRPr="00287395">
        <w:rPr>
          <w:rFonts w:ascii="Garamond" w:hAnsi="Garamond"/>
          <w:color w:val="222222"/>
          <w:kern w:val="28"/>
          <w:sz w:val="24"/>
          <w:szCs w:val="24"/>
        </w:rPr>
        <w:t>értékelési szemponthoz megjelölt szakember:</w:t>
      </w:r>
    </w:p>
    <w:p w14:paraId="75D33551" w14:textId="77777777" w:rsidR="00177C18" w:rsidRPr="00287395" w:rsidRDefault="00177C18" w:rsidP="00177C18">
      <w:pPr>
        <w:spacing w:after="0"/>
        <w:jc w:val="both"/>
        <w:rPr>
          <w:rFonts w:ascii="Garamond" w:hAnsi="Garamond"/>
          <w:color w:val="222222"/>
          <w:kern w:val="28"/>
          <w:sz w:val="24"/>
          <w:szCs w:val="24"/>
        </w:rPr>
      </w:pPr>
      <w:r w:rsidRPr="00287395">
        <w:rPr>
          <w:rFonts w:ascii="Garamond" w:hAnsi="Garamond"/>
          <w:color w:val="222222"/>
          <w:kern w:val="28"/>
          <w:sz w:val="24"/>
          <w:szCs w:val="24"/>
        </w:rPr>
        <w:t xml:space="preserve">Szakember neve: </w:t>
      </w:r>
      <w:r w:rsidRPr="00287395">
        <w:rPr>
          <w:rFonts w:ascii="Garamond" w:hAnsi="Garamond"/>
          <w:color w:val="222222"/>
          <w:kern w:val="28"/>
          <w:sz w:val="24"/>
          <w:szCs w:val="24"/>
          <w:highlight w:val="cyan"/>
        </w:rPr>
        <w:t>...</w:t>
      </w:r>
    </w:p>
    <w:p w14:paraId="42B15D5C" w14:textId="77777777" w:rsidR="00177C18" w:rsidRPr="00287395" w:rsidRDefault="00177C18" w:rsidP="00177C18">
      <w:pPr>
        <w:spacing w:after="0"/>
        <w:jc w:val="both"/>
        <w:rPr>
          <w:rFonts w:ascii="Garamond" w:hAnsi="Garamond"/>
          <w:color w:val="222222"/>
          <w:kern w:val="28"/>
          <w:sz w:val="24"/>
          <w:szCs w:val="24"/>
        </w:rPr>
      </w:pPr>
      <w:r w:rsidRPr="00287395">
        <w:rPr>
          <w:rFonts w:ascii="Garamond" w:hAnsi="Garamond"/>
          <w:color w:val="222222"/>
          <w:kern w:val="28"/>
          <w:sz w:val="24"/>
          <w:szCs w:val="24"/>
        </w:rPr>
        <w:t>Szakember kamarai azonosítószáma</w:t>
      </w:r>
      <w:r w:rsidRPr="00287395">
        <w:rPr>
          <w:rStyle w:val="Lbjegyzet-hivatkozs"/>
          <w:rFonts w:ascii="Garamond" w:hAnsi="Garamond"/>
          <w:color w:val="222222"/>
          <w:kern w:val="28"/>
          <w:sz w:val="24"/>
          <w:szCs w:val="24"/>
        </w:rPr>
        <w:footnoteReference w:id="3"/>
      </w:r>
      <w:r w:rsidRPr="00287395">
        <w:rPr>
          <w:rFonts w:ascii="Garamond" w:hAnsi="Garamond"/>
          <w:color w:val="222222"/>
          <w:kern w:val="28"/>
          <w:sz w:val="24"/>
          <w:szCs w:val="24"/>
        </w:rPr>
        <w:t xml:space="preserve">: </w:t>
      </w:r>
      <w:r w:rsidRPr="00287395">
        <w:rPr>
          <w:rFonts w:ascii="Garamond" w:hAnsi="Garamond"/>
          <w:color w:val="222222"/>
          <w:kern w:val="28"/>
          <w:sz w:val="24"/>
          <w:szCs w:val="24"/>
          <w:highlight w:val="cyan"/>
        </w:rPr>
        <w:t>...</w:t>
      </w:r>
    </w:p>
    <w:p w14:paraId="295772DB" w14:textId="77777777" w:rsidR="00177C18" w:rsidRPr="00287395" w:rsidRDefault="00177C18" w:rsidP="00177C18">
      <w:pPr>
        <w:spacing w:after="0"/>
        <w:jc w:val="both"/>
        <w:rPr>
          <w:rFonts w:ascii="Garamond" w:hAnsi="Garamond"/>
          <w:color w:val="222222"/>
          <w:kern w:val="28"/>
          <w:sz w:val="24"/>
          <w:szCs w:val="24"/>
        </w:rPr>
      </w:pPr>
    </w:p>
    <w:p w14:paraId="1ADE0CA2"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A Vállalkozó - a Kbt. 138. § (4) bekezdésére tekintettel is - köteles legkésőbb a szerződés teljesítésének kezdő időpontjától a 2. és/vagy 3. és/vagy 4. értékelési szempontokra tett megajánlás szerinti tapasztalattal rendelkező szakembert bevonni a teljesítésbe, tekintettel arra, hogy a jelen szerződés sajátos tulajdonságait figyelembe véve az adott személyek igénybevétele a megelőző közbeszerzési eljárásban az ajánlatok értékelésekor meghatározó körülménynek minősült. </w:t>
      </w:r>
    </w:p>
    <w:p w14:paraId="53976ADB" w14:textId="77777777" w:rsidR="00177C18" w:rsidRPr="00287395" w:rsidRDefault="00177C18" w:rsidP="00177C18">
      <w:pPr>
        <w:spacing w:after="0"/>
        <w:jc w:val="both"/>
        <w:rPr>
          <w:rFonts w:ascii="Garamond" w:hAnsi="Garamond"/>
          <w:noProof/>
          <w:sz w:val="24"/>
          <w:szCs w:val="24"/>
        </w:rPr>
      </w:pPr>
    </w:p>
    <w:p w14:paraId="72EB42C0" w14:textId="77777777" w:rsidR="00177C18" w:rsidRPr="00287395" w:rsidRDefault="00177C18" w:rsidP="00177C18">
      <w:pPr>
        <w:spacing w:after="0"/>
        <w:jc w:val="both"/>
        <w:rPr>
          <w:rFonts w:ascii="Garamond" w:hAnsi="Garamond"/>
          <w:noProof/>
          <w:sz w:val="24"/>
          <w:szCs w:val="24"/>
        </w:rPr>
      </w:pPr>
      <w:smartTag w:uri="urn:schemas-microsoft-com:office:smarttags" w:element="metricconverter">
        <w:smartTagPr>
          <w:attr w:name="ProductID" w:val="4. A"/>
        </w:smartTagPr>
        <w:r w:rsidRPr="00287395">
          <w:rPr>
            <w:rFonts w:ascii="Garamond" w:hAnsi="Garamond"/>
            <w:noProof/>
            <w:sz w:val="24"/>
            <w:szCs w:val="24"/>
          </w:rPr>
          <w:t>4. A</w:t>
        </w:r>
      </w:smartTag>
      <w:r w:rsidRPr="00287395">
        <w:rPr>
          <w:rFonts w:ascii="Garamond" w:hAnsi="Garamond"/>
          <w:noProof/>
          <w:sz w:val="24"/>
          <w:szCs w:val="24"/>
        </w:rPr>
        <w:t xml:space="preserve"> jelen szerződés tárgyát képező munka oszthatatlan.</w:t>
      </w:r>
    </w:p>
    <w:p w14:paraId="466CAEDE" w14:textId="77777777" w:rsidR="00177C18" w:rsidRPr="00287395" w:rsidRDefault="00177C18" w:rsidP="00177C18">
      <w:pPr>
        <w:spacing w:after="0"/>
        <w:jc w:val="both"/>
        <w:rPr>
          <w:rFonts w:ascii="Garamond" w:hAnsi="Garamond"/>
          <w:b/>
          <w:sz w:val="24"/>
          <w:szCs w:val="24"/>
        </w:rPr>
      </w:pPr>
    </w:p>
    <w:p w14:paraId="527D62DF" w14:textId="77777777" w:rsidR="00177C18" w:rsidRPr="00287395" w:rsidRDefault="00177C18" w:rsidP="00177C18">
      <w:pPr>
        <w:spacing w:after="0"/>
        <w:jc w:val="both"/>
        <w:rPr>
          <w:rFonts w:ascii="Garamond" w:hAnsi="Garamond"/>
          <w:noProof/>
          <w:sz w:val="24"/>
          <w:szCs w:val="24"/>
        </w:rPr>
      </w:pPr>
      <w:r w:rsidRPr="00287395">
        <w:rPr>
          <w:rFonts w:ascii="Garamond" w:hAnsi="Garamond"/>
          <w:noProof/>
          <w:sz w:val="24"/>
          <w:szCs w:val="24"/>
        </w:rPr>
        <w:t>5. Felek rögzítik, hogy a Megrendelő a 2013. évi V. törvény 8:1. § (1) bekezdés 7) pontja alapján szerződő hatóságnak minősül.</w:t>
      </w:r>
    </w:p>
    <w:p w14:paraId="2F46F841" w14:textId="77777777" w:rsidR="00177C18" w:rsidRPr="00287395" w:rsidRDefault="00177C18" w:rsidP="00177C18">
      <w:pPr>
        <w:spacing w:after="0"/>
        <w:jc w:val="both"/>
        <w:rPr>
          <w:rFonts w:ascii="Garamond" w:hAnsi="Garamond"/>
          <w:b/>
          <w:sz w:val="24"/>
          <w:szCs w:val="24"/>
        </w:rPr>
      </w:pPr>
    </w:p>
    <w:p w14:paraId="50AE9706" w14:textId="77777777" w:rsidR="00177C18" w:rsidRPr="00287395" w:rsidRDefault="00177C18" w:rsidP="00177C18">
      <w:pPr>
        <w:spacing w:after="0"/>
        <w:jc w:val="both"/>
        <w:rPr>
          <w:rFonts w:ascii="Garamond" w:hAnsi="Garamond"/>
          <w:sz w:val="24"/>
          <w:szCs w:val="24"/>
        </w:rPr>
      </w:pPr>
      <w:r w:rsidRPr="00287395">
        <w:rPr>
          <w:rFonts w:ascii="Garamond" w:hAnsi="Garamond"/>
          <w:noProof/>
          <w:sz w:val="24"/>
          <w:szCs w:val="24"/>
        </w:rPr>
        <w:t xml:space="preserve">6. </w:t>
      </w:r>
      <w:r w:rsidRPr="00287395">
        <w:rPr>
          <w:rFonts w:ascii="Garamond" w:hAnsi="Garamond"/>
          <w:sz w:val="24"/>
          <w:szCs w:val="24"/>
        </w:rPr>
        <w:t xml:space="preserve">Vállalkozóként feltüntetett felek, akik a közbeszerzési eljárásban közös ajánlattevőként tettek ajánlatot, ezen szerződés aláírásával kötelezettséget vállalnak a jelen szerződés egyetemlegesen történő teljesítésére. </w:t>
      </w:r>
      <w:r w:rsidRPr="00287395">
        <w:rPr>
          <w:rFonts w:ascii="Garamond" w:hAnsi="Garamond"/>
          <w:i/>
          <w:sz w:val="24"/>
          <w:szCs w:val="24"/>
        </w:rPr>
        <w:t xml:space="preserve">(közös ajánlattétel esetén) </w:t>
      </w:r>
      <w:r w:rsidRPr="00287395">
        <w:rPr>
          <w:rFonts w:ascii="Garamond" w:hAnsi="Garamond"/>
          <w:i/>
          <w:sz w:val="24"/>
          <w:szCs w:val="24"/>
          <w:highlight w:val="cyan"/>
        </w:rPr>
        <w:t>Közös ajánlattétel hiányában ez a rendelkezés törlendő.</w:t>
      </w:r>
    </w:p>
    <w:p w14:paraId="54E4B0F9" w14:textId="77777777" w:rsidR="00177C18" w:rsidRPr="00287395" w:rsidRDefault="00177C18" w:rsidP="00177C18">
      <w:pPr>
        <w:spacing w:after="0"/>
        <w:jc w:val="both"/>
        <w:rPr>
          <w:rFonts w:ascii="Garamond" w:hAnsi="Garamond"/>
          <w:b/>
          <w:sz w:val="24"/>
          <w:szCs w:val="24"/>
        </w:rPr>
      </w:pPr>
    </w:p>
    <w:p w14:paraId="64661A98" w14:textId="77777777" w:rsidR="00177C18" w:rsidRPr="00287395" w:rsidRDefault="00177C18" w:rsidP="00177C18">
      <w:pPr>
        <w:spacing w:after="0"/>
        <w:jc w:val="center"/>
        <w:rPr>
          <w:rFonts w:ascii="Garamond" w:hAnsi="Garamond"/>
          <w:b/>
          <w:sz w:val="24"/>
          <w:szCs w:val="24"/>
        </w:rPr>
      </w:pPr>
      <w:r w:rsidRPr="00287395">
        <w:rPr>
          <w:rFonts w:ascii="Garamond" w:hAnsi="Garamond"/>
          <w:b/>
          <w:sz w:val="24"/>
          <w:szCs w:val="24"/>
        </w:rPr>
        <w:t>II. A SZERZŐDÉS ELLENÉRTÉKE, A FIZETÉS RENDJE</w:t>
      </w:r>
    </w:p>
    <w:p w14:paraId="3C1726C4" w14:textId="77777777" w:rsidR="00177C18" w:rsidRPr="00287395" w:rsidRDefault="00177C18" w:rsidP="00177C18">
      <w:pPr>
        <w:spacing w:after="0"/>
        <w:jc w:val="both"/>
        <w:rPr>
          <w:rFonts w:ascii="Garamond" w:hAnsi="Garamond"/>
          <w:b/>
          <w:sz w:val="24"/>
          <w:szCs w:val="24"/>
        </w:rPr>
      </w:pPr>
    </w:p>
    <w:p w14:paraId="5F36F61B" w14:textId="77777777" w:rsidR="00177C18" w:rsidRPr="00287395" w:rsidRDefault="00177C18" w:rsidP="00177C18">
      <w:pPr>
        <w:spacing w:after="0"/>
        <w:jc w:val="both"/>
        <w:rPr>
          <w:rFonts w:ascii="Garamond" w:hAnsi="Garamond"/>
          <w:b/>
          <w:sz w:val="24"/>
          <w:szCs w:val="24"/>
        </w:rPr>
      </w:pPr>
      <w:r w:rsidRPr="00287395">
        <w:rPr>
          <w:rFonts w:ascii="Garamond" w:hAnsi="Garamond"/>
          <w:b/>
          <w:sz w:val="24"/>
          <w:szCs w:val="24"/>
        </w:rPr>
        <w:t xml:space="preserve">II. </w:t>
      </w:r>
      <w:smartTag w:uri="urn:schemas-microsoft-com:office:smarttags" w:element="metricconverter">
        <w:smartTagPr>
          <w:attr w:name="ProductID" w:val="1. A"/>
        </w:smartTagPr>
        <w:r w:rsidRPr="00287395">
          <w:rPr>
            <w:rFonts w:ascii="Garamond" w:hAnsi="Garamond"/>
            <w:b/>
            <w:sz w:val="24"/>
            <w:szCs w:val="24"/>
          </w:rPr>
          <w:t>1. A</w:t>
        </w:r>
      </w:smartTag>
      <w:r w:rsidRPr="00287395">
        <w:rPr>
          <w:rFonts w:ascii="Garamond" w:hAnsi="Garamond"/>
          <w:b/>
          <w:sz w:val="24"/>
          <w:szCs w:val="24"/>
        </w:rPr>
        <w:t xml:space="preserve"> vállalkozói díj</w:t>
      </w:r>
    </w:p>
    <w:p w14:paraId="5A8C5FE5"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1. A Vállalkozót az I. pontban meghatározott feladatok hibátlan és hiánytalan teljesítése esetén az alábbi egyösszegű átalánydíj (vállalkozói díj) illeti meg:</w:t>
      </w:r>
    </w:p>
    <w:p w14:paraId="5647B838" w14:textId="77777777" w:rsidR="00177C18" w:rsidRPr="00287395" w:rsidRDefault="00177C18" w:rsidP="00177C18">
      <w:pPr>
        <w:spacing w:after="0"/>
        <w:jc w:val="both"/>
        <w:rPr>
          <w:rFonts w:ascii="Garamond" w:hAnsi="Garamond"/>
          <w:b/>
          <w:sz w:val="24"/>
          <w:szCs w:val="24"/>
        </w:rPr>
      </w:pPr>
    </w:p>
    <w:p w14:paraId="187328FE" w14:textId="77777777" w:rsidR="00177C18" w:rsidRPr="00287395" w:rsidRDefault="00177C18" w:rsidP="00177C18">
      <w:pPr>
        <w:spacing w:after="0"/>
        <w:jc w:val="both"/>
        <w:rPr>
          <w:rFonts w:ascii="Garamond" w:hAnsi="Garamond"/>
          <w:sz w:val="24"/>
          <w:szCs w:val="24"/>
        </w:rPr>
      </w:pPr>
      <w:r w:rsidRPr="00287395">
        <w:rPr>
          <w:rFonts w:ascii="Garamond" w:hAnsi="Garamond"/>
          <w:b/>
          <w:sz w:val="24"/>
          <w:szCs w:val="24"/>
        </w:rPr>
        <w:t xml:space="preserve">Nettó </w:t>
      </w:r>
      <w:proofErr w:type="gramStart"/>
      <w:r w:rsidRPr="00287395">
        <w:rPr>
          <w:rFonts w:ascii="Garamond" w:hAnsi="Garamond"/>
          <w:b/>
          <w:sz w:val="24"/>
          <w:szCs w:val="24"/>
          <w:highlight w:val="cyan"/>
        </w:rPr>
        <w:t>…,-</w:t>
      </w:r>
      <w:proofErr w:type="gramEnd"/>
      <w:r w:rsidRPr="00287395">
        <w:rPr>
          <w:rFonts w:ascii="Garamond" w:hAnsi="Garamond"/>
          <w:b/>
          <w:sz w:val="24"/>
          <w:szCs w:val="24"/>
        </w:rPr>
        <w:t xml:space="preserve"> Ft</w:t>
      </w:r>
      <w:r w:rsidRPr="00287395">
        <w:rPr>
          <w:rFonts w:ascii="Garamond" w:hAnsi="Garamond"/>
          <w:sz w:val="24"/>
          <w:szCs w:val="24"/>
        </w:rPr>
        <w:t xml:space="preserve"> + ÁFA.</w:t>
      </w:r>
    </w:p>
    <w:p w14:paraId="14F85A4A" w14:textId="77777777" w:rsidR="00177C18" w:rsidRPr="00287395" w:rsidRDefault="00177C18" w:rsidP="00177C18">
      <w:pPr>
        <w:spacing w:after="0"/>
        <w:jc w:val="both"/>
        <w:rPr>
          <w:rFonts w:ascii="Garamond" w:hAnsi="Garamond"/>
          <w:sz w:val="24"/>
          <w:szCs w:val="24"/>
        </w:rPr>
      </w:pPr>
    </w:p>
    <w:p w14:paraId="16AC7D56"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A Vállalkozó ajánlata alapján az alkalmazott építőipari rezsióradíj: nettó </w:t>
      </w:r>
      <w:r w:rsidRPr="00287395">
        <w:rPr>
          <w:rFonts w:ascii="Garamond" w:hAnsi="Garamond"/>
          <w:sz w:val="24"/>
          <w:szCs w:val="24"/>
          <w:highlight w:val="cyan"/>
        </w:rPr>
        <w:t>….</w:t>
      </w:r>
      <w:proofErr w:type="gramStart"/>
      <w:r w:rsidRPr="00287395">
        <w:rPr>
          <w:rFonts w:ascii="Garamond" w:hAnsi="Garamond"/>
          <w:sz w:val="24"/>
          <w:szCs w:val="24"/>
          <w:highlight w:val="cyan"/>
        </w:rPr>
        <w:t>.,-</w:t>
      </w:r>
      <w:proofErr w:type="gramEnd"/>
      <w:r w:rsidRPr="00287395">
        <w:rPr>
          <w:rFonts w:ascii="Garamond" w:hAnsi="Garamond"/>
          <w:sz w:val="24"/>
          <w:szCs w:val="24"/>
        </w:rPr>
        <w:t xml:space="preserve"> Ft</w:t>
      </w:r>
    </w:p>
    <w:p w14:paraId="72510569" w14:textId="77777777" w:rsidR="00177C18" w:rsidRPr="00287395" w:rsidRDefault="00177C18" w:rsidP="00177C18">
      <w:pPr>
        <w:spacing w:after="0"/>
        <w:jc w:val="both"/>
        <w:rPr>
          <w:rFonts w:ascii="Garamond" w:hAnsi="Garamond"/>
          <w:sz w:val="24"/>
          <w:szCs w:val="24"/>
        </w:rPr>
      </w:pPr>
    </w:p>
    <w:p w14:paraId="29497DB0"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lastRenderedPageBreak/>
        <w:t>2. A vállalkozói díj a mindenkor hatályos jogszabályi rendelkezések szerinti ÁFA kulccsal számítandó, az ÁFA megfizetésénél a mindenkor hatályos ÁFA jogszabály rendelkezései az irányadóak.</w:t>
      </w:r>
    </w:p>
    <w:p w14:paraId="03679C30" w14:textId="77777777" w:rsidR="00177C18" w:rsidRPr="00287395" w:rsidRDefault="00177C18" w:rsidP="00177C18">
      <w:pPr>
        <w:spacing w:after="0"/>
        <w:jc w:val="both"/>
        <w:rPr>
          <w:rFonts w:ascii="Garamond" w:hAnsi="Garamond"/>
          <w:sz w:val="24"/>
          <w:szCs w:val="24"/>
        </w:rPr>
      </w:pPr>
    </w:p>
    <w:p w14:paraId="38DF8959" w14:textId="77777777" w:rsidR="00177C18" w:rsidRPr="00287395" w:rsidRDefault="00177C18" w:rsidP="00177C18">
      <w:pPr>
        <w:tabs>
          <w:tab w:val="left" w:pos="1800"/>
          <w:tab w:val="right" w:leader="dot" w:pos="6378"/>
        </w:tabs>
        <w:spacing w:after="0"/>
        <w:ind w:right="44"/>
        <w:jc w:val="both"/>
        <w:rPr>
          <w:rFonts w:ascii="Garamond" w:hAnsi="Garamond"/>
          <w:sz w:val="24"/>
          <w:szCs w:val="24"/>
        </w:rPr>
      </w:pPr>
      <w:r w:rsidRPr="00287395">
        <w:rPr>
          <w:rFonts w:ascii="Garamond" w:hAnsi="Garamond"/>
          <w:sz w:val="24"/>
          <w:szCs w:val="24"/>
        </w:rPr>
        <w:t>Vállalkozó kijelenti, hogy tudomással bír arról, hogy a szerződés tárgyát képező beruházás nem engedélyköteles építési tevékenység, ezért a számlázás a számviteli-, illetve adózási jogszabályoknak megfelelően általános szabályok szerint történik.</w:t>
      </w:r>
    </w:p>
    <w:p w14:paraId="72A4DFBD" w14:textId="77777777" w:rsidR="00177C18" w:rsidRPr="00287395" w:rsidRDefault="00177C18" w:rsidP="00177C18">
      <w:pPr>
        <w:spacing w:after="0"/>
        <w:jc w:val="both"/>
        <w:rPr>
          <w:rFonts w:ascii="Garamond" w:hAnsi="Garamond"/>
          <w:sz w:val="24"/>
          <w:szCs w:val="24"/>
        </w:rPr>
      </w:pPr>
    </w:p>
    <w:p w14:paraId="3A284FA5"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3. Szerződő felek rögzítik, hogy Megrendelő a teljes vállalkozási díj 5 %-</w:t>
      </w:r>
      <w:proofErr w:type="spellStart"/>
      <w:r w:rsidRPr="00287395">
        <w:rPr>
          <w:rFonts w:ascii="Garamond" w:hAnsi="Garamond"/>
          <w:sz w:val="24"/>
          <w:szCs w:val="24"/>
        </w:rPr>
        <w:t>ának</w:t>
      </w:r>
      <w:proofErr w:type="spellEnd"/>
      <w:r w:rsidRPr="00287395">
        <w:rPr>
          <w:rFonts w:ascii="Garamond" w:hAnsi="Garamond"/>
          <w:sz w:val="24"/>
          <w:szCs w:val="24"/>
        </w:rPr>
        <w:t xml:space="preserve"> megfelelő, azaz </w:t>
      </w:r>
      <w:r w:rsidRPr="00287395">
        <w:rPr>
          <w:rFonts w:ascii="Garamond" w:hAnsi="Garamond"/>
          <w:sz w:val="24"/>
          <w:szCs w:val="24"/>
          <w:highlight w:val="cyan"/>
        </w:rPr>
        <w:t>……………</w:t>
      </w:r>
      <w:proofErr w:type="gramStart"/>
      <w:r w:rsidRPr="00287395">
        <w:rPr>
          <w:rFonts w:ascii="Garamond" w:hAnsi="Garamond"/>
          <w:sz w:val="24"/>
          <w:szCs w:val="24"/>
          <w:highlight w:val="cyan"/>
        </w:rPr>
        <w:t>…,-</w:t>
      </w:r>
      <w:proofErr w:type="gramEnd"/>
      <w:r w:rsidRPr="00287395">
        <w:rPr>
          <w:rFonts w:ascii="Garamond" w:hAnsi="Garamond"/>
          <w:sz w:val="24"/>
          <w:szCs w:val="24"/>
        </w:rPr>
        <w:t xml:space="preserve"> Ft összegű tartalékkerettel rendelkezik. Az építési beruházások, valamint az építési beruházásokhoz kapcsolódó tervezői és mérnöki szolgáltatások közbeszerzésének részletes szabályairól szóló 322/2015. (X. 30.) Korm. rendelet 20. § (1) és (4) bekezdésében rögzítetteknek megfelelően felek a tartalékkeret felhasználásának szabályait, lehetséges eseteit és pénzügyi feltételeit az alábbiak szerint határozzák meg.</w:t>
      </w:r>
    </w:p>
    <w:p w14:paraId="37843BB1" w14:textId="77777777" w:rsidR="00177C18" w:rsidRPr="00287395" w:rsidRDefault="00177C18" w:rsidP="00177C18">
      <w:pPr>
        <w:spacing w:after="0"/>
        <w:jc w:val="both"/>
        <w:rPr>
          <w:rFonts w:ascii="Garamond" w:hAnsi="Garamond"/>
          <w:sz w:val="24"/>
          <w:szCs w:val="24"/>
        </w:rPr>
      </w:pPr>
    </w:p>
    <w:p w14:paraId="66F2CB77"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A tartalékkeret a hatósági előírások teljesítéséhez, a rendeltetésszerű használathoz szükséges, előre nem látható és ki nem mutatható költségek finanszírozására szolgál. A tartalékkeret nyújt fedezetet a műszaki szükségességből esetlegesen felmerülő a Megrendelő által írásban elrendelt, fentieknek megfelelő kiegészítő építési munkákra azzal, hogy a tartalékkeret kizárólag az építési beruházás teljesítéshez, a rendeltetésszerű és biztonságos használathoz szükséges munkák ellenértékének elszámolására használható fel.</w:t>
      </w:r>
    </w:p>
    <w:p w14:paraId="0B749017" w14:textId="77777777" w:rsidR="00177C18" w:rsidRPr="00287395" w:rsidRDefault="00177C18" w:rsidP="00177C18">
      <w:pPr>
        <w:spacing w:after="0"/>
        <w:jc w:val="both"/>
        <w:rPr>
          <w:rFonts w:ascii="Garamond" w:hAnsi="Garamond"/>
          <w:sz w:val="24"/>
          <w:szCs w:val="24"/>
        </w:rPr>
      </w:pPr>
    </w:p>
    <w:p w14:paraId="11C87F80"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A Megrendelőt a tartalékkeret felett kizárólagos rendelkezési jog illeti meg. A kiegészítő építési munka elszámolása tételesen történik, a műszaki ellenőr által az építési naplóban igazolt mennyiségekkel, a Megrendelő által előzetesen elfogadott egységárakon. Amennyiben a Vállalkozó által az ajánlat részeként benyújtott árazott költségvetés tartalmaz egységárat az elrendelt kiegészítő építési munkára, úgy az elszámolás ezen az egységáron történik. Amennyiben a költségvetésben nincs vonatkozó ár az adott munkára, úgy a Vállalkozónak egységárelemzést kell készítenie és a Megrendelővel </w:t>
      </w:r>
      <w:proofErr w:type="spellStart"/>
      <w:r w:rsidRPr="00287395">
        <w:rPr>
          <w:rFonts w:ascii="Garamond" w:hAnsi="Garamond"/>
          <w:sz w:val="24"/>
          <w:szCs w:val="24"/>
        </w:rPr>
        <w:t>jóváhagyatnia</w:t>
      </w:r>
      <w:proofErr w:type="spellEnd"/>
      <w:r w:rsidRPr="00287395">
        <w:rPr>
          <w:rFonts w:ascii="Garamond" w:hAnsi="Garamond"/>
          <w:sz w:val="24"/>
          <w:szCs w:val="24"/>
        </w:rPr>
        <w:t>. A Vállalkozó az elfogadott és elvégzett kiegészítő építési munkák ellenértékét a végszámlára tüntetheti fel.</w:t>
      </w:r>
    </w:p>
    <w:p w14:paraId="53D00D5E" w14:textId="77777777" w:rsidR="00177C18" w:rsidRPr="00287395" w:rsidRDefault="00177C18" w:rsidP="00177C18">
      <w:pPr>
        <w:spacing w:after="0"/>
        <w:jc w:val="both"/>
        <w:rPr>
          <w:rFonts w:ascii="Garamond" w:hAnsi="Garamond"/>
          <w:sz w:val="24"/>
          <w:szCs w:val="24"/>
        </w:rPr>
      </w:pPr>
    </w:p>
    <w:p w14:paraId="6F9DAE01" w14:textId="77777777" w:rsidR="00177C18" w:rsidRPr="00287395" w:rsidRDefault="00177C18" w:rsidP="00177C18">
      <w:pPr>
        <w:widowControl w:val="0"/>
        <w:autoSpaceDE w:val="0"/>
        <w:autoSpaceDN w:val="0"/>
        <w:spacing w:after="0"/>
        <w:contextualSpacing/>
        <w:jc w:val="both"/>
        <w:rPr>
          <w:rFonts w:ascii="Garamond" w:hAnsi="Garamond"/>
          <w:sz w:val="24"/>
          <w:szCs w:val="24"/>
        </w:rPr>
      </w:pPr>
      <w:r w:rsidRPr="00287395">
        <w:rPr>
          <w:rFonts w:ascii="Garamond" w:hAnsi="Garamond"/>
          <w:sz w:val="24"/>
          <w:szCs w:val="24"/>
        </w:rPr>
        <w:t>Felek rögzítik, hogy a vállalkozási díj az alábbi tételekből tevődik össze:</w:t>
      </w:r>
    </w:p>
    <w:p w14:paraId="0F295AEC" w14:textId="77777777" w:rsidR="00177C18" w:rsidRPr="00287395" w:rsidRDefault="00177C18" w:rsidP="00177C18">
      <w:pPr>
        <w:spacing w:after="0"/>
        <w:contextualSpacing/>
        <w:jc w:val="both"/>
        <w:rPr>
          <w:rFonts w:ascii="Garamond" w:hAnsi="Garamond"/>
          <w:sz w:val="24"/>
          <w:szCs w:val="24"/>
        </w:rPr>
      </w:pPr>
      <w:r w:rsidRPr="00287395">
        <w:rPr>
          <w:rFonts w:ascii="Garamond" w:hAnsi="Garamond"/>
          <w:sz w:val="24"/>
          <w:szCs w:val="24"/>
        </w:rPr>
        <w:t>Nettó vállalási ár:</w:t>
      </w:r>
      <w:r w:rsidRPr="00287395">
        <w:rPr>
          <w:rFonts w:ascii="Garamond" w:hAnsi="Garamond"/>
          <w:sz w:val="24"/>
          <w:szCs w:val="24"/>
        </w:rPr>
        <w:tab/>
      </w:r>
      <w:r w:rsidRPr="00287395">
        <w:rPr>
          <w:rFonts w:ascii="Garamond" w:hAnsi="Garamond"/>
          <w:sz w:val="24"/>
          <w:szCs w:val="24"/>
          <w:highlight w:val="cyan"/>
        </w:rPr>
        <w:t>…………</w:t>
      </w:r>
      <w:proofErr w:type="gramStart"/>
      <w:r w:rsidRPr="00287395">
        <w:rPr>
          <w:rFonts w:ascii="Garamond" w:hAnsi="Garamond"/>
          <w:sz w:val="24"/>
          <w:szCs w:val="24"/>
          <w:highlight w:val="cyan"/>
        </w:rPr>
        <w:t>…,-</w:t>
      </w:r>
      <w:proofErr w:type="gramEnd"/>
      <w:r w:rsidRPr="00287395">
        <w:rPr>
          <w:rFonts w:ascii="Garamond" w:hAnsi="Garamond"/>
          <w:sz w:val="24"/>
          <w:szCs w:val="24"/>
          <w:highlight w:val="cyan"/>
        </w:rPr>
        <w:t xml:space="preserve"> </w:t>
      </w:r>
      <w:r w:rsidRPr="00287395">
        <w:rPr>
          <w:rFonts w:ascii="Garamond" w:hAnsi="Garamond"/>
          <w:sz w:val="24"/>
          <w:szCs w:val="24"/>
        </w:rPr>
        <w:t xml:space="preserve">Ft </w:t>
      </w:r>
    </w:p>
    <w:p w14:paraId="4091BB45" w14:textId="77777777" w:rsidR="00177C18" w:rsidRPr="00287395" w:rsidRDefault="00177C18" w:rsidP="00177C18">
      <w:pPr>
        <w:spacing w:after="0"/>
        <w:contextualSpacing/>
        <w:jc w:val="both"/>
        <w:rPr>
          <w:rFonts w:ascii="Garamond" w:hAnsi="Garamond"/>
          <w:sz w:val="24"/>
          <w:szCs w:val="24"/>
        </w:rPr>
      </w:pPr>
      <w:r w:rsidRPr="00287395">
        <w:rPr>
          <w:rFonts w:ascii="Garamond" w:hAnsi="Garamond"/>
          <w:sz w:val="24"/>
          <w:szCs w:val="24"/>
          <w:lang w:val="x-none"/>
        </w:rPr>
        <w:t>5 % Tartalékkeret</w:t>
      </w:r>
      <w:r w:rsidRPr="00287395">
        <w:rPr>
          <w:rFonts w:ascii="Garamond" w:hAnsi="Garamond"/>
          <w:sz w:val="24"/>
          <w:szCs w:val="24"/>
          <w:lang w:val="x-none"/>
        </w:rPr>
        <w:tab/>
      </w:r>
      <w:r w:rsidRPr="00287395">
        <w:rPr>
          <w:rFonts w:ascii="Garamond" w:hAnsi="Garamond"/>
          <w:sz w:val="24"/>
          <w:szCs w:val="24"/>
          <w:highlight w:val="cyan"/>
        </w:rPr>
        <w:t>……………</w:t>
      </w:r>
      <w:r w:rsidRPr="00287395">
        <w:rPr>
          <w:rFonts w:ascii="Garamond" w:hAnsi="Garamond"/>
          <w:sz w:val="24"/>
          <w:szCs w:val="24"/>
          <w:highlight w:val="cyan"/>
          <w:lang w:val="x-none"/>
        </w:rPr>
        <w:t>,-</w:t>
      </w:r>
      <w:r w:rsidRPr="00287395">
        <w:rPr>
          <w:rFonts w:ascii="Garamond" w:hAnsi="Garamond"/>
          <w:sz w:val="24"/>
          <w:szCs w:val="24"/>
          <w:lang w:val="x-none"/>
        </w:rPr>
        <w:t xml:space="preserve"> Ft</w:t>
      </w:r>
    </w:p>
    <w:p w14:paraId="31CA0E00" w14:textId="77777777" w:rsidR="00177C18" w:rsidRPr="00287395" w:rsidRDefault="00177C18" w:rsidP="00177C18">
      <w:pPr>
        <w:spacing w:after="0"/>
        <w:contextualSpacing/>
        <w:jc w:val="both"/>
        <w:rPr>
          <w:rFonts w:ascii="Garamond" w:hAnsi="Garamond"/>
          <w:sz w:val="24"/>
          <w:szCs w:val="24"/>
        </w:rPr>
      </w:pPr>
      <w:r w:rsidRPr="00287395">
        <w:rPr>
          <w:rFonts w:ascii="Garamond" w:hAnsi="Garamond"/>
          <w:sz w:val="24"/>
          <w:szCs w:val="24"/>
        </w:rPr>
        <w:t>nettó összesen:</w:t>
      </w:r>
      <w:r w:rsidRPr="00287395">
        <w:rPr>
          <w:rFonts w:ascii="Garamond" w:hAnsi="Garamond"/>
          <w:sz w:val="24"/>
          <w:szCs w:val="24"/>
        </w:rPr>
        <w:tab/>
      </w:r>
      <w:r w:rsidRPr="00287395">
        <w:rPr>
          <w:rFonts w:ascii="Garamond" w:hAnsi="Garamond"/>
          <w:sz w:val="24"/>
          <w:szCs w:val="24"/>
          <w:highlight w:val="cyan"/>
        </w:rPr>
        <w:t>…………</w:t>
      </w:r>
      <w:proofErr w:type="gramStart"/>
      <w:r w:rsidRPr="00287395">
        <w:rPr>
          <w:rFonts w:ascii="Garamond" w:hAnsi="Garamond"/>
          <w:sz w:val="24"/>
          <w:szCs w:val="24"/>
          <w:highlight w:val="cyan"/>
        </w:rPr>
        <w:t>…,-</w:t>
      </w:r>
      <w:proofErr w:type="gramEnd"/>
      <w:r w:rsidRPr="00287395">
        <w:rPr>
          <w:rFonts w:ascii="Garamond" w:hAnsi="Garamond"/>
          <w:sz w:val="24"/>
          <w:szCs w:val="24"/>
          <w:highlight w:val="cyan"/>
        </w:rPr>
        <w:t xml:space="preserve"> </w:t>
      </w:r>
      <w:r w:rsidRPr="00287395">
        <w:rPr>
          <w:rFonts w:ascii="Garamond" w:hAnsi="Garamond"/>
          <w:sz w:val="24"/>
          <w:szCs w:val="24"/>
        </w:rPr>
        <w:t>Ft</w:t>
      </w:r>
    </w:p>
    <w:p w14:paraId="2F87D7DD" w14:textId="77777777" w:rsidR="00177C18" w:rsidRPr="00287395" w:rsidRDefault="00177C18" w:rsidP="00177C18">
      <w:pPr>
        <w:spacing w:after="0"/>
        <w:contextualSpacing/>
        <w:jc w:val="both"/>
        <w:rPr>
          <w:rFonts w:ascii="Garamond" w:hAnsi="Garamond"/>
          <w:sz w:val="24"/>
          <w:szCs w:val="24"/>
        </w:rPr>
      </w:pPr>
      <w:r w:rsidRPr="00287395">
        <w:rPr>
          <w:rFonts w:ascii="Garamond" w:hAnsi="Garamond"/>
          <w:sz w:val="24"/>
          <w:szCs w:val="24"/>
        </w:rPr>
        <w:t>ÁFA összesen</w:t>
      </w:r>
      <w:r w:rsidRPr="00287395">
        <w:rPr>
          <w:rFonts w:ascii="Garamond" w:hAnsi="Garamond"/>
          <w:sz w:val="24"/>
          <w:szCs w:val="24"/>
        </w:rPr>
        <w:tab/>
        <w:t xml:space="preserve">            </w:t>
      </w:r>
      <w:r w:rsidRPr="00287395">
        <w:rPr>
          <w:rFonts w:ascii="Garamond" w:hAnsi="Garamond"/>
          <w:sz w:val="24"/>
          <w:szCs w:val="24"/>
          <w:highlight w:val="cyan"/>
        </w:rPr>
        <w:t>…………</w:t>
      </w:r>
      <w:proofErr w:type="gramStart"/>
      <w:r w:rsidRPr="00287395">
        <w:rPr>
          <w:rFonts w:ascii="Garamond" w:hAnsi="Garamond"/>
          <w:sz w:val="24"/>
          <w:szCs w:val="24"/>
          <w:highlight w:val="cyan"/>
        </w:rPr>
        <w:t>…,-</w:t>
      </w:r>
      <w:proofErr w:type="gramEnd"/>
      <w:r w:rsidRPr="00287395">
        <w:rPr>
          <w:rFonts w:ascii="Garamond" w:hAnsi="Garamond"/>
          <w:sz w:val="24"/>
          <w:szCs w:val="24"/>
          <w:highlight w:val="cyan"/>
        </w:rPr>
        <w:t xml:space="preserve"> </w:t>
      </w:r>
      <w:r w:rsidRPr="00287395">
        <w:rPr>
          <w:rFonts w:ascii="Garamond" w:hAnsi="Garamond"/>
          <w:sz w:val="24"/>
          <w:szCs w:val="24"/>
        </w:rPr>
        <w:t>Ft</w:t>
      </w:r>
    </w:p>
    <w:p w14:paraId="0971062A" w14:textId="77777777" w:rsidR="00177C18" w:rsidRPr="00287395" w:rsidRDefault="00177C18" w:rsidP="00177C18">
      <w:pPr>
        <w:spacing w:after="0"/>
        <w:contextualSpacing/>
        <w:jc w:val="both"/>
        <w:rPr>
          <w:rFonts w:ascii="Garamond" w:hAnsi="Garamond"/>
          <w:sz w:val="24"/>
          <w:szCs w:val="24"/>
        </w:rPr>
      </w:pPr>
      <w:r w:rsidRPr="00287395">
        <w:rPr>
          <w:rFonts w:ascii="Garamond" w:hAnsi="Garamond"/>
          <w:sz w:val="24"/>
          <w:szCs w:val="24"/>
        </w:rPr>
        <w:t>bruttó összesen</w:t>
      </w:r>
      <w:r w:rsidRPr="00287395">
        <w:rPr>
          <w:rFonts w:ascii="Garamond" w:hAnsi="Garamond"/>
          <w:sz w:val="24"/>
          <w:szCs w:val="24"/>
        </w:rPr>
        <w:tab/>
      </w:r>
      <w:r w:rsidRPr="00287395">
        <w:rPr>
          <w:rFonts w:ascii="Garamond" w:hAnsi="Garamond"/>
          <w:sz w:val="24"/>
          <w:szCs w:val="24"/>
          <w:highlight w:val="cyan"/>
        </w:rPr>
        <w:t>…………</w:t>
      </w:r>
      <w:proofErr w:type="gramStart"/>
      <w:r w:rsidRPr="00287395">
        <w:rPr>
          <w:rFonts w:ascii="Garamond" w:hAnsi="Garamond"/>
          <w:sz w:val="24"/>
          <w:szCs w:val="24"/>
          <w:highlight w:val="cyan"/>
        </w:rPr>
        <w:t>…,-</w:t>
      </w:r>
      <w:proofErr w:type="gramEnd"/>
      <w:r w:rsidRPr="00287395">
        <w:rPr>
          <w:rFonts w:ascii="Garamond" w:hAnsi="Garamond"/>
          <w:sz w:val="24"/>
          <w:szCs w:val="24"/>
          <w:highlight w:val="cyan"/>
        </w:rPr>
        <w:t xml:space="preserve"> </w:t>
      </w:r>
      <w:r w:rsidRPr="00287395">
        <w:rPr>
          <w:rFonts w:ascii="Garamond" w:hAnsi="Garamond"/>
          <w:sz w:val="24"/>
          <w:szCs w:val="24"/>
        </w:rPr>
        <w:t>Ft</w:t>
      </w:r>
    </w:p>
    <w:p w14:paraId="50063AAB" w14:textId="77777777" w:rsidR="00177C18" w:rsidRPr="00287395" w:rsidRDefault="00177C18" w:rsidP="00177C18">
      <w:pPr>
        <w:spacing w:after="0"/>
        <w:contextualSpacing/>
        <w:jc w:val="both"/>
        <w:rPr>
          <w:rFonts w:ascii="Garamond" w:hAnsi="Garamond"/>
          <w:sz w:val="24"/>
          <w:szCs w:val="24"/>
        </w:rPr>
      </w:pPr>
      <w:r w:rsidRPr="00287395">
        <w:rPr>
          <w:rFonts w:ascii="Garamond" w:hAnsi="Garamond"/>
          <w:sz w:val="24"/>
          <w:szCs w:val="24"/>
        </w:rPr>
        <w:t xml:space="preserve">azaz </w:t>
      </w:r>
      <w:r w:rsidRPr="00287395">
        <w:rPr>
          <w:rFonts w:ascii="Garamond" w:hAnsi="Garamond"/>
          <w:sz w:val="24"/>
          <w:szCs w:val="24"/>
          <w:highlight w:val="cyan"/>
        </w:rPr>
        <w:t xml:space="preserve">…………………………………. </w:t>
      </w:r>
      <w:r w:rsidRPr="00287395">
        <w:rPr>
          <w:rFonts w:ascii="Garamond" w:hAnsi="Garamond"/>
          <w:sz w:val="24"/>
          <w:szCs w:val="24"/>
        </w:rPr>
        <w:t>forint.</w:t>
      </w:r>
    </w:p>
    <w:p w14:paraId="1A05A1EB" w14:textId="77777777" w:rsidR="00177C18" w:rsidRPr="00287395" w:rsidRDefault="00177C18" w:rsidP="00177C18">
      <w:pPr>
        <w:spacing w:after="0"/>
        <w:jc w:val="both"/>
        <w:rPr>
          <w:rFonts w:ascii="Garamond" w:hAnsi="Garamond"/>
          <w:sz w:val="24"/>
          <w:szCs w:val="24"/>
        </w:rPr>
      </w:pPr>
    </w:p>
    <w:p w14:paraId="65216825" w14:textId="77777777" w:rsidR="00177C18" w:rsidRPr="00287395" w:rsidRDefault="00177C18" w:rsidP="00177C18">
      <w:pPr>
        <w:spacing w:after="0"/>
        <w:jc w:val="both"/>
        <w:rPr>
          <w:rFonts w:ascii="Garamond" w:hAnsi="Garamond"/>
          <w:b/>
          <w:sz w:val="24"/>
          <w:szCs w:val="24"/>
        </w:rPr>
      </w:pPr>
    </w:p>
    <w:p w14:paraId="4DA540FC" w14:textId="77777777" w:rsidR="00177C18" w:rsidRPr="00287395" w:rsidRDefault="00177C18" w:rsidP="00177C18">
      <w:pPr>
        <w:spacing w:after="0"/>
        <w:jc w:val="both"/>
        <w:rPr>
          <w:rFonts w:ascii="Garamond" w:hAnsi="Garamond"/>
          <w:noProof/>
          <w:color w:val="000000"/>
          <w:sz w:val="24"/>
          <w:szCs w:val="24"/>
        </w:rPr>
      </w:pPr>
      <w:r w:rsidRPr="00287395">
        <w:rPr>
          <w:rFonts w:ascii="Garamond" w:hAnsi="Garamond"/>
          <w:sz w:val="24"/>
          <w:szCs w:val="24"/>
        </w:rPr>
        <w:t>4. Megrendelő a kivitelezési tevékenységet saját forrásból valósítja meg.</w:t>
      </w:r>
    </w:p>
    <w:p w14:paraId="57BAF2D0" w14:textId="77777777" w:rsidR="00177C18" w:rsidRPr="00287395" w:rsidRDefault="00177C18" w:rsidP="00177C18">
      <w:pPr>
        <w:spacing w:after="0"/>
        <w:jc w:val="both"/>
        <w:rPr>
          <w:rFonts w:ascii="Garamond" w:hAnsi="Garamond"/>
          <w:iCs/>
          <w:sz w:val="24"/>
          <w:szCs w:val="24"/>
        </w:rPr>
      </w:pPr>
    </w:p>
    <w:p w14:paraId="3A020BA6" w14:textId="77777777" w:rsidR="00177C18" w:rsidRPr="00287395" w:rsidRDefault="00177C18" w:rsidP="00177C18">
      <w:pPr>
        <w:spacing w:after="0"/>
        <w:jc w:val="both"/>
        <w:rPr>
          <w:rFonts w:ascii="Garamond" w:hAnsi="Garamond"/>
          <w:iCs/>
          <w:sz w:val="24"/>
          <w:szCs w:val="24"/>
        </w:rPr>
      </w:pPr>
      <w:r w:rsidRPr="00287395">
        <w:rPr>
          <w:rFonts w:ascii="Garamond" w:hAnsi="Garamond"/>
          <w:iCs/>
          <w:sz w:val="24"/>
          <w:szCs w:val="24"/>
        </w:rPr>
        <w:t>5. A szerződés és a kifizetések pénzneme: HUF. A kifizetésre irányadó a Kbt. 27/A. §-a, amely szerint az e-számlának meg kell felelni az EN 16931-1:2017 sz. európai szabványnak és az EB által e szabványhoz az EU Hivatalos Lapjában közzétett szintaxislistájának. Alvállalkozó igénybevétele esetén a kifizetés 322/2015. (X.30.) Korm. rend. 32/A. §-</w:t>
      </w:r>
      <w:proofErr w:type="spellStart"/>
      <w:r w:rsidRPr="00287395">
        <w:rPr>
          <w:rFonts w:ascii="Garamond" w:hAnsi="Garamond"/>
          <w:iCs/>
          <w:sz w:val="24"/>
          <w:szCs w:val="24"/>
        </w:rPr>
        <w:t>ában</w:t>
      </w:r>
      <w:proofErr w:type="spellEnd"/>
      <w:r w:rsidRPr="00287395">
        <w:rPr>
          <w:rFonts w:ascii="Garamond" w:hAnsi="Garamond"/>
          <w:iCs/>
          <w:sz w:val="24"/>
          <w:szCs w:val="24"/>
        </w:rPr>
        <w:t xml:space="preserve"> foglaltak szerint történik.</w:t>
      </w:r>
    </w:p>
    <w:p w14:paraId="7B85C355" w14:textId="77777777" w:rsidR="00177C18" w:rsidRPr="00287395" w:rsidRDefault="00177C18" w:rsidP="00177C18">
      <w:pPr>
        <w:spacing w:after="0"/>
        <w:jc w:val="both"/>
        <w:rPr>
          <w:rFonts w:ascii="Garamond" w:hAnsi="Garamond"/>
          <w:iCs/>
          <w:sz w:val="24"/>
          <w:szCs w:val="24"/>
        </w:rPr>
      </w:pPr>
    </w:p>
    <w:p w14:paraId="55A38086" w14:textId="77777777" w:rsidR="00177C18" w:rsidRPr="00287395" w:rsidRDefault="00177C18" w:rsidP="00177C18">
      <w:pPr>
        <w:spacing w:after="0"/>
        <w:jc w:val="both"/>
        <w:rPr>
          <w:rFonts w:ascii="Garamond" w:hAnsi="Garamond"/>
          <w:noProof/>
          <w:sz w:val="24"/>
          <w:szCs w:val="24"/>
        </w:rPr>
      </w:pPr>
      <w:r w:rsidRPr="00287395">
        <w:rPr>
          <w:rFonts w:ascii="Garamond" w:hAnsi="Garamond"/>
          <w:noProof/>
          <w:sz w:val="24"/>
          <w:szCs w:val="24"/>
        </w:rPr>
        <w:lastRenderedPageBreak/>
        <w:t xml:space="preserve">6. Vállalkozó a közbeszerzési eljárás dokumentumaiban rögzített teljes műszaki tartalom megvalósítására vállal kötelezettséget. </w:t>
      </w:r>
      <w:r w:rsidRPr="00287395">
        <w:rPr>
          <w:rFonts w:ascii="Garamond" w:hAnsi="Garamond"/>
          <w:bCs/>
          <w:spacing w:val="-2"/>
          <w:sz w:val="24"/>
          <w:szCs w:val="24"/>
        </w:rPr>
        <w:t>Vállalkozó megerősíti és kijelenti, hogy:</w:t>
      </w:r>
    </w:p>
    <w:p w14:paraId="7C867D34" w14:textId="77777777" w:rsidR="00177C18" w:rsidRPr="00287395" w:rsidRDefault="00177C18" w:rsidP="00177AA7">
      <w:pPr>
        <w:numPr>
          <w:ilvl w:val="0"/>
          <w:numId w:val="16"/>
        </w:numPr>
        <w:spacing w:after="0" w:line="240" w:lineRule="auto"/>
        <w:ind w:left="426" w:hanging="426"/>
        <w:jc w:val="both"/>
        <w:rPr>
          <w:rFonts w:ascii="Garamond" w:hAnsi="Garamond"/>
          <w:bCs/>
          <w:spacing w:val="-2"/>
          <w:sz w:val="24"/>
          <w:szCs w:val="24"/>
        </w:rPr>
      </w:pPr>
      <w:r w:rsidRPr="00287395">
        <w:rPr>
          <w:rFonts w:ascii="Garamond" w:hAnsi="Garamond"/>
          <w:bCs/>
          <w:spacing w:val="-2"/>
          <w:sz w:val="24"/>
          <w:szCs w:val="24"/>
        </w:rPr>
        <w:t>figyelmesen megvizsgálta, szemügyre vette, áttanulmányozta a Megrendelő által részére átadott projekt dokumentációkat a közbeszerzési ajánlattétel során;</w:t>
      </w:r>
    </w:p>
    <w:p w14:paraId="4E7E1CA4" w14:textId="77777777" w:rsidR="00177C18" w:rsidRPr="00287395" w:rsidRDefault="00177C18" w:rsidP="00177AA7">
      <w:pPr>
        <w:numPr>
          <w:ilvl w:val="0"/>
          <w:numId w:val="16"/>
        </w:numPr>
        <w:spacing w:after="0" w:line="240" w:lineRule="auto"/>
        <w:ind w:left="426" w:hanging="426"/>
        <w:jc w:val="both"/>
        <w:rPr>
          <w:rFonts w:ascii="Garamond" w:hAnsi="Garamond"/>
          <w:bCs/>
          <w:spacing w:val="-2"/>
          <w:sz w:val="24"/>
          <w:szCs w:val="24"/>
        </w:rPr>
      </w:pPr>
      <w:r w:rsidRPr="00287395">
        <w:rPr>
          <w:rFonts w:ascii="Garamond" w:hAnsi="Garamond"/>
          <w:bCs/>
          <w:spacing w:val="-2"/>
          <w:sz w:val="24"/>
          <w:szCs w:val="24"/>
        </w:rPr>
        <w:t>az ajánlattétel során maga is átszámolta a közbeszerzési dokumentáció részeként kapott árazatlan részletes költségvetésben szereplő anyagmennyiségeket, a számításokat helyesnek és pontosnak találta, így azokat elfogadja, és ekképpen tökéletesen tisztában van a projekt terjedelmével;</w:t>
      </w:r>
    </w:p>
    <w:p w14:paraId="571D9705" w14:textId="77777777" w:rsidR="00177C18" w:rsidRPr="00287395" w:rsidRDefault="00177C18" w:rsidP="00177AA7">
      <w:pPr>
        <w:numPr>
          <w:ilvl w:val="0"/>
          <w:numId w:val="16"/>
        </w:numPr>
        <w:spacing w:after="0" w:line="240" w:lineRule="auto"/>
        <w:ind w:left="426" w:hanging="426"/>
        <w:jc w:val="both"/>
        <w:rPr>
          <w:rFonts w:ascii="Garamond" w:hAnsi="Garamond"/>
          <w:bCs/>
          <w:spacing w:val="-2"/>
          <w:sz w:val="24"/>
          <w:szCs w:val="24"/>
        </w:rPr>
      </w:pPr>
      <w:r w:rsidRPr="00287395">
        <w:rPr>
          <w:rFonts w:ascii="Garamond" w:hAnsi="Garamond"/>
          <w:bCs/>
          <w:spacing w:val="-2"/>
          <w:sz w:val="24"/>
          <w:szCs w:val="24"/>
        </w:rPr>
        <w:t>a vállalkozói díjat annak tudatában fogadta el, hogy a szerződéskötéskor teljes mértékben ismerte a projekt terjedelmét, az előírt anyagokat és berendezéseket, azok mennyiségét, az építési technológiákat;</w:t>
      </w:r>
    </w:p>
    <w:p w14:paraId="253773AF" w14:textId="77777777" w:rsidR="00177C18" w:rsidRPr="00287395" w:rsidRDefault="00177C18" w:rsidP="00177AA7">
      <w:pPr>
        <w:numPr>
          <w:ilvl w:val="0"/>
          <w:numId w:val="16"/>
        </w:numPr>
        <w:spacing w:after="0" w:line="240" w:lineRule="auto"/>
        <w:ind w:left="426" w:hanging="426"/>
        <w:jc w:val="both"/>
        <w:rPr>
          <w:rFonts w:ascii="Garamond" w:hAnsi="Garamond"/>
          <w:bCs/>
          <w:spacing w:val="-2"/>
          <w:sz w:val="24"/>
          <w:szCs w:val="24"/>
        </w:rPr>
      </w:pPr>
      <w:r w:rsidRPr="00287395">
        <w:rPr>
          <w:rFonts w:ascii="Garamond" w:hAnsi="Garamond"/>
          <w:bCs/>
          <w:spacing w:val="-2"/>
          <w:sz w:val="24"/>
          <w:szCs w:val="24"/>
        </w:rPr>
        <w:t xml:space="preserve">a Megrendelőtől kapott </w:t>
      </w:r>
      <w:r w:rsidRPr="00287395">
        <w:rPr>
          <w:rFonts w:ascii="Garamond" w:hAnsi="Garamond"/>
          <w:spacing w:val="-2"/>
          <w:sz w:val="24"/>
          <w:szCs w:val="24"/>
        </w:rPr>
        <w:t xml:space="preserve">műszaki leírás és tervdokumentáció (ideértve az esetleges kiegészítő tájékoztatásokat, azok mellékleteit, az eljárást megindító felhívás </w:t>
      </w:r>
      <w:proofErr w:type="spellStart"/>
      <w:r w:rsidRPr="00287395">
        <w:rPr>
          <w:rFonts w:ascii="Garamond" w:hAnsi="Garamond"/>
          <w:spacing w:val="-2"/>
          <w:sz w:val="24"/>
          <w:szCs w:val="24"/>
        </w:rPr>
        <w:t>korrigendumait</w:t>
      </w:r>
      <w:proofErr w:type="spellEnd"/>
      <w:r w:rsidRPr="00287395">
        <w:rPr>
          <w:rFonts w:ascii="Garamond" w:hAnsi="Garamond"/>
          <w:spacing w:val="-2"/>
          <w:sz w:val="24"/>
          <w:szCs w:val="24"/>
        </w:rPr>
        <w:t>)</w:t>
      </w:r>
      <w:r w:rsidRPr="00287395">
        <w:rPr>
          <w:rFonts w:ascii="Garamond" w:hAnsi="Garamond"/>
          <w:bCs/>
          <w:spacing w:val="-2"/>
          <w:sz w:val="24"/>
          <w:szCs w:val="24"/>
        </w:rPr>
        <w:t xml:space="preserve"> tökéletesen alkalmasak arra a célra, amelyre készültek és azok alapján az általa szolgáltatandó projekt dokumentációkat hiba és hiánymentesen el tudja készíteni;</w:t>
      </w:r>
    </w:p>
    <w:p w14:paraId="5B5DC462" w14:textId="77777777" w:rsidR="00177C18" w:rsidRPr="00287395" w:rsidRDefault="00177C18" w:rsidP="00177AA7">
      <w:pPr>
        <w:numPr>
          <w:ilvl w:val="0"/>
          <w:numId w:val="16"/>
        </w:numPr>
        <w:spacing w:after="0" w:line="240" w:lineRule="auto"/>
        <w:ind w:left="426" w:hanging="426"/>
        <w:jc w:val="both"/>
        <w:rPr>
          <w:rFonts w:ascii="Garamond" w:hAnsi="Garamond"/>
          <w:bCs/>
          <w:spacing w:val="-2"/>
          <w:sz w:val="24"/>
          <w:szCs w:val="24"/>
        </w:rPr>
      </w:pPr>
      <w:r w:rsidRPr="00287395">
        <w:rPr>
          <w:rFonts w:ascii="Garamond" w:hAnsi="Garamond"/>
          <w:bCs/>
          <w:spacing w:val="-2"/>
          <w:sz w:val="24"/>
          <w:szCs w:val="24"/>
        </w:rPr>
        <w:t>ezennel vállalja és magára nézve kötelezőnek ismeri el a Megrendelőtől kapott és általa készítendő „műszakit dokumentációval” kapcsolatos teljes szakmai felelősségét és kötelezettségét;</w:t>
      </w:r>
    </w:p>
    <w:p w14:paraId="3743CC34" w14:textId="77777777" w:rsidR="00177C18" w:rsidRPr="00287395" w:rsidRDefault="00177C18" w:rsidP="00177AA7">
      <w:pPr>
        <w:numPr>
          <w:ilvl w:val="0"/>
          <w:numId w:val="16"/>
        </w:numPr>
        <w:spacing w:after="0" w:line="240" w:lineRule="auto"/>
        <w:ind w:left="426" w:hanging="426"/>
        <w:jc w:val="both"/>
        <w:rPr>
          <w:rFonts w:ascii="Garamond" w:hAnsi="Garamond"/>
          <w:bCs/>
          <w:spacing w:val="-2"/>
          <w:sz w:val="24"/>
          <w:szCs w:val="24"/>
        </w:rPr>
      </w:pPr>
      <w:r w:rsidRPr="00287395">
        <w:rPr>
          <w:rFonts w:ascii="Garamond" w:hAnsi="Garamond"/>
          <w:bCs/>
          <w:spacing w:val="-2"/>
          <w:sz w:val="24"/>
          <w:szCs w:val="24"/>
        </w:rPr>
        <w:t xml:space="preserve">kész és képes a szerződés előírásainak megfelelő módon elvégezni mindazt a munkát és szolgáltatást, amelyet a szerződés számára előír. </w:t>
      </w:r>
    </w:p>
    <w:p w14:paraId="3EFDB03F" w14:textId="77777777" w:rsidR="00177C18" w:rsidRPr="00287395" w:rsidRDefault="00177C18" w:rsidP="00177C18">
      <w:pPr>
        <w:spacing w:after="0"/>
        <w:jc w:val="both"/>
        <w:rPr>
          <w:rFonts w:ascii="Garamond" w:hAnsi="Garamond"/>
          <w:noProof/>
          <w:sz w:val="24"/>
          <w:szCs w:val="24"/>
        </w:rPr>
      </w:pPr>
    </w:p>
    <w:p w14:paraId="255F340F" w14:textId="77777777" w:rsidR="00177C18" w:rsidRPr="00287395" w:rsidRDefault="00177C18" w:rsidP="00177C18">
      <w:pPr>
        <w:spacing w:after="0"/>
        <w:jc w:val="both"/>
        <w:rPr>
          <w:rFonts w:ascii="Garamond" w:hAnsi="Garamond"/>
          <w:noProof/>
          <w:sz w:val="24"/>
          <w:szCs w:val="24"/>
        </w:rPr>
      </w:pPr>
      <w:r w:rsidRPr="00287395">
        <w:rPr>
          <w:rFonts w:ascii="Garamond" w:hAnsi="Garamond"/>
          <w:noProof/>
          <w:sz w:val="24"/>
          <w:szCs w:val="24"/>
        </w:rPr>
        <w:t>7. A kivitelezési szerződés megkötését követően a vállalkozó kivitelező viseli annak jogkövetkezményét, amely a tervdokumentáció olyan hiányosságából adódik, melyet a vállalkozó kivitelezőnek a tőle elvárható szakmai gondosság mellett észlelnie kellett volna, de a szerződéskötést megelőzően nem jelzett [191/2009. IX. 15.) Kr. 3. §]. Ilyen esetben Vállalkozó a műszaki dokumentáció hibájára, hiányosságaira nem hivatkozhat, ilyen címen a Megrendelővel szemben követelést nem érvényesíthet. Nem hivatkozhat Vállalkozó arra sem, hogy valamely tétel az árazott költségvetésből kimaradt.</w:t>
      </w:r>
    </w:p>
    <w:p w14:paraId="505CEEC0" w14:textId="77777777" w:rsidR="00177C18" w:rsidRPr="00287395" w:rsidRDefault="00177C18" w:rsidP="00177C18">
      <w:pPr>
        <w:tabs>
          <w:tab w:val="left" w:pos="1800"/>
        </w:tabs>
        <w:autoSpaceDE w:val="0"/>
        <w:autoSpaceDN w:val="0"/>
        <w:adjustRightInd w:val="0"/>
        <w:spacing w:after="0"/>
        <w:ind w:right="586"/>
        <w:jc w:val="both"/>
        <w:rPr>
          <w:rFonts w:ascii="Garamond" w:hAnsi="Garamond"/>
          <w:sz w:val="24"/>
          <w:szCs w:val="24"/>
        </w:rPr>
      </w:pPr>
    </w:p>
    <w:p w14:paraId="18402AA6"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8. Vállalkozó kijelenti, hogy a közbeszerzési eljárásban megajánlott vállalkozói díjat a közbeszerzési eljárásban a Vállalkozó rendelkezésére bocsátott közbeszerzési dokumentumok – így különösen az eljárást megindító felhívás, kiegészítő tájékoztatás(ok), a műszaki dokumentáció, az árazatlan költségvetési kiírás – és azok esetleges módosításai, valamint a kivitelezés helyszínének és az elvégzendő munka műszaki tartalmának teljes ismeretében határozta meg. Vállalkozó egyúttal a vállalkozói díj meghatározása során figyelemmel volt az építési beruházások, valamint az építési beruházásokhoz kapcsolódó tervezői és mérnöki szolgáltatások közbeszerzésének részletes szabályairól szóló 322/2015. (X. 30.) Kr., valamint az építőipari kivitelezési tevékenységről szóló 191/2009. (IX.15.) Kr. vonatkozó részeiben foglaltakra, és figyelembe vett minden munkafolyamatot, közvetlen költséget, fedezetet, anyagot, amely a hiba és hiánymentes megvalósításhoz szükséges.</w:t>
      </w:r>
    </w:p>
    <w:p w14:paraId="70B0CF2F" w14:textId="77777777" w:rsidR="00177C18" w:rsidRPr="00287395" w:rsidRDefault="00177C18" w:rsidP="00177C18">
      <w:pPr>
        <w:spacing w:after="0"/>
        <w:jc w:val="both"/>
        <w:rPr>
          <w:rFonts w:ascii="Garamond" w:hAnsi="Garamond"/>
          <w:sz w:val="24"/>
          <w:szCs w:val="24"/>
        </w:rPr>
      </w:pPr>
    </w:p>
    <w:p w14:paraId="4A0936B5" w14:textId="77777777" w:rsidR="00177C18" w:rsidRPr="00287395" w:rsidRDefault="00177C18" w:rsidP="00177C18">
      <w:pPr>
        <w:spacing w:after="0"/>
        <w:jc w:val="both"/>
        <w:rPr>
          <w:rFonts w:ascii="Garamond" w:hAnsi="Garamond"/>
          <w:sz w:val="24"/>
          <w:szCs w:val="24"/>
        </w:rPr>
      </w:pPr>
      <w:r w:rsidRPr="00287395">
        <w:rPr>
          <w:rFonts w:ascii="Garamond" w:eastAsia="Arial Unicode MS" w:hAnsi="Garamond"/>
          <w:sz w:val="24"/>
          <w:szCs w:val="24"/>
        </w:rPr>
        <w:t xml:space="preserve">A vállalkozói díj ennek megfelelően tartalmazza különösen a munkákkal kapcsolatosan felmerülő minden közvetlen és közvetett díjat, költséget </w:t>
      </w:r>
      <w:r w:rsidRPr="00287395">
        <w:rPr>
          <w:rFonts w:ascii="Garamond" w:hAnsi="Garamond"/>
          <w:sz w:val="24"/>
          <w:szCs w:val="24"/>
        </w:rPr>
        <w:t>(ideértve az esetlegesen a szerződés teljesítése során létrehozott tervek tekintetében fizetendő felhasználási díjat is)</w:t>
      </w:r>
      <w:r w:rsidRPr="00287395">
        <w:rPr>
          <w:rFonts w:ascii="Garamond" w:eastAsia="Arial Unicode MS" w:hAnsi="Garamond"/>
          <w:sz w:val="24"/>
          <w:szCs w:val="24"/>
        </w:rPr>
        <w:t xml:space="preserve">, adót, vámot, bérletet, illetéket, járulékot, az átadás-átvételi eljárás, a birtokbaadás, a kivitelezési munkákhoz kapcsolódó engedélyek beszerzése, az engedélyeztetési eljárások költségét amennyiben azok szükségessé válnak, a teljesítés során esetlegesen szükségessé váló valamennyi hatósági és egyeztetések költségét, díját, a hibajavítás(ok) költségeit, a munkavégzéssel kapcsolatban szükségessé váló tájékoztató táblák kihelyezésének költségét, a szükséges vizsgálatok elvégzését, az esetleges rongálási károk helyreállítási költségeit, az összes anyagmozgatási, felvonulási és munkaterület őrzési költséget, a </w:t>
      </w:r>
      <w:r w:rsidRPr="00287395">
        <w:rPr>
          <w:rFonts w:ascii="Garamond" w:eastAsia="Arial Unicode MS" w:hAnsi="Garamond"/>
          <w:sz w:val="24"/>
          <w:szCs w:val="24"/>
        </w:rPr>
        <w:lastRenderedPageBreak/>
        <w:t>takarítás, az építési törmelék, hulladék, veszélyes hulladék elhelyezésének és tárolásának, valamint elszállításának költségeit, az ágazati és egyéb szabványoknak megfelelő minősítési vizsgálati és mérési költséget, a felvonulási költséget, vagyonvédelmi költségeket, a szavatossági kötelezettségek költségeit, a szerződés tárgyának rendeltetésszerű használatát biztosító megvalósításhoz szükséges minden munka megvalósítását, bármely más kiadást, mely a szerződésben szereplő műszaki tartalom teljes körű elvégzéséhez szükségeltetik, azaz a létesítmény „kulcsrakész” megvalósításának teljes díját. Vállalkozó köteles viselni a munkálatokhoz szükséges közművek költségeit.</w:t>
      </w:r>
    </w:p>
    <w:p w14:paraId="5E84A8AD" w14:textId="77777777" w:rsidR="00177C18" w:rsidRPr="00287395" w:rsidRDefault="00177C18" w:rsidP="00177C18">
      <w:pPr>
        <w:tabs>
          <w:tab w:val="left" w:pos="1800"/>
        </w:tabs>
        <w:autoSpaceDE w:val="0"/>
        <w:autoSpaceDN w:val="0"/>
        <w:adjustRightInd w:val="0"/>
        <w:spacing w:after="0"/>
        <w:jc w:val="both"/>
        <w:rPr>
          <w:rFonts w:ascii="Garamond" w:eastAsia="Arial Unicode MS" w:hAnsi="Garamond"/>
          <w:sz w:val="24"/>
          <w:szCs w:val="24"/>
        </w:rPr>
      </w:pPr>
    </w:p>
    <w:p w14:paraId="2247D668" w14:textId="77777777" w:rsidR="00177C18" w:rsidRPr="00287395" w:rsidRDefault="00177C18" w:rsidP="00177C18">
      <w:pPr>
        <w:spacing w:after="0"/>
        <w:jc w:val="both"/>
        <w:rPr>
          <w:rFonts w:ascii="Garamond" w:hAnsi="Garamond"/>
          <w:bCs/>
          <w:spacing w:val="-2"/>
          <w:sz w:val="24"/>
          <w:szCs w:val="24"/>
        </w:rPr>
      </w:pPr>
      <w:r w:rsidRPr="00287395">
        <w:rPr>
          <w:rFonts w:ascii="Garamond" w:hAnsi="Garamond"/>
          <w:bCs/>
          <w:sz w:val="24"/>
          <w:szCs w:val="24"/>
        </w:rPr>
        <w:t>9. Vállalkozó a fenti vállalkozói díjon felül – a vonatkozó jogszabályban levő esetek, különösen a Kbt. 141. §-</w:t>
      </w:r>
      <w:proofErr w:type="spellStart"/>
      <w:r w:rsidRPr="00287395">
        <w:rPr>
          <w:rFonts w:ascii="Garamond" w:hAnsi="Garamond"/>
          <w:bCs/>
          <w:sz w:val="24"/>
          <w:szCs w:val="24"/>
        </w:rPr>
        <w:t>nak</w:t>
      </w:r>
      <w:proofErr w:type="spellEnd"/>
      <w:r w:rsidRPr="00287395">
        <w:rPr>
          <w:rFonts w:ascii="Garamond" w:hAnsi="Garamond"/>
          <w:bCs/>
          <w:sz w:val="24"/>
          <w:szCs w:val="24"/>
        </w:rPr>
        <w:t xml:space="preserve"> megfelelő szerződésmódosítás kivételével – semmilyen címen többletköltséget nem érvényesíthet</w:t>
      </w:r>
      <w:r w:rsidRPr="00287395">
        <w:rPr>
          <w:rFonts w:ascii="Garamond" w:hAnsi="Garamond"/>
          <w:bCs/>
          <w:spacing w:val="-2"/>
          <w:sz w:val="24"/>
          <w:szCs w:val="24"/>
        </w:rPr>
        <w:t>.</w:t>
      </w:r>
    </w:p>
    <w:p w14:paraId="38F91A4A" w14:textId="77777777" w:rsidR="00177C18" w:rsidRPr="00287395" w:rsidRDefault="00177C18" w:rsidP="00177C18">
      <w:pPr>
        <w:spacing w:after="0"/>
        <w:jc w:val="both"/>
        <w:rPr>
          <w:rFonts w:ascii="Garamond" w:hAnsi="Garamond"/>
          <w:bCs/>
          <w:sz w:val="24"/>
          <w:szCs w:val="24"/>
        </w:rPr>
      </w:pPr>
    </w:p>
    <w:p w14:paraId="47725FCD" w14:textId="77777777" w:rsidR="00177C18" w:rsidRPr="00287395" w:rsidRDefault="00177C18" w:rsidP="00177C18">
      <w:pPr>
        <w:pStyle w:val="Listaszerbekezds"/>
        <w:spacing w:after="0" w:line="240" w:lineRule="auto"/>
        <w:ind w:left="0"/>
        <w:contextualSpacing w:val="0"/>
        <w:rPr>
          <w:rFonts w:ascii="Garamond" w:hAnsi="Garamond"/>
          <w:sz w:val="24"/>
        </w:rPr>
      </w:pPr>
      <w:r w:rsidRPr="00287395">
        <w:rPr>
          <w:rFonts w:ascii="Garamond" w:hAnsi="Garamond"/>
          <w:sz w:val="24"/>
        </w:rPr>
        <w:t>10. Szerződő Felek rögzítik, hogy az ellenszolgáltatás kifizetésére az alábbi jogszabályok vonatkoznak:</w:t>
      </w:r>
    </w:p>
    <w:p w14:paraId="09D209ED" w14:textId="77777777" w:rsidR="00177C18" w:rsidRPr="00287395" w:rsidRDefault="00177C18" w:rsidP="00177C18">
      <w:pPr>
        <w:pStyle w:val="Listaszerbekezds"/>
        <w:spacing w:after="0" w:line="240" w:lineRule="auto"/>
        <w:ind w:left="0"/>
        <w:contextualSpacing w:val="0"/>
        <w:rPr>
          <w:rFonts w:ascii="Garamond" w:hAnsi="Garamond"/>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177C18" w:rsidRPr="00287395" w14:paraId="2264794F" w14:textId="77777777" w:rsidTr="00E823E6">
        <w:tc>
          <w:tcPr>
            <w:tcW w:w="9180" w:type="dxa"/>
          </w:tcPr>
          <w:p w14:paraId="59D38364" w14:textId="77777777" w:rsidR="00177C18" w:rsidRPr="00287395" w:rsidRDefault="00177C18" w:rsidP="00177C18">
            <w:pPr>
              <w:spacing w:after="0"/>
              <w:rPr>
                <w:rFonts w:ascii="Garamond" w:hAnsi="Garamond"/>
                <w:b/>
                <w:sz w:val="24"/>
                <w:szCs w:val="24"/>
              </w:rPr>
            </w:pPr>
            <w:r w:rsidRPr="00287395">
              <w:rPr>
                <w:rFonts w:ascii="Garamond" w:hAnsi="Garamond"/>
                <w:b/>
                <w:sz w:val="24"/>
                <w:szCs w:val="24"/>
              </w:rPr>
              <w:t>A kifizetésre vonatkozó jogszabályok:</w:t>
            </w:r>
          </w:p>
        </w:tc>
      </w:tr>
      <w:tr w:rsidR="00177C18" w:rsidRPr="00287395" w14:paraId="0DEB04ED" w14:textId="77777777" w:rsidTr="00E823E6">
        <w:trPr>
          <w:trHeight w:val="270"/>
        </w:trPr>
        <w:tc>
          <w:tcPr>
            <w:tcW w:w="9180" w:type="dxa"/>
          </w:tcPr>
          <w:p w14:paraId="038E8759" w14:textId="77777777" w:rsidR="00177C18" w:rsidRPr="00287395" w:rsidRDefault="00177C18" w:rsidP="00177C18">
            <w:pPr>
              <w:spacing w:after="0"/>
              <w:rPr>
                <w:rFonts w:ascii="Garamond" w:hAnsi="Garamond"/>
                <w:sz w:val="24"/>
                <w:szCs w:val="24"/>
              </w:rPr>
            </w:pPr>
            <w:r w:rsidRPr="00287395">
              <w:rPr>
                <w:rFonts w:ascii="Garamond" w:hAnsi="Garamond"/>
                <w:sz w:val="24"/>
                <w:szCs w:val="24"/>
              </w:rPr>
              <w:t>Kbt. 135. § (1), (3), (5), (6), (7)</w:t>
            </w:r>
          </w:p>
        </w:tc>
      </w:tr>
      <w:tr w:rsidR="00177C18" w:rsidRPr="00287395" w14:paraId="10E60595" w14:textId="77777777" w:rsidTr="00E823E6">
        <w:trPr>
          <w:trHeight w:val="287"/>
        </w:trPr>
        <w:tc>
          <w:tcPr>
            <w:tcW w:w="9180" w:type="dxa"/>
          </w:tcPr>
          <w:p w14:paraId="0C28B64B" w14:textId="77777777" w:rsidR="00177C18" w:rsidRPr="00287395" w:rsidRDefault="00177C18" w:rsidP="00177C18">
            <w:pPr>
              <w:spacing w:after="0"/>
              <w:rPr>
                <w:rFonts w:ascii="Garamond" w:hAnsi="Garamond"/>
                <w:sz w:val="24"/>
                <w:szCs w:val="24"/>
              </w:rPr>
            </w:pPr>
            <w:r w:rsidRPr="00287395">
              <w:rPr>
                <w:rFonts w:ascii="Garamond" w:hAnsi="Garamond"/>
                <w:sz w:val="24"/>
                <w:szCs w:val="24"/>
              </w:rPr>
              <w:t xml:space="preserve">Ptk. 6:130. § (1)-(2) </w:t>
            </w:r>
            <w:proofErr w:type="spellStart"/>
            <w:r w:rsidRPr="00287395">
              <w:rPr>
                <w:rFonts w:ascii="Garamond" w:hAnsi="Garamond"/>
                <w:sz w:val="24"/>
                <w:szCs w:val="24"/>
              </w:rPr>
              <w:t>bek</w:t>
            </w:r>
            <w:proofErr w:type="spellEnd"/>
            <w:r w:rsidRPr="00287395">
              <w:rPr>
                <w:rFonts w:ascii="Garamond" w:hAnsi="Garamond"/>
                <w:sz w:val="24"/>
                <w:szCs w:val="24"/>
              </w:rPr>
              <w:t>. (ha alvállalkozó igénybevételére nem kerül sor);</w:t>
            </w:r>
          </w:p>
        </w:tc>
      </w:tr>
      <w:tr w:rsidR="00177C18" w:rsidRPr="00287395" w14:paraId="7ECD3A77" w14:textId="77777777" w:rsidTr="00E823E6">
        <w:trPr>
          <w:trHeight w:val="300"/>
        </w:trPr>
        <w:tc>
          <w:tcPr>
            <w:tcW w:w="9180" w:type="dxa"/>
          </w:tcPr>
          <w:p w14:paraId="6370F0A8" w14:textId="77777777" w:rsidR="00177C18" w:rsidRPr="00287395" w:rsidRDefault="00177C18" w:rsidP="00177C18">
            <w:pPr>
              <w:spacing w:after="0"/>
              <w:rPr>
                <w:rFonts w:ascii="Garamond" w:hAnsi="Garamond"/>
                <w:i/>
                <w:sz w:val="24"/>
                <w:szCs w:val="24"/>
              </w:rPr>
            </w:pPr>
            <w:r w:rsidRPr="00287395">
              <w:rPr>
                <w:rFonts w:ascii="Garamond" w:hAnsi="Garamond"/>
                <w:sz w:val="24"/>
                <w:szCs w:val="24"/>
              </w:rPr>
              <w:t>322/2015. (X. 30.) Kr. 30. § (1), (3), 32/A. §</w:t>
            </w:r>
          </w:p>
        </w:tc>
      </w:tr>
      <w:tr w:rsidR="00177C18" w:rsidRPr="00287395" w14:paraId="5F0C1FDD" w14:textId="77777777" w:rsidTr="00E823E6">
        <w:trPr>
          <w:trHeight w:val="300"/>
        </w:trPr>
        <w:tc>
          <w:tcPr>
            <w:tcW w:w="9180" w:type="dxa"/>
          </w:tcPr>
          <w:p w14:paraId="2248D47A" w14:textId="77777777" w:rsidR="00177C18" w:rsidRPr="00287395" w:rsidRDefault="00177C18" w:rsidP="00177C18">
            <w:pPr>
              <w:spacing w:after="0"/>
              <w:rPr>
                <w:rFonts w:ascii="Garamond" w:hAnsi="Garamond"/>
                <w:sz w:val="24"/>
                <w:szCs w:val="24"/>
              </w:rPr>
            </w:pPr>
            <w:r w:rsidRPr="00287395">
              <w:rPr>
                <w:rFonts w:ascii="Garamond" w:hAnsi="Garamond"/>
                <w:sz w:val="24"/>
                <w:szCs w:val="24"/>
              </w:rPr>
              <w:t>2007. évi CXXVII. törvény (ÁFA tv.)</w:t>
            </w:r>
          </w:p>
        </w:tc>
      </w:tr>
      <w:tr w:rsidR="00177C18" w:rsidRPr="00287395" w14:paraId="05070941" w14:textId="77777777" w:rsidTr="00E823E6">
        <w:trPr>
          <w:trHeight w:val="266"/>
        </w:trPr>
        <w:tc>
          <w:tcPr>
            <w:tcW w:w="9180" w:type="dxa"/>
          </w:tcPr>
          <w:p w14:paraId="6F2F4F6D" w14:textId="77777777" w:rsidR="00177C18" w:rsidRPr="00287395" w:rsidRDefault="00177C18" w:rsidP="00177C18">
            <w:pPr>
              <w:spacing w:after="0"/>
              <w:rPr>
                <w:rFonts w:ascii="Garamond" w:hAnsi="Garamond"/>
                <w:i/>
                <w:sz w:val="24"/>
                <w:szCs w:val="24"/>
              </w:rPr>
            </w:pPr>
            <w:r w:rsidRPr="00287395">
              <w:rPr>
                <w:rFonts w:ascii="Garamond" w:hAnsi="Garamond"/>
                <w:sz w:val="24"/>
                <w:szCs w:val="24"/>
              </w:rPr>
              <w:t>2011. évi CXCV. törvény;</w:t>
            </w:r>
          </w:p>
        </w:tc>
      </w:tr>
      <w:tr w:rsidR="00177C18" w:rsidRPr="00287395" w14:paraId="21762A0C" w14:textId="77777777" w:rsidTr="00E823E6">
        <w:trPr>
          <w:trHeight w:val="288"/>
        </w:trPr>
        <w:tc>
          <w:tcPr>
            <w:tcW w:w="9180" w:type="dxa"/>
          </w:tcPr>
          <w:p w14:paraId="79FAB171" w14:textId="77777777" w:rsidR="00177C18" w:rsidRPr="00287395" w:rsidRDefault="00177C18" w:rsidP="00177C18">
            <w:pPr>
              <w:spacing w:after="0"/>
              <w:rPr>
                <w:rFonts w:ascii="Garamond" w:hAnsi="Garamond"/>
                <w:sz w:val="24"/>
                <w:szCs w:val="24"/>
              </w:rPr>
            </w:pPr>
            <w:r w:rsidRPr="00287395">
              <w:rPr>
                <w:rFonts w:ascii="Garamond" w:hAnsi="Garamond"/>
                <w:sz w:val="24"/>
                <w:szCs w:val="24"/>
              </w:rPr>
              <w:t>368/2011. (XII. 31.) Kr.</w:t>
            </w:r>
          </w:p>
        </w:tc>
      </w:tr>
    </w:tbl>
    <w:p w14:paraId="4D37DAB6" w14:textId="77777777" w:rsidR="00177C18" w:rsidRPr="00287395" w:rsidRDefault="00177C18" w:rsidP="00177C18">
      <w:pPr>
        <w:spacing w:after="0"/>
        <w:jc w:val="both"/>
        <w:rPr>
          <w:rFonts w:ascii="Garamond" w:hAnsi="Garamond"/>
          <w:bCs/>
          <w:spacing w:val="-2"/>
          <w:sz w:val="24"/>
          <w:szCs w:val="24"/>
        </w:rPr>
      </w:pPr>
    </w:p>
    <w:p w14:paraId="72CE557A" w14:textId="77777777" w:rsidR="00177C18" w:rsidRPr="00287395" w:rsidRDefault="00177C18" w:rsidP="00177C18">
      <w:pPr>
        <w:spacing w:after="0"/>
        <w:jc w:val="both"/>
        <w:rPr>
          <w:rFonts w:ascii="Garamond" w:hAnsi="Garamond"/>
          <w:bCs/>
          <w:spacing w:val="-2"/>
          <w:sz w:val="24"/>
          <w:szCs w:val="24"/>
        </w:rPr>
      </w:pPr>
      <w:r w:rsidRPr="00287395">
        <w:rPr>
          <w:rFonts w:ascii="Garamond" w:hAnsi="Garamond"/>
          <w:bCs/>
          <w:sz w:val="24"/>
          <w:szCs w:val="24"/>
        </w:rPr>
        <w:t xml:space="preserve">11. </w:t>
      </w:r>
      <w:r w:rsidRPr="00287395">
        <w:rPr>
          <w:rFonts w:ascii="Garamond" w:hAnsi="Garamond"/>
          <w:bCs/>
          <w:spacing w:val="-2"/>
          <w:sz w:val="24"/>
          <w:szCs w:val="24"/>
        </w:rPr>
        <w:t xml:space="preserve">Vállalkozó – a Kbt. 136. § (1) bekezdés a) pontja alapján - </w:t>
      </w:r>
      <w:r w:rsidRPr="00287395">
        <w:rPr>
          <w:rFonts w:ascii="Garamond" w:hAnsi="Garamond"/>
          <w:spacing w:val="-2"/>
          <w:sz w:val="24"/>
          <w:szCs w:val="24"/>
        </w:rPr>
        <w:t xml:space="preserve">nem fizethet, illetve számolhat el a szerződés teljesítésével összefüggésben olyan költségeket, amelyek a 62. § (1) bekezdés </w:t>
      </w:r>
      <w:r w:rsidRPr="00287395">
        <w:rPr>
          <w:rFonts w:ascii="Garamond" w:hAnsi="Garamond"/>
          <w:i/>
          <w:iCs/>
          <w:spacing w:val="-2"/>
          <w:sz w:val="24"/>
          <w:szCs w:val="24"/>
        </w:rPr>
        <w:t xml:space="preserve">k) </w:t>
      </w:r>
      <w:r w:rsidRPr="00287395">
        <w:rPr>
          <w:rFonts w:ascii="Garamond" w:hAnsi="Garamond"/>
          <w:spacing w:val="-2"/>
          <w:sz w:val="24"/>
          <w:szCs w:val="24"/>
        </w:rPr>
        <w:t xml:space="preserve">pont </w:t>
      </w:r>
      <w:proofErr w:type="spellStart"/>
      <w:proofErr w:type="gramStart"/>
      <w:r w:rsidRPr="00287395">
        <w:rPr>
          <w:rFonts w:ascii="Garamond" w:hAnsi="Garamond"/>
          <w:i/>
          <w:iCs/>
          <w:spacing w:val="-2"/>
          <w:sz w:val="24"/>
          <w:szCs w:val="24"/>
        </w:rPr>
        <w:t>ka</w:t>
      </w:r>
      <w:proofErr w:type="spellEnd"/>
      <w:r w:rsidRPr="00287395">
        <w:rPr>
          <w:rFonts w:ascii="Garamond" w:hAnsi="Garamond"/>
          <w:i/>
          <w:iCs/>
          <w:spacing w:val="-2"/>
          <w:sz w:val="24"/>
          <w:szCs w:val="24"/>
        </w:rPr>
        <w:t>)-</w:t>
      </w:r>
      <w:proofErr w:type="spellStart"/>
      <w:proofErr w:type="gramEnd"/>
      <w:r w:rsidRPr="00287395">
        <w:rPr>
          <w:rFonts w:ascii="Garamond" w:hAnsi="Garamond"/>
          <w:i/>
          <w:iCs/>
          <w:spacing w:val="-2"/>
          <w:sz w:val="24"/>
          <w:szCs w:val="24"/>
        </w:rPr>
        <w:t>kb</w:t>
      </w:r>
      <w:proofErr w:type="spellEnd"/>
      <w:r w:rsidRPr="00287395">
        <w:rPr>
          <w:rFonts w:ascii="Garamond" w:hAnsi="Garamond"/>
          <w:i/>
          <w:iCs/>
          <w:spacing w:val="-2"/>
          <w:sz w:val="24"/>
          <w:szCs w:val="24"/>
        </w:rPr>
        <w:t xml:space="preserve">) </w:t>
      </w:r>
      <w:r w:rsidRPr="00287395">
        <w:rPr>
          <w:rFonts w:ascii="Garamond" w:hAnsi="Garamond"/>
          <w:spacing w:val="-2"/>
          <w:sz w:val="24"/>
          <w:szCs w:val="24"/>
        </w:rPr>
        <w:t>alpontja szerinti feltételeknek nem megfelelő társaság tekintetében merülnek fel, és amelyek a nyertes ajánlattevő adóköteles jövedelmének csökkentésére alkalmasak</w:t>
      </w:r>
      <w:r w:rsidRPr="00287395">
        <w:rPr>
          <w:rFonts w:ascii="Garamond" w:hAnsi="Garamond"/>
          <w:bCs/>
          <w:spacing w:val="-2"/>
          <w:sz w:val="24"/>
          <w:szCs w:val="24"/>
        </w:rPr>
        <w:t>.</w:t>
      </w:r>
    </w:p>
    <w:p w14:paraId="70B20F98" w14:textId="77777777" w:rsidR="00177C18" w:rsidRPr="00287395" w:rsidRDefault="00177C18" w:rsidP="00177C18">
      <w:pPr>
        <w:spacing w:after="0"/>
        <w:jc w:val="both"/>
        <w:rPr>
          <w:rFonts w:ascii="Garamond" w:hAnsi="Garamond"/>
          <w:bCs/>
          <w:spacing w:val="-2"/>
          <w:sz w:val="24"/>
          <w:szCs w:val="24"/>
        </w:rPr>
      </w:pPr>
    </w:p>
    <w:p w14:paraId="7A0D382C" w14:textId="77777777" w:rsidR="00177C18" w:rsidRPr="00287395" w:rsidRDefault="00177C18" w:rsidP="00177C18">
      <w:pPr>
        <w:spacing w:after="0"/>
        <w:jc w:val="both"/>
        <w:rPr>
          <w:rFonts w:ascii="Garamond" w:hAnsi="Garamond"/>
          <w:bCs/>
          <w:spacing w:val="-2"/>
          <w:sz w:val="24"/>
          <w:szCs w:val="24"/>
        </w:rPr>
      </w:pPr>
      <w:r w:rsidRPr="00287395">
        <w:rPr>
          <w:rFonts w:ascii="Garamond" w:hAnsi="Garamond"/>
          <w:bCs/>
          <w:sz w:val="24"/>
          <w:szCs w:val="24"/>
        </w:rPr>
        <w:t xml:space="preserve">12. </w:t>
      </w:r>
      <w:r w:rsidRPr="00287395">
        <w:rPr>
          <w:rFonts w:ascii="Garamond" w:hAnsi="Garamond"/>
          <w:bCs/>
          <w:spacing w:val="-2"/>
          <w:sz w:val="24"/>
          <w:szCs w:val="24"/>
        </w:rPr>
        <w:t xml:space="preserve">Vállalkozó – a Kbt. 136. § (1) bekezdés b) pontja alapján – </w:t>
      </w:r>
      <w:r w:rsidRPr="00287395">
        <w:rPr>
          <w:rFonts w:ascii="Garamond" w:hAnsi="Garamond"/>
          <w:spacing w:val="-2"/>
          <w:sz w:val="24"/>
          <w:szCs w:val="24"/>
        </w:rPr>
        <w:t>a szerződés teljesítésének teljes időtartama alatt tulajdonosi szerkezetét a Megrendelő számára megismerhetővé teszi és a Kbt. 143. § (3) bekezdése szerinti ügyletekről a Megrendelőt haladéktalanul értesíti.</w:t>
      </w:r>
    </w:p>
    <w:p w14:paraId="6830D6DC" w14:textId="77777777" w:rsidR="00177C18" w:rsidRPr="00287395" w:rsidRDefault="00177C18" w:rsidP="00177C18">
      <w:pPr>
        <w:spacing w:after="0"/>
        <w:jc w:val="both"/>
        <w:rPr>
          <w:rFonts w:ascii="Garamond" w:hAnsi="Garamond"/>
          <w:bCs/>
          <w:spacing w:val="-2"/>
          <w:sz w:val="24"/>
          <w:szCs w:val="24"/>
        </w:rPr>
      </w:pPr>
    </w:p>
    <w:p w14:paraId="34AF9EE6" w14:textId="77777777" w:rsidR="00177C18" w:rsidRPr="00287395" w:rsidRDefault="00177C18" w:rsidP="00177C18">
      <w:pPr>
        <w:spacing w:after="0"/>
        <w:jc w:val="both"/>
        <w:rPr>
          <w:rFonts w:ascii="Garamond" w:hAnsi="Garamond"/>
          <w:bCs/>
          <w:spacing w:val="-2"/>
          <w:sz w:val="24"/>
          <w:szCs w:val="24"/>
        </w:rPr>
      </w:pPr>
      <w:r w:rsidRPr="00287395">
        <w:rPr>
          <w:rFonts w:ascii="Garamond" w:hAnsi="Garamond"/>
          <w:bCs/>
          <w:sz w:val="24"/>
          <w:szCs w:val="24"/>
        </w:rPr>
        <w:t xml:space="preserve">13. </w:t>
      </w:r>
      <w:r w:rsidRPr="00287395">
        <w:rPr>
          <w:rFonts w:ascii="Garamond" w:hAnsi="Garamond"/>
          <w:sz w:val="24"/>
          <w:szCs w:val="24"/>
        </w:rPr>
        <w:t xml:space="preserve">Külföldi adóilletőségű </w:t>
      </w:r>
      <w:r w:rsidRPr="00287395">
        <w:rPr>
          <w:rFonts w:ascii="Garamond" w:hAnsi="Garamond"/>
          <w:bCs/>
          <w:spacing w:val="-2"/>
          <w:sz w:val="24"/>
          <w:szCs w:val="24"/>
        </w:rPr>
        <w:t>Vállalkozó – a Kbt. 136. § (2) bekezdés alapján – köteles a szerződéshez arra vonatkozó meghatalmazást csatolni, hogy az illetősége szerinti adóhatóságtól a magyar adóhatóság közvetlenül beszerezhet a Vállalkozóra vonatkozó adatokat az országok közötti jogsegély igénybevétele nélkül.</w:t>
      </w:r>
    </w:p>
    <w:p w14:paraId="506FA363" w14:textId="77777777" w:rsidR="00177C18" w:rsidRPr="00287395" w:rsidRDefault="00177C18" w:rsidP="00177C18">
      <w:pPr>
        <w:spacing w:after="0"/>
        <w:jc w:val="both"/>
        <w:rPr>
          <w:rFonts w:ascii="Garamond" w:hAnsi="Garamond"/>
          <w:bCs/>
          <w:spacing w:val="-2"/>
          <w:sz w:val="24"/>
          <w:szCs w:val="24"/>
        </w:rPr>
      </w:pPr>
    </w:p>
    <w:p w14:paraId="65DBF1E4" w14:textId="77777777" w:rsidR="00177C18" w:rsidRPr="00287395" w:rsidRDefault="00177C18" w:rsidP="00177C18">
      <w:pPr>
        <w:spacing w:after="0"/>
        <w:jc w:val="both"/>
        <w:rPr>
          <w:rFonts w:ascii="Garamond" w:hAnsi="Garamond"/>
          <w:b/>
          <w:bCs/>
          <w:spacing w:val="-2"/>
          <w:sz w:val="24"/>
          <w:szCs w:val="24"/>
        </w:rPr>
      </w:pPr>
      <w:r w:rsidRPr="00287395">
        <w:rPr>
          <w:rFonts w:ascii="Garamond" w:hAnsi="Garamond"/>
          <w:b/>
          <w:bCs/>
          <w:spacing w:val="-2"/>
          <w:sz w:val="24"/>
          <w:szCs w:val="24"/>
        </w:rPr>
        <w:t>II.2. Előleg</w:t>
      </w:r>
    </w:p>
    <w:p w14:paraId="41DBAB5E"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1. Vállalkozó jogosult a szerződésben foglalt teljes nettó ellenszolgáltatás 10%-</w:t>
      </w:r>
      <w:proofErr w:type="spellStart"/>
      <w:r w:rsidRPr="00287395">
        <w:rPr>
          <w:rFonts w:ascii="Garamond" w:hAnsi="Garamond"/>
          <w:sz w:val="24"/>
          <w:szCs w:val="24"/>
        </w:rPr>
        <w:t>ának</w:t>
      </w:r>
      <w:proofErr w:type="spellEnd"/>
      <w:r w:rsidRPr="00287395">
        <w:rPr>
          <w:rFonts w:ascii="Garamond" w:hAnsi="Garamond"/>
          <w:sz w:val="24"/>
          <w:szCs w:val="24"/>
        </w:rPr>
        <w:t xml:space="preserve"> megfelelő mértékű előleg igénylésére. </w:t>
      </w:r>
    </w:p>
    <w:p w14:paraId="234A1270" w14:textId="77777777" w:rsidR="00177C18" w:rsidRPr="00287395" w:rsidRDefault="00177C18" w:rsidP="00177C18">
      <w:pPr>
        <w:spacing w:after="0"/>
        <w:jc w:val="both"/>
        <w:rPr>
          <w:rFonts w:ascii="Garamond" w:hAnsi="Garamond"/>
          <w:sz w:val="24"/>
          <w:szCs w:val="24"/>
        </w:rPr>
      </w:pPr>
    </w:p>
    <w:p w14:paraId="6BB20BA1" w14:textId="77777777" w:rsidR="00177C18" w:rsidRPr="00287395" w:rsidRDefault="00177C18" w:rsidP="00177C18">
      <w:pPr>
        <w:spacing w:after="0"/>
        <w:jc w:val="both"/>
        <w:rPr>
          <w:rFonts w:ascii="Garamond" w:hAnsi="Garamond"/>
          <w:i/>
          <w:sz w:val="24"/>
          <w:szCs w:val="24"/>
        </w:rPr>
      </w:pPr>
      <w:r w:rsidRPr="00287395">
        <w:rPr>
          <w:rFonts w:ascii="Garamond" w:hAnsi="Garamond"/>
          <w:sz w:val="24"/>
          <w:szCs w:val="24"/>
        </w:rPr>
        <w:t xml:space="preserve">2. Az előleg igénylése esetén a Vállalkozó az igényelt előlegről számlát állít ki. A Megrendelő az előleg teljes összegét legkésőbb az építési munkaterület átadását követő 15 napon belül fizeti ki. </w:t>
      </w:r>
    </w:p>
    <w:p w14:paraId="2875217E" w14:textId="77777777" w:rsidR="00177C18" w:rsidRPr="00287395" w:rsidRDefault="00177C18" w:rsidP="00177C18">
      <w:pPr>
        <w:spacing w:after="0"/>
        <w:jc w:val="both"/>
        <w:rPr>
          <w:rFonts w:ascii="Garamond" w:hAnsi="Garamond"/>
          <w:sz w:val="24"/>
          <w:szCs w:val="24"/>
        </w:rPr>
      </w:pPr>
    </w:p>
    <w:p w14:paraId="309297F2"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3. Az előleg elszámolása a végszámlából történik, azzal, hogy amennyiben az előleg nem kerül visszafizetésre a felmondás esetén a felmondást megelőzően, vagy </w:t>
      </w:r>
      <w:proofErr w:type="spellStart"/>
      <w:r w:rsidRPr="00287395">
        <w:rPr>
          <w:rFonts w:ascii="Garamond" w:hAnsi="Garamond"/>
          <w:sz w:val="24"/>
          <w:szCs w:val="24"/>
        </w:rPr>
        <w:t>vis</w:t>
      </w:r>
      <w:proofErr w:type="spellEnd"/>
      <w:r w:rsidRPr="00287395">
        <w:rPr>
          <w:rFonts w:ascii="Garamond" w:hAnsi="Garamond"/>
          <w:sz w:val="24"/>
          <w:szCs w:val="24"/>
        </w:rPr>
        <w:t xml:space="preserve"> maior esetén az esemény bekövetkezését megelőzően, akkor az előleg teljes hátralevő része azonnal esedékessé válik és az aktuális számlából kell levonni.</w:t>
      </w:r>
    </w:p>
    <w:p w14:paraId="02DBE919" w14:textId="77777777" w:rsidR="00177C18" w:rsidRPr="00287395" w:rsidRDefault="00177C18" w:rsidP="00177C18">
      <w:pPr>
        <w:spacing w:after="0"/>
        <w:jc w:val="both"/>
        <w:rPr>
          <w:rFonts w:ascii="Garamond" w:hAnsi="Garamond"/>
          <w:sz w:val="24"/>
          <w:szCs w:val="24"/>
          <w:lang w:eastAsia="en-GB"/>
        </w:rPr>
      </w:pPr>
    </w:p>
    <w:p w14:paraId="498A10D0" w14:textId="77777777" w:rsidR="00177C18" w:rsidRPr="00287395" w:rsidRDefault="00177C18" w:rsidP="00177C18">
      <w:pPr>
        <w:spacing w:after="0"/>
        <w:jc w:val="both"/>
        <w:rPr>
          <w:rFonts w:ascii="Garamond" w:hAnsi="Garamond"/>
          <w:sz w:val="24"/>
          <w:szCs w:val="24"/>
          <w:lang w:eastAsia="en-GB"/>
        </w:rPr>
      </w:pPr>
    </w:p>
    <w:p w14:paraId="50B3E643" w14:textId="77777777" w:rsidR="00177C18" w:rsidRPr="00287395" w:rsidRDefault="00177C18" w:rsidP="00177C18">
      <w:pPr>
        <w:spacing w:after="0"/>
        <w:jc w:val="both"/>
        <w:rPr>
          <w:rFonts w:ascii="Garamond" w:hAnsi="Garamond"/>
          <w:b/>
          <w:bCs/>
          <w:spacing w:val="-2"/>
          <w:sz w:val="24"/>
          <w:szCs w:val="24"/>
        </w:rPr>
      </w:pPr>
      <w:r w:rsidRPr="00287395">
        <w:rPr>
          <w:rFonts w:ascii="Garamond" w:hAnsi="Garamond"/>
          <w:b/>
          <w:bCs/>
          <w:spacing w:val="-2"/>
          <w:sz w:val="24"/>
          <w:szCs w:val="24"/>
        </w:rPr>
        <w:t>II.3. Számlázás</w:t>
      </w:r>
    </w:p>
    <w:p w14:paraId="20957BFF"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1. Vállalkozó 4 db részszámla és 1 db végszámla benyújtására jogosult az alábbiak szerint:</w:t>
      </w:r>
    </w:p>
    <w:p w14:paraId="21C2AF71" w14:textId="77777777" w:rsidR="00177C18" w:rsidRPr="00287395" w:rsidRDefault="00177C18" w:rsidP="00177AA7">
      <w:pPr>
        <w:pStyle w:val="Listaszerbekezds"/>
        <w:numPr>
          <w:ilvl w:val="0"/>
          <w:numId w:val="20"/>
        </w:numPr>
        <w:spacing w:after="0" w:line="240" w:lineRule="auto"/>
        <w:jc w:val="both"/>
        <w:rPr>
          <w:rFonts w:ascii="Garamond" w:hAnsi="Garamond"/>
          <w:spacing w:val="-2"/>
          <w:sz w:val="24"/>
        </w:rPr>
      </w:pPr>
      <w:r w:rsidRPr="00287395">
        <w:rPr>
          <w:rFonts w:ascii="Garamond" w:hAnsi="Garamond"/>
          <w:spacing w:val="-2"/>
          <w:sz w:val="24"/>
        </w:rPr>
        <w:t>Az 1. részszámla a kivitelezési munka 15%-os készültségének teljesítésigazolását követően nyújtható be, melynek összege a nettó vállalkozói díj 15%-</w:t>
      </w:r>
      <w:proofErr w:type="spellStart"/>
      <w:r w:rsidRPr="00287395">
        <w:rPr>
          <w:rFonts w:ascii="Garamond" w:hAnsi="Garamond"/>
          <w:spacing w:val="-2"/>
          <w:sz w:val="24"/>
        </w:rPr>
        <w:t>ának</w:t>
      </w:r>
      <w:proofErr w:type="spellEnd"/>
      <w:r w:rsidRPr="00287395">
        <w:rPr>
          <w:rFonts w:ascii="Garamond" w:hAnsi="Garamond"/>
          <w:spacing w:val="-2"/>
          <w:sz w:val="24"/>
        </w:rPr>
        <w:t xml:space="preserve"> megfelelő összeg.</w:t>
      </w:r>
    </w:p>
    <w:p w14:paraId="44D158AB" w14:textId="77777777" w:rsidR="00177C18" w:rsidRPr="00287395" w:rsidRDefault="00177C18" w:rsidP="00177AA7">
      <w:pPr>
        <w:pStyle w:val="Listaszerbekezds"/>
        <w:numPr>
          <w:ilvl w:val="0"/>
          <w:numId w:val="20"/>
        </w:numPr>
        <w:spacing w:after="0" w:line="240" w:lineRule="auto"/>
        <w:jc w:val="both"/>
        <w:rPr>
          <w:rFonts w:ascii="Garamond" w:hAnsi="Garamond"/>
          <w:spacing w:val="-2"/>
          <w:sz w:val="24"/>
        </w:rPr>
      </w:pPr>
      <w:r w:rsidRPr="00287395">
        <w:rPr>
          <w:rFonts w:ascii="Garamond" w:hAnsi="Garamond"/>
          <w:spacing w:val="-2"/>
          <w:sz w:val="24"/>
        </w:rPr>
        <w:t>A 2. részszámla a kivitelezési munka 35%-os készültségének teljesítésigazolását követően nyújtható be, melynek összege a nettó vállalkozói díj 20%-</w:t>
      </w:r>
      <w:proofErr w:type="spellStart"/>
      <w:r w:rsidRPr="00287395">
        <w:rPr>
          <w:rFonts w:ascii="Garamond" w:hAnsi="Garamond"/>
          <w:spacing w:val="-2"/>
          <w:sz w:val="24"/>
        </w:rPr>
        <w:t>ának</w:t>
      </w:r>
      <w:proofErr w:type="spellEnd"/>
      <w:r w:rsidRPr="00287395">
        <w:rPr>
          <w:rFonts w:ascii="Garamond" w:hAnsi="Garamond"/>
          <w:spacing w:val="-2"/>
          <w:sz w:val="24"/>
        </w:rPr>
        <w:t xml:space="preserve"> megfelelő összeg.</w:t>
      </w:r>
    </w:p>
    <w:p w14:paraId="2E437110" w14:textId="77777777" w:rsidR="00177C18" w:rsidRPr="00287395" w:rsidRDefault="00177C18" w:rsidP="00177AA7">
      <w:pPr>
        <w:pStyle w:val="Listaszerbekezds"/>
        <w:numPr>
          <w:ilvl w:val="0"/>
          <w:numId w:val="20"/>
        </w:numPr>
        <w:spacing w:after="0" w:line="240" w:lineRule="auto"/>
        <w:jc w:val="both"/>
        <w:rPr>
          <w:rFonts w:ascii="Garamond" w:hAnsi="Garamond"/>
          <w:spacing w:val="-2"/>
          <w:sz w:val="24"/>
        </w:rPr>
      </w:pPr>
      <w:r w:rsidRPr="00287395">
        <w:rPr>
          <w:rFonts w:ascii="Garamond" w:hAnsi="Garamond"/>
          <w:spacing w:val="-2"/>
          <w:sz w:val="24"/>
        </w:rPr>
        <w:t>A 3. részszámla a kivitelezési munka 60%-os készültségének teljesítésigazolását követően nyújtható be, melynek összege a nettó vállalkozói díj 25%-</w:t>
      </w:r>
      <w:proofErr w:type="spellStart"/>
      <w:r w:rsidRPr="00287395">
        <w:rPr>
          <w:rFonts w:ascii="Garamond" w:hAnsi="Garamond"/>
          <w:spacing w:val="-2"/>
          <w:sz w:val="24"/>
        </w:rPr>
        <w:t>ának</w:t>
      </w:r>
      <w:proofErr w:type="spellEnd"/>
      <w:r w:rsidRPr="00287395">
        <w:rPr>
          <w:rFonts w:ascii="Garamond" w:hAnsi="Garamond"/>
          <w:spacing w:val="-2"/>
          <w:sz w:val="24"/>
        </w:rPr>
        <w:t xml:space="preserve"> megfelelő összeg.</w:t>
      </w:r>
    </w:p>
    <w:p w14:paraId="6C553D97" w14:textId="77777777" w:rsidR="00177C18" w:rsidRPr="00287395" w:rsidRDefault="00177C18" w:rsidP="00177AA7">
      <w:pPr>
        <w:pStyle w:val="Listaszerbekezds"/>
        <w:numPr>
          <w:ilvl w:val="0"/>
          <w:numId w:val="20"/>
        </w:numPr>
        <w:spacing w:after="0" w:line="240" w:lineRule="auto"/>
        <w:jc w:val="both"/>
        <w:rPr>
          <w:rFonts w:ascii="Garamond" w:hAnsi="Garamond"/>
          <w:spacing w:val="-2"/>
          <w:sz w:val="24"/>
        </w:rPr>
      </w:pPr>
      <w:r w:rsidRPr="00287395">
        <w:rPr>
          <w:rFonts w:ascii="Garamond" w:hAnsi="Garamond"/>
          <w:spacing w:val="-2"/>
          <w:sz w:val="24"/>
        </w:rPr>
        <w:t>A 4. részszámla a kivitelezési munka 80%-os készültségének teljesítésigazolását követően nyújtható be, melynek összege a nettó vállalkozói díj 20%-</w:t>
      </w:r>
      <w:proofErr w:type="spellStart"/>
      <w:r w:rsidRPr="00287395">
        <w:rPr>
          <w:rFonts w:ascii="Garamond" w:hAnsi="Garamond"/>
          <w:spacing w:val="-2"/>
          <w:sz w:val="24"/>
        </w:rPr>
        <w:t>ának</w:t>
      </w:r>
      <w:proofErr w:type="spellEnd"/>
      <w:r w:rsidRPr="00287395">
        <w:rPr>
          <w:rFonts w:ascii="Garamond" w:hAnsi="Garamond"/>
          <w:spacing w:val="-2"/>
          <w:sz w:val="24"/>
        </w:rPr>
        <w:t xml:space="preserve"> megfelelő összeg.</w:t>
      </w:r>
    </w:p>
    <w:p w14:paraId="1D28AE56" w14:textId="77777777" w:rsidR="00177C18" w:rsidRPr="00287395" w:rsidRDefault="00177C18" w:rsidP="00177AA7">
      <w:pPr>
        <w:pStyle w:val="Listaszerbekezds"/>
        <w:numPr>
          <w:ilvl w:val="0"/>
          <w:numId w:val="20"/>
        </w:numPr>
        <w:spacing w:after="0" w:line="240" w:lineRule="auto"/>
        <w:jc w:val="both"/>
        <w:rPr>
          <w:rFonts w:ascii="Garamond" w:hAnsi="Garamond"/>
          <w:spacing w:val="-2"/>
          <w:sz w:val="24"/>
        </w:rPr>
      </w:pPr>
      <w:r w:rsidRPr="00287395">
        <w:rPr>
          <w:rFonts w:ascii="Garamond" w:hAnsi="Garamond"/>
          <w:spacing w:val="-2"/>
          <w:sz w:val="24"/>
        </w:rPr>
        <w:t>A végszámla a kivitelezési munka 100%-os készültségének teljesítésigazolását követően nyújtható be, melynek összege a nettó vállalkozói díj 20%-</w:t>
      </w:r>
      <w:proofErr w:type="spellStart"/>
      <w:r w:rsidRPr="00287395">
        <w:rPr>
          <w:rFonts w:ascii="Garamond" w:hAnsi="Garamond"/>
          <w:spacing w:val="-2"/>
          <w:sz w:val="24"/>
        </w:rPr>
        <w:t>ának</w:t>
      </w:r>
      <w:proofErr w:type="spellEnd"/>
      <w:r w:rsidRPr="00287395">
        <w:rPr>
          <w:rFonts w:ascii="Garamond" w:hAnsi="Garamond"/>
          <w:spacing w:val="-2"/>
          <w:sz w:val="24"/>
        </w:rPr>
        <w:t xml:space="preserve"> megfelelő összeg.</w:t>
      </w:r>
    </w:p>
    <w:p w14:paraId="3CB4E30C" w14:textId="77777777" w:rsidR="00177C18" w:rsidRPr="00287395" w:rsidRDefault="00177C18" w:rsidP="00177C18">
      <w:pPr>
        <w:spacing w:after="0"/>
        <w:jc w:val="both"/>
        <w:rPr>
          <w:rFonts w:ascii="Garamond" w:hAnsi="Garamond"/>
          <w:sz w:val="24"/>
          <w:szCs w:val="24"/>
        </w:rPr>
      </w:pPr>
    </w:p>
    <w:p w14:paraId="027719FB" w14:textId="77777777" w:rsidR="00177C18" w:rsidRPr="00287395" w:rsidRDefault="00177C18" w:rsidP="00177C18">
      <w:pPr>
        <w:spacing w:after="0"/>
        <w:jc w:val="both"/>
        <w:rPr>
          <w:rFonts w:ascii="Garamond" w:hAnsi="Garamond"/>
          <w:bCs/>
          <w:spacing w:val="-2"/>
          <w:sz w:val="24"/>
          <w:szCs w:val="24"/>
        </w:rPr>
      </w:pPr>
      <w:r w:rsidRPr="00287395">
        <w:rPr>
          <w:rFonts w:ascii="Garamond" w:hAnsi="Garamond"/>
          <w:bCs/>
          <w:spacing w:val="-2"/>
          <w:sz w:val="24"/>
          <w:szCs w:val="24"/>
        </w:rPr>
        <w:t>2. Megrendelő a részszámlák tekintetében (ide nem értve természetesen a végszámlát) nem határoz meg részteljesítési határidőt.</w:t>
      </w:r>
    </w:p>
    <w:p w14:paraId="2E2C64C3" w14:textId="77777777" w:rsidR="00177C18" w:rsidRPr="00287395" w:rsidRDefault="00177C18" w:rsidP="00177C18">
      <w:pPr>
        <w:pStyle w:val="uj"/>
        <w:spacing w:before="0" w:beforeAutospacing="0" w:after="0" w:afterAutospacing="0"/>
        <w:rPr>
          <w:rFonts w:ascii="Garamond" w:hAnsi="Garamond"/>
        </w:rPr>
      </w:pPr>
    </w:p>
    <w:p w14:paraId="7822579E" w14:textId="77777777" w:rsidR="00177C18" w:rsidRPr="00287395" w:rsidRDefault="00177C18" w:rsidP="00177C18">
      <w:pPr>
        <w:pStyle w:val="uj"/>
        <w:spacing w:before="0" w:beforeAutospacing="0" w:after="0" w:afterAutospacing="0"/>
        <w:rPr>
          <w:rFonts w:ascii="Garamond" w:hAnsi="Garamond"/>
        </w:rPr>
      </w:pPr>
      <w:r w:rsidRPr="00287395">
        <w:rPr>
          <w:rFonts w:ascii="Garamond" w:hAnsi="Garamond"/>
        </w:rPr>
        <w:t xml:space="preserve">3. A részszámlák kifizethetőségét a Megrendelő a műszaki ellenőr igazolása alapján hagyja jóvá. A Műszaki ellenőr a Munkák előrehaladását százalékos alapon követi, a Munkák aktuális állapotának a végleges (elérendő) állapothoz való viszonyításával, annak érdekében, hogy a Vállalkozó elszámolásainak kibocsátásához és jóváhagyásául megfelelő alapot biztosítson. A részszámlák összegét – a 322/2015. (X. 30.) Korm. rendelet 32. § (7) bekezdése alapján – a szerződés szerinti kötelezettségteljesítés megvalósulásának mértéke alapján kell meghatározni, úgy, hogy a részszámla szerinti nettó ellenszolgáltatás a szerződés dokumentáltan megvalósult értékét nem haladhatja meg. </w:t>
      </w:r>
    </w:p>
    <w:p w14:paraId="588843E1" w14:textId="77777777" w:rsidR="00177C18" w:rsidRPr="00287395" w:rsidRDefault="00177C18" w:rsidP="00177C18">
      <w:pPr>
        <w:spacing w:after="0"/>
        <w:jc w:val="both"/>
        <w:rPr>
          <w:rFonts w:ascii="Garamond" w:hAnsi="Garamond"/>
          <w:sz w:val="24"/>
          <w:szCs w:val="24"/>
        </w:rPr>
      </w:pPr>
    </w:p>
    <w:p w14:paraId="7EA0F5C3"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4. A teljesítés igazolást Megrendelő a műszaki ellenőr igazolása alapján hagyja jóvá. A végszámla kibocsátásának feltétele a sikeres, hiánypótlás mentes műszaki átadás-átvételi eljárás lezárása, illetve a Kbt. 135. § (1) bekezdése szerint a teljesítésigazolás kiadása. Teljesítésigazolás kiállítására a polgármester jogosult.</w:t>
      </w:r>
    </w:p>
    <w:p w14:paraId="000130AE" w14:textId="77777777" w:rsidR="00177C18" w:rsidRPr="00287395" w:rsidRDefault="00177C18" w:rsidP="00177C18">
      <w:pPr>
        <w:spacing w:after="0"/>
        <w:jc w:val="both"/>
        <w:rPr>
          <w:rFonts w:ascii="Garamond" w:hAnsi="Garamond"/>
          <w:sz w:val="24"/>
          <w:szCs w:val="24"/>
        </w:rPr>
      </w:pPr>
    </w:p>
    <w:p w14:paraId="48B539FC" w14:textId="77777777" w:rsidR="00177C18" w:rsidRPr="00287395" w:rsidRDefault="00177C18" w:rsidP="00177C18">
      <w:pPr>
        <w:tabs>
          <w:tab w:val="left" w:pos="567"/>
        </w:tabs>
        <w:spacing w:after="0"/>
        <w:jc w:val="both"/>
        <w:rPr>
          <w:rFonts w:ascii="Garamond" w:eastAsia="Arial Unicode MS" w:hAnsi="Garamond"/>
          <w:sz w:val="24"/>
          <w:szCs w:val="24"/>
        </w:rPr>
      </w:pPr>
      <w:r w:rsidRPr="00287395">
        <w:rPr>
          <w:rFonts w:ascii="Garamond" w:hAnsi="Garamond"/>
          <w:sz w:val="24"/>
          <w:szCs w:val="24"/>
        </w:rPr>
        <w:t>5. A számlabenyújtás feltétele a számla kötelező mellékletét képező következő dokumentumok benyújtása a Megrendelőnek:</w:t>
      </w:r>
    </w:p>
    <w:p w14:paraId="6B7E49EB" w14:textId="77777777" w:rsidR="00177C18" w:rsidRPr="00287395" w:rsidRDefault="00177C18" w:rsidP="00177AA7">
      <w:pPr>
        <w:numPr>
          <w:ilvl w:val="0"/>
          <w:numId w:val="13"/>
        </w:numPr>
        <w:spacing w:after="0" w:line="240" w:lineRule="auto"/>
        <w:jc w:val="both"/>
        <w:rPr>
          <w:rFonts w:ascii="Garamond" w:hAnsi="Garamond"/>
          <w:sz w:val="24"/>
          <w:szCs w:val="24"/>
        </w:rPr>
      </w:pPr>
      <w:r w:rsidRPr="00287395">
        <w:rPr>
          <w:rFonts w:ascii="Garamond" w:hAnsi="Garamond"/>
          <w:sz w:val="24"/>
          <w:szCs w:val="24"/>
        </w:rPr>
        <w:t>fotódokumentáció</w:t>
      </w:r>
    </w:p>
    <w:p w14:paraId="66E6AE1C" w14:textId="77777777" w:rsidR="00177C18" w:rsidRPr="00287395" w:rsidRDefault="00177C18" w:rsidP="00177AA7">
      <w:pPr>
        <w:numPr>
          <w:ilvl w:val="0"/>
          <w:numId w:val="13"/>
        </w:numPr>
        <w:spacing w:after="0" w:line="240" w:lineRule="auto"/>
        <w:jc w:val="both"/>
        <w:rPr>
          <w:rFonts w:ascii="Garamond" w:hAnsi="Garamond"/>
          <w:sz w:val="24"/>
          <w:szCs w:val="24"/>
        </w:rPr>
      </w:pPr>
      <w:r w:rsidRPr="00287395">
        <w:rPr>
          <w:rFonts w:ascii="Garamond" w:hAnsi="Garamond"/>
          <w:iCs/>
          <w:sz w:val="24"/>
          <w:szCs w:val="24"/>
        </w:rPr>
        <w:t>számla részletező</w:t>
      </w:r>
      <w:r w:rsidRPr="00287395">
        <w:rPr>
          <w:rFonts w:ascii="Garamond" w:hAnsi="Garamond"/>
          <w:sz w:val="24"/>
          <w:szCs w:val="24"/>
        </w:rPr>
        <w:t>;</w:t>
      </w:r>
    </w:p>
    <w:p w14:paraId="3AB25E2F" w14:textId="77777777" w:rsidR="00177C18" w:rsidRPr="00287395" w:rsidRDefault="00177C18" w:rsidP="00177AA7">
      <w:pPr>
        <w:numPr>
          <w:ilvl w:val="0"/>
          <w:numId w:val="13"/>
        </w:numPr>
        <w:spacing w:after="0" w:line="240" w:lineRule="auto"/>
        <w:jc w:val="both"/>
        <w:rPr>
          <w:rFonts w:ascii="Garamond" w:hAnsi="Garamond"/>
          <w:sz w:val="24"/>
          <w:szCs w:val="24"/>
        </w:rPr>
      </w:pPr>
      <w:r w:rsidRPr="00287395">
        <w:rPr>
          <w:rFonts w:ascii="Garamond" w:hAnsi="Garamond"/>
          <w:sz w:val="24"/>
          <w:szCs w:val="24"/>
        </w:rPr>
        <w:t>Aláírt teljesítésigazolás;</w:t>
      </w:r>
    </w:p>
    <w:p w14:paraId="67D40E22" w14:textId="77777777" w:rsidR="00177C18" w:rsidRPr="00287395" w:rsidRDefault="00177C18" w:rsidP="00177AA7">
      <w:pPr>
        <w:numPr>
          <w:ilvl w:val="0"/>
          <w:numId w:val="13"/>
        </w:numPr>
        <w:spacing w:after="0" w:line="240" w:lineRule="auto"/>
        <w:jc w:val="both"/>
        <w:rPr>
          <w:rFonts w:ascii="Garamond" w:hAnsi="Garamond"/>
          <w:sz w:val="24"/>
          <w:szCs w:val="24"/>
        </w:rPr>
      </w:pPr>
      <w:r w:rsidRPr="00287395">
        <w:rPr>
          <w:rFonts w:ascii="Garamond" w:hAnsi="Garamond"/>
          <w:sz w:val="24"/>
          <w:szCs w:val="24"/>
        </w:rPr>
        <w:t>Végátadás esetén hiba- és hiánymentes műszaki átadás-átvételi jegyzőkönyv;</w:t>
      </w:r>
    </w:p>
    <w:p w14:paraId="4D2F1F1E" w14:textId="77777777" w:rsidR="00177C18" w:rsidRPr="00287395" w:rsidRDefault="00177C18" w:rsidP="00177AA7">
      <w:pPr>
        <w:numPr>
          <w:ilvl w:val="0"/>
          <w:numId w:val="13"/>
        </w:numPr>
        <w:spacing w:after="0" w:line="240" w:lineRule="auto"/>
        <w:jc w:val="both"/>
        <w:rPr>
          <w:rFonts w:ascii="Garamond" w:hAnsi="Garamond"/>
          <w:sz w:val="24"/>
          <w:szCs w:val="24"/>
        </w:rPr>
      </w:pPr>
      <w:r w:rsidRPr="00287395">
        <w:rPr>
          <w:rFonts w:ascii="Garamond" w:hAnsi="Garamond"/>
          <w:sz w:val="24"/>
          <w:szCs w:val="24"/>
        </w:rPr>
        <w:t xml:space="preserve">Végátadás esetén a jótállási jegyek. </w:t>
      </w:r>
    </w:p>
    <w:p w14:paraId="23C9A9E7" w14:textId="77777777" w:rsidR="00177C18" w:rsidRPr="00287395" w:rsidRDefault="00177C18" w:rsidP="00177C18">
      <w:pPr>
        <w:spacing w:after="0"/>
        <w:jc w:val="both"/>
        <w:rPr>
          <w:rFonts w:ascii="Garamond" w:hAnsi="Garamond"/>
          <w:sz w:val="24"/>
          <w:szCs w:val="24"/>
        </w:rPr>
      </w:pPr>
    </w:p>
    <w:p w14:paraId="0A87BAE5"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A számlarészletezőt az alábbi tartalommal kell elkészítenie a Vállalkozónak valamennyi részszámla és a végszámla benyújtásakor is: a nyertes, tételes árajánlatnak megfelelő bontású kell legyen a számlarészletező. A számlarészletezőnek tartalmaznia kell a kapcsolódó bizonylat sorszámára történő hivatkozást, a vevő és a számla kibocsátójának a nevét, címét és adószámát, </w:t>
      </w:r>
      <w:r w:rsidRPr="00287395">
        <w:rPr>
          <w:rFonts w:ascii="Garamond" w:hAnsi="Garamond"/>
          <w:color w:val="000000"/>
          <w:sz w:val="24"/>
          <w:szCs w:val="24"/>
        </w:rPr>
        <w:t xml:space="preserve">keltezést, </w:t>
      </w:r>
      <w:r w:rsidRPr="00287395">
        <w:rPr>
          <w:rFonts w:ascii="Garamond" w:hAnsi="Garamond"/>
          <w:sz w:val="24"/>
          <w:szCs w:val="24"/>
        </w:rPr>
        <w:t>a számla kibocsátójának cégszerű aláírását, adott tétel megnevezését, elszámolt mennyiséget és annak mértékegységét, nettó egységárat, nettó összesen árat, a számlarészletező végén a végösszesen nettó és bruttó összegét.</w:t>
      </w:r>
    </w:p>
    <w:p w14:paraId="14198A9B" w14:textId="77777777" w:rsidR="00177C18" w:rsidRPr="00287395" w:rsidRDefault="00177C18" w:rsidP="00177C18">
      <w:pPr>
        <w:spacing w:after="0"/>
        <w:jc w:val="both"/>
        <w:rPr>
          <w:rFonts w:ascii="Garamond" w:hAnsi="Garamond"/>
          <w:sz w:val="24"/>
          <w:szCs w:val="24"/>
        </w:rPr>
      </w:pPr>
    </w:p>
    <w:p w14:paraId="32E7249E"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lastRenderedPageBreak/>
        <w:t>6. A Megrendelő részéről jelen szerződés szerint teljesítendő kifizetések – a Vállalkozó bankszámlájára történő banki átutalással - az alábbiak szerint kerülnek teljesítésre:</w:t>
      </w:r>
    </w:p>
    <w:p w14:paraId="68747FBD" w14:textId="77777777" w:rsidR="00177C18" w:rsidRPr="00287395" w:rsidRDefault="00177C18" w:rsidP="00177C18">
      <w:pPr>
        <w:spacing w:after="0"/>
        <w:ind w:left="284"/>
        <w:jc w:val="both"/>
        <w:rPr>
          <w:rFonts w:ascii="Garamond" w:hAnsi="Garamond"/>
          <w:sz w:val="24"/>
          <w:szCs w:val="24"/>
        </w:rPr>
      </w:pPr>
      <w:r w:rsidRPr="00287395">
        <w:rPr>
          <w:rFonts w:ascii="Garamond" w:hAnsi="Garamond"/>
          <w:sz w:val="24"/>
          <w:szCs w:val="24"/>
        </w:rPr>
        <w:t xml:space="preserve">a) az előleget a Vállalkozó kérésére legkésőbb az építési munkaterület átadását követő 15 napon belül [322/2015. (X. 30.) Kr. 30. § (1) </w:t>
      </w:r>
      <w:proofErr w:type="spellStart"/>
      <w:r w:rsidRPr="00287395">
        <w:rPr>
          <w:rFonts w:ascii="Garamond" w:hAnsi="Garamond"/>
          <w:sz w:val="24"/>
          <w:szCs w:val="24"/>
        </w:rPr>
        <w:t>bek</w:t>
      </w:r>
      <w:proofErr w:type="spellEnd"/>
      <w:r w:rsidRPr="00287395">
        <w:rPr>
          <w:rFonts w:ascii="Garamond" w:hAnsi="Garamond"/>
          <w:sz w:val="24"/>
          <w:szCs w:val="24"/>
        </w:rPr>
        <w:t xml:space="preserve">.] </w:t>
      </w:r>
    </w:p>
    <w:p w14:paraId="5855544B" w14:textId="77777777" w:rsidR="00177C18" w:rsidRPr="00287395" w:rsidRDefault="00177C18" w:rsidP="00177C18">
      <w:pPr>
        <w:spacing w:after="0"/>
        <w:ind w:left="284"/>
        <w:jc w:val="both"/>
        <w:rPr>
          <w:rFonts w:ascii="Garamond" w:hAnsi="Garamond"/>
          <w:sz w:val="24"/>
          <w:szCs w:val="24"/>
        </w:rPr>
      </w:pPr>
      <w:r w:rsidRPr="00287395">
        <w:rPr>
          <w:rFonts w:ascii="Garamond" w:hAnsi="Garamond"/>
          <w:sz w:val="24"/>
          <w:szCs w:val="24"/>
        </w:rPr>
        <w:t xml:space="preserve">b) amennyiben Vállalkozó alvállalkozót nem vesz igénybe a Ptk. 6:130. § (1)-(2) </w:t>
      </w:r>
      <w:proofErr w:type="spellStart"/>
      <w:r w:rsidRPr="00287395">
        <w:rPr>
          <w:rFonts w:ascii="Garamond" w:hAnsi="Garamond"/>
          <w:sz w:val="24"/>
          <w:szCs w:val="24"/>
        </w:rPr>
        <w:t>bek</w:t>
      </w:r>
      <w:proofErr w:type="spellEnd"/>
      <w:r w:rsidRPr="00287395">
        <w:rPr>
          <w:rFonts w:ascii="Garamond" w:hAnsi="Garamond"/>
          <w:sz w:val="24"/>
          <w:szCs w:val="24"/>
        </w:rPr>
        <w:t>. szerint, míg alvállalkozó Vállalkozó általi igénybevétele esetén a 322/2015. (X. 30.) Kr. 32/A. §-</w:t>
      </w:r>
      <w:proofErr w:type="spellStart"/>
      <w:r w:rsidRPr="00287395">
        <w:rPr>
          <w:rFonts w:ascii="Garamond" w:hAnsi="Garamond"/>
          <w:sz w:val="24"/>
          <w:szCs w:val="24"/>
        </w:rPr>
        <w:t>ában</w:t>
      </w:r>
      <w:proofErr w:type="spellEnd"/>
      <w:r w:rsidRPr="00287395">
        <w:rPr>
          <w:rFonts w:ascii="Garamond" w:hAnsi="Garamond"/>
          <w:sz w:val="24"/>
          <w:szCs w:val="24"/>
        </w:rPr>
        <w:t xml:space="preserve"> foglaltak szerint kerül sor az ellenszolgáltatás kifizetésére.</w:t>
      </w:r>
    </w:p>
    <w:p w14:paraId="5C8FAAE5" w14:textId="77777777" w:rsidR="00177C18" w:rsidRPr="00287395" w:rsidRDefault="00177C18" w:rsidP="00177C18">
      <w:pPr>
        <w:spacing w:after="0"/>
        <w:rPr>
          <w:rFonts w:ascii="Garamond" w:hAnsi="Garamond"/>
          <w:sz w:val="24"/>
          <w:szCs w:val="24"/>
          <w:highlight w:val="magenta"/>
        </w:rPr>
      </w:pPr>
    </w:p>
    <w:p w14:paraId="0E9BF161" w14:textId="77777777" w:rsidR="00177C18" w:rsidRPr="00287395" w:rsidRDefault="00177C18" w:rsidP="00177C18">
      <w:pPr>
        <w:spacing w:after="0"/>
        <w:jc w:val="both"/>
        <w:rPr>
          <w:rFonts w:ascii="Garamond" w:hAnsi="Garamond"/>
          <w:sz w:val="24"/>
          <w:szCs w:val="24"/>
        </w:rPr>
      </w:pPr>
      <w:r w:rsidRPr="00287395">
        <w:rPr>
          <w:rFonts w:ascii="Garamond" w:eastAsia="Arial Unicode MS" w:hAnsi="Garamond"/>
          <w:sz w:val="24"/>
          <w:szCs w:val="24"/>
        </w:rPr>
        <w:t xml:space="preserve">7. A fizetési határidő csak abban az esetben kezdődik, amennyiben a </w:t>
      </w:r>
      <w:r w:rsidRPr="00287395">
        <w:rPr>
          <w:rFonts w:ascii="Garamond" w:hAnsi="Garamond"/>
          <w:sz w:val="24"/>
          <w:szCs w:val="24"/>
        </w:rPr>
        <w:t>Vállalkozó</w:t>
      </w:r>
      <w:r w:rsidRPr="00287395">
        <w:rPr>
          <w:rFonts w:ascii="Garamond" w:eastAsia="Arial Unicode MS" w:hAnsi="Garamond"/>
          <w:sz w:val="24"/>
          <w:szCs w:val="24"/>
        </w:rPr>
        <w:t xml:space="preserve"> minden szükséges elszámolási okmányt benyújt, a számla helyesen, számvitelileg szabályosan van kitöltve.</w:t>
      </w:r>
    </w:p>
    <w:p w14:paraId="0F87D615" w14:textId="77777777" w:rsidR="00177C18" w:rsidRPr="00287395" w:rsidRDefault="00177C18" w:rsidP="00177C18">
      <w:pPr>
        <w:tabs>
          <w:tab w:val="left" w:pos="1800"/>
        </w:tabs>
        <w:autoSpaceDE w:val="0"/>
        <w:autoSpaceDN w:val="0"/>
        <w:adjustRightInd w:val="0"/>
        <w:spacing w:after="0"/>
        <w:ind w:right="586"/>
        <w:jc w:val="both"/>
        <w:rPr>
          <w:rFonts w:ascii="Garamond" w:hAnsi="Garamond"/>
          <w:b/>
          <w:sz w:val="24"/>
          <w:szCs w:val="24"/>
        </w:rPr>
      </w:pPr>
    </w:p>
    <w:p w14:paraId="692C8DD0"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8. Amennyiben Megrendelő fizetési kötelezettségének a nem megfelelően kiállított számla, vagy azt alátámasztó okiratok hiánya miatt nem tud eleget tenni, Vállalkozó késedelmi kamat iránti igényt nem támaszthat.</w:t>
      </w:r>
    </w:p>
    <w:p w14:paraId="6D494884" w14:textId="77777777" w:rsidR="00177C18" w:rsidRPr="00287395" w:rsidRDefault="00177C18" w:rsidP="00177C18">
      <w:pPr>
        <w:spacing w:after="0"/>
        <w:jc w:val="both"/>
        <w:rPr>
          <w:rFonts w:ascii="Garamond" w:hAnsi="Garamond"/>
          <w:sz w:val="24"/>
          <w:szCs w:val="24"/>
        </w:rPr>
      </w:pPr>
    </w:p>
    <w:p w14:paraId="2F6FD5A2" w14:textId="77777777" w:rsidR="00177C18" w:rsidRPr="00287395" w:rsidRDefault="00177C18" w:rsidP="00177C18">
      <w:pPr>
        <w:tabs>
          <w:tab w:val="left" w:pos="1800"/>
        </w:tabs>
        <w:autoSpaceDE w:val="0"/>
        <w:autoSpaceDN w:val="0"/>
        <w:adjustRightInd w:val="0"/>
        <w:spacing w:after="0"/>
        <w:ind w:right="586"/>
        <w:jc w:val="both"/>
        <w:rPr>
          <w:rFonts w:ascii="Garamond" w:hAnsi="Garamond"/>
          <w:b/>
          <w:sz w:val="24"/>
          <w:szCs w:val="24"/>
        </w:rPr>
      </w:pPr>
      <w:r w:rsidRPr="00287395">
        <w:rPr>
          <w:rFonts w:ascii="Garamond" w:hAnsi="Garamond"/>
          <w:b/>
          <w:sz w:val="24"/>
          <w:szCs w:val="24"/>
        </w:rPr>
        <w:t xml:space="preserve">II.4. A többletmunka és a pótmunka </w:t>
      </w:r>
    </w:p>
    <w:p w14:paraId="70636E0F" w14:textId="77777777" w:rsidR="00177C18" w:rsidRPr="00287395" w:rsidRDefault="00177C18" w:rsidP="00177C18">
      <w:pPr>
        <w:pStyle w:val="Listaszerbekezds"/>
        <w:spacing w:after="0"/>
        <w:ind w:left="0"/>
        <w:jc w:val="both"/>
        <w:rPr>
          <w:rFonts w:ascii="Garamond" w:hAnsi="Garamond"/>
          <w:bCs/>
          <w:sz w:val="24"/>
          <w:szCs w:val="24"/>
          <w:lang w:eastAsia="zh-CN"/>
        </w:rPr>
      </w:pPr>
      <w:r w:rsidRPr="00287395">
        <w:rPr>
          <w:rFonts w:ascii="Garamond" w:hAnsi="Garamond"/>
          <w:bCs/>
          <w:sz w:val="24"/>
          <w:szCs w:val="24"/>
          <w:lang w:eastAsia="zh-CN"/>
        </w:rPr>
        <w:t xml:space="preserve">1. Felek az egyértelműség okán rögzítik, hogy pótmunka, illetve adott esetben az előre nem látható többletmunka elrendelése az építési naplóban nem lehetséges érvényesen. Az építési naplóban elrendelt pótmunka, illetve adott esetben az előre nem látható többletmunka elvégzését Vállalkozó megtagadhatja. </w:t>
      </w:r>
    </w:p>
    <w:p w14:paraId="318216DB" w14:textId="77777777" w:rsidR="00177C18" w:rsidRPr="00287395" w:rsidRDefault="00177C18" w:rsidP="00177C18">
      <w:pPr>
        <w:pStyle w:val="Listaszerbekezds"/>
        <w:spacing w:after="0"/>
        <w:ind w:left="0"/>
        <w:jc w:val="both"/>
        <w:rPr>
          <w:rFonts w:ascii="Garamond" w:hAnsi="Garamond"/>
          <w:bCs/>
          <w:sz w:val="24"/>
          <w:szCs w:val="24"/>
          <w:lang w:eastAsia="zh-CN"/>
        </w:rPr>
      </w:pPr>
    </w:p>
    <w:p w14:paraId="66B3AE7E" w14:textId="77777777" w:rsidR="00177C18" w:rsidRPr="00287395" w:rsidRDefault="00177C18" w:rsidP="00177C18">
      <w:pPr>
        <w:spacing w:after="0"/>
        <w:jc w:val="both"/>
        <w:rPr>
          <w:rFonts w:ascii="Garamond" w:hAnsi="Garamond"/>
          <w:bCs/>
          <w:sz w:val="24"/>
          <w:szCs w:val="24"/>
        </w:rPr>
      </w:pPr>
      <w:r w:rsidRPr="00287395">
        <w:rPr>
          <w:rFonts w:ascii="Garamond" w:hAnsi="Garamond"/>
          <w:bCs/>
          <w:sz w:val="24"/>
          <w:szCs w:val="24"/>
        </w:rPr>
        <w:t xml:space="preserve">2. Amennyiben a nem szabályszerűen elrendelt pótmunkát, </w:t>
      </w:r>
      <w:r w:rsidRPr="00287395">
        <w:rPr>
          <w:rFonts w:ascii="Garamond" w:hAnsi="Garamond"/>
          <w:bCs/>
          <w:sz w:val="24"/>
          <w:szCs w:val="24"/>
          <w:lang w:eastAsia="zh-CN"/>
        </w:rPr>
        <w:t>illetve adott esetben az előre nem látható többletmunkát</w:t>
      </w:r>
      <w:r w:rsidRPr="00287395">
        <w:rPr>
          <w:rFonts w:ascii="Garamond" w:hAnsi="Garamond"/>
          <w:bCs/>
          <w:sz w:val="24"/>
          <w:szCs w:val="24"/>
        </w:rPr>
        <w:t xml:space="preserve"> Vállalkozó mégis elvégzi, úgy e körben Vállalkozó saját felelősségére jár el. Felek jelen Szerződés aláírásával megállapodnak abban, hogy Vállalkozó csak a jogalap nélküli gazdagodás szabálya szerint tarthat igényt az így elvégzett munkája elszámolására.</w:t>
      </w:r>
    </w:p>
    <w:p w14:paraId="1639F6EF" w14:textId="77777777" w:rsidR="00177C18" w:rsidRPr="00287395" w:rsidRDefault="00177C18" w:rsidP="00177C18">
      <w:pPr>
        <w:spacing w:after="0"/>
        <w:rPr>
          <w:rFonts w:ascii="Garamond" w:hAnsi="Garamond"/>
          <w:sz w:val="24"/>
          <w:szCs w:val="24"/>
        </w:rPr>
      </w:pPr>
    </w:p>
    <w:p w14:paraId="48C2FC86" w14:textId="77777777" w:rsidR="00177C18" w:rsidRPr="00287395" w:rsidRDefault="00177C18" w:rsidP="00177C18">
      <w:pPr>
        <w:spacing w:after="0"/>
        <w:jc w:val="both"/>
        <w:rPr>
          <w:rFonts w:ascii="Garamond" w:hAnsi="Garamond"/>
          <w:bCs/>
          <w:sz w:val="24"/>
          <w:szCs w:val="24"/>
        </w:rPr>
      </w:pPr>
      <w:r w:rsidRPr="00287395">
        <w:rPr>
          <w:rFonts w:ascii="Garamond" w:hAnsi="Garamond"/>
          <w:bCs/>
          <w:sz w:val="24"/>
          <w:szCs w:val="24"/>
        </w:rPr>
        <w:t>3. A pótmunka, illetve adott esetben az előre nem látható többletmunka elszámolása az árazott költségvetés szerinti egységáron történik. Amennyiben az elvégzendő munka nem szerepel az árazott költségvetés munkanemei között, úgy a Felek a műszaki ellenőr jóváhagyásával határozzák meg az alkalmazandó árat vagy a műszaki ellenőr javaslatára a Felek mérnöki szakterületen tevékenykedő igazságügyi szakértő véleménye alapján határozzák meg az alkalmazandó árat.</w:t>
      </w:r>
    </w:p>
    <w:p w14:paraId="7B5E8861" w14:textId="77777777" w:rsidR="00177C18" w:rsidRPr="00287395" w:rsidRDefault="00177C18" w:rsidP="00177C18">
      <w:pPr>
        <w:pStyle w:val="NormlWeb"/>
        <w:spacing w:before="0" w:beforeAutospacing="0" w:after="0" w:afterAutospacing="0"/>
        <w:jc w:val="both"/>
        <w:rPr>
          <w:rFonts w:ascii="Garamond" w:hAnsi="Garamond"/>
          <w:iCs/>
        </w:rPr>
      </w:pPr>
    </w:p>
    <w:p w14:paraId="74A2DA0F" w14:textId="77777777" w:rsidR="00177C18" w:rsidRPr="00287395" w:rsidRDefault="00177C18" w:rsidP="00177C18">
      <w:pPr>
        <w:pStyle w:val="NormlWeb"/>
        <w:spacing w:before="0" w:beforeAutospacing="0" w:after="0" w:afterAutospacing="0"/>
        <w:jc w:val="both"/>
        <w:rPr>
          <w:rFonts w:ascii="Garamond" w:hAnsi="Garamond"/>
        </w:rPr>
      </w:pPr>
      <w:r w:rsidRPr="00287395">
        <w:rPr>
          <w:rFonts w:ascii="Garamond" w:hAnsi="Garamond"/>
        </w:rPr>
        <w:t xml:space="preserve">4. A pótmunka, illetve adott esetben az előre nem látható többletmunka elszámolása a végszámlában történik. </w:t>
      </w:r>
    </w:p>
    <w:p w14:paraId="26947626" w14:textId="77777777" w:rsidR="00177C18" w:rsidRPr="00287395" w:rsidRDefault="00177C18" w:rsidP="00177C18">
      <w:pPr>
        <w:tabs>
          <w:tab w:val="left" w:pos="1800"/>
        </w:tabs>
        <w:autoSpaceDE w:val="0"/>
        <w:autoSpaceDN w:val="0"/>
        <w:adjustRightInd w:val="0"/>
        <w:spacing w:after="0"/>
        <w:ind w:right="586"/>
        <w:jc w:val="both"/>
        <w:rPr>
          <w:rFonts w:ascii="Garamond" w:hAnsi="Garamond"/>
          <w:sz w:val="24"/>
          <w:szCs w:val="24"/>
        </w:rPr>
      </w:pPr>
    </w:p>
    <w:p w14:paraId="28855DA8" w14:textId="77777777" w:rsidR="00177C18" w:rsidRPr="00287395" w:rsidRDefault="00177C18" w:rsidP="00177C18">
      <w:pPr>
        <w:tabs>
          <w:tab w:val="left" w:pos="1800"/>
        </w:tabs>
        <w:autoSpaceDE w:val="0"/>
        <w:autoSpaceDN w:val="0"/>
        <w:adjustRightInd w:val="0"/>
        <w:spacing w:after="0"/>
        <w:jc w:val="center"/>
        <w:rPr>
          <w:rFonts w:ascii="Garamond" w:hAnsi="Garamond"/>
          <w:b/>
          <w:sz w:val="24"/>
          <w:szCs w:val="24"/>
        </w:rPr>
      </w:pPr>
      <w:r w:rsidRPr="00287395">
        <w:rPr>
          <w:rFonts w:ascii="Garamond" w:hAnsi="Garamond"/>
          <w:b/>
          <w:sz w:val="24"/>
          <w:szCs w:val="24"/>
        </w:rPr>
        <w:t>III. A SZERZŐDÉS TELJESÍTÉSE</w:t>
      </w:r>
    </w:p>
    <w:p w14:paraId="1F66C54F" w14:textId="77777777" w:rsidR="00177C18" w:rsidRPr="00287395" w:rsidRDefault="00177C18" w:rsidP="00177C18">
      <w:pPr>
        <w:tabs>
          <w:tab w:val="left" w:pos="1800"/>
        </w:tabs>
        <w:autoSpaceDE w:val="0"/>
        <w:autoSpaceDN w:val="0"/>
        <w:adjustRightInd w:val="0"/>
        <w:spacing w:after="0"/>
        <w:ind w:right="586"/>
        <w:jc w:val="both"/>
        <w:rPr>
          <w:rFonts w:ascii="Garamond" w:hAnsi="Garamond"/>
          <w:b/>
          <w:sz w:val="24"/>
          <w:szCs w:val="24"/>
        </w:rPr>
      </w:pPr>
    </w:p>
    <w:p w14:paraId="44AC21EB" w14:textId="77777777" w:rsidR="00177C18" w:rsidRPr="00287395" w:rsidRDefault="00177C18" w:rsidP="00177C18">
      <w:pPr>
        <w:tabs>
          <w:tab w:val="left" w:pos="1800"/>
        </w:tabs>
        <w:autoSpaceDE w:val="0"/>
        <w:autoSpaceDN w:val="0"/>
        <w:adjustRightInd w:val="0"/>
        <w:spacing w:after="0"/>
        <w:ind w:right="586"/>
        <w:jc w:val="both"/>
        <w:rPr>
          <w:rFonts w:ascii="Garamond" w:hAnsi="Garamond"/>
          <w:b/>
          <w:sz w:val="24"/>
          <w:szCs w:val="24"/>
        </w:rPr>
      </w:pPr>
      <w:r w:rsidRPr="00287395">
        <w:rPr>
          <w:rFonts w:ascii="Garamond" w:hAnsi="Garamond"/>
          <w:b/>
          <w:sz w:val="24"/>
          <w:szCs w:val="24"/>
        </w:rPr>
        <w:t>III.1. Munkaterület átadás-átvétele</w:t>
      </w:r>
    </w:p>
    <w:p w14:paraId="1A9E1362" w14:textId="77777777" w:rsidR="00177C18" w:rsidRPr="00287395" w:rsidRDefault="00177C18" w:rsidP="00177C18">
      <w:pPr>
        <w:tabs>
          <w:tab w:val="left" w:pos="1800"/>
        </w:tabs>
        <w:autoSpaceDE w:val="0"/>
        <w:autoSpaceDN w:val="0"/>
        <w:adjustRightInd w:val="0"/>
        <w:spacing w:after="0"/>
        <w:jc w:val="both"/>
        <w:rPr>
          <w:rFonts w:ascii="Garamond" w:hAnsi="Garamond"/>
          <w:i/>
          <w:sz w:val="24"/>
          <w:szCs w:val="24"/>
        </w:rPr>
      </w:pPr>
      <w:r w:rsidRPr="00287395">
        <w:rPr>
          <w:rFonts w:ascii="Garamond" w:hAnsi="Garamond"/>
          <w:sz w:val="24"/>
          <w:szCs w:val="24"/>
        </w:rPr>
        <w:t>1. Az építési munkaterület címe: 8060 Mór, Fő utca 16., hrsz.: 3510</w:t>
      </w:r>
    </w:p>
    <w:p w14:paraId="3D5A565E" w14:textId="77777777" w:rsidR="00177C18" w:rsidRPr="00287395" w:rsidRDefault="00177C18" w:rsidP="00177C18">
      <w:pPr>
        <w:tabs>
          <w:tab w:val="left" w:pos="1800"/>
        </w:tabs>
        <w:autoSpaceDE w:val="0"/>
        <w:autoSpaceDN w:val="0"/>
        <w:adjustRightInd w:val="0"/>
        <w:spacing w:after="0"/>
        <w:jc w:val="both"/>
        <w:rPr>
          <w:rFonts w:ascii="Garamond" w:hAnsi="Garamond"/>
          <w:b/>
          <w:sz w:val="24"/>
          <w:szCs w:val="24"/>
        </w:rPr>
      </w:pPr>
    </w:p>
    <w:p w14:paraId="4DB01DBA"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2. Megrendelő kijelenti, hogy az építési tevékenységgel érintett épület tulajdonosa.</w:t>
      </w:r>
    </w:p>
    <w:p w14:paraId="787150A5" w14:textId="77777777" w:rsidR="00177C18" w:rsidRPr="00287395" w:rsidRDefault="00177C18" w:rsidP="00177C18">
      <w:pPr>
        <w:spacing w:after="0"/>
        <w:jc w:val="both"/>
        <w:rPr>
          <w:rFonts w:ascii="Garamond" w:hAnsi="Garamond"/>
          <w:sz w:val="24"/>
          <w:szCs w:val="24"/>
        </w:rPr>
      </w:pPr>
    </w:p>
    <w:p w14:paraId="2E2FAF3F"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3. Megrendelő a munkaterületet mindkét elvégzendő munka tekintetében egy eljárás keretében a szerződés hatályba lépésétől számított 15 munkanapon belül adja át a Vállalkozónak. A munkaterület átadás-átvételéről jegyzőkönyvet vesznek fel a Felek. </w:t>
      </w:r>
    </w:p>
    <w:p w14:paraId="7662CD8A" w14:textId="77777777" w:rsidR="00177C18" w:rsidRPr="00287395" w:rsidRDefault="00177C18" w:rsidP="00177C18">
      <w:pPr>
        <w:spacing w:after="0"/>
        <w:rPr>
          <w:rFonts w:ascii="Garamond" w:hAnsi="Garamond"/>
          <w:sz w:val="24"/>
          <w:szCs w:val="24"/>
        </w:rPr>
      </w:pPr>
    </w:p>
    <w:p w14:paraId="4774162D" w14:textId="77777777" w:rsidR="00177C18" w:rsidRPr="00287395" w:rsidRDefault="00177C18" w:rsidP="00177C18">
      <w:pPr>
        <w:spacing w:after="0"/>
        <w:jc w:val="both"/>
        <w:rPr>
          <w:rFonts w:ascii="Garamond" w:hAnsi="Garamond"/>
          <w:sz w:val="24"/>
          <w:szCs w:val="24"/>
        </w:rPr>
      </w:pPr>
      <w:smartTag w:uri="urn:schemas-microsoft-com:office:smarttags" w:element="metricconverter">
        <w:smartTagPr>
          <w:attr w:name="ProductID" w:val="4. A"/>
        </w:smartTagPr>
        <w:r w:rsidRPr="00287395">
          <w:rPr>
            <w:rFonts w:ascii="Garamond" w:hAnsi="Garamond"/>
            <w:sz w:val="24"/>
            <w:szCs w:val="24"/>
          </w:rPr>
          <w:lastRenderedPageBreak/>
          <w:t>4. A</w:t>
        </w:r>
      </w:smartTag>
      <w:r w:rsidRPr="00287395">
        <w:rPr>
          <w:rFonts w:ascii="Garamond" w:hAnsi="Garamond"/>
          <w:sz w:val="24"/>
          <w:szCs w:val="24"/>
        </w:rPr>
        <w:t xml:space="preserve"> Vállalkozó kötelezettséget vállal arra, hogy az átadott munkaterületen a tényleges munkavégzés megkezdésének feltételeit teljesíti, amelyek különösen: a Vállalkozó által beszerzendő engedélyek megléte. </w:t>
      </w:r>
    </w:p>
    <w:p w14:paraId="4B839DAE" w14:textId="77777777" w:rsidR="00177C18" w:rsidRPr="00287395" w:rsidRDefault="00177C18" w:rsidP="00177C18">
      <w:pPr>
        <w:spacing w:after="0"/>
        <w:rPr>
          <w:rFonts w:ascii="Garamond" w:hAnsi="Garamond"/>
          <w:sz w:val="24"/>
          <w:szCs w:val="24"/>
        </w:rPr>
      </w:pPr>
    </w:p>
    <w:p w14:paraId="1344F42E"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5. Megrendelő kizárólag a kivitelezési munkák által érintett területet biztosítja, minden egyéb ideiglenes melléklétesítményi, felvonulási és tárolási területről, és annak őrzéséről Vállalkozó köteles gondoskodni, illetve ezen ideiglenes létesítményeket a munka befejeztével saját költségén elbontani és elszállítani. </w:t>
      </w:r>
    </w:p>
    <w:p w14:paraId="575845A0" w14:textId="77777777" w:rsidR="00177C18" w:rsidRPr="00287395" w:rsidRDefault="00177C18" w:rsidP="00177C18">
      <w:pPr>
        <w:spacing w:after="0"/>
        <w:jc w:val="both"/>
        <w:rPr>
          <w:rFonts w:ascii="Garamond" w:hAnsi="Garamond"/>
          <w:b/>
          <w:sz w:val="24"/>
          <w:szCs w:val="24"/>
        </w:rPr>
      </w:pPr>
    </w:p>
    <w:p w14:paraId="7073FED0" w14:textId="77777777" w:rsidR="00177C18" w:rsidRPr="00287395" w:rsidRDefault="00177C18" w:rsidP="00177C18">
      <w:pPr>
        <w:spacing w:after="0"/>
        <w:jc w:val="both"/>
        <w:rPr>
          <w:rFonts w:ascii="Garamond" w:hAnsi="Garamond"/>
          <w:b/>
          <w:sz w:val="24"/>
          <w:szCs w:val="24"/>
        </w:rPr>
      </w:pPr>
      <w:r w:rsidRPr="00287395">
        <w:rPr>
          <w:rFonts w:ascii="Garamond" w:hAnsi="Garamond"/>
          <w:b/>
          <w:sz w:val="24"/>
          <w:szCs w:val="24"/>
        </w:rPr>
        <w:t>III.2. A teljesítés határideje, előteljesítés</w:t>
      </w:r>
    </w:p>
    <w:p w14:paraId="2D035CC9" w14:textId="77777777" w:rsidR="00177C18" w:rsidRPr="00287395" w:rsidRDefault="00177C18" w:rsidP="00177C18">
      <w:pPr>
        <w:spacing w:after="0"/>
        <w:jc w:val="both"/>
        <w:rPr>
          <w:rFonts w:ascii="Garamond" w:hAnsi="Garamond"/>
          <w:bCs/>
          <w:sz w:val="24"/>
          <w:szCs w:val="24"/>
        </w:rPr>
      </w:pPr>
      <w:r w:rsidRPr="00287395">
        <w:rPr>
          <w:rFonts w:ascii="Garamond" w:hAnsi="Garamond"/>
          <w:sz w:val="24"/>
          <w:szCs w:val="24"/>
        </w:rPr>
        <w:t xml:space="preserve">1. Vállalkozó a jelen szerződés tárgyát képező munkákat a munkaterület átadásától számított 6 hónapon belül (kötbérterhes határidő) köteles teljesíteni. </w:t>
      </w:r>
    </w:p>
    <w:p w14:paraId="750B6229" w14:textId="77777777" w:rsidR="00177C18" w:rsidRPr="00287395" w:rsidRDefault="00177C18" w:rsidP="00177C18">
      <w:pPr>
        <w:spacing w:after="0"/>
        <w:jc w:val="both"/>
        <w:rPr>
          <w:rFonts w:ascii="Garamond" w:hAnsi="Garamond"/>
          <w:sz w:val="24"/>
          <w:szCs w:val="24"/>
        </w:rPr>
      </w:pPr>
    </w:p>
    <w:p w14:paraId="50C1A240"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2. Határidőben teljesít a Vállalkozó, ha az átadás-átvételi eljárás a szerződésben előírt teljesítési határidőn belül megkezdődik [Ptk. 6:247. § (2) </w:t>
      </w:r>
      <w:proofErr w:type="spellStart"/>
      <w:r w:rsidRPr="00287395">
        <w:rPr>
          <w:rFonts w:ascii="Garamond" w:hAnsi="Garamond"/>
          <w:sz w:val="24"/>
          <w:szCs w:val="24"/>
        </w:rPr>
        <w:t>bek</w:t>
      </w:r>
      <w:proofErr w:type="spellEnd"/>
      <w:r w:rsidRPr="00287395">
        <w:rPr>
          <w:rFonts w:ascii="Garamond" w:hAnsi="Garamond"/>
          <w:sz w:val="24"/>
          <w:szCs w:val="24"/>
        </w:rPr>
        <w:t>.].</w:t>
      </w:r>
    </w:p>
    <w:p w14:paraId="2F7A45B2" w14:textId="77777777" w:rsidR="00177C18" w:rsidRPr="00287395" w:rsidRDefault="00177C18" w:rsidP="00177C18">
      <w:pPr>
        <w:spacing w:after="0"/>
        <w:jc w:val="both"/>
        <w:rPr>
          <w:rFonts w:ascii="Garamond" w:hAnsi="Garamond"/>
          <w:sz w:val="24"/>
          <w:szCs w:val="24"/>
        </w:rPr>
      </w:pPr>
    </w:p>
    <w:p w14:paraId="00D08C58"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3. Megrendelő előteljesítést elfogad.</w:t>
      </w:r>
    </w:p>
    <w:p w14:paraId="5BA4B4CE" w14:textId="77777777" w:rsidR="00177C18" w:rsidRPr="00287395" w:rsidRDefault="00177C18" w:rsidP="00177C18">
      <w:pPr>
        <w:spacing w:after="0"/>
        <w:jc w:val="both"/>
        <w:rPr>
          <w:rFonts w:ascii="Garamond" w:hAnsi="Garamond"/>
          <w:sz w:val="24"/>
          <w:szCs w:val="24"/>
        </w:rPr>
      </w:pPr>
    </w:p>
    <w:p w14:paraId="58B91C73" w14:textId="77777777" w:rsidR="00177C18" w:rsidRPr="00287395" w:rsidRDefault="00177C18" w:rsidP="00177C18">
      <w:pPr>
        <w:spacing w:after="0"/>
        <w:jc w:val="both"/>
        <w:rPr>
          <w:rFonts w:ascii="Garamond" w:hAnsi="Garamond"/>
          <w:b/>
          <w:sz w:val="24"/>
          <w:szCs w:val="24"/>
        </w:rPr>
      </w:pPr>
      <w:r w:rsidRPr="00287395">
        <w:rPr>
          <w:rFonts w:ascii="Garamond" w:hAnsi="Garamond"/>
          <w:b/>
          <w:sz w:val="24"/>
          <w:szCs w:val="24"/>
        </w:rPr>
        <w:t>III.3. A Megrendelő jogai és kötelezettségei</w:t>
      </w:r>
    </w:p>
    <w:p w14:paraId="5085565F"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1. Megrendelő köteles a munkaterületet Vállalkozónak határidőben, munkavégzésre alkalmas állapotban átadni. A Megrendelő jogosult az elvégzett munkákat és a folyamatban lévő munkavégzést ellenőrizni, </w:t>
      </w:r>
      <w:proofErr w:type="gramStart"/>
      <w:r w:rsidRPr="00287395">
        <w:rPr>
          <w:rFonts w:ascii="Garamond" w:hAnsi="Garamond"/>
          <w:sz w:val="24"/>
          <w:szCs w:val="24"/>
        </w:rPr>
        <w:t>úgy</w:t>
      </w:r>
      <w:proofErr w:type="gramEnd"/>
      <w:r w:rsidRPr="00287395">
        <w:rPr>
          <w:rFonts w:ascii="Garamond" w:hAnsi="Garamond"/>
          <w:sz w:val="24"/>
          <w:szCs w:val="24"/>
        </w:rPr>
        <w:t xml:space="preserve"> hogy ezzel a Vállalkozó munkavégzését nem akadályozza. Megrendelő az ellenőrzést a jelen szerződésben megnevezett műszaki ellenőr útján gyakorolja.</w:t>
      </w:r>
    </w:p>
    <w:p w14:paraId="264F5840" w14:textId="77777777" w:rsidR="00177C18" w:rsidRPr="00287395" w:rsidRDefault="00177C18" w:rsidP="00177C18">
      <w:pPr>
        <w:spacing w:after="0"/>
        <w:jc w:val="both"/>
        <w:rPr>
          <w:rFonts w:ascii="Garamond" w:hAnsi="Garamond"/>
          <w:sz w:val="24"/>
          <w:szCs w:val="24"/>
        </w:rPr>
      </w:pPr>
    </w:p>
    <w:p w14:paraId="4CF94BA4" w14:textId="77777777" w:rsidR="00177C18" w:rsidRPr="00287395" w:rsidRDefault="00177C18" w:rsidP="00177C18">
      <w:pPr>
        <w:spacing w:after="0"/>
        <w:jc w:val="both"/>
        <w:rPr>
          <w:rFonts w:ascii="Garamond" w:hAnsi="Garamond"/>
          <w:sz w:val="24"/>
          <w:szCs w:val="24"/>
        </w:rPr>
      </w:pPr>
      <w:smartTag w:uri="urn:schemas-microsoft-com:office:smarttags" w:element="metricconverter">
        <w:smartTagPr>
          <w:attr w:name="ProductID" w:val="2. A"/>
        </w:smartTagPr>
        <w:r w:rsidRPr="00287395">
          <w:rPr>
            <w:rFonts w:ascii="Garamond" w:hAnsi="Garamond"/>
            <w:sz w:val="24"/>
            <w:szCs w:val="24"/>
          </w:rPr>
          <w:t>2. A</w:t>
        </w:r>
      </w:smartTag>
      <w:r w:rsidRPr="00287395">
        <w:rPr>
          <w:rFonts w:ascii="Garamond" w:hAnsi="Garamond"/>
          <w:sz w:val="24"/>
          <w:szCs w:val="24"/>
        </w:rPr>
        <w:t xml:space="preserve"> Megrendelő köteles a teljesítés igazolással igazoltan teljesített munka ellenértékét határidőben kifizetni.</w:t>
      </w:r>
    </w:p>
    <w:p w14:paraId="12D7BBDB" w14:textId="77777777" w:rsidR="00177C18" w:rsidRPr="00287395" w:rsidRDefault="00177C18" w:rsidP="00177C18">
      <w:pPr>
        <w:spacing w:after="0"/>
        <w:jc w:val="both"/>
        <w:rPr>
          <w:rFonts w:ascii="Garamond" w:hAnsi="Garamond"/>
          <w:sz w:val="24"/>
          <w:szCs w:val="24"/>
        </w:rPr>
      </w:pPr>
    </w:p>
    <w:p w14:paraId="794E7BE6" w14:textId="77777777" w:rsidR="00177C18" w:rsidRPr="00287395" w:rsidRDefault="00177C18" w:rsidP="00177C18">
      <w:pPr>
        <w:pStyle w:val="Jegyzetszveg"/>
        <w:spacing w:after="0"/>
        <w:jc w:val="both"/>
        <w:rPr>
          <w:rFonts w:ascii="Garamond" w:hAnsi="Garamond"/>
          <w:sz w:val="24"/>
          <w:szCs w:val="24"/>
        </w:rPr>
      </w:pPr>
      <w:r w:rsidRPr="00287395">
        <w:rPr>
          <w:rFonts w:ascii="Garamond" w:hAnsi="Garamond"/>
          <w:sz w:val="24"/>
          <w:szCs w:val="24"/>
        </w:rPr>
        <w:t xml:space="preserve">3. Felek rögzítik, hogy a kivitelezési dokumentációt a Megrendelő szolgáltatja. </w:t>
      </w:r>
    </w:p>
    <w:p w14:paraId="52F4215D" w14:textId="77777777" w:rsidR="00177C18" w:rsidRPr="00287395" w:rsidRDefault="00177C18" w:rsidP="00177C18">
      <w:pPr>
        <w:pStyle w:val="Jegyzetszveg"/>
        <w:spacing w:after="0"/>
        <w:jc w:val="both"/>
        <w:rPr>
          <w:rFonts w:ascii="Garamond" w:hAnsi="Garamond"/>
          <w:sz w:val="24"/>
          <w:szCs w:val="24"/>
        </w:rPr>
      </w:pPr>
    </w:p>
    <w:p w14:paraId="7AB0BB88" w14:textId="77777777" w:rsidR="00177C18" w:rsidRPr="00287395" w:rsidRDefault="00177C18" w:rsidP="00177C18">
      <w:pPr>
        <w:pStyle w:val="Jegyzetszveg"/>
        <w:spacing w:after="0"/>
        <w:jc w:val="both"/>
        <w:rPr>
          <w:rFonts w:ascii="Garamond" w:hAnsi="Garamond"/>
          <w:i/>
          <w:sz w:val="24"/>
          <w:szCs w:val="24"/>
        </w:rPr>
      </w:pPr>
      <w:smartTag w:uri="urn:schemas-microsoft-com:office:smarttags" w:element="metricconverter">
        <w:smartTagPr>
          <w:attr w:name="ProductID" w:val="4. A"/>
        </w:smartTagPr>
        <w:r w:rsidRPr="00287395">
          <w:rPr>
            <w:rFonts w:ascii="Garamond" w:hAnsi="Garamond"/>
            <w:sz w:val="24"/>
            <w:szCs w:val="24"/>
          </w:rPr>
          <w:t>4. A</w:t>
        </w:r>
      </w:smartTag>
      <w:r w:rsidRPr="00287395">
        <w:rPr>
          <w:rFonts w:ascii="Garamond" w:hAnsi="Garamond"/>
          <w:sz w:val="24"/>
          <w:szCs w:val="24"/>
        </w:rPr>
        <w:t xml:space="preserve"> vállalkozói díj késedelmes kifizetése esetén Vállalkozó a Ptk. 6:155. § rendelkezései szerint késedelmi kamatra jogosult. </w:t>
      </w:r>
    </w:p>
    <w:p w14:paraId="69174CEF" w14:textId="77777777" w:rsidR="00177C18" w:rsidRPr="00287395" w:rsidRDefault="00177C18" w:rsidP="00177C18">
      <w:pPr>
        <w:spacing w:after="0"/>
        <w:jc w:val="both"/>
        <w:rPr>
          <w:rFonts w:ascii="Garamond" w:hAnsi="Garamond"/>
          <w:sz w:val="24"/>
          <w:szCs w:val="24"/>
        </w:rPr>
      </w:pPr>
    </w:p>
    <w:p w14:paraId="3DEF68D5" w14:textId="77777777" w:rsidR="00177C18" w:rsidRPr="00287395" w:rsidRDefault="00177C18" w:rsidP="00177C18">
      <w:pPr>
        <w:spacing w:after="0"/>
        <w:jc w:val="both"/>
        <w:rPr>
          <w:rFonts w:ascii="Garamond" w:hAnsi="Garamond"/>
          <w:sz w:val="24"/>
          <w:szCs w:val="24"/>
        </w:rPr>
      </w:pPr>
      <w:smartTag w:uri="urn:schemas-microsoft-com:office:smarttags" w:element="metricconverter">
        <w:smartTagPr>
          <w:attr w:name="ProductID" w:val="5. A"/>
        </w:smartTagPr>
        <w:r w:rsidRPr="00287395">
          <w:rPr>
            <w:rFonts w:ascii="Garamond" w:hAnsi="Garamond"/>
            <w:sz w:val="24"/>
            <w:szCs w:val="24"/>
          </w:rPr>
          <w:t>5. A</w:t>
        </w:r>
      </w:smartTag>
      <w:r w:rsidRPr="00287395">
        <w:rPr>
          <w:rFonts w:ascii="Garamond" w:hAnsi="Garamond"/>
          <w:sz w:val="24"/>
          <w:szCs w:val="24"/>
        </w:rPr>
        <w:t xml:space="preserve"> fentieken túlmenően Megrendelő a jelen szerződésben foglaltakkal összhangban jogosult, illetőleg köteles:</w:t>
      </w:r>
    </w:p>
    <w:p w14:paraId="24957E76" w14:textId="77777777" w:rsidR="00177C18" w:rsidRPr="00287395" w:rsidRDefault="00177C18" w:rsidP="00177AA7">
      <w:pPr>
        <w:numPr>
          <w:ilvl w:val="0"/>
          <w:numId w:val="15"/>
        </w:numPr>
        <w:spacing w:after="0" w:line="240" w:lineRule="auto"/>
        <w:ind w:left="426" w:hanging="426"/>
        <w:jc w:val="both"/>
        <w:rPr>
          <w:rFonts w:ascii="Garamond" w:hAnsi="Garamond"/>
          <w:sz w:val="24"/>
          <w:szCs w:val="24"/>
        </w:rPr>
      </w:pPr>
      <w:r w:rsidRPr="00287395">
        <w:rPr>
          <w:rFonts w:ascii="Garamond" w:hAnsi="Garamond"/>
          <w:sz w:val="24"/>
          <w:szCs w:val="24"/>
        </w:rPr>
        <w:t>a beépítésre kerülő anyagok, termékek, berendezések, felszerelések kiválasztásában személyesen, vagy a Megrendelő műszaki ellenőre (Mérnök) által részt venni, szükség esetén (indokolt paraméterek között) mintát bekérni és dönteni;</w:t>
      </w:r>
    </w:p>
    <w:p w14:paraId="1621287F" w14:textId="77777777" w:rsidR="00177C18" w:rsidRPr="00287395" w:rsidRDefault="00177C18" w:rsidP="00177AA7">
      <w:pPr>
        <w:numPr>
          <w:ilvl w:val="0"/>
          <w:numId w:val="15"/>
        </w:numPr>
        <w:spacing w:after="0" w:line="240" w:lineRule="auto"/>
        <w:ind w:left="426" w:hanging="426"/>
        <w:jc w:val="both"/>
        <w:rPr>
          <w:rFonts w:ascii="Garamond" w:hAnsi="Garamond"/>
          <w:sz w:val="24"/>
          <w:szCs w:val="24"/>
        </w:rPr>
      </w:pPr>
      <w:r w:rsidRPr="00287395">
        <w:rPr>
          <w:rFonts w:ascii="Garamond" w:hAnsi="Garamond"/>
          <w:sz w:val="24"/>
          <w:szCs w:val="24"/>
        </w:rPr>
        <w:t xml:space="preserve">a végzett munka, vagy a beépítésre került anyag, szerkezet, termék, berendezés minőségi megfelelőségének vitája esetén Megrendelő jogosult független vizsgálatot kérni azzal, hogy ha a vizsgálat eredménye vállalkozó számára elmarasztaló, annak költségét a Vállalkozó viselni köteles; </w:t>
      </w:r>
    </w:p>
    <w:p w14:paraId="111B4963" w14:textId="77777777" w:rsidR="00177C18" w:rsidRPr="00287395" w:rsidRDefault="00177C18" w:rsidP="00177AA7">
      <w:pPr>
        <w:numPr>
          <w:ilvl w:val="0"/>
          <w:numId w:val="15"/>
        </w:numPr>
        <w:spacing w:after="0" w:line="240" w:lineRule="auto"/>
        <w:ind w:left="426" w:hanging="426"/>
        <w:jc w:val="both"/>
        <w:rPr>
          <w:rFonts w:ascii="Garamond" w:hAnsi="Garamond"/>
          <w:sz w:val="24"/>
          <w:szCs w:val="24"/>
        </w:rPr>
      </w:pPr>
      <w:r w:rsidRPr="00287395">
        <w:rPr>
          <w:rFonts w:ascii="Garamond" w:hAnsi="Garamond"/>
          <w:sz w:val="24"/>
          <w:szCs w:val="24"/>
        </w:rPr>
        <w:t>a Vállalkozóval mindenkor együttműködni;</w:t>
      </w:r>
    </w:p>
    <w:p w14:paraId="5EDB05BF" w14:textId="77777777" w:rsidR="00177C18" w:rsidRPr="00287395" w:rsidRDefault="00177C18" w:rsidP="00177AA7">
      <w:pPr>
        <w:numPr>
          <w:ilvl w:val="0"/>
          <w:numId w:val="15"/>
        </w:numPr>
        <w:spacing w:after="0" w:line="240" w:lineRule="auto"/>
        <w:ind w:left="426" w:hanging="426"/>
        <w:jc w:val="both"/>
        <w:rPr>
          <w:rFonts w:ascii="Garamond" w:hAnsi="Garamond"/>
          <w:sz w:val="24"/>
          <w:szCs w:val="24"/>
        </w:rPr>
      </w:pPr>
      <w:r w:rsidRPr="00287395">
        <w:rPr>
          <w:rFonts w:ascii="Garamond" w:hAnsi="Garamond"/>
          <w:sz w:val="24"/>
          <w:szCs w:val="24"/>
        </w:rPr>
        <w:t>alapos indok(ok) alapján kifogásolni vagy megtagadni a Vállalkozó alvállalkozóit, helyszíni személyzetét az ajánlattól eltérően alkalmazott technológiát, eszközt, anyagot, berendezést.</w:t>
      </w:r>
    </w:p>
    <w:p w14:paraId="137865BA" w14:textId="77777777" w:rsidR="00177C18" w:rsidRPr="00287395" w:rsidRDefault="00177C18" w:rsidP="00177C18">
      <w:pPr>
        <w:spacing w:after="0"/>
        <w:jc w:val="both"/>
        <w:rPr>
          <w:rFonts w:ascii="Garamond" w:hAnsi="Garamond"/>
          <w:sz w:val="24"/>
          <w:szCs w:val="24"/>
        </w:rPr>
      </w:pPr>
    </w:p>
    <w:p w14:paraId="0CE35548"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6. Amennyiben jelen szerződés szerinti feladat(ok) megvalósításához a szerződésben meghatározottakon kívül további Megrendelői adatszolgáltatás válik szükségessé, azt a Vállalkozó írásbeli felhívására a Megrendelő a szerződésben meghatározott határidők megtartására való tekintettel a Vállalkozó számára megfelelő időben, írásban, de legkésőbb 5 munkanapon belül </w:t>
      </w:r>
      <w:r w:rsidRPr="00287395">
        <w:rPr>
          <w:rFonts w:ascii="Garamond" w:hAnsi="Garamond"/>
          <w:sz w:val="24"/>
          <w:szCs w:val="24"/>
        </w:rPr>
        <w:lastRenderedPageBreak/>
        <w:t>biztosítja. A Vállalkozónak az adatszolgáltatásra irányuló írásbeli felhívásában annak haladéktalan vagy sürgős jellegét külön jeleznie kell. A szerződésben meghatározott teljesítési határidők betartását veszélyeztető Megrendelői adatszolgáltatási, illetve döntési késedelem esetén Vállalkozó a jogszabályok alapján, ennek hiányában legjobb szakmai tudása szerint köteles eljárni, amit Megrendelő később nem vitathat. Amennyiben Megrendelő a jelen pontban meghatározott adatszolgáltatási határidőt nem tartja be, az ezzel okozott késedelemért a Vállalkozó nem felelős.</w:t>
      </w:r>
    </w:p>
    <w:p w14:paraId="084B744A" w14:textId="77777777" w:rsidR="00177C18" w:rsidRPr="00287395" w:rsidRDefault="00177C18" w:rsidP="00177C18">
      <w:pPr>
        <w:spacing w:after="0"/>
        <w:jc w:val="both"/>
        <w:rPr>
          <w:rFonts w:ascii="Garamond" w:hAnsi="Garamond"/>
          <w:sz w:val="24"/>
          <w:szCs w:val="24"/>
        </w:rPr>
      </w:pPr>
    </w:p>
    <w:p w14:paraId="51B8F926"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7. Megrendelő köteles dokumentálni a szerződés teljesítésére vonatkozó adatokat, ennek keretében köteles ellenőrizni és dokumentálni azon szerződéses kötelezettségek teljesítését, amelyeket a közbeszerzési eljárásban az értékelés során figyelembe vett, így köteles ellenőrizni a 2. és/vagy 3. és/vagy 4. értékelési szempontra tett megajánlás szerinti tapasztalattal rendelkező szakember teljesítésbe történő bevonását és dokumentálni az az </w:t>
      </w:r>
      <w:r w:rsidRPr="00287395">
        <w:rPr>
          <w:rFonts w:ascii="Garamond" w:hAnsi="Garamond"/>
          <w:bCs/>
          <w:sz w:val="24"/>
          <w:szCs w:val="24"/>
        </w:rPr>
        <w:t>ezzel kapcsolatos</w:t>
      </w:r>
      <w:r w:rsidRPr="00287395">
        <w:rPr>
          <w:rFonts w:ascii="Garamond" w:hAnsi="Garamond"/>
          <w:sz w:val="24"/>
          <w:szCs w:val="24"/>
        </w:rPr>
        <w:t xml:space="preserve"> adatokat. A Megrendelő köteles továbbá ellenőrizni és dokumentálni az 5. értékelési szempontra tett megajánlás szerinti többletjótállás vállalásra vonatkozó kötelezettség megtartását. </w:t>
      </w:r>
    </w:p>
    <w:p w14:paraId="403AFE79" w14:textId="77777777" w:rsidR="00177C18" w:rsidRPr="00287395" w:rsidRDefault="00177C18" w:rsidP="00177C18">
      <w:pPr>
        <w:spacing w:after="0"/>
        <w:jc w:val="both"/>
        <w:rPr>
          <w:rFonts w:ascii="Garamond" w:hAnsi="Garamond"/>
          <w:sz w:val="24"/>
          <w:szCs w:val="24"/>
        </w:rPr>
      </w:pPr>
    </w:p>
    <w:p w14:paraId="32412F5D"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Megrendelő 2. és/vagy 3. és/vagy 4. értékelési szempontra tett megajánlás szerinti tapasztalattal rendelkező szakember teljesítésbe történő bevonását műszaki ellenőre által ellenőrzi. Vállalkozó köteles ezért 2. és/vagy 3. és/vagy 4. értékelési szempontra tett megajánlás szerinti tapasztalattal rendelkező szakember(</w:t>
      </w:r>
      <w:proofErr w:type="spellStart"/>
      <w:r w:rsidRPr="00287395">
        <w:rPr>
          <w:rFonts w:ascii="Garamond" w:hAnsi="Garamond"/>
          <w:sz w:val="24"/>
          <w:szCs w:val="24"/>
        </w:rPr>
        <w:t>ek</w:t>
      </w:r>
      <w:proofErr w:type="spellEnd"/>
      <w:r w:rsidRPr="00287395">
        <w:rPr>
          <w:rFonts w:ascii="Garamond" w:hAnsi="Garamond"/>
          <w:sz w:val="24"/>
          <w:szCs w:val="24"/>
        </w:rPr>
        <w:t>) részvételével kapcsolatos valamennyi adatot, így különösen, de nem kizárólagosan a szakember(</w:t>
      </w:r>
      <w:proofErr w:type="spellStart"/>
      <w:r w:rsidRPr="00287395">
        <w:rPr>
          <w:rFonts w:ascii="Garamond" w:hAnsi="Garamond"/>
          <w:sz w:val="24"/>
          <w:szCs w:val="24"/>
        </w:rPr>
        <w:t>ek</w:t>
      </w:r>
      <w:proofErr w:type="spellEnd"/>
      <w:r w:rsidRPr="00287395">
        <w:rPr>
          <w:rFonts w:ascii="Garamond" w:hAnsi="Garamond"/>
          <w:sz w:val="24"/>
          <w:szCs w:val="24"/>
        </w:rPr>
        <w:t>) kivitelezés helyszínén való megjelenéseinek időpontját és időtartamát, szakember(</w:t>
      </w:r>
      <w:proofErr w:type="spellStart"/>
      <w:r w:rsidRPr="00287395">
        <w:rPr>
          <w:rFonts w:ascii="Garamond" w:hAnsi="Garamond"/>
          <w:sz w:val="24"/>
          <w:szCs w:val="24"/>
        </w:rPr>
        <w:t>ek</w:t>
      </w:r>
      <w:proofErr w:type="spellEnd"/>
      <w:r w:rsidRPr="00287395">
        <w:rPr>
          <w:rFonts w:ascii="Garamond" w:hAnsi="Garamond"/>
          <w:sz w:val="24"/>
          <w:szCs w:val="24"/>
        </w:rPr>
        <w:t>) által a kivitelezés helyszínén ellátott feladatokat, a szakember(</w:t>
      </w:r>
      <w:proofErr w:type="spellStart"/>
      <w:r w:rsidRPr="00287395">
        <w:rPr>
          <w:rFonts w:ascii="Garamond" w:hAnsi="Garamond"/>
          <w:sz w:val="24"/>
          <w:szCs w:val="24"/>
        </w:rPr>
        <w:t>ek</w:t>
      </w:r>
      <w:proofErr w:type="spellEnd"/>
      <w:r w:rsidRPr="00287395">
        <w:rPr>
          <w:rFonts w:ascii="Garamond" w:hAnsi="Garamond"/>
          <w:sz w:val="24"/>
          <w:szCs w:val="24"/>
        </w:rPr>
        <w:t xml:space="preserve">) által a kivitelezés helyszínén kívül ellátott további feladatokat az építési naplóban vagy egyéb írásban dokumentált módon naprakészen feltüntetni. </w:t>
      </w:r>
    </w:p>
    <w:p w14:paraId="09C2E099" w14:textId="77777777" w:rsidR="00177C18" w:rsidRPr="00287395" w:rsidRDefault="00177C18" w:rsidP="00177C18">
      <w:pPr>
        <w:spacing w:after="0"/>
        <w:jc w:val="both"/>
        <w:rPr>
          <w:rFonts w:ascii="Garamond" w:hAnsi="Garamond"/>
          <w:sz w:val="24"/>
          <w:szCs w:val="24"/>
        </w:rPr>
      </w:pPr>
    </w:p>
    <w:p w14:paraId="142F10F2"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Amennyiben a műszaki ellenőr azt állapítja meg, hogy a Vállalkozó 2. és/vagy 3. és/vagy 4. értékelési szempontra tett vállalását nem a szerződésben foglalt előírásoknak megfelelően teljesítette, megfelelő határidő tűzésével felszólítja a Vállalkozót a szerződésszerű teljesítésre. Amennyiben a határidő eredménytelenül telik el, a Vállalkozó kötbért tartozik fizetni a szerződés IV.4. pontja szerint.</w:t>
      </w:r>
    </w:p>
    <w:p w14:paraId="6CA9D2B4" w14:textId="77777777" w:rsidR="00177C18" w:rsidRPr="00287395" w:rsidRDefault="00177C18" w:rsidP="00177C18">
      <w:pPr>
        <w:spacing w:after="0"/>
        <w:jc w:val="both"/>
        <w:rPr>
          <w:rFonts w:ascii="Garamond" w:hAnsi="Garamond"/>
          <w:sz w:val="24"/>
          <w:szCs w:val="24"/>
        </w:rPr>
      </w:pPr>
    </w:p>
    <w:p w14:paraId="4A052579"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Megrendelő az 5. értékelési szempontra tett megajánlás szerinti többletjótállás vállalásra vonatkozó kötelezettség megtartását műszaki ellenőre által elsődlegesen a jótállással kapcsolatos dokumentumok alapján, másodlagosan a többletjótállási időben a Vállalkozó által esetlegesen teljesítendő jótállási kötelezettségek ellátása alapján ellenőrzi. </w:t>
      </w:r>
    </w:p>
    <w:p w14:paraId="427B63F4" w14:textId="77777777" w:rsidR="00177C18" w:rsidRPr="00287395" w:rsidRDefault="00177C18" w:rsidP="00177C18">
      <w:pPr>
        <w:spacing w:after="0"/>
        <w:jc w:val="both"/>
        <w:rPr>
          <w:rFonts w:ascii="Garamond" w:hAnsi="Garamond"/>
          <w:sz w:val="24"/>
          <w:szCs w:val="24"/>
        </w:rPr>
      </w:pPr>
    </w:p>
    <w:p w14:paraId="12B66F0B"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Amennyiben a műszaki ellenőr azt állapítja meg, hogy a Vállalkozó az 5. számú értékelési szempontra tett vállalását nem a szerződésben foglalt előírásoknak megfelelően teljesítette, megfelelő határidő tűzésével felszólítja a Vállalkozót a szerződésszerű teljesítésre. </w:t>
      </w:r>
    </w:p>
    <w:p w14:paraId="7BCEC5F2" w14:textId="77777777" w:rsidR="00177C18" w:rsidRPr="00287395" w:rsidRDefault="00177C18" w:rsidP="00177C18">
      <w:pPr>
        <w:spacing w:after="0"/>
        <w:jc w:val="both"/>
        <w:rPr>
          <w:rFonts w:ascii="Garamond" w:hAnsi="Garamond"/>
          <w:color w:val="000000"/>
          <w:sz w:val="24"/>
          <w:szCs w:val="24"/>
        </w:rPr>
      </w:pPr>
    </w:p>
    <w:p w14:paraId="468CC3A8"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Megrendelő műszaki ellenőre a Szerződés teljesítése során fokozottan és folyamatosan ellenőrzi a vállalások betartását. Amennyiben a Vállalkozó nem teljesíti a fentiek szerint vállalt megajánlásait a Szerződés időtartama alatt, abban az esetben a Megrendelő azt hibás teljesítésének, és ezzel együtt szerződésszegésnek minősítheti. </w:t>
      </w:r>
    </w:p>
    <w:p w14:paraId="213AEFDB" w14:textId="77777777" w:rsidR="00177C18" w:rsidRPr="00287395" w:rsidRDefault="00177C18" w:rsidP="00177C18">
      <w:pPr>
        <w:spacing w:after="0"/>
        <w:jc w:val="both"/>
        <w:rPr>
          <w:rFonts w:ascii="Garamond" w:hAnsi="Garamond"/>
          <w:sz w:val="24"/>
          <w:szCs w:val="24"/>
        </w:rPr>
      </w:pPr>
    </w:p>
    <w:p w14:paraId="6D1066A5"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8. Megrendelő köteles dokumentálni a szerződésben foglaltaktól eltérő teljesítést, annak okait és – adott esetben – a szerződésszegéssel kapcsolatos igények érvényesítését.</w:t>
      </w:r>
    </w:p>
    <w:p w14:paraId="293EA9B9" w14:textId="77777777" w:rsidR="00177C18" w:rsidRPr="00287395" w:rsidRDefault="00177C18" w:rsidP="00177C18">
      <w:pPr>
        <w:spacing w:after="0"/>
        <w:jc w:val="both"/>
        <w:rPr>
          <w:rFonts w:ascii="Garamond" w:hAnsi="Garamond"/>
          <w:sz w:val="24"/>
          <w:szCs w:val="24"/>
        </w:rPr>
      </w:pPr>
    </w:p>
    <w:p w14:paraId="6401F9B1" w14:textId="77777777" w:rsidR="00177C18" w:rsidRPr="00287395" w:rsidRDefault="00177C18" w:rsidP="00177C18">
      <w:pPr>
        <w:spacing w:after="0"/>
        <w:jc w:val="both"/>
        <w:rPr>
          <w:rFonts w:ascii="Garamond" w:hAnsi="Garamond"/>
          <w:b/>
          <w:sz w:val="24"/>
          <w:szCs w:val="24"/>
        </w:rPr>
      </w:pPr>
      <w:r w:rsidRPr="00287395">
        <w:rPr>
          <w:rFonts w:ascii="Garamond" w:hAnsi="Garamond"/>
          <w:b/>
          <w:sz w:val="24"/>
          <w:szCs w:val="24"/>
        </w:rPr>
        <w:t>III.4. A Vállalkozó jogai és kötelezettségei</w:t>
      </w:r>
    </w:p>
    <w:p w14:paraId="3AD4F330"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lastRenderedPageBreak/>
        <w:t>1. A Vállalkozó köteles</w:t>
      </w:r>
    </w:p>
    <w:p w14:paraId="168243E5" w14:textId="77777777" w:rsidR="00177C18" w:rsidRPr="00287395" w:rsidRDefault="00177C18" w:rsidP="00177AA7">
      <w:pPr>
        <w:numPr>
          <w:ilvl w:val="0"/>
          <w:numId w:val="14"/>
        </w:numPr>
        <w:spacing w:after="0" w:line="240" w:lineRule="auto"/>
        <w:ind w:left="360"/>
        <w:jc w:val="both"/>
        <w:rPr>
          <w:rFonts w:ascii="Garamond" w:hAnsi="Garamond"/>
          <w:sz w:val="24"/>
          <w:szCs w:val="24"/>
        </w:rPr>
      </w:pPr>
      <w:r w:rsidRPr="00287395">
        <w:rPr>
          <w:rFonts w:ascii="Garamond" w:hAnsi="Garamond"/>
          <w:sz w:val="24"/>
          <w:szCs w:val="24"/>
        </w:rPr>
        <w:t>a munkanemekre érvényes Magyar Szabványnak és technológiai előírásoknak mindenben megfelelő építőanyagok, épületszerkezetek, épületgépészeti szerelvények, villamosipari termékek, berendezési tárgyak származási helyét, minőségtanúsítását, a beépítés előtt számlával, vagy szállítólevéllel, vagy – a saját költségére beszerzett - minőségtanúsító okirattal (építőipari alkalmassági bizonyítványokat, alkalmazási engedélyeket, minőségi bizonyítványokat, vizsgálati jegyzőkönyveket, szakvéleményeket, stb.) igazolni,</w:t>
      </w:r>
    </w:p>
    <w:p w14:paraId="1E73584C" w14:textId="77777777" w:rsidR="00177C18" w:rsidRPr="00287395" w:rsidRDefault="00177C18" w:rsidP="00177AA7">
      <w:pPr>
        <w:numPr>
          <w:ilvl w:val="0"/>
          <w:numId w:val="14"/>
        </w:numPr>
        <w:spacing w:after="0" w:line="240" w:lineRule="auto"/>
        <w:ind w:left="360"/>
        <w:jc w:val="both"/>
        <w:rPr>
          <w:rFonts w:ascii="Garamond" w:hAnsi="Garamond"/>
          <w:sz w:val="24"/>
          <w:szCs w:val="24"/>
        </w:rPr>
      </w:pPr>
      <w:r w:rsidRPr="00287395">
        <w:rPr>
          <w:rFonts w:ascii="Garamond" w:hAnsi="Garamond"/>
          <w:sz w:val="24"/>
          <w:szCs w:val="24"/>
        </w:rPr>
        <w:t xml:space="preserve">a munkaterületet, valamint a kivitelezés során esetlegesen igénybe vett közterületet – pl. járda, úttest – folyamatosan tisztán tartani, és a kivitelezés során keletkező hulladékot – engedéllyel rendelkező hulladékkezelőhöz – elszállítani vagy </w:t>
      </w:r>
      <w:proofErr w:type="spellStart"/>
      <w:r w:rsidRPr="00287395">
        <w:rPr>
          <w:rFonts w:ascii="Garamond" w:hAnsi="Garamond"/>
          <w:sz w:val="24"/>
          <w:szCs w:val="24"/>
        </w:rPr>
        <w:t>elszállíttatni</w:t>
      </w:r>
      <w:proofErr w:type="spellEnd"/>
      <w:r w:rsidRPr="00287395">
        <w:rPr>
          <w:rFonts w:ascii="Garamond" w:hAnsi="Garamond"/>
          <w:sz w:val="24"/>
          <w:szCs w:val="24"/>
        </w:rPr>
        <w:t>, és a szabályszerűen történő hulladék elszállítást tanúsító bizonylatokat a kivitelezés helyszínén tartani, és azokat a műszaki ellenőrnek – kérésére – ellenőrzésére átadni,</w:t>
      </w:r>
    </w:p>
    <w:p w14:paraId="4A0F269D" w14:textId="77777777" w:rsidR="00177C18" w:rsidRPr="00287395" w:rsidRDefault="00177C18" w:rsidP="00177AA7">
      <w:pPr>
        <w:numPr>
          <w:ilvl w:val="0"/>
          <w:numId w:val="14"/>
        </w:numPr>
        <w:spacing w:after="0" w:line="240" w:lineRule="auto"/>
        <w:ind w:left="360"/>
        <w:jc w:val="both"/>
        <w:rPr>
          <w:rFonts w:ascii="Garamond" w:hAnsi="Garamond"/>
          <w:sz w:val="24"/>
          <w:szCs w:val="24"/>
        </w:rPr>
      </w:pPr>
      <w:r w:rsidRPr="00287395">
        <w:rPr>
          <w:rFonts w:ascii="Garamond" w:hAnsi="Garamond"/>
          <w:sz w:val="24"/>
          <w:szCs w:val="24"/>
        </w:rPr>
        <w:t>a szerződés teljesítését akadályozó valamennyi körülményről a Megrendelőt haladéktalanul írásban értesíteni és - egyben lehetősége szerint - saját hatáskörében eljárni azok elhárítása érdekében,</w:t>
      </w:r>
    </w:p>
    <w:p w14:paraId="4249280E" w14:textId="77777777" w:rsidR="00177C18" w:rsidRPr="00287395" w:rsidRDefault="00177C18" w:rsidP="00177AA7">
      <w:pPr>
        <w:numPr>
          <w:ilvl w:val="0"/>
          <w:numId w:val="14"/>
        </w:numPr>
        <w:spacing w:after="0" w:line="240" w:lineRule="auto"/>
        <w:ind w:left="360"/>
        <w:jc w:val="both"/>
        <w:rPr>
          <w:rFonts w:ascii="Garamond" w:hAnsi="Garamond"/>
          <w:sz w:val="24"/>
          <w:szCs w:val="24"/>
        </w:rPr>
      </w:pPr>
      <w:r w:rsidRPr="00287395">
        <w:rPr>
          <w:rFonts w:ascii="Garamond" w:hAnsi="Garamond"/>
          <w:sz w:val="24"/>
          <w:szCs w:val="24"/>
        </w:rPr>
        <w:t>minden olyan hibát, ellentmondást, kivitelezhetetlen elképzelést, szakszerűtlen megrendelői utasítást, amelyet felismer, írásban haladéktalanul jelenteni a Megrendelőnek, és együttműködni a megfelelő megoldás kidolgozásában,</w:t>
      </w:r>
    </w:p>
    <w:p w14:paraId="0B9284D2" w14:textId="77777777" w:rsidR="00177C18" w:rsidRPr="00287395" w:rsidRDefault="00177C18" w:rsidP="00177AA7">
      <w:pPr>
        <w:numPr>
          <w:ilvl w:val="0"/>
          <w:numId w:val="14"/>
        </w:numPr>
        <w:spacing w:after="0" w:line="240" w:lineRule="auto"/>
        <w:ind w:left="360"/>
        <w:jc w:val="both"/>
        <w:rPr>
          <w:rFonts w:ascii="Garamond" w:hAnsi="Garamond"/>
          <w:sz w:val="24"/>
          <w:szCs w:val="24"/>
        </w:rPr>
      </w:pPr>
      <w:r w:rsidRPr="00287395">
        <w:rPr>
          <w:rFonts w:ascii="Garamond" w:hAnsi="Garamond"/>
          <w:sz w:val="24"/>
          <w:szCs w:val="24"/>
        </w:rPr>
        <w:t xml:space="preserve">biztosítani a munkavédelmi, vagyonvédelmi, környezetvédelmi, tűzvédelmi rendszabályok betartását és betartatását, </w:t>
      </w:r>
    </w:p>
    <w:p w14:paraId="0EFE16B4" w14:textId="77777777" w:rsidR="00177C18" w:rsidRPr="00287395" w:rsidRDefault="00177C18" w:rsidP="00177AA7">
      <w:pPr>
        <w:numPr>
          <w:ilvl w:val="0"/>
          <w:numId w:val="14"/>
        </w:numPr>
        <w:spacing w:after="0" w:line="240" w:lineRule="auto"/>
        <w:ind w:left="360"/>
        <w:jc w:val="both"/>
        <w:rPr>
          <w:rFonts w:ascii="Garamond" w:hAnsi="Garamond"/>
          <w:sz w:val="24"/>
          <w:szCs w:val="24"/>
        </w:rPr>
      </w:pPr>
      <w:r w:rsidRPr="00287395">
        <w:rPr>
          <w:rFonts w:ascii="Garamond" w:hAnsi="Garamond"/>
          <w:sz w:val="24"/>
          <w:szCs w:val="24"/>
        </w:rPr>
        <w:t>kiemelt figyelmet fordítani az ingatlan területén harmadik személyek által az épület rendeltetésének megfelelően végzett tevékenységére, Vállalkozó azt tevékenységével csak a szerződés teljesítéséhez szükséges mértékben akadályozhatja, ehhez kapcsolódóan pedig köteles az ingatlan biztonságos és zavartalan forgalmának biztosítására</w:t>
      </w:r>
    </w:p>
    <w:p w14:paraId="44B9A386" w14:textId="77777777" w:rsidR="00177C18" w:rsidRPr="00287395" w:rsidRDefault="00177C18" w:rsidP="00177AA7">
      <w:pPr>
        <w:numPr>
          <w:ilvl w:val="0"/>
          <w:numId w:val="14"/>
        </w:numPr>
        <w:spacing w:after="0" w:line="240" w:lineRule="auto"/>
        <w:ind w:left="360"/>
        <w:jc w:val="both"/>
        <w:rPr>
          <w:rFonts w:ascii="Garamond" w:hAnsi="Garamond"/>
          <w:sz w:val="24"/>
          <w:szCs w:val="24"/>
        </w:rPr>
      </w:pPr>
      <w:r w:rsidRPr="00287395">
        <w:rPr>
          <w:rFonts w:ascii="Garamond" w:hAnsi="Garamond"/>
          <w:sz w:val="24"/>
          <w:szCs w:val="24"/>
        </w:rPr>
        <w:t>Megrendelő ellenőrzési jogának gyakorlását biztosítani,</w:t>
      </w:r>
    </w:p>
    <w:p w14:paraId="20C324FF" w14:textId="77777777" w:rsidR="00177C18" w:rsidRPr="00287395" w:rsidRDefault="00177C18" w:rsidP="00177AA7">
      <w:pPr>
        <w:numPr>
          <w:ilvl w:val="0"/>
          <w:numId w:val="14"/>
        </w:numPr>
        <w:spacing w:after="0" w:line="240" w:lineRule="auto"/>
        <w:ind w:left="360"/>
        <w:jc w:val="both"/>
        <w:rPr>
          <w:rFonts w:ascii="Garamond" w:hAnsi="Garamond"/>
          <w:sz w:val="24"/>
          <w:szCs w:val="24"/>
        </w:rPr>
      </w:pPr>
      <w:r w:rsidRPr="00287395">
        <w:rPr>
          <w:rFonts w:ascii="Garamond" w:hAnsi="Garamond"/>
          <w:sz w:val="24"/>
          <w:szCs w:val="24"/>
        </w:rPr>
        <w:t>a hatósági és szakhatósági ellenőrzéseket lehetővé tenni, azok során közreműködni, hogy azok bármikor ellenőrzéseket végezhessenek a kiadott engedélyekkel kapcsolatban;</w:t>
      </w:r>
    </w:p>
    <w:p w14:paraId="796F11E4" w14:textId="77777777" w:rsidR="00177C18" w:rsidRPr="00287395" w:rsidRDefault="00177C18" w:rsidP="00177AA7">
      <w:pPr>
        <w:numPr>
          <w:ilvl w:val="0"/>
          <w:numId w:val="14"/>
        </w:numPr>
        <w:spacing w:after="0" w:line="240" w:lineRule="auto"/>
        <w:ind w:left="360"/>
        <w:jc w:val="both"/>
        <w:rPr>
          <w:rFonts w:ascii="Garamond" w:hAnsi="Garamond"/>
          <w:sz w:val="24"/>
          <w:szCs w:val="24"/>
        </w:rPr>
      </w:pPr>
      <w:r w:rsidRPr="00287395">
        <w:rPr>
          <w:rFonts w:ascii="Garamond" w:hAnsi="Garamond"/>
          <w:sz w:val="24"/>
          <w:szCs w:val="24"/>
        </w:rPr>
        <w:t>intézkedni, hogy azokon a vizsgálatokon és ellenőrzéseken, amelyek a Vállalkozó felelősségi körébe tartoznak, a hatóság, illetve szakhatóságok képviselői részt vehessenek</w:t>
      </w:r>
    </w:p>
    <w:p w14:paraId="350E4E11" w14:textId="77777777" w:rsidR="00177C18" w:rsidRPr="00287395" w:rsidRDefault="00177C18" w:rsidP="00177AA7">
      <w:pPr>
        <w:numPr>
          <w:ilvl w:val="0"/>
          <w:numId w:val="14"/>
        </w:numPr>
        <w:spacing w:after="0" w:line="240" w:lineRule="auto"/>
        <w:ind w:left="360"/>
        <w:jc w:val="both"/>
        <w:rPr>
          <w:rFonts w:ascii="Garamond" w:hAnsi="Garamond"/>
          <w:sz w:val="24"/>
          <w:szCs w:val="24"/>
        </w:rPr>
      </w:pPr>
      <w:r w:rsidRPr="00287395">
        <w:rPr>
          <w:rFonts w:ascii="Garamond" w:hAnsi="Garamond"/>
          <w:sz w:val="24"/>
          <w:szCs w:val="24"/>
        </w:rPr>
        <w:t>a Kbt. 136.§ (1) bekezdés b) pontjára tekintettel a szerződés teljesítésének teljes időtartama alatt tulajdonosi szerkezetét az ajánlatkérő számára megismerhetővé tenni és a 143. § (3) bekezdése szerinti ügyletekről a Megrendelőt haladéktalanul értesíteni;</w:t>
      </w:r>
    </w:p>
    <w:p w14:paraId="00D5ADEF" w14:textId="77777777" w:rsidR="00177C18" w:rsidRPr="00287395" w:rsidRDefault="00177C18" w:rsidP="00177AA7">
      <w:pPr>
        <w:numPr>
          <w:ilvl w:val="0"/>
          <w:numId w:val="14"/>
        </w:numPr>
        <w:spacing w:after="0" w:line="240" w:lineRule="auto"/>
        <w:ind w:left="360"/>
        <w:jc w:val="both"/>
        <w:rPr>
          <w:rFonts w:ascii="Garamond" w:hAnsi="Garamond"/>
          <w:sz w:val="24"/>
          <w:szCs w:val="24"/>
        </w:rPr>
      </w:pPr>
      <w:r w:rsidRPr="00287395">
        <w:rPr>
          <w:rFonts w:ascii="Garamond" w:hAnsi="Garamond"/>
          <w:sz w:val="24"/>
          <w:szCs w:val="24"/>
        </w:rPr>
        <w:t>az építési naplóban vagy egyéb írásban dokumentált módon rögzíteni az ajánlatában a 2. és/vagy 3. és/vagy 4. számú értékelési szempontra megajánlott szakember(</w:t>
      </w:r>
      <w:proofErr w:type="spellStart"/>
      <w:r w:rsidRPr="00287395">
        <w:rPr>
          <w:rFonts w:ascii="Garamond" w:hAnsi="Garamond"/>
          <w:sz w:val="24"/>
          <w:szCs w:val="24"/>
        </w:rPr>
        <w:t>ek</w:t>
      </w:r>
      <w:proofErr w:type="spellEnd"/>
      <w:r w:rsidRPr="00287395">
        <w:rPr>
          <w:rFonts w:ascii="Garamond" w:hAnsi="Garamond"/>
          <w:sz w:val="24"/>
          <w:szCs w:val="24"/>
        </w:rPr>
        <w:t>) teljesítésbe történő bevonásával kapcsolatos adatokat.</w:t>
      </w:r>
    </w:p>
    <w:p w14:paraId="207E4F71" w14:textId="77777777" w:rsidR="00177C18" w:rsidRPr="00287395" w:rsidRDefault="00177C18" w:rsidP="00177C18">
      <w:pPr>
        <w:spacing w:after="0"/>
        <w:jc w:val="both"/>
        <w:rPr>
          <w:rFonts w:ascii="Garamond" w:hAnsi="Garamond"/>
          <w:sz w:val="24"/>
          <w:szCs w:val="24"/>
        </w:rPr>
      </w:pPr>
    </w:p>
    <w:p w14:paraId="28BA5C93" w14:textId="77777777" w:rsidR="00177C18" w:rsidRPr="00287395" w:rsidRDefault="00177C18" w:rsidP="00177C18">
      <w:pPr>
        <w:spacing w:after="0"/>
        <w:jc w:val="both"/>
        <w:rPr>
          <w:rFonts w:ascii="Garamond" w:hAnsi="Garamond"/>
          <w:sz w:val="24"/>
          <w:szCs w:val="24"/>
        </w:rPr>
      </w:pPr>
      <w:smartTag w:uri="urn:schemas-microsoft-com:office:smarttags" w:element="metricconverter">
        <w:smartTagPr>
          <w:attr w:name="ProductID" w:val="2. A"/>
        </w:smartTagPr>
        <w:r w:rsidRPr="00287395">
          <w:rPr>
            <w:rFonts w:ascii="Garamond" w:hAnsi="Garamond"/>
            <w:sz w:val="24"/>
            <w:szCs w:val="24"/>
          </w:rPr>
          <w:t>2. A</w:t>
        </w:r>
      </w:smartTag>
      <w:r w:rsidRPr="00287395">
        <w:rPr>
          <w:rFonts w:ascii="Garamond" w:hAnsi="Garamond"/>
          <w:sz w:val="24"/>
          <w:szCs w:val="24"/>
        </w:rPr>
        <w:t xml:space="preserve"> Vállalkozó - a Kbt. 138. § (2) bekezdésére tekintettel - köteles bevonni a teljesítésbe – legkésőbb a szerződés teljesítésének kezdő időpontjától – érvényes szakmagyakorlási jogosultsággal rendelkező felelős műszaki vezetőt, aki megfelel a 191/2009. (IX.15.) Korm. rendelet előírásainak.</w:t>
      </w:r>
    </w:p>
    <w:p w14:paraId="107E2D10" w14:textId="77777777" w:rsidR="00177C18" w:rsidRPr="00287395" w:rsidRDefault="00177C18" w:rsidP="00177C18">
      <w:pPr>
        <w:spacing w:after="0"/>
        <w:jc w:val="both"/>
        <w:rPr>
          <w:rFonts w:ascii="Garamond" w:hAnsi="Garamond"/>
          <w:sz w:val="24"/>
          <w:szCs w:val="24"/>
        </w:rPr>
      </w:pPr>
    </w:p>
    <w:p w14:paraId="53937CBD"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Vállalkozó felelős műszaki vezetői:</w:t>
      </w:r>
    </w:p>
    <w:p w14:paraId="5C255083"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A 266/2013. (VII. 11.) Korm. rendelet szerinti építési szakterület MV-É jogosultságú</w:t>
      </w:r>
      <w:r w:rsidRPr="00287395">
        <w:rPr>
          <w:rFonts w:ascii="Garamond" w:hAnsi="Garamond"/>
          <w:sz w:val="24"/>
          <w:szCs w:val="24"/>
          <w:highlight w:val="cyan"/>
        </w:rPr>
        <w:t xml:space="preserve"> / A 266/2013. (VII. 11.) Korm. rendelet szerinti építési szakterület ... jogosultsággal egyenértékű … jogosultságú</w:t>
      </w:r>
      <w:r w:rsidRPr="00287395">
        <w:rPr>
          <w:rStyle w:val="Lbjegyzet-hivatkozs"/>
          <w:rFonts w:ascii="Garamond" w:hAnsi="Garamond"/>
          <w:sz w:val="24"/>
          <w:szCs w:val="24"/>
          <w:highlight w:val="cyan"/>
        </w:rPr>
        <w:footnoteReference w:id="4"/>
      </w:r>
      <w:r w:rsidRPr="00287395">
        <w:rPr>
          <w:rFonts w:ascii="Garamond" w:hAnsi="Garamond"/>
          <w:sz w:val="24"/>
          <w:szCs w:val="24"/>
        </w:rPr>
        <w:t xml:space="preserve"> felelős műszaki vezető: </w:t>
      </w:r>
      <w:r w:rsidRPr="00287395">
        <w:rPr>
          <w:rFonts w:ascii="Garamond" w:hAnsi="Garamond"/>
          <w:sz w:val="24"/>
          <w:szCs w:val="24"/>
          <w:highlight w:val="cyan"/>
        </w:rPr>
        <w:t>...</w:t>
      </w:r>
      <w:r w:rsidRPr="00287395">
        <w:rPr>
          <w:rFonts w:ascii="Garamond" w:hAnsi="Garamond"/>
          <w:sz w:val="24"/>
          <w:szCs w:val="24"/>
        </w:rPr>
        <w:t xml:space="preserve">, kamarai nyilvántartási száma: </w:t>
      </w:r>
      <w:r w:rsidRPr="00287395">
        <w:rPr>
          <w:rFonts w:ascii="Garamond" w:hAnsi="Garamond"/>
          <w:sz w:val="24"/>
          <w:szCs w:val="24"/>
          <w:highlight w:val="cyan"/>
        </w:rPr>
        <w:t>...</w:t>
      </w:r>
    </w:p>
    <w:p w14:paraId="1E8E9EB0" w14:textId="77777777" w:rsidR="00177C18" w:rsidRPr="00287395" w:rsidRDefault="00177C18" w:rsidP="00177C18">
      <w:pPr>
        <w:spacing w:after="0"/>
        <w:jc w:val="both"/>
        <w:rPr>
          <w:rFonts w:ascii="Garamond" w:hAnsi="Garamond"/>
          <w:sz w:val="24"/>
          <w:szCs w:val="24"/>
        </w:rPr>
      </w:pPr>
    </w:p>
    <w:p w14:paraId="606A8B65"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lastRenderedPageBreak/>
        <w:t>A 266/2013. (VII. 11.) Korm. rendelet szerinti építési szakterület MV-ÉG jogosultságú</w:t>
      </w:r>
      <w:r w:rsidRPr="00287395">
        <w:rPr>
          <w:rFonts w:ascii="Garamond" w:hAnsi="Garamond"/>
          <w:sz w:val="24"/>
          <w:szCs w:val="24"/>
          <w:highlight w:val="cyan"/>
        </w:rPr>
        <w:t xml:space="preserve"> / A 266/2013. (VII. 11.) Korm. rendelet szerinti építési szakterület ... jogosultsággal egyenértékű … jogosultságú</w:t>
      </w:r>
      <w:r w:rsidRPr="00287395">
        <w:rPr>
          <w:rStyle w:val="Lbjegyzet-hivatkozs"/>
          <w:rFonts w:ascii="Garamond" w:hAnsi="Garamond"/>
          <w:sz w:val="24"/>
          <w:szCs w:val="24"/>
          <w:highlight w:val="cyan"/>
        </w:rPr>
        <w:footnoteReference w:id="5"/>
      </w:r>
      <w:r w:rsidRPr="00287395">
        <w:rPr>
          <w:rFonts w:ascii="Garamond" w:hAnsi="Garamond"/>
          <w:sz w:val="24"/>
          <w:szCs w:val="24"/>
        </w:rPr>
        <w:t xml:space="preserve"> felelős műszaki vezető: </w:t>
      </w:r>
      <w:r w:rsidRPr="00287395">
        <w:rPr>
          <w:rFonts w:ascii="Garamond" w:hAnsi="Garamond"/>
          <w:sz w:val="24"/>
          <w:szCs w:val="24"/>
          <w:highlight w:val="cyan"/>
        </w:rPr>
        <w:t>...</w:t>
      </w:r>
      <w:r w:rsidRPr="00287395">
        <w:rPr>
          <w:rFonts w:ascii="Garamond" w:hAnsi="Garamond"/>
          <w:sz w:val="24"/>
          <w:szCs w:val="24"/>
        </w:rPr>
        <w:t xml:space="preserve">, kamarai nyilvántartási száma: </w:t>
      </w:r>
      <w:r w:rsidRPr="00287395">
        <w:rPr>
          <w:rFonts w:ascii="Garamond" w:hAnsi="Garamond"/>
          <w:sz w:val="24"/>
          <w:szCs w:val="24"/>
          <w:highlight w:val="cyan"/>
        </w:rPr>
        <w:t>...</w:t>
      </w:r>
    </w:p>
    <w:p w14:paraId="72728A24" w14:textId="77777777" w:rsidR="00177C18" w:rsidRPr="00287395" w:rsidRDefault="00177C18" w:rsidP="00177C18">
      <w:pPr>
        <w:spacing w:after="0"/>
        <w:jc w:val="both"/>
        <w:rPr>
          <w:rFonts w:ascii="Garamond" w:hAnsi="Garamond"/>
          <w:sz w:val="24"/>
          <w:szCs w:val="24"/>
        </w:rPr>
      </w:pPr>
    </w:p>
    <w:p w14:paraId="2F2A68DC"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A 266/2013. (VII. 11.) Korm. rendelet szerinti építési szakterület MV-ÉV jogosultságú</w:t>
      </w:r>
      <w:r w:rsidRPr="00287395">
        <w:rPr>
          <w:rFonts w:ascii="Garamond" w:hAnsi="Garamond"/>
          <w:sz w:val="24"/>
          <w:szCs w:val="24"/>
          <w:highlight w:val="cyan"/>
        </w:rPr>
        <w:t xml:space="preserve"> / A 266/2013. (VII. 11.) Korm. rendelet szerinti építési szakterület …. jogosultsággal egyenértékű … jogosultságú</w:t>
      </w:r>
      <w:r w:rsidRPr="00287395">
        <w:rPr>
          <w:rStyle w:val="Lbjegyzet-hivatkozs"/>
          <w:rFonts w:ascii="Garamond" w:hAnsi="Garamond"/>
          <w:sz w:val="24"/>
          <w:szCs w:val="24"/>
          <w:highlight w:val="cyan"/>
        </w:rPr>
        <w:footnoteReference w:id="6"/>
      </w:r>
      <w:r w:rsidRPr="00287395">
        <w:rPr>
          <w:rFonts w:ascii="Garamond" w:hAnsi="Garamond"/>
          <w:sz w:val="24"/>
          <w:szCs w:val="24"/>
        </w:rPr>
        <w:t xml:space="preserve"> felelős műszaki vezető: </w:t>
      </w:r>
      <w:r w:rsidRPr="00287395">
        <w:rPr>
          <w:rFonts w:ascii="Garamond" w:hAnsi="Garamond"/>
          <w:sz w:val="24"/>
          <w:szCs w:val="24"/>
          <w:highlight w:val="cyan"/>
        </w:rPr>
        <w:t>...</w:t>
      </w:r>
      <w:r w:rsidRPr="00287395">
        <w:rPr>
          <w:rFonts w:ascii="Garamond" w:hAnsi="Garamond"/>
          <w:sz w:val="24"/>
          <w:szCs w:val="24"/>
        </w:rPr>
        <w:t xml:space="preserve">, kamarai nyilvántartási száma: </w:t>
      </w:r>
      <w:r w:rsidRPr="00287395">
        <w:rPr>
          <w:rFonts w:ascii="Garamond" w:hAnsi="Garamond"/>
          <w:sz w:val="24"/>
          <w:szCs w:val="24"/>
          <w:highlight w:val="cyan"/>
        </w:rPr>
        <w:t>...</w:t>
      </w:r>
    </w:p>
    <w:p w14:paraId="09059B6A" w14:textId="77777777" w:rsidR="00177C18" w:rsidRPr="00287395" w:rsidRDefault="00177C18" w:rsidP="00177C18">
      <w:pPr>
        <w:spacing w:after="0"/>
        <w:jc w:val="both"/>
        <w:rPr>
          <w:rFonts w:ascii="Garamond" w:hAnsi="Garamond"/>
          <w:sz w:val="24"/>
          <w:szCs w:val="24"/>
        </w:rPr>
      </w:pPr>
    </w:p>
    <w:p w14:paraId="3727DCAB"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3. A Vállalkozó munkavégzése során a műszaki leírásban, illetve az ajánlatában (beárazott költségvetési kiírásában) feltüntetett anyagokat, szerelvényeket stb. köteles alkalmazni, azzal, hogy a 322/2015. (X. 30.) Korm. rendelet 28. § (1) bekezdésének megfelelően a szerződés megkötését követően az árazott költségvetés tételei tekintetében Megrendelő és Vállalkozó egyeztetést folytathatnak, amely során a beépítésre kerülő egyes tételeket véglegesíthetik. Vállalkozó a beépített anyagok, szerelvények stb. megfelelőségét az érvényes jogszabályi előírások és műszaki előírások szerint vállalja, és azt minőségtanúsítvánnyal igazolja. A felhasználandó építő- és szerelőipari anyagokra, termékekre, szerkezetekre vonatkozó minőségtanúsító okiratokat (alkalmassági bizonyítványokat, alkalmazási engedélyeket, minőségi bizonyítványokat, vizsgálati jegyzőkönyveket, szakvéleményeket stb.) másolatban, a műszaki átadás-átvételkor átadja Megrendelőnek. A megfelelőség tanúsításával kapcsolatos vizsgálatok, szakvélemények és engedélyek beszerzésének költségei teljes egészében Vállalkozót terhelik.</w:t>
      </w:r>
    </w:p>
    <w:p w14:paraId="0F495794" w14:textId="77777777" w:rsidR="00177C18" w:rsidRPr="00287395" w:rsidRDefault="00177C18" w:rsidP="00177C18">
      <w:pPr>
        <w:spacing w:after="0"/>
        <w:jc w:val="both"/>
        <w:rPr>
          <w:rFonts w:ascii="Garamond" w:hAnsi="Garamond"/>
          <w:sz w:val="24"/>
          <w:szCs w:val="24"/>
        </w:rPr>
      </w:pPr>
    </w:p>
    <w:p w14:paraId="0BB178E0" w14:textId="77777777" w:rsidR="00177C18" w:rsidRPr="00287395" w:rsidRDefault="00177C18" w:rsidP="00177C18">
      <w:pPr>
        <w:spacing w:after="0"/>
        <w:jc w:val="both"/>
        <w:rPr>
          <w:rFonts w:ascii="Garamond" w:hAnsi="Garamond"/>
          <w:sz w:val="24"/>
          <w:szCs w:val="24"/>
        </w:rPr>
      </w:pPr>
      <w:smartTag w:uri="urn:schemas-microsoft-com:office:smarttags" w:element="metricconverter">
        <w:smartTagPr>
          <w:attr w:name="ProductID" w:val="4. A"/>
        </w:smartTagPr>
        <w:r w:rsidRPr="00287395">
          <w:rPr>
            <w:rFonts w:ascii="Garamond" w:hAnsi="Garamond"/>
            <w:sz w:val="24"/>
            <w:szCs w:val="24"/>
          </w:rPr>
          <w:t>4. A</w:t>
        </w:r>
      </w:smartTag>
      <w:r w:rsidRPr="00287395">
        <w:rPr>
          <w:rFonts w:ascii="Garamond" w:hAnsi="Garamond"/>
          <w:sz w:val="24"/>
          <w:szCs w:val="24"/>
        </w:rPr>
        <w:t xml:space="preserve"> Vállalkozó köteles az állag-, vagyon- és kapcsolódó életvédelem biztonságához szükséges intézkedéseket megtenni, az esetlegesen okozott károkat helyreállítani, illetve megtéríteni. Vállalkozó a nem szakszerű munkavégzésből eredő károkért teljes körű felelősséggel tartozik.</w:t>
      </w:r>
    </w:p>
    <w:p w14:paraId="3276CE04" w14:textId="77777777" w:rsidR="00177C18" w:rsidRPr="00287395" w:rsidRDefault="00177C18" w:rsidP="00177C18">
      <w:pPr>
        <w:spacing w:after="0"/>
        <w:ind w:left="720" w:hanging="720"/>
        <w:jc w:val="both"/>
        <w:rPr>
          <w:rFonts w:ascii="Garamond" w:hAnsi="Garamond"/>
          <w:sz w:val="24"/>
          <w:szCs w:val="24"/>
          <w:highlight w:val="magenta"/>
        </w:rPr>
      </w:pPr>
    </w:p>
    <w:p w14:paraId="12CA427A" w14:textId="77777777" w:rsidR="00177C18" w:rsidRPr="00287395" w:rsidRDefault="00177C18" w:rsidP="00177C18">
      <w:pPr>
        <w:spacing w:after="0"/>
        <w:jc w:val="both"/>
        <w:rPr>
          <w:rFonts w:ascii="Garamond" w:hAnsi="Garamond"/>
          <w:sz w:val="24"/>
          <w:szCs w:val="24"/>
        </w:rPr>
      </w:pPr>
      <w:smartTag w:uri="urn:schemas-microsoft-com:office:smarttags" w:element="metricconverter">
        <w:smartTagPr>
          <w:attr w:name="ProductID" w:val="5. A"/>
        </w:smartTagPr>
        <w:r w:rsidRPr="00287395">
          <w:rPr>
            <w:rFonts w:ascii="Garamond" w:hAnsi="Garamond"/>
            <w:sz w:val="24"/>
            <w:szCs w:val="24"/>
          </w:rPr>
          <w:t>5. A</w:t>
        </w:r>
      </w:smartTag>
      <w:r w:rsidRPr="00287395">
        <w:rPr>
          <w:rFonts w:ascii="Garamond" w:hAnsi="Garamond"/>
          <w:sz w:val="24"/>
          <w:szCs w:val="24"/>
        </w:rPr>
        <w:t xml:space="preserve"> Vállalkozó tudomásul veszi, hogy a kivitelezés során csak érvényes munkavállalói engedéllyel, vagy munkaszerződéssel rendelkező munkavállalókat foglalkoztathat.</w:t>
      </w:r>
    </w:p>
    <w:p w14:paraId="7464FFAF" w14:textId="77777777" w:rsidR="00177C18" w:rsidRPr="00287395" w:rsidRDefault="00177C18" w:rsidP="00177C18">
      <w:pPr>
        <w:spacing w:after="0"/>
        <w:jc w:val="both"/>
        <w:rPr>
          <w:rFonts w:ascii="Garamond" w:hAnsi="Garamond"/>
          <w:sz w:val="24"/>
          <w:szCs w:val="24"/>
        </w:rPr>
      </w:pPr>
    </w:p>
    <w:p w14:paraId="61B1D3B5" w14:textId="77777777" w:rsidR="00177C18" w:rsidRPr="00287395" w:rsidRDefault="00177C18" w:rsidP="00177C18">
      <w:pPr>
        <w:shd w:val="clear" w:color="auto" w:fill="FFFFFF"/>
        <w:spacing w:after="0"/>
        <w:ind w:right="150"/>
        <w:jc w:val="both"/>
        <w:rPr>
          <w:rFonts w:ascii="Garamond" w:hAnsi="Garamond"/>
          <w:color w:val="222222"/>
          <w:sz w:val="24"/>
          <w:szCs w:val="24"/>
        </w:rPr>
      </w:pPr>
      <w:r w:rsidRPr="00287395">
        <w:rPr>
          <w:rFonts w:ascii="Garamond" w:hAnsi="Garamond"/>
          <w:sz w:val="24"/>
          <w:szCs w:val="24"/>
        </w:rPr>
        <w:t xml:space="preserve">6. Megrendelő </w:t>
      </w:r>
      <w:r w:rsidRPr="00287395">
        <w:rPr>
          <w:rFonts w:ascii="Garamond" w:hAnsi="Garamond"/>
          <w:color w:val="222222"/>
          <w:sz w:val="24"/>
          <w:szCs w:val="24"/>
        </w:rPr>
        <w:t xml:space="preserve">alvállalkozó igénybevételéhez hozzájárul. </w:t>
      </w:r>
    </w:p>
    <w:p w14:paraId="7E13BFC2" w14:textId="77777777" w:rsidR="00177C18" w:rsidRPr="00287395" w:rsidRDefault="00177C18" w:rsidP="00177C18">
      <w:pPr>
        <w:shd w:val="clear" w:color="auto" w:fill="FFFFFF"/>
        <w:spacing w:after="0"/>
        <w:ind w:right="150"/>
        <w:jc w:val="both"/>
        <w:rPr>
          <w:rFonts w:ascii="Garamond" w:hAnsi="Garamond"/>
          <w:sz w:val="24"/>
          <w:szCs w:val="24"/>
        </w:rPr>
      </w:pPr>
    </w:p>
    <w:p w14:paraId="56B08317" w14:textId="77777777" w:rsidR="00177C18" w:rsidRPr="00287395" w:rsidRDefault="00177C18" w:rsidP="00177C18">
      <w:pPr>
        <w:spacing w:after="0"/>
        <w:jc w:val="both"/>
        <w:rPr>
          <w:rFonts w:ascii="Garamond" w:hAnsi="Garamond"/>
          <w:bCs/>
          <w:sz w:val="24"/>
          <w:szCs w:val="24"/>
        </w:rPr>
      </w:pPr>
      <w:r w:rsidRPr="00287395">
        <w:rPr>
          <w:rFonts w:ascii="Garamond" w:hAnsi="Garamond"/>
          <w:bCs/>
          <w:sz w:val="24"/>
          <w:szCs w:val="24"/>
        </w:rPr>
        <w:t>A Vállalkozó a szerződés megkötésének időpontjában, majd – a később bevont alvállalkozók tekintetében – a szerződés teljesítésének időtartama alatt köteles előzetesen a Megrendelőnek valamennyi olyan alvállalkozót bejelenteni, amely részt vesz a szerződés teljesítésében. A Vállalkozó a bejelentéssel együtt köteles a Megrendelőnek az alvállalkozó megnevezésén, adószámán, elérhetőségén, a képviseletre jogosult személyén túl a vállalkozói teljesítésen belül az alvállalkozói teljesítés várható százalékos arányát, valamint az alvállalkozói szerződés szerinti ellenszolgáltatás értékét megadni. A Vállalkozó a szerződés teljesítésének időtartama alatt köteles a Megrendelőt tájékoztatni az alvállalkozók bejelentésben közölt adatainak változásáról.</w:t>
      </w:r>
    </w:p>
    <w:p w14:paraId="4CA1EEE2" w14:textId="77777777" w:rsidR="00177C18" w:rsidRPr="00287395" w:rsidRDefault="00177C18" w:rsidP="00177C18">
      <w:pPr>
        <w:spacing w:after="0"/>
        <w:jc w:val="both"/>
        <w:rPr>
          <w:rFonts w:ascii="Garamond" w:hAnsi="Garamond"/>
          <w:bCs/>
          <w:sz w:val="24"/>
          <w:szCs w:val="24"/>
        </w:rPr>
      </w:pPr>
      <w:r w:rsidRPr="00287395">
        <w:rPr>
          <w:rFonts w:ascii="Garamond" w:hAnsi="Garamond"/>
          <w:bCs/>
          <w:sz w:val="24"/>
          <w:szCs w:val="24"/>
        </w:rPr>
        <w:t>A Vállalkozó köteles a Megrendelőnek az alvállalkozói teljesítést követően a vállalkozói teljesítésen belül az alvállalkozói teljesítés tényleges százalékos arányát, valamint az ellenszolgáltatás teljesítésének időpontját és a kifizetett ellenszolgáltatás értékét bejelenteni.</w:t>
      </w:r>
    </w:p>
    <w:p w14:paraId="7B5632A8" w14:textId="77777777" w:rsidR="00177C18" w:rsidRPr="00287395" w:rsidRDefault="00177C18" w:rsidP="00177C18">
      <w:pPr>
        <w:tabs>
          <w:tab w:val="left" w:pos="0"/>
        </w:tabs>
        <w:spacing w:after="0"/>
        <w:jc w:val="both"/>
        <w:rPr>
          <w:rFonts w:ascii="Garamond" w:hAnsi="Garamond"/>
          <w:sz w:val="24"/>
          <w:szCs w:val="24"/>
        </w:rPr>
      </w:pPr>
    </w:p>
    <w:p w14:paraId="34E26013" w14:textId="77777777" w:rsidR="00177C18" w:rsidRPr="00287395" w:rsidRDefault="00177C18" w:rsidP="00177C18">
      <w:pPr>
        <w:tabs>
          <w:tab w:val="left" w:pos="0"/>
        </w:tabs>
        <w:spacing w:after="0"/>
        <w:jc w:val="both"/>
        <w:rPr>
          <w:rFonts w:ascii="Garamond" w:hAnsi="Garamond"/>
          <w:color w:val="222222"/>
          <w:sz w:val="24"/>
          <w:szCs w:val="24"/>
        </w:rPr>
      </w:pPr>
      <w:r w:rsidRPr="00287395">
        <w:rPr>
          <w:rFonts w:ascii="Garamond" w:hAnsi="Garamond"/>
          <w:sz w:val="24"/>
          <w:szCs w:val="24"/>
        </w:rPr>
        <w:t>Vállalkozó</w:t>
      </w:r>
      <w:r w:rsidRPr="00287395">
        <w:rPr>
          <w:rFonts w:ascii="Garamond" w:hAnsi="Garamond"/>
          <w:color w:val="222222"/>
          <w:sz w:val="24"/>
          <w:szCs w:val="24"/>
        </w:rPr>
        <w:t xml:space="preserve"> nyilatkozik, hogy a szerződés teljesítéséhez nem vesz igénybe a megelőző közbeszerzési eljárásban előírt kizáró okok hatálya alatt álló alvállalkozót.</w:t>
      </w:r>
    </w:p>
    <w:p w14:paraId="6B8C9B48" w14:textId="77777777" w:rsidR="00177C18" w:rsidRPr="00287395" w:rsidRDefault="00177C18" w:rsidP="00177C18">
      <w:pPr>
        <w:spacing w:after="0"/>
        <w:jc w:val="both"/>
        <w:rPr>
          <w:rFonts w:ascii="Garamond" w:hAnsi="Garamond"/>
          <w:sz w:val="24"/>
          <w:szCs w:val="24"/>
        </w:rPr>
      </w:pPr>
    </w:p>
    <w:p w14:paraId="0C2E05F5"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lastRenderedPageBreak/>
        <w:t>Vállalkozó a szakember tekintetében köteles a Kbt. 138. § (2) – (4) bekezdéseiben foglaltakra figyelemmel lenni.</w:t>
      </w:r>
    </w:p>
    <w:p w14:paraId="5CA73196" w14:textId="77777777" w:rsidR="00177C18" w:rsidRPr="00287395" w:rsidRDefault="00177C18" w:rsidP="00177C18">
      <w:pPr>
        <w:spacing w:after="0"/>
        <w:jc w:val="both"/>
        <w:rPr>
          <w:rFonts w:ascii="Garamond" w:hAnsi="Garamond"/>
          <w:sz w:val="24"/>
          <w:szCs w:val="24"/>
        </w:rPr>
      </w:pPr>
    </w:p>
    <w:p w14:paraId="1526406E" w14:textId="77777777" w:rsidR="00177C18" w:rsidRPr="00287395" w:rsidRDefault="00177C18" w:rsidP="00177C18">
      <w:pPr>
        <w:spacing w:after="0"/>
        <w:jc w:val="both"/>
        <w:rPr>
          <w:rFonts w:ascii="Garamond" w:hAnsi="Garamond"/>
          <w:i/>
          <w:sz w:val="24"/>
          <w:szCs w:val="24"/>
        </w:rPr>
      </w:pPr>
      <w:smartTag w:uri="urn:schemas-microsoft-com:office:smarttags" w:element="metricconverter">
        <w:smartTagPr>
          <w:attr w:name="ProductID" w:val="7. A"/>
        </w:smartTagPr>
        <w:r w:rsidRPr="00287395">
          <w:rPr>
            <w:rFonts w:ascii="Garamond" w:hAnsi="Garamond"/>
            <w:sz w:val="24"/>
            <w:szCs w:val="24"/>
          </w:rPr>
          <w:t>7. A</w:t>
        </w:r>
      </w:smartTag>
      <w:r w:rsidRPr="00287395">
        <w:rPr>
          <w:rFonts w:ascii="Garamond" w:hAnsi="Garamond"/>
          <w:sz w:val="24"/>
          <w:szCs w:val="24"/>
        </w:rPr>
        <w:t xml:space="preserve"> 191/2009. (IX.15.) Korm. rend. 3. § (2) </w:t>
      </w:r>
      <w:proofErr w:type="spellStart"/>
      <w:r w:rsidRPr="00287395">
        <w:rPr>
          <w:rFonts w:ascii="Garamond" w:hAnsi="Garamond"/>
          <w:sz w:val="24"/>
          <w:szCs w:val="24"/>
        </w:rPr>
        <w:t>bek</w:t>
      </w:r>
      <w:proofErr w:type="spellEnd"/>
      <w:r w:rsidRPr="00287395">
        <w:rPr>
          <w:rFonts w:ascii="Garamond" w:hAnsi="Garamond"/>
          <w:sz w:val="24"/>
          <w:szCs w:val="24"/>
        </w:rPr>
        <w:t xml:space="preserve">. h) pontja alapján – a kivitelezés során keletkező hulladékok elszállítására (elszállíttatására) kötelezett megnevezése: </w:t>
      </w:r>
      <w:r w:rsidRPr="00287395">
        <w:rPr>
          <w:rFonts w:ascii="Garamond" w:hAnsi="Garamond"/>
          <w:b/>
          <w:sz w:val="24"/>
          <w:szCs w:val="24"/>
        </w:rPr>
        <w:t>Vállalkozó</w:t>
      </w:r>
    </w:p>
    <w:p w14:paraId="778275E1" w14:textId="77777777" w:rsidR="00177C18" w:rsidRPr="00287395" w:rsidRDefault="00177C18" w:rsidP="00177C18">
      <w:pPr>
        <w:spacing w:after="0"/>
        <w:jc w:val="both"/>
        <w:rPr>
          <w:rFonts w:ascii="Garamond" w:hAnsi="Garamond"/>
          <w:sz w:val="24"/>
          <w:szCs w:val="24"/>
        </w:rPr>
      </w:pPr>
    </w:p>
    <w:p w14:paraId="62F1223C"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8. A Vállalkozó a 322/2015. (X. 30.) Kr. 26. §-ára figyelemmel a szerződés hatálybalépését követő, de a felelősségbiztosítással érintett tevékenység megkezdését megelőző időpontig igazolja, hogy a jelen projektre is kiterjedő, teljes körű</w:t>
      </w:r>
      <w:r w:rsidRPr="00287395">
        <w:rPr>
          <w:rFonts w:ascii="Garamond" w:hAnsi="Garamond"/>
          <w:b/>
          <w:sz w:val="24"/>
          <w:szCs w:val="24"/>
        </w:rPr>
        <w:t xml:space="preserve"> (C.A.R.), legalább 50 millió Ft/év és 25 millió Ft/káresemény limitű építési-szerelési felelősségbiztosítással</w:t>
      </w:r>
      <w:r w:rsidRPr="00287395">
        <w:rPr>
          <w:rFonts w:ascii="Garamond" w:hAnsi="Garamond"/>
          <w:sz w:val="24"/>
          <w:szCs w:val="24"/>
        </w:rPr>
        <w:t xml:space="preserve"> rendelkezik, és ennek igazolásául átadja Megrendelőnek a felelősségbiztosítás meglétét igazoló dokumentumokat. A Vállalkozó felelősséggel tartozik az általa okozott kár azon részéért is, amit a felelősségbiztosítása esetleg nem fedez. Vállalkozó a felelősségbiztosítási kötvénye mellett az utolsó esedékes biztosítási díjrészlet befizetésének igazolását is köteles Megrendelő részre átadni, amellyel igazolja a biztosítási szerződés fennállását. Vállalkozó a fentieknek megfelelő felelősségbiztosítását köteles jelen szerződés teljesítésének időtartama alatt fenntartani. A felelősségbiztosításnak ki kell terjednie az Vállalkozó, valamint a Kbt. szerinti alvállalkozók és valamennyi közreműködő által okozott kárért való felelősségre is. Vállalkozó felelősségbiztosítási kötvénye, valamint az utolsó biztosítási díjrészlet befizetésének igazolása a jelen Vállalkozási Szerződés mellékletét képezik.</w:t>
      </w:r>
    </w:p>
    <w:p w14:paraId="57BB4E68" w14:textId="77777777" w:rsidR="00177C18" w:rsidRPr="00287395" w:rsidRDefault="00177C18" w:rsidP="00177C18">
      <w:pPr>
        <w:spacing w:after="0"/>
        <w:jc w:val="both"/>
        <w:rPr>
          <w:rFonts w:ascii="Garamond" w:hAnsi="Garamond"/>
          <w:sz w:val="24"/>
          <w:szCs w:val="24"/>
        </w:rPr>
      </w:pPr>
    </w:p>
    <w:p w14:paraId="47BBDA3A"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9. Vállalkozó jogosult a dokumentációban szereplő megoldások és anyagok helyett más, azonos vagy jobb műszaki megoldásokra és anyagokra írásban javaslatot tenni, de azokat alkalmazni csak a Megrendelő írásos hozzájárulását követően, a Kbt.-</w:t>
      </w:r>
      <w:proofErr w:type="spellStart"/>
      <w:r w:rsidRPr="00287395">
        <w:rPr>
          <w:rFonts w:ascii="Garamond" w:hAnsi="Garamond"/>
          <w:sz w:val="24"/>
          <w:szCs w:val="24"/>
        </w:rPr>
        <w:t>nek</w:t>
      </w:r>
      <w:proofErr w:type="spellEnd"/>
      <w:r w:rsidRPr="00287395">
        <w:rPr>
          <w:rFonts w:ascii="Garamond" w:hAnsi="Garamond"/>
          <w:sz w:val="24"/>
          <w:szCs w:val="24"/>
        </w:rPr>
        <w:t xml:space="preserve"> megfelelően jogosult, különös tekintettel a Kbt. 141. §-</w:t>
      </w:r>
      <w:proofErr w:type="spellStart"/>
      <w:r w:rsidRPr="00287395">
        <w:rPr>
          <w:rFonts w:ascii="Garamond" w:hAnsi="Garamond"/>
          <w:sz w:val="24"/>
          <w:szCs w:val="24"/>
        </w:rPr>
        <w:t>ában</w:t>
      </w:r>
      <w:proofErr w:type="spellEnd"/>
      <w:r w:rsidRPr="00287395">
        <w:rPr>
          <w:rFonts w:ascii="Garamond" w:hAnsi="Garamond"/>
          <w:sz w:val="24"/>
          <w:szCs w:val="24"/>
        </w:rPr>
        <w:t xml:space="preserve"> foglaltakra. </w:t>
      </w:r>
    </w:p>
    <w:p w14:paraId="0CAFB2DF" w14:textId="77777777" w:rsidR="00177C18" w:rsidRPr="00287395" w:rsidRDefault="00177C18" w:rsidP="00177C18">
      <w:pPr>
        <w:spacing w:after="0"/>
        <w:jc w:val="both"/>
        <w:rPr>
          <w:rFonts w:ascii="Garamond" w:hAnsi="Garamond"/>
          <w:sz w:val="24"/>
          <w:szCs w:val="24"/>
        </w:rPr>
      </w:pPr>
    </w:p>
    <w:p w14:paraId="4B6DD9A5"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10. A Vállalkozó Magyarországon felhasználási engedéllyel bíró, a jogszabályoknak és szabványoknak megfelelő az ajánlatkérő által elvárt tulajdonságú anyagot, szerelvényt, gépet, készüléket és berendezést használhat fel, építhet be.</w:t>
      </w:r>
    </w:p>
    <w:p w14:paraId="50437777" w14:textId="77777777" w:rsidR="00177C18" w:rsidRPr="00287395" w:rsidRDefault="00177C18" w:rsidP="00177C18">
      <w:pPr>
        <w:spacing w:after="0"/>
        <w:jc w:val="both"/>
        <w:rPr>
          <w:rFonts w:ascii="Garamond" w:hAnsi="Garamond"/>
          <w:sz w:val="24"/>
          <w:szCs w:val="24"/>
        </w:rPr>
      </w:pPr>
    </w:p>
    <w:p w14:paraId="474AF8FB"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11. Vállalkozó feladata a saját munkájához szükséges szociális létesítmények, tároló területek és egyéb melléklétesítmények, ideiglenes közművek munkaterületen belüli kialakítása, valamint a szerződésben vállalt munkák befejezésekor ezek elbontása, elszállítása. Vállalkozói feladat a kivitelezési munkához szükséges valamennyi segédszerkezet (</w:t>
      </w:r>
      <w:proofErr w:type="spellStart"/>
      <w:r w:rsidRPr="00287395">
        <w:rPr>
          <w:rFonts w:ascii="Garamond" w:hAnsi="Garamond"/>
          <w:sz w:val="24"/>
          <w:szCs w:val="24"/>
        </w:rPr>
        <w:t>dúcolat</w:t>
      </w:r>
      <w:proofErr w:type="spellEnd"/>
      <w:r w:rsidRPr="00287395">
        <w:rPr>
          <w:rFonts w:ascii="Garamond" w:hAnsi="Garamond"/>
          <w:sz w:val="24"/>
          <w:szCs w:val="24"/>
        </w:rPr>
        <w:t>, állványzat, technikai eszköz és munkahelyi berendezés stb.) telepítése, helyszínen tartása, mozgatása, és a kivitelezés befejezésekor a munkaterületről történő eltávolítása. A Megrendelő által esetlegesen rendelkezésre bocsátott tároló-, és munkahelyeket, megközelítő utakat a kiürítés során a korábbi állapotukban kell visszaadni.</w:t>
      </w:r>
    </w:p>
    <w:p w14:paraId="223E8C7A" w14:textId="77777777" w:rsidR="00177C18" w:rsidRPr="00287395" w:rsidRDefault="00177C18" w:rsidP="00177C18">
      <w:pPr>
        <w:spacing w:after="0"/>
        <w:jc w:val="both"/>
        <w:rPr>
          <w:rFonts w:ascii="Garamond" w:hAnsi="Garamond"/>
          <w:sz w:val="24"/>
          <w:szCs w:val="24"/>
        </w:rPr>
      </w:pPr>
    </w:p>
    <w:p w14:paraId="549FEF3F"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12. Eltakarásra kerülő munkarészek, szerkezetek esetén a Vállalkozó az építési naplóban köteles a műszaki ellenőrt az eltakarás időpontjáról értesíteni, a tényleges munka előtt legalább öt nappal, annak érdekében, hogy a műszaki ellenőr az eltakarásra kerülő munkarész megfelelőségét ellenőrizni tudja. Amennyiben ezt a Vállalkozó elmulasztja, akkor a Megrendelő kérésére saját költségén kell a visszabontást elkészíteni, akkor is, ha az eltakarásra kerülő munkarész megfelelő minőségben készült el.</w:t>
      </w:r>
    </w:p>
    <w:p w14:paraId="16AA364E" w14:textId="77777777" w:rsidR="00177C18" w:rsidRPr="00287395" w:rsidRDefault="00177C18" w:rsidP="00177C18">
      <w:pPr>
        <w:spacing w:after="0"/>
        <w:jc w:val="both"/>
        <w:rPr>
          <w:rFonts w:ascii="Garamond" w:hAnsi="Garamond"/>
          <w:sz w:val="24"/>
          <w:szCs w:val="24"/>
        </w:rPr>
      </w:pPr>
    </w:p>
    <w:p w14:paraId="1AF20FD3" w14:textId="77777777" w:rsidR="00177C18" w:rsidRPr="00287395" w:rsidRDefault="00177C18" w:rsidP="00177C18">
      <w:pPr>
        <w:pStyle w:val="lfej"/>
        <w:tabs>
          <w:tab w:val="left" w:pos="0"/>
        </w:tabs>
        <w:jc w:val="both"/>
        <w:rPr>
          <w:rFonts w:ascii="Garamond" w:hAnsi="Garamond"/>
          <w:sz w:val="24"/>
          <w:szCs w:val="24"/>
        </w:rPr>
      </w:pPr>
      <w:r w:rsidRPr="00287395">
        <w:rPr>
          <w:rFonts w:ascii="Garamond" w:hAnsi="Garamond"/>
          <w:sz w:val="24"/>
          <w:szCs w:val="24"/>
        </w:rPr>
        <w:t>13. Vállalkozó köteles együttműködni (pl. műszaki adatok szolgáltatása) a projekt irányításába, lebonyolításába bevont közreműködő szervezetekkel (közbeszerzési szakértő, pénzügyi vezető, projekt menedzser, Magyar Államkincstár, nyilvánosság biztosítását szervező cég, tervező stb.).</w:t>
      </w:r>
    </w:p>
    <w:p w14:paraId="5355E20D" w14:textId="77777777" w:rsidR="00177C18" w:rsidRPr="00287395" w:rsidRDefault="00177C18" w:rsidP="00177C18">
      <w:pPr>
        <w:spacing w:after="0"/>
        <w:jc w:val="both"/>
        <w:rPr>
          <w:rFonts w:ascii="Garamond" w:hAnsi="Garamond"/>
          <w:sz w:val="24"/>
          <w:szCs w:val="24"/>
        </w:rPr>
      </w:pPr>
    </w:p>
    <w:p w14:paraId="20CDE2BE" w14:textId="77777777" w:rsidR="00177C18" w:rsidRPr="00287395" w:rsidRDefault="00177C18" w:rsidP="00177C18">
      <w:pPr>
        <w:pStyle w:val="lfej"/>
        <w:tabs>
          <w:tab w:val="left" w:pos="0"/>
        </w:tabs>
        <w:jc w:val="both"/>
        <w:rPr>
          <w:rFonts w:ascii="Garamond" w:hAnsi="Garamond"/>
          <w:sz w:val="24"/>
          <w:szCs w:val="24"/>
        </w:rPr>
      </w:pPr>
      <w:r w:rsidRPr="00287395">
        <w:rPr>
          <w:rFonts w:ascii="Garamond" w:hAnsi="Garamond"/>
          <w:sz w:val="24"/>
          <w:szCs w:val="24"/>
        </w:rPr>
        <w:t>14. Szükség esetén Vállalkozó gondoskodik 5 mérnöknapnyi tervezői művezetés megrendeléséről, annak költségével együtt.</w:t>
      </w:r>
    </w:p>
    <w:p w14:paraId="15805A95" w14:textId="77777777" w:rsidR="00177C18" w:rsidRPr="00287395" w:rsidRDefault="00177C18" w:rsidP="00177C18">
      <w:pPr>
        <w:pStyle w:val="Listaszerbekezds"/>
        <w:autoSpaceDE w:val="0"/>
        <w:autoSpaceDN w:val="0"/>
        <w:adjustRightInd w:val="0"/>
        <w:spacing w:after="0" w:line="240" w:lineRule="auto"/>
        <w:ind w:left="0"/>
        <w:contextualSpacing w:val="0"/>
        <w:rPr>
          <w:rFonts w:ascii="Garamond" w:hAnsi="Garamond"/>
          <w:bCs/>
          <w:sz w:val="24"/>
        </w:rPr>
      </w:pPr>
    </w:p>
    <w:p w14:paraId="781FCB82" w14:textId="77777777" w:rsidR="00177C18" w:rsidRPr="00287395" w:rsidRDefault="00177C18" w:rsidP="00177C18">
      <w:pPr>
        <w:spacing w:after="0"/>
        <w:jc w:val="both"/>
        <w:rPr>
          <w:rFonts w:ascii="Garamond" w:hAnsi="Garamond"/>
          <w:sz w:val="24"/>
          <w:szCs w:val="24"/>
        </w:rPr>
      </w:pPr>
      <w:r w:rsidRPr="00C70FC1">
        <w:rPr>
          <w:rFonts w:ascii="Garamond" w:hAnsi="Garamond"/>
          <w:sz w:val="24"/>
          <w:szCs w:val="24"/>
        </w:rPr>
        <w:t xml:space="preserve">15. </w:t>
      </w:r>
      <w:r w:rsidRPr="00C70FC1">
        <w:rPr>
          <w:rFonts w:ascii="Garamond" w:hAnsi="Garamond"/>
          <w:bCs/>
          <w:sz w:val="24"/>
          <w:szCs w:val="24"/>
        </w:rPr>
        <w:t>Vállalkozó köteles a kivitelezés során akadálymentesítés szempontjából a településrendezési és építési követelmények alapszabályzatáról szóló 280/2024. (IX. 30.) Korm. rendelet (a továbbiakban: TÉKA) előírásait betartani.</w:t>
      </w:r>
    </w:p>
    <w:p w14:paraId="76CF4212" w14:textId="77777777" w:rsidR="00177C18" w:rsidRPr="00287395" w:rsidRDefault="00177C18" w:rsidP="00177C18">
      <w:pPr>
        <w:spacing w:after="0"/>
        <w:jc w:val="both"/>
        <w:rPr>
          <w:rFonts w:ascii="Garamond" w:hAnsi="Garamond"/>
          <w:sz w:val="24"/>
          <w:szCs w:val="24"/>
        </w:rPr>
      </w:pPr>
    </w:p>
    <w:p w14:paraId="08269285" w14:textId="77777777" w:rsidR="00177C18" w:rsidRPr="00287395" w:rsidRDefault="00177C18" w:rsidP="00177C18">
      <w:pPr>
        <w:spacing w:after="0"/>
        <w:jc w:val="both"/>
        <w:rPr>
          <w:rFonts w:ascii="Garamond" w:hAnsi="Garamond"/>
          <w:sz w:val="24"/>
          <w:szCs w:val="24"/>
        </w:rPr>
      </w:pPr>
      <w:r w:rsidRPr="00287395">
        <w:rPr>
          <w:rFonts w:ascii="Garamond" w:hAnsi="Garamond"/>
          <w:bCs/>
          <w:sz w:val="24"/>
          <w:szCs w:val="24"/>
        </w:rPr>
        <w:t xml:space="preserve">16. </w:t>
      </w:r>
      <w:r w:rsidRPr="00287395">
        <w:rPr>
          <w:rFonts w:ascii="Garamond" w:hAnsi="Garamond"/>
          <w:sz w:val="24"/>
          <w:szCs w:val="24"/>
        </w:rPr>
        <w:t xml:space="preserve">Vállalkozó a 191/2009. (IX. 15.) Korm. rendelet 5. § (6) bekezdéses szerinti esetben az építőipari kivitelezési tevékenység megkezdésekor az építési munkaterületen a közterületről jól látható helyen táblát köteles elhelyezni az 5. § (6) bekezdés </w:t>
      </w:r>
      <w:proofErr w:type="gramStart"/>
      <w:r w:rsidRPr="00287395">
        <w:rPr>
          <w:rFonts w:ascii="Garamond" w:hAnsi="Garamond"/>
          <w:sz w:val="24"/>
          <w:szCs w:val="24"/>
        </w:rPr>
        <w:t>a)-</w:t>
      </w:r>
      <w:proofErr w:type="gramEnd"/>
      <w:r w:rsidRPr="00287395">
        <w:rPr>
          <w:rFonts w:ascii="Garamond" w:hAnsi="Garamond"/>
          <w:sz w:val="24"/>
          <w:szCs w:val="24"/>
        </w:rPr>
        <w:t>f) pontok szerinti tartalommal.</w:t>
      </w:r>
    </w:p>
    <w:p w14:paraId="4ACFB409" w14:textId="77777777" w:rsidR="00177C18" w:rsidRPr="00287395" w:rsidRDefault="00177C18" w:rsidP="00177C18">
      <w:pPr>
        <w:spacing w:after="0"/>
        <w:jc w:val="both"/>
        <w:rPr>
          <w:rFonts w:ascii="Garamond" w:hAnsi="Garamond"/>
          <w:sz w:val="24"/>
          <w:szCs w:val="24"/>
        </w:rPr>
      </w:pPr>
    </w:p>
    <w:p w14:paraId="1D3A8E32"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Vállalkozó kijelenti, hogy építőipari kivitelezési tevékenységét a magyar építészetről szóló 2023. évi C. törvényben (</w:t>
      </w:r>
      <w:proofErr w:type="spellStart"/>
      <w:r w:rsidRPr="00287395">
        <w:rPr>
          <w:rFonts w:ascii="Garamond" w:hAnsi="Garamond"/>
          <w:sz w:val="24"/>
          <w:szCs w:val="24"/>
        </w:rPr>
        <w:t>Méptv</w:t>
      </w:r>
      <w:proofErr w:type="spellEnd"/>
      <w:r w:rsidRPr="00287395">
        <w:rPr>
          <w:rFonts w:ascii="Garamond" w:hAnsi="Garamond"/>
          <w:sz w:val="24"/>
          <w:szCs w:val="24"/>
        </w:rPr>
        <w:t xml:space="preserve">.) meghatározottak szerint folytatja. Vállalkozó kijelenti, hogy a Szerződés teljesítése során építőipari kivitelezési tevékenységet kizárólag olyan gazdasági szereplő végez, amely gazdasági szereplő megfelel a </w:t>
      </w:r>
      <w:proofErr w:type="spellStart"/>
      <w:r w:rsidRPr="00287395">
        <w:rPr>
          <w:rFonts w:ascii="Garamond" w:hAnsi="Garamond"/>
          <w:sz w:val="24"/>
          <w:szCs w:val="24"/>
        </w:rPr>
        <w:t>Méptv</w:t>
      </w:r>
      <w:proofErr w:type="spellEnd"/>
      <w:r w:rsidRPr="00287395">
        <w:rPr>
          <w:rFonts w:ascii="Garamond" w:hAnsi="Garamond"/>
          <w:sz w:val="24"/>
          <w:szCs w:val="24"/>
        </w:rPr>
        <w:t xml:space="preserve">. szerinti követelményeknek. </w:t>
      </w:r>
    </w:p>
    <w:p w14:paraId="6A6DCE3B" w14:textId="77777777" w:rsidR="00177C18" w:rsidRPr="00287395" w:rsidRDefault="00177C18" w:rsidP="00177C18">
      <w:pPr>
        <w:spacing w:after="0"/>
        <w:jc w:val="both"/>
        <w:rPr>
          <w:rFonts w:ascii="Garamond" w:hAnsi="Garamond"/>
          <w:sz w:val="24"/>
          <w:szCs w:val="24"/>
        </w:rPr>
      </w:pPr>
    </w:p>
    <w:p w14:paraId="118DA4DF"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A Vállalkozó energiaigényét saját maga köteles biztosítani, arra a Megrendelő nem köteles. Amennyiben bármely energiaigényt a Megrendelő közüzemi szerződése alapján elégíti ki a Vállalkozó, akkor köteles legkésőbb az átadás-átvételi eljárás lezárásáig (annak különös feltételeként) a Megrendelő felé ennek költségét megfizetni, melynek alapja a Megrendelő által a közüzemi szolgáltatónak, energiakereskedőnek fizetett egységár(</w:t>
      </w:r>
      <w:proofErr w:type="spellStart"/>
      <w:r w:rsidRPr="00287395">
        <w:rPr>
          <w:rFonts w:ascii="Garamond" w:hAnsi="Garamond"/>
          <w:sz w:val="24"/>
          <w:szCs w:val="24"/>
        </w:rPr>
        <w:t>ak</w:t>
      </w:r>
      <w:proofErr w:type="spellEnd"/>
      <w:r w:rsidRPr="00287395">
        <w:rPr>
          <w:rFonts w:ascii="Garamond" w:hAnsi="Garamond"/>
          <w:sz w:val="24"/>
          <w:szCs w:val="24"/>
        </w:rPr>
        <w:t>).</w:t>
      </w:r>
    </w:p>
    <w:p w14:paraId="01FAC706" w14:textId="77777777" w:rsidR="00177C18" w:rsidRPr="00287395" w:rsidRDefault="00177C18" w:rsidP="00177C18">
      <w:pPr>
        <w:spacing w:after="0"/>
        <w:jc w:val="both"/>
        <w:rPr>
          <w:rFonts w:ascii="Garamond" w:hAnsi="Garamond"/>
          <w:sz w:val="24"/>
          <w:szCs w:val="24"/>
        </w:rPr>
      </w:pPr>
    </w:p>
    <w:p w14:paraId="0CB1D3A6"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A szerződés teljesítése során, az bármilyen állványon, segédépületen, közterületen, vagy oda kinyúló, a Vállalkozó által létesített ideiglenes építményen, bármilyen ideiglenes az építkezéshez kapcsolódó szerkezeten a Vállalkozó csak akkor helyezhet el reklám célját szolgáló tárgyat, feliratot, vagy táblát, ha ehhez a Megrendelő külön írásban hozzájárult. Az ezen előírás megszegéséért a Vállalkozót kártérítési felelősség terheli.</w:t>
      </w:r>
    </w:p>
    <w:p w14:paraId="1D115011" w14:textId="77777777" w:rsidR="00177C18" w:rsidRPr="00287395" w:rsidRDefault="00177C18" w:rsidP="00177C18">
      <w:pPr>
        <w:spacing w:after="0"/>
        <w:jc w:val="both"/>
        <w:rPr>
          <w:rFonts w:ascii="Garamond" w:hAnsi="Garamond"/>
          <w:sz w:val="24"/>
          <w:szCs w:val="24"/>
        </w:rPr>
      </w:pPr>
    </w:p>
    <w:p w14:paraId="3C394E98" w14:textId="3F39D0C6"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18. Vállalkozónak kiemelt figyelmet kell fordítania az ingatlan területén harmadik személyek által az épület rendeltetésének megfelelően végzett tevékenységére, Vállalkozó azt tevékenységével csak a szerződés teljesítéséhez szükséges mértékben akadályozhatja, ehhez kapcsolódóan pedig köteles az ingatlan biztonságos és zavartalan forgalmának biztosítására. </w:t>
      </w:r>
    </w:p>
    <w:p w14:paraId="7D88F12C" w14:textId="77777777" w:rsidR="00177C18" w:rsidRPr="00287395" w:rsidRDefault="00177C18" w:rsidP="00177C18">
      <w:pPr>
        <w:spacing w:after="0"/>
        <w:jc w:val="both"/>
        <w:rPr>
          <w:rFonts w:ascii="Garamond" w:hAnsi="Garamond"/>
          <w:sz w:val="24"/>
          <w:szCs w:val="24"/>
        </w:rPr>
      </w:pPr>
    </w:p>
    <w:p w14:paraId="09992650" w14:textId="77777777" w:rsidR="00177C18" w:rsidRPr="00287395" w:rsidRDefault="00177C18" w:rsidP="00177C18">
      <w:pPr>
        <w:spacing w:after="0"/>
        <w:ind w:left="540" w:hanging="540"/>
        <w:jc w:val="both"/>
        <w:rPr>
          <w:rFonts w:ascii="Garamond" w:hAnsi="Garamond"/>
          <w:b/>
          <w:sz w:val="24"/>
          <w:szCs w:val="24"/>
        </w:rPr>
      </w:pPr>
      <w:r w:rsidRPr="00287395">
        <w:rPr>
          <w:rFonts w:ascii="Garamond" w:hAnsi="Garamond"/>
          <w:b/>
          <w:sz w:val="24"/>
          <w:szCs w:val="24"/>
        </w:rPr>
        <w:t>III.5. Ütemterv</w:t>
      </w:r>
    </w:p>
    <w:p w14:paraId="535F9252" w14:textId="77777777" w:rsidR="00177C18" w:rsidRPr="00287395" w:rsidRDefault="00177C18" w:rsidP="00177C18">
      <w:pPr>
        <w:spacing w:after="0"/>
        <w:jc w:val="both"/>
        <w:rPr>
          <w:rFonts w:ascii="Garamond" w:hAnsi="Garamond"/>
          <w:sz w:val="24"/>
          <w:szCs w:val="24"/>
        </w:rPr>
      </w:pPr>
      <w:r w:rsidRPr="00243CA4">
        <w:rPr>
          <w:rFonts w:ascii="Garamond" w:hAnsi="Garamond"/>
          <w:sz w:val="24"/>
          <w:szCs w:val="24"/>
        </w:rPr>
        <w:t>1. A Vállalkozó a jelen Szerződés hatálybalépését követő 5 (öt) napon belül köteles műszaki ütemtervet készíteni, és a Megrendelőnek digitális formátumban, + 1 papír alapú példányban átadni. A Vállalkozó az egyes munkarészeket a műszaki ütemtervben rögzített határidőre figyelemmel köteles teljesíteni azzal, hogy kötbérterhes határidőnek csak a Szerződés III.2.1. pontja szerinti határidő minősül. Ennek megfelelően a Vállalkozó a kivitelezési tevékenységét köteles összehangolni. A jelen pontban megjelölt tervek indikatív jellegűek, azonban az abban foglaltaktól való eltérést Vállalkozó köteles a Megrendelő műszaki ellenőrével előzetesen egyeztetni.</w:t>
      </w:r>
    </w:p>
    <w:p w14:paraId="147D23AA" w14:textId="77777777" w:rsidR="00177C18" w:rsidRPr="00287395" w:rsidRDefault="00177C18" w:rsidP="00177C18">
      <w:pPr>
        <w:spacing w:after="0"/>
        <w:jc w:val="both"/>
        <w:rPr>
          <w:rFonts w:ascii="Garamond" w:hAnsi="Garamond"/>
          <w:sz w:val="24"/>
          <w:szCs w:val="24"/>
        </w:rPr>
      </w:pPr>
    </w:p>
    <w:p w14:paraId="1FCDFC5D"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A Vállalkozónak a tényleges előrehaladásnak megfelelően minden hónapban felül kell vizsgálnia a műszaki ütemtervben szereplő munkák megvalósított és tervezett előrehaladását, és szükség esetén a Megrendelő jóváhagyására be kell nyújtania a felülvizsgált műszaki ütemterveket, bemutatva az egyes vállalkozói tevékenységek előrehaladását, amelynek szöveges melléklete tételesen tartalmazza azokat a munkákat, amelyekben Vállalkozó előrehaladása elmarad a tervezett ütemezéstől és </w:t>
      </w:r>
      <w:r w:rsidRPr="00287395">
        <w:rPr>
          <w:rFonts w:ascii="Garamond" w:hAnsi="Garamond"/>
          <w:sz w:val="24"/>
          <w:szCs w:val="24"/>
        </w:rPr>
        <w:lastRenderedPageBreak/>
        <w:t>minden egyes ilyen munkára vonatkozóan bemutatja azokat az intézkedéseket, amelyeket a Vállalkozó a lemaradás felszámolása érdekében tervez, illetve a Megrendelőtől vár. A jelen pont szerinti felülvizsgálat nem mentesíti a Vállalkozót a jelen Szerződésben rögzített határidők betartásának kötelezettsége alól, a késedelem következményei alól, illetve a teljesítési határidőket nem módosíthatja, kivéve, ha a Felek között a jelen Szerződés erre vonatkozó módosításáról szóló írásbeli megállapodás jön létre, a Kbt. 141. §-át is figyelembe véve.</w:t>
      </w:r>
    </w:p>
    <w:p w14:paraId="3C5739D4" w14:textId="77777777" w:rsidR="00177C18" w:rsidRPr="00287395" w:rsidRDefault="00177C18" w:rsidP="00177C18">
      <w:pPr>
        <w:spacing w:after="0"/>
        <w:jc w:val="both"/>
        <w:rPr>
          <w:rFonts w:ascii="Garamond" w:hAnsi="Garamond"/>
          <w:sz w:val="24"/>
          <w:szCs w:val="24"/>
        </w:rPr>
      </w:pPr>
    </w:p>
    <w:p w14:paraId="79523CC6" w14:textId="77777777" w:rsidR="00177C18" w:rsidRPr="00287395" w:rsidRDefault="00177C18" w:rsidP="00177C18">
      <w:pPr>
        <w:pStyle w:val="Listaszerbekezds"/>
        <w:spacing w:after="0"/>
        <w:ind w:left="0"/>
        <w:jc w:val="both"/>
        <w:rPr>
          <w:rFonts w:ascii="Garamond" w:hAnsi="Garamond"/>
          <w:sz w:val="24"/>
          <w:szCs w:val="24"/>
        </w:rPr>
      </w:pPr>
      <w:r w:rsidRPr="00287395">
        <w:rPr>
          <w:rFonts w:ascii="Garamond" w:hAnsi="Garamond"/>
          <w:sz w:val="24"/>
          <w:szCs w:val="24"/>
        </w:rPr>
        <w:t>Vállalkozónak kiemelt figyelmet kell fordítania az ingatlan területén harmadik személyek által az épület rendeltetésének megfelelően végzett tevékenységére, Vállalkozó azt tevékenységével csak a szerződés teljesítéséhez szükséges mértékben akadályozhatja, ehhez kapcsolódóan pedig köteles az ingatlan biztonságos és zavartalan forgalmának biztosítására.</w:t>
      </w:r>
    </w:p>
    <w:p w14:paraId="62F27210" w14:textId="77777777" w:rsidR="00177C18" w:rsidRPr="00287395" w:rsidRDefault="00177C18" w:rsidP="00177C18">
      <w:pPr>
        <w:pStyle w:val="Listaszerbekezds"/>
        <w:spacing w:after="0"/>
        <w:ind w:left="0"/>
        <w:jc w:val="both"/>
        <w:rPr>
          <w:rFonts w:ascii="Garamond" w:hAnsi="Garamond"/>
          <w:sz w:val="24"/>
          <w:szCs w:val="24"/>
        </w:rPr>
      </w:pPr>
    </w:p>
    <w:p w14:paraId="0A0EACA7" w14:textId="77777777" w:rsidR="00177C18" w:rsidRPr="00287395" w:rsidRDefault="00177C18" w:rsidP="00177C18">
      <w:pPr>
        <w:spacing w:after="0"/>
        <w:jc w:val="both"/>
        <w:rPr>
          <w:rFonts w:ascii="Garamond" w:hAnsi="Garamond"/>
          <w:b/>
          <w:sz w:val="24"/>
          <w:szCs w:val="24"/>
        </w:rPr>
      </w:pPr>
      <w:r w:rsidRPr="00287395">
        <w:rPr>
          <w:rFonts w:ascii="Garamond" w:hAnsi="Garamond"/>
          <w:b/>
          <w:sz w:val="24"/>
          <w:szCs w:val="24"/>
        </w:rPr>
        <w:t>III.6. Építési napló</w:t>
      </w:r>
    </w:p>
    <w:p w14:paraId="7002382A"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1. A Vállalkozó köteles elektronikus építési naplót vezetni az építőipari kivitelezési tevékenységről szóló 191/2009. (IX. 15.) Korm. rendelet szerint. </w:t>
      </w:r>
    </w:p>
    <w:p w14:paraId="203197A0" w14:textId="77777777" w:rsidR="00177C18" w:rsidRPr="00287395" w:rsidRDefault="00177C18" w:rsidP="00177C18">
      <w:pPr>
        <w:spacing w:after="0"/>
        <w:jc w:val="both"/>
        <w:rPr>
          <w:rFonts w:ascii="Garamond" w:hAnsi="Garamond"/>
          <w:sz w:val="24"/>
          <w:szCs w:val="24"/>
        </w:rPr>
      </w:pPr>
    </w:p>
    <w:p w14:paraId="29928C0D"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A Vállalkozó jelen szerződés aláírásával nyilatkozik, hogy a szerződéskötéssel egyidejűleg az elektronikus építési napló használatát lehetővé tevő, egyszer használatos belépési jelszót a Megrendelőtől átvette. Jelen szerződés mellékletét képezi az építési szerződés elektronikus építési naplóban rögzítendő részletes adatai kinyomtatva.</w:t>
      </w:r>
    </w:p>
    <w:p w14:paraId="761387AA" w14:textId="77777777" w:rsidR="00177C18" w:rsidRPr="00287395" w:rsidRDefault="00177C18" w:rsidP="00177C18">
      <w:pPr>
        <w:spacing w:after="0"/>
        <w:jc w:val="both"/>
        <w:rPr>
          <w:rFonts w:ascii="Garamond" w:hAnsi="Garamond"/>
          <w:sz w:val="24"/>
          <w:szCs w:val="24"/>
        </w:rPr>
      </w:pPr>
    </w:p>
    <w:p w14:paraId="664886C2" w14:textId="77777777" w:rsidR="00177C18" w:rsidRPr="00287395" w:rsidRDefault="00177C18" w:rsidP="00177C18">
      <w:pPr>
        <w:spacing w:after="0"/>
        <w:rPr>
          <w:rFonts w:ascii="Garamond" w:hAnsi="Garamond"/>
          <w:b/>
          <w:sz w:val="24"/>
          <w:szCs w:val="24"/>
        </w:rPr>
      </w:pPr>
      <w:r w:rsidRPr="00287395">
        <w:rPr>
          <w:rFonts w:ascii="Garamond" w:hAnsi="Garamond"/>
          <w:b/>
          <w:sz w:val="24"/>
          <w:szCs w:val="24"/>
        </w:rPr>
        <w:t xml:space="preserve">III.7. Készre jelentés </w:t>
      </w:r>
    </w:p>
    <w:p w14:paraId="0766A004"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1. A Vállalkozó az általa szerződésszerűen elvégzett munkákat a műszaki átadás-átvétel megkezdése előtt legalább 8 munkanappal írásban köteles készre jelenti. A teljesítés akkor szerződésszerű, ha a követelményeknek, a hatósági és jogszabályi előírásoknak és szabványoknak, valamint a jelen szerződésben foglalt rendelkezéseknek megfelel mindkét elvégzendő munka tekintetében.</w:t>
      </w:r>
    </w:p>
    <w:p w14:paraId="07155D46" w14:textId="77777777" w:rsidR="00177C18" w:rsidRPr="00287395" w:rsidRDefault="00177C18" w:rsidP="00177C18">
      <w:pPr>
        <w:spacing w:after="0"/>
        <w:ind w:left="720" w:hanging="720"/>
        <w:jc w:val="both"/>
        <w:rPr>
          <w:rFonts w:ascii="Garamond" w:hAnsi="Garamond"/>
          <w:sz w:val="24"/>
          <w:szCs w:val="24"/>
        </w:rPr>
      </w:pPr>
    </w:p>
    <w:p w14:paraId="59A7F329" w14:textId="77777777" w:rsidR="00177C18" w:rsidRPr="00287395" w:rsidRDefault="00177C18" w:rsidP="00177C18">
      <w:pPr>
        <w:spacing w:after="0"/>
        <w:jc w:val="both"/>
        <w:rPr>
          <w:rFonts w:ascii="Garamond" w:hAnsi="Garamond"/>
          <w:sz w:val="24"/>
          <w:szCs w:val="24"/>
        </w:rPr>
      </w:pPr>
      <w:smartTag w:uri="urn:schemas-microsoft-com:office:smarttags" w:element="metricconverter">
        <w:smartTagPr>
          <w:attr w:name="ProductID" w:val="2. A"/>
        </w:smartTagPr>
        <w:r w:rsidRPr="00287395">
          <w:rPr>
            <w:rFonts w:ascii="Garamond" w:hAnsi="Garamond"/>
            <w:sz w:val="24"/>
            <w:szCs w:val="24"/>
          </w:rPr>
          <w:t>2. A</w:t>
        </w:r>
      </w:smartTag>
      <w:r w:rsidRPr="00287395">
        <w:rPr>
          <w:rFonts w:ascii="Garamond" w:hAnsi="Garamond"/>
          <w:sz w:val="24"/>
          <w:szCs w:val="24"/>
        </w:rPr>
        <w:t xml:space="preserve"> szabályos készre jelentést követően a Megrendelő a Vállalkozó által megjelölt időpontban a műszaki átadás-átvételi eljárást csak akkor köteles megkezdeni, ha a Vállalkozó legkésőbb a műszaki átadás-átvétel napján a Megrendelőnek átadja a beépített anyagok, termékek megfelelőségi igazolásait, valamint a Megrendelő által megkövetelt jótállások meglétét igazoló gyártói jótállási jegyeket.</w:t>
      </w:r>
    </w:p>
    <w:p w14:paraId="1B285698" w14:textId="77777777" w:rsidR="00177C18" w:rsidRPr="00287395" w:rsidRDefault="00177C18" w:rsidP="00177C18">
      <w:pPr>
        <w:spacing w:after="0"/>
        <w:jc w:val="both"/>
        <w:rPr>
          <w:rFonts w:ascii="Garamond" w:hAnsi="Garamond"/>
          <w:sz w:val="24"/>
          <w:szCs w:val="24"/>
        </w:rPr>
      </w:pPr>
    </w:p>
    <w:p w14:paraId="758ED1DE"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A Vállalkozó késedelmének minősül az, ha a fenti dokumentumok hiánya miatt a Megrendelő a műszaki átadás-átvételt nem kezdi meg. A vállalkozói késedelem mindaddig fennáll, míg a Vállalkozó a fenti dokumentumok szolgáltatásával kapcsolatos kötelezettségének nem tesz eleget.</w:t>
      </w:r>
    </w:p>
    <w:p w14:paraId="03162AE3" w14:textId="77777777" w:rsidR="00177C18" w:rsidRPr="00287395" w:rsidRDefault="00177C18" w:rsidP="00177C18">
      <w:pPr>
        <w:spacing w:after="0"/>
        <w:ind w:left="720" w:hanging="720"/>
        <w:jc w:val="both"/>
        <w:rPr>
          <w:rFonts w:ascii="Garamond" w:hAnsi="Garamond"/>
          <w:b/>
          <w:i/>
          <w:sz w:val="24"/>
          <w:szCs w:val="24"/>
        </w:rPr>
      </w:pPr>
    </w:p>
    <w:p w14:paraId="0477F60C" w14:textId="77777777" w:rsidR="00177C18" w:rsidRPr="00287395" w:rsidRDefault="00177C18" w:rsidP="00177C18">
      <w:pPr>
        <w:spacing w:after="0"/>
        <w:ind w:left="720" w:hanging="720"/>
        <w:jc w:val="both"/>
        <w:rPr>
          <w:rFonts w:ascii="Garamond" w:hAnsi="Garamond"/>
          <w:b/>
          <w:sz w:val="24"/>
          <w:szCs w:val="24"/>
        </w:rPr>
      </w:pPr>
      <w:r w:rsidRPr="00287395">
        <w:rPr>
          <w:rFonts w:ascii="Garamond" w:hAnsi="Garamond"/>
          <w:b/>
          <w:sz w:val="24"/>
          <w:szCs w:val="24"/>
        </w:rPr>
        <w:t>III.8. Műszaki átadás-átvétel</w:t>
      </w:r>
    </w:p>
    <w:p w14:paraId="0926EAF4" w14:textId="77777777" w:rsidR="00177C18" w:rsidRPr="00287395" w:rsidRDefault="00177C18" w:rsidP="00177C18">
      <w:pPr>
        <w:spacing w:after="0"/>
        <w:jc w:val="both"/>
        <w:rPr>
          <w:rFonts w:ascii="Garamond" w:hAnsi="Garamond"/>
          <w:sz w:val="24"/>
          <w:szCs w:val="24"/>
        </w:rPr>
      </w:pPr>
    </w:p>
    <w:p w14:paraId="35104CC7" w14:textId="77777777" w:rsidR="00177C18" w:rsidRPr="00287395" w:rsidRDefault="00177C18" w:rsidP="00177C18">
      <w:pPr>
        <w:spacing w:after="0"/>
        <w:jc w:val="both"/>
        <w:rPr>
          <w:rFonts w:ascii="Garamond" w:hAnsi="Garamond"/>
          <w:sz w:val="24"/>
          <w:szCs w:val="24"/>
        </w:rPr>
      </w:pPr>
      <w:smartTag w:uri="urn:schemas-microsoft-com:office:smarttags" w:element="metricconverter">
        <w:smartTagPr>
          <w:attr w:name="ProductID" w:val="1. A"/>
        </w:smartTagPr>
        <w:r w:rsidRPr="00287395">
          <w:rPr>
            <w:rFonts w:ascii="Garamond" w:hAnsi="Garamond"/>
            <w:sz w:val="24"/>
            <w:szCs w:val="24"/>
          </w:rPr>
          <w:t>1. A</w:t>
        </w:r>
      </w:smartTag>
      <w:r w:rsidRPr="00287395">
        <w:rPr>
          <w:rFonts w:ascii="Garamond" w:hAnsi="Garamond"/>
          <w:sz w:val="24"/>
          <w:szCs w:val="24"/>
        </w:rPr>
        <w:t xml:space="preserve"> Ptk. 6:247. § (2) bekezdésének megfelelően határidőben teljesít a Vállalkozó, ha az átadás-átvételi eljárás a szerződésben előírt teljesítési határidőn belül megkezdődik. </w:t>
      </w:r>
    </w:p>
    <w:p w14:paraId="4D5E3713" w14:textId="77777777" w:rsidR="00177C18" w:rsidRPr="00287395" w:rsidRDefault="00177C18" w:rsidP="00177C18">
      <w:pPr>
        <w:spacing w:after="0"/>
        <w:jc w:val="both"/>
        <w:rPr>
          <w:rFonts w:ascii="Garamond" w:hAnsi="Garamond"/>
          <w:sz w:val="24"/>
          <w:szCs w:val="24"/>
        </w:rPr>
      </w:pPr>
    </w:p>
    <w:p w14:paraId="3273C379" w14:textId="77777777" w:rsidR="00177C18" w:rsidRPr="00287395" w:rsidRDefault="00177C18" w:rsidP="00177C18">
      <w:pPr>
        <w:spacing w:after="0"/>
        <w:jc w:val="both"/>
        <w:rPr>
          <w:rFonts w:ascii="Garamond" w:hAnsi="Garamond"/>
          <w:i/>
          <w:sz w:val="24"/>
          <w:szCs w:val="24"/>
        </w:rPr>
      </w:pPr>
      <w:r w:rsidRPr="00287395">
        <w:rPr>
          <w:rFonts w:ascii="Garamond" w:hAnsi="Garamond"/>
          <w:sz w:val="24"/>
          <w:szCs w:val="24"/>
        </w:rPr>
        <w:t xml:space="preserve">2.  A Vállalkozó készre jelentése alapján Megrendelő a műszaki átadás-átvétel időpontját a Vállalkozó által megjelölt időpontra kitűzi, és vállalja, hogy az eljárást a Ptk. 6:247. § (2) bekezdésében foglaltaknak megfelelően 30 napon belül lefolytatja. </w:t>
      </w:r>
    </w:p>
    <w:p w14:paraId="1E1EBE31"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3. A műszaki átadás-átvételi eljárás során Vállalkozó igazolni köteles, hogy a munka a szerződésben meghatározott követelményeknek, a műszaki dokumentációnak, a hatósági és jogszabályi </w:t>
      </w:r>
      <w:r w:rsidRPr="00287395">
        <w:rPr>
          <w:rFonts w:ascii="Garamond" w:hAnsi="Garamond"/>
          <w:sz w:val="24"/>
          <w:szCs w:val="24"/>
        </w:rPr>
        <w:lastRenderedPageBreak/>
        <w:t>előírásoknak, szabványoknak, valamint az esetlegesen kivitelezés közben elrendelt módosításoknak megfelelően hiány- és hibamentesen elkészült, és köteles átadni az alábbiakat 2 példányban:</w:t>
      </w:r>
    </w:p>
    <w:p w14:paraId="1C733159" w14:textId="77777777" w:rsidR="00177C18" w:rsidRPr="00287395" w:rsidRDefault="00177C18" w:rsidP="00177AA7">
      <w:pPr>
        <w:numPr>
          <w:ilvl w:val="0"/>
          <w:numId w:val="17"/>
        </w:numPr>
        <w:spacing w:after="0" w:line="240" w:lineRule="auto"/>
        <w:ind w:left="851"/>
        <w:jc w:val="both"/>
        <w:rPr>
          <w:rFonts w:ascii="Garamond" w:hAnsi="Garamond"/>
          <w:sz w:val="24"/>
          <w:szCs w:val="24"/>
        </w:rPr>
      </w:pPr>
      <w:r w:rsidRPr="00287395">
        <w:rPr>
          <w:rFonts w:ascii="Garamond" w:hAnsi="Garamond"/>
          <w:sz w:val="24"/>
          <w:szCs w:val="24"/>
        </w:rPr>
        <w:t>sikeresen lezárt műszaki átadás-átvételi eljárásról felvett jegyzőkönyv,</w:t>
      </w:r>
    </w:p>
    <w:p w14:paraId="0A38EB1E" w14:textId="77777777" w:rsidR="00177C18" w:rsidRPr="00287395" w:rsidRDefault="00177C18" w:rsidP="00177AA7">
      <w:pPr>
        <w:numPr>
          <w:ilvl w:val="0"/>
          <w:numId w:val="17"/>
        </w:numPr>
        <w:spacing w:after="0" w:line="240" w:lineRule="auto"/>
        <w:ind w:left="851"/>
        <w:jc w:val="both"/>
        <w:rPr>
          <w:rFonts w:ascii="Garamond" w:hAnsi="Garamond"/>
          <w:sz w:val="24"/>
          <w:szCs w:val="24"/>
        </w:rPr>
      </w:pPr>
      <w:r w:rsidRPr="00287395">
        <w:rPr>
          <w:rFonts w:ascii="Garamond" w:hAnsi="Garamond"/>
          <w:sz w:val="24"/>
          <w:szCs w:val="24"/>
        </w:rPr>
        <w:t>lezárt építési napló,</w:t>
      </w:r>
    </w:p>
    <w:p w14:paraId="44A091D3" w14:textId="77777777" w:rsidR="00177C18" w:rsidRPr="00287395" w:rsidRDefault="00177C18" w:rsidP="00177AA7">
      <w:pPr>
        <w:numPr>
          <w:ilvl w:val="0"/>
          <w:numId w:val="17"/>
        </w:numPr>
        <w:spacing w:after="0" w:line="240" w:lineRule="auto"/>
        <w:ind w:left="851"/>
        <w:jc w:val="both"/>
        <w:rPr>
          <w:rFonts w:ascii="Garamond" w:hAnsi="Garamond"/>
          <w:bCs/>
          <w:sz w:val="24"/>
          <w:szCs w:val="24"/>
        </w:rPr>
      </w:pPr>
      <w:r w:rsidRPr="00287395">
        <w:rPr>
          <w:rFonts w:ascii="Garamond" w:hAnsi="Garamond"/>
          <w:bCs/>
          <w:sz w:val="24"/>
          <w:szCs w:val="24"/>
        </w:rPr>
        <w:t>Megrendelő által jóváhagyott minősítési dokumentáció,</w:t>
      </w:r>
    </w:p>
    <w:p w14:paraId="5F0720C5" w14:textId="77777777" w:rsidR="00177C18" w:rsidRPr="00287395" w:rsidRDefault="00177C18" w:rsidP="00177AA7">
      <w:pPr>
        <w:numPr>
          <w:ilvl w:val="0"/>
          <w:numId w:val="17"/>
        </w:numPr>
        <w:spacing w:after="0" w:line="240" w:lineRule="auto"/>
        <w:ind w:left="851"/>
        <w:jc w:val="both"/>
        <w:rPr>
          <w:rFonts w:ascii="Garamond" w:hAnsi="Garamond"/>
          <w:bCs/>
          <w:sz w:val="24"/>
          <w:szCs w:val="24"/>
        </w:rPr>
      </w:pPr>
      <w:r w:rsidRPr="00287395">
        <w:rPr>
          <w:rFonts w:ascii="Garamond" w:hAnsi="Garamond"/>
          <w:bCs/>
          <w:sz w:val="24"/>
          <w:szCs w:val="24"/>
        </w:rPr>
        <w:t>adóhatóság, vámhatóság által kibocsátott nemleges igazolások,</w:t>
      </w:r>
    </w:p>
    <w:p w14:paraId="2F810C98" w14:textId="77777777" w:rsidR="00177C18" w:rsidRPr="00287395" w:rsidRDefault="00177C18" w:rsidP="00177AA7">
      <w:pPr>
        <w:numPr>
          <w:ilvl w:val="0"/>
          <w:numId w:val="17"/>
        </w:numPr>
        <w:spacing w:after="0" w:line="240" w:lineRule="auto"/>
        <w:ind w:left="851"/>
        <w:jc w:val="both"/>
        <w:rPr>
          <w:rFonts w:ascii="Garamond" w:hAnsi="Garamond"/>
          <w:bCs/>
          <w:sz w:val="24"/>
          <w:szCs w:val="24"/>
        </w:rPr>
      </w:pPr>
      <w:r w:rsidRPr="00287395">
        <w:rPr>
          <w:rFonts w:ascii="Garamond" w:hAnsi="Garamond"/>
          <w:bCs/>
          <w:sz w:val="24"/>
          <w:szCs w:val="24"/>
        </w:rPr>
        <w:t>megvalósulási terv,</w:t>
      </w:r>
    </w:p>
    <w:p w14:paraId="04CCF3B2" w14:textId="77777777" w:rsidR="00177C18" w:rsidRPr="00287395" w:rsidRDefault="00177C18" w:rsidP="00177AA7">
      <w:pPr>
        <w:numPr>
          <w:ilvl w:val="0"/>
          <w:numId w:val="17"/>
        </w:numPr>
        <w:spacing w:after="0" w:line="240" w:lineRule="auto"/>
        <w:ind w:left="851"/>
        <w:jc w:val="both"/>
        <w:rPr>
          <w:rFonts w:ascii="Garamond" w:hAnsi="Garamond"/>
          <w:sz w:val="24"/>
          <w:szCs w:val="24"/>
        </w:rPr>
      </w:pPr>
      <w:r w:rsidRPr="00287395">
        <w:rPr>
          <w:rFonts w:ascii="Garamond" w:hAnsi="Garamond"/>
          <w:bCs/>
          <w:sz w:val="24"/>
          <w:szCs w:val="24"/>
        </w:rPr>
        <w:t>komplett átadási dokumentáció,</w:t>
      </w:r>
    </w:p>
    <w:p w14:paraId="45ADAA49" w14:textId="77777777" w:rsidR="00177C18" w:rsidRPr="00287395" w:rsidRDefault="00177C18" w:rsidP="00177AA7">
      <w:pPr>
        <w:numPr>
          <w:ilvl w:val="0"/>
          <w:numId w:val="17"/>
        </w:numPr>
        <w:spacing w:after="0" w:line="240" w:lineRule="auto"/>
        <w:ind w:left="851"/>
        <w:jc w:val="both"/>
        <w:rPr>
          <w:rFonts w:ascii="Garamond" w:hAnsi="Garamond"/>
          <w:sz w:val="24"/>
          <w:szCs w:val="24"/>
        </w:rPr>
      </w:pPr>
      <w:r w:rsidRPr="00287395">
        <w:rPr>
          <w:rFonts w:ascii="Garamond" w:hAnsi="Garamond"/>
          <w:sz w:val="24"/>
          <w:szCs w:val="24"/>
        </w:rPr>
        <w:t>megvalósulási dokumentáció,</w:t>
      </w:r>
    </w:p>
    <w:p w14:paraId="326A9C52" w14:textId="77777777" w:rsidR="00177C18" w:rsidRPr="00287395" w:rsidRDefault="00177C18" w:rsidP="00177AA7">
      <w:pPr>
        <w:numPr>
          <w:ilvl w:val="0"/>
          <w:numId w:val="17"/>
        </w:numPr>
        <w:spacing w:after="0" w:line="240" w:lineRule="auto"/>
        <w:ind w:left="851"/>
        <w:jc w:val="both"/>
        <w:rPr>
          <w:rFonts w:ascii="Garamond" w:hAnsi="Garamond"/>
          <w:sz w:val="24"/>
          <w:szCs w:val="24"/>
        </w:rPr>
      </w:pPr>
      <w:r w:rsidRPr="00287395">
        <w:rPr>
          <w:rFonts w:ascii="Garamond" w:hAnsi="Garamond"/>
          <w:sz w:val="24"/>
          <w:szCs w:val="24"/>
        </w:rPr>
        <w:t>kivitelezői nyilatkozat,</w:t>
      </w:r>
    </w:p>
    <w:p w14:paraId="3EFBBB8C" w14:textId="77777777" w:rsidR="00177C18" w:rsidRPr="00287395" w:rsidRDefault="00177C18" w:rsidP="00177AA7">
      <w:pPr>
        <w:numPr>
          <w:ilvl w:val="0"/>
          <w:numId w:val="17"/>
        </w:numPr>
        <w:spacing w:after="0" w:line="240" w:lineRule="auto"/>
        <w:ind w:left="851"/>
        <w:jc w:val="both"/>
        <w:rPr>
          <w:rFonts w:ascii="Garamond" w:hAnsi="Garamond"/>
          <w:sz w:val="24"/>
          <w:szCs w:val="24"/>
        </w:rPr>
      </w:pPr>
      <w:r w:rsidRPr="00287395">
        <w:rPr>
          <w:rFonts w:ascii="Garamond" w:hAnsi="Garamond"/>
          <w:sz w:val="24"/>
          <w:szCs w:val="24"/>
        </w:rPr>
        <w:t>felelős műszaki vezetői nyilatkozatok,</w:t>
      </w:r>
    </w:p>
    <w:p w14:paraId="5A56C7D1" w14:textId="77777777" w:rsidR="00177C18" w:rsidRPr="00287395" w:rsidRDefault="00177C18" w:rsidP="00177AA7">
      <w:pPr>
        <w:numPr>
          <w:ilvl w:val="0"/>
          <w:numId w:val="17"/>
        </w:numPr>
        <w:spacing w:after="0" w:line="240" w:lineRule="auto"/>
        <w:ind w:left="851"/>
        <w:jc w:val="both"/>
        <w:rPr>
          <w:rFonts w:ascii="Garamond" w:hAnsi="Garamond"/>
          <w:sz w:val="24"/>
          <w:szCs w:val="24"/>
        </w:rPr>
      </w:pPr>
      <w:r w:rsidRPr="00287395">
        <w:rPr>
          <w:rFonts w:ascii="Garamond" w:hAnsi="Garamond"/>
          <w:sz w:val="24"/>
          <w:szCs w:val="24"/>
        </w:rPr>
        <w:t>beépített anyagok építési műszaki engedélyei, minőségi tanúsítványai, megfelelőség nyilatkozatai, igazolásai, a 275/2013. (VII.16.) Kr. szerinti teljesítménynyilatkozatai, gyártói jótállási jegyek,</w:t>
      </w:r>
    </w:p>
    <w:p w14:paraId="4E3C9496" w14:textId="77777777" w:rsidR="00177C18" w:rsidRPr="00287395" w:rsidRDefault="00177C18" w:rsidP="00177AA7">
      <w:pPr>
        <w:numPr>
          <w:ilvl w:val="0"/>
          <w:numId w:val="17"/>
        </w:numPr>
        <w:spacing w:after="0" w:line="240" w:lineRule="auto"/>
        <w:ind w:left="851"/>
        <w:jc w:val="both"/>
        <w:rPr>
          <w:rFonts w:ascii="Garamond" w:hAnsi="Garamond"/>
          <w:sz w:val="24"/>
          <w:szCs w:val="24"/>
        </w:rPr>
      </w:pPr>
      <w:r w:rsidRPr="00287395">
        <w:rPr>
          <w:rFonts w:ascii="Garamond" w:hAnsi="Garamond"/>
          <w:sz w:val="24"/>
          <w:szCs w:val="24"/>
        </w:rPr>
        <w:t>mérési, vizsgálati, próbaüzemi jegyzőkönyvek (adott esetben),</w:t>
      </w:r>
    </w:p>
    <w:p w14:paraId="051D1B68" w14:textId="77777777" w:rsidR="00177C18" w:rsidRPr="00287395" w:rsidRDefault="00177C18" w:rsidP="00177AA7">
      <w:pPr>
        <w:pStyle w:val="NormlWeb"/>
        <w:numPr>
          <w:ilvl w:val="0"/>
          <w:numId w:val="17"/>
        </w:numPr>
        <w:spacing w:before="0" w:beforeAutospacing="0" w:after="0" w:afterAutospacing="0"/>
        <w:ind w:left="851"/>
        <w:rPr>
          <w:rFonts w:ascii="Garamond" w:hAnsi="Garamond"/>
        </w:rPr>
      </w:pPr>
      <w:r w:rsidRPr="00287395">
        <w:rPr>
          <w:rFonts w:ascii="Garamond" w:hAnsi="Garamond"/>
        </w:rPr>
        <w:t>fotódokumentáció.</w:t>
      </w:r>
    </w:p>
    <w:p w14:paraId="48B12140"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Idegen nyelvű bizonylatokat csak hiteles magyar fordítás csatolásával vesz át Megrendelő.</w:t>
      </w:r>
    </w:p>
    <w:p w14:paraId="4E555E21" w14:textId="77777777" w:rsidR="00177C18" w:rsidRPr="00287395" w:rsidRDefault="00177C18" w:rsidP="00177C18">
      <w:pPr>
        <w:spacing w:after="0"/>
        <w:jc w:val="both"/>
        <w:rPr>
          <w:rFonts w:ascii="Garamond" w:hAnsi="Garamond"/>
          <w:sz w:val="24"/>
          <w:szCs w:val="24"/>
        </w:rPr>
      </w:pPr>
    </w:p>
    <w:p w14:paraId="3C08F593"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4. Az átadás-átvételi eljárás során a Megrendelő az elvégzett munkát megvizsgálja, a vizsgálat alapján felfedezett hiányokat, hibákat, a hibás munkarészekre eső költségvetési összegeket Felek jegyzőkönyvezik. Hibás teljesítés esetén a jegyzőkönyvnek tartalmaznia kell a mennyiségi és minőségi hiba pontos leírását, a kijavítás minőségének meghatározását (megfelelő utalással, vagy a Felek megállapodása szerint) és a kijavítás határidejét. A kijavításra ésszerű határidőt kell meghatározni, amely összhangban áll a megjelölt és nem vitatott hibák mennyiségével és minőségével. A kijavítás költségei a Vállalkozót terhelik. </w:t>
      </w:r>
    </w:p>
    <w:p w14:paraId="3EC1DD39" w14:textId="77777777" w:rsidR="00177C18" w:rsidRPr="00287395" w:rsidRDefault="00177C18" w:rsidP="00177C18">
      <w:pPr>
        <w:spacing w:after="0"/>
        <w:jc w:val="both"/>
        <w:rPr>
          <w:rFonts w:ascii="Garamond" w:hAnsi="Garamond"/>
          <w:sz w:val="24"/>
          <w:szCs w:val="24"/>
        </w:rPr>
      </w:pPr>
    </w:p>
    <w:p w14:paraId="2E509EDD"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5. Amennyiben az átvételi ellenőrzéseket a Vállalkozó hibájából részben vagy egészben meg kell ismételni, úgy a Vállalkozó köteles viselni az újbóli ellenőrzések bizonylatolt költségeit. A második sikertelen műszaki átadás-átvétel után a Megrendelő jogosult a munkát mással befejeztetni a Vállalkozó költségére. Ebben az esetben Vállalkozó a díj arányosan csökkentett részére jogosult, köteles azonban megtéríteni Megrendelőnek valamennyi ezzel kapcsolatos költségét, kiadását, továbbá ezen szerződésszegéséből eredő kárt teljes körűen, illetve figyelemmel a Megrendelőt a Vállalkozó késedelmes teljesítése esetén megillető felmondási jog gyakorlására.</w:t>
      </w:r>
    </w:p>
    <w:p w14:paraId="65EB3EE1" w14:textId="77777777" w:rsidR="00177C18" w:rsidRPr="00287395" w:rsidRDefault="00177C18" w:rsidP="00177C18">
      <w:pPr>
        <w:spacing w:after="0"/>
        <w:jc w:val="both"/>
        <w:rPr>
          <w:rFonts w:ascii="Garamond" w:hAnsi="Garamond"/>
          <w:sz w:val="24"/>
          <w:szCs w:val="24"/>
        </w:rPr>
      </w:pPr>
    </w:p>
    <w:p w14:paraId="0CD8193B"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6. A sikeres átadás-átvételi eljárástól számított egy éven belül a munkát újból meg kell vizsgálni (utó-felülvizsgálati eljárás). A Megrendelő készíti elő az utó-felülvizsgálati eljárást és hívja meg arra a Vállalkozót.</w:t>
      </w:r>
    </w:p>
    <w:p w14:paraId="594C9797" w14:textId="77777777" w:rsidR="00177C18" w:rsidRPr="00287395" w:rsidRDefault="00177C18" w:rsidP="00177C18">
      <w:pPr>
        <w:spacing w:after="0"/>
        <w:jc w:val="both"/>
        <w:rPr>
          <w:rFonts w:ascii="Garamond" w:hAnsi="Garamond"/>
          <w:sz w:val="24"/>
          <w:szCs w:val="24"/>
        </w:rPr>
      </w:pPr>
    </w:p>
    <w:p w14:paraId="6A606DAB" w14:textId="77777777" w:rsidR="00177C18" w:rsidRPr="00287395" w:rsidRDefault="00177C18" w:rsidP="00177C18">
      <w:pPr>
        <w:spacing w:after="0"/>
        <w:ind w:left="720" w:hanging="720"/>
        <w:jc w:val="both"/>
        <w:rPr>
          <w:rFonts w:ascii="Garamond" w:hAnsi="Garamond"/>
          <w:b/>
          <w:noProof/>
          <w:sz w:val="24"/>
          <w:szCs w:val="24"/>
        </w:rPr>
      </w:pPr>
      <w:r w:rsidRPr="00287395">
        <w:rPr>
          <w:rFonts w:ascii="Garamond" w:hAnsi="Garamond"/>
          <w:b/>
          <w:noProof/>
          <w:sz w:val="24"/>
          <w:szCs w:val="24"/>
        </w:rPr>
        <w:t>III.9. Teljesítés</w:t>
      </w:r>
    </w:p>
    <w:p w14:paraId="105C35F4" w14:textId="77777777" w:rsidR="00177C18" w:rsidRPr="00287395" w:rsidRDefault="00177C18" w:rsidP="00177C18">
      <w:pPr>
        <w:spacing w:after="0"/>
        <w:jc w:val="both"/>
        <w:rPr>
          <w:rFonts w:ascii="Garamond" w:hAnsi="Garamond"/>
          <w:noProof/>
          <w:sz w:val="24"/>
          <w:szCs w:val="24"/>
        </w:rPr>
      </w:pPr>
      <w:r w:rsidRPr="00287395">
        <w:rPr>
          <w:rFonts w:ascii="Garamond" w:hAnsi="Garamond"/>
          <w:noProof/>
          <w:sz w:val="24"/>
          <w:szCs w:val="24"/>
        </w:rPr>
        <w:t>A jelen szerződés akkor tekintendő teljesítettnek a Vállalkozó részéről, ha valamennyi szerződéses kötelezettségének eleget tett, és az általa elvégzett munkák műszaki átadás-átvétele sikeresen hiba és hiánymentesen lezárult. A Vállalkozó ezen szerződés aláírásával kijelenti, hogy az előzőekben írtakra figyelemmel lesz a készre jelentés időpontjának megállapítása során.</w:t>
      </w:r>
    </w:p>
    <w:p w14:paraId="3C8E9CA5" w14:textId="77777777" w:rsidR="00177C18" w:rsidRPr="00287395" w:rsidRDefault="00177C18" w:rsidP="00177C18">
      <w:pPr>
        <w:spacing w:after="0"/>
        <w:jc w:val="both"/>
        <w:rPr>
          <w:rFonts w:ascii="Garamond" w:hAnsi="Garamond"/>
          <w:noProof/>
          <w:sz w:val="24"/>
          <w:szCs w:val="24"/>
        </w:rPr>
      </w:pPr>
    </w:p>
    <w:p w14:paraId="461C38F6" w14:textId="77777777" w:rsidR="00177C18" w:rsidRPr="00287395" w:rsidRDefault="00177C18" w:rsidP="00177C18">
      <w:pPr>
        <w:spacing w:after="0"/>
        <w:ind w:left="540" w:hanging="540"/>
        <w:jc w:val="center"/>
        <w:rPr>
          <w:rFonts w:ascii="Garamond" w:hAnsi="Garamond"/>
          <w:b/>
          <w:sz w:val="24"/>
          <w:szCs w:val="24"/>
        </w:rPr>
      </w:pPr>
      <w:r w:rsidRPr="00287395">
        <w:rPr>
          <w:rFonts w:ascii="Garamond" w:hAnsi="Garamond"/>
          <w:b/>
          <w:sz w:val="24"/>
          <w:szCs w:val="24"/>
        </w:rPr>
        <w:t>IV. SZERZŐDÉST BIZTOSÍTÓ MELLÉKKÖTELEZETTSÉGEK, BIZTOSÍTÉKOK</w:t>
      </w:r>
    </w:p>
    <w:p w14:paraId="43C21919" w14:textId="77777777" w:rsidR="00177C18" w:rsidRPr="00287395" w:rsidRDefault="00177C18" w:rsidP="00177C18">
      <w:pPr>
        <w:spacing w:after="0"/>
        <w:ind w:left="540" w:hanging="540"/>
        <w:jc w:val="both"/>
        <w:rPr>
          <w:rFonts w:ascii="Garamond" w:hAnsi="Garamond"/>
          <w:b/>
          <w:sz w:val="24"/>
          <w:szCs w:val="24"/>
        </w:rPr>
      </w:pPr>
    </w:p>
    <w:p w14:paraId="0849A4DC" w14:textId="77777777" w:rsidR="00177C18" w:rsidRPr="00287395" w:rsidRDefault="00177C18" w:rsidP="00177C18">
      <w:pPr>
        <w:spacing w:after="0"/>
        <w:jc w:val="both"/>
        <w:rPr>
          <w:rFonts w:ascii="Garamond" w:hAnsi="Garamond"/>
          <w:sz w:val="24"/>
          <w:szCs w:val="24"/>
        </w:rPr>
      </w:pPr>
      <w:smartTag w:uri="urn:schemas-microsoft-com:office:smarttags" w:element="metricconverter">
        <w:smartTagPr>
          <w:attr w:name="ProductID" w:val="1. A"/>
        </w:smartTagPr>
        <w:r w:rsidRPr="00287395">
          <w:rPr>
            <w:rFonts w:ascii="Garamond" w:hAnsi="Garamond"/>
            <w:sz w:val="24"/>
            <w:szCs w:val="24"/>
          </w:rPr>
          <w:lastRenderedPageBreak/>
          <w:t>1. A</w:t>
        </w:r>
      </w:smartTag>
      <w:r w:rsidRPr="00287395">
        <w:rPr>
          <w:rFonts w:ascii="Garamond" w:hAnsi="Garamond"/>
          <w:sz w:val="24"/>
          <w:szCs w:val="24"/>
        </w:rPr>
        <w:t xml:space="preserve"> Ptk. 6:186. § (1) </w:t>
      </w:r>
      <w:proofErr w:type="spellStart"/>
      <w:r w:rsidRPr="00287395">
        <w:rPr>
          <w:rFonts w:ascii="Garamond" w:hAnsi="Garamond"/>
          <w:sz w:val="24"/>
          <w:szCs w:val="24"/>
        </w:rPr>
        <w:t>bek</w:t>
      </w:r>
      <w:proofErr w:type="spellEnd"/>
      <w:r w:rsidRPr="00287395">
        <w:rPr>
          <w:rFonts w:ascii="Garamond" w:hAnsi="Garamond"/>
          <w:sz w:val="24"/>
          <w:szCs w:val="24"/>
        </w:rPr>
        <w:t xml:space="preserve">. alapján Vállalkozó pénz fizetésére kötelezi magát arra az esetre, ha olyan okból, amelyért felelős, megszegi a szerződést (kötbér). Megrendelő által előírt kötbérek: 1.) késedelmi kötbér, 2.) meghiúsulási kötbér 3) hibás teljesítési kötbér. </w:t>
      </w:r>
    </w:p>
    <w:p w14:paraId="0C46380F" w14:textId="77777777" w:rsidR="00177C18" w:rsidRPr="00287395" w:rsidRDefault="00177C18" w:rsidP="00177C18">
      <w:pPr>
        <w:spacing w:after="0"/>
        <w:jc w:val="both"/>
        <w:rPr>
          <w:rFonts w:ascii="Garamond" w:hAnsi="Garamond"/>
          <w:sz w:val="24"/>
          <w:szCs w:val="24"/>
        </w:rPr>
      </w:pPr>
    </w:p>
    <w:p w14:paraId="7CE14A66"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Megrendelő a kötbér mellett érvényesítheti a kötbért meghaladó kárát, és a szerződésszegéssel okozott kárának megtérítését akkor is követelheti, ha kötbérigényét nem érvényesítette.</w:t>
      </w:r>
    </w:p>
    <w:p w14:paraId="69F018AC" w14:textId="77777777" w:rsidR="00177C18" w:rsidRPr="00287395" w:rsidRDefault="00177C18" w:rsidP="00177C18">
      <w:pPr>
        <w:spacing w:after="0"/>
        <w:jc w:val="both"/>
        <w:rPr>
          <w:rFonts w:ascii="Garamond" w:hAnsi="Garamond"/>
          <w:color w:val="FF0000"/>
          <w:sz w:val="24"/>
          <w:szCs w:val="24"/>
        </w:rPr>
      </w:pPr>
    </w:p>
    <w:p w14:paraId="3AEF74CC"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2. Vállalkozót a kivitelezés teljeskörű teljesítésére </w:t>
      </w:r>
      <w:proofErr w:type="spellStart"/>
      <w:r w:rsidRPr="00287395">
        <w:rPr>
          <w:rFonts w:ascii="Garamond" w:hAnsi="Garamond"/>
          <w:sz w:val="24"/>
          <w:szCs w:val="24"/>
        </w:rPr>
        <w:t>nyitvaálló</w:t>
      </w:r>
      <w:proofErr w:type="spellEnd"/>
      <w:r w:rsidRPr="00287395">
        <w:rPr>
          <w:rFonts w:ascii="Garamond" w:hAnsi="Garamond"/>
          <w:sz w:val="24"/>
          <w:szCs w:val="24"/>
        </w:rPr>
        <w:t xml:space="preserve"> </w:t>
      </w:r>
      <w:proofErr w:type="gramStart"/>
      <w:r w:rsidRPr="00287395">
        <w:rPr>
          <w:rFonts w:ascii="Garamond" w:hAnsi="Garamond"/>
          <w:sz w:val="24"/>
          <w:szCs w:val="24"/>
        </w:rPr>
        <w:t>időtartamának</w:t>
      </w:r>
      <w:proofErr w:type="gramEnd"/>
      <w:r w:rsidRPr="00287395">
        <w:rPr>
          <w:rFonts w:ascii="Garamond" w:hAnsi="Garamond"/>
          <w:sz w:val="24"/>
          <w:szCs w:val="24"/>
        </w:rPr>
        <w:t xml:space="preserve"> mint kötbérterhes teljesítési határidőnek a késedelmes túllépése esetén, a késedelem minden naptári napjára esően a nettó vállalkozási díj 1 %-</w:t>
      </w:r>
      <w:proofErr w:type="spellStart"/>
      <w:r w:rsidRPr="00287395">
        <w:rPr>
          <w:rFonts w:ascii="Garamond" w:hAnsi="Garamond"/>
          <w:sz w:val="24"/>
          <w:szCs w:val="24"/>
        </w:rPr>
        <w:t>ának</w:t>
      </w:r>
      <w:proofErr w:type="spellEnd"/>
      <w:r w:rsidRPr="00287395">
        <w:rPr>
          <w:rFonts w:ascii="Garamond" w:hAnsi="Garamond"/>
          <w:sz w:val="24"/>
          <w:szCs w:val="24"/>
        </w:rPr>
        <w:t xml:space="preserve"> megfelelő összegű </w:t>
      </w:r>
      <w:r w:rsidRPr="00287395">
        <w:rPr>
          <w:rFonts w:ascii="Garamond" w:hAnsi="Garamond"/>
          <w:b/>
          <w:sz w:val="24"/>
          <w:szCs w:val="24"/>
        </w:rPr>
        <w:t>késedelmi kötbér</w:t>
      </w:r>
      <w:r w:rsidRPr="00287395">
        <w:rPr>
          <w:rFonts w:ascii="Garamond" w:hAnsi="Garamond"/>
          <w:sz w:val="24"/>
          <w:szCs w:val="24"/>
        </w:rPr>
        <w:t xml:space="preserve"> terheli. A késedelmi kötbér maximálisan érvényesíthető mértéke: a nettó vállalkozási díj </w:t>
      </w:r>
      <w:r w:rsidRPr="00287395">
        <w:rPr>
          <w:rFonts w:ascii="Garamond" w:hAnsi="Garamond"/>
          <w:b/>
          <w:sz w:val="24"/>
          <w:szCs w:val="24"/>
        </w:rPr>
        <w:t>20 %-a</w:t>
      </w:r>
      <w:r w:rsidRPr="00287395">
        <w:rPr>
          <w:rFonts w:ascii="Garamond" w:hAnsi="Garamond"/>
          <w:sz w:val="24"/>
          <w:szCs w:val="24"/>
        </w:rPr>
        <w:t>. Amennyiben a Vállalkozó késedelme meghaladja a 20 naptári napot, úgy Megrendelő jogosult – anélkül, hogy érdekmúlását bizonyítania kellene – a vállalkozási szerződést a Vállalkozóhoz intézett egyoldalú nyilatkozattal, azonnali hatállyal felmondani, illetve a szerződéstől elállni. Ebben az esetben a teljesítést olyan okból kell meghiúsultnak tekinteni, amelyért a Vállalkozó felelős, és Vállalkozó meghiúsulási kötbér fizetésére köteles. A késedelmi kötbér megfizetése nem mentesít a teljesítési kötelezettség alól.</w:t>
      </w:r>
    </w:p>
    <w:p w14:paraId="0F6088AF" w14:textId="77777777" w:rsidR="00177C18" w:rsidRPr="00287395" w:rsidRDefault="00177C18" w:rsidP="00177C18">
      <w:pPr>
        <w:spacing w:after="0"/>
        <w:jc w:val="both"/>
        <w:rPr>
          <w:rFonts w:ascii="Garamond" w:hAnsi="Garamond"/>
          <w:sz w:val="24"/>
          <w:szCs w:val="24"/>
        </w:rPr>
      </w:pPr>
    </w:p>
    <w:p w14:paraId="05685B7F" w14:textId="77777777" w:rsidR="00177C18" w:rsidRPr="00287395" w:rsidRDefault="00177C18" w:rsidP="00177C18">
      <w:pPr>
        <w:spacing w:after="0"/>
        <w:jc w:val="both"/>
        <w:rPr>
          <w:rFonts w:ascii="Garamond" w:hAnsi="Garamond"/>
          <w:sz w:val="24"/>
          <w:szCs w:val="24"/>
        </w:rPr>
      </w:pPr>
      <w:smartTag w:uri="urn:schemas-microsoft-com:office:smarttags" w:element="metricconverter">
        <w:smartTagPr>
          <w:attr w:name="ProductID" w:val="3. Ha"/>
        </w:smartTagPr>
        <w:r w:rsidRPr="00287395">
          <w:rPr>
            <w:rFonts w:ascii="Garamond" w:hAnsi="Garamond"/>
            <w:sz w:val="24"/>
            <w:szCs w:val="24"/>
          </w:rPr>
          <w:t>3. Ha</w:t>
        </w:r>
      </w:smartTag>
      <w:r w:rsidRPr="00287395">
        <w:rPr>
          <w:rFonts w:ascii="Garamond" w:hAnsi="Garamond"/>
          <w:sz w:val="24"/>
          <w:szCs w:val="24"/>
        </w:rPr>
        <w:t xml:space="preserve"> a szerződés olyan okból, amelyért a Vállalkozó felelős meghiúsul, Vállalkozó az általános forgalmi adó nélkül számított szerződés szerinti ellenszolgáltatás </w:t>
      </w:r>
      <w:r w:rsidRPr="00287395">
        <w:rPr>
          <w:rFonts w:ascii="Garamond" w:hAnsi="Garamond"/>
          <w:b/>
          <w:sz w:val="24"/>
          <w:szCs w:val="24"/>
        </w:rPr>
        <w:t>20 %-</w:t>
      </w:r>
      <w:proofErr w:type="spellStart"/>
      <w:r w:rsidRPr="00287395">
        <w:rPr>
          <w:rFonts w:ascii="Garamond" w:hAnsi="Garamond"/>
          <w:sz w:val="24"/>
          <w:szCs w:val="24"/>
        </w:rPr>
        <w:t>ának</w:t>
      </w:r>
      <w:proofErr w:type="spellEnd"/>
      <w:r w:rsidRPr="00287395">
        <w:rPr>
          <w:rFonts w:ascii="Garamond" w:hAnsi="Garamond"/>
          <w:sz w:val="24"/>
          <w:szCs w:val="24"/>
        </w:rPr>
        <w:t xml:space="preserve"> megfelelő összegű </w:t>
      </w:r>
      <w:r w:rsidRPr="00287395">
        <w:rPr>
          <w:rFonts w:ascii="Garamond" w:hAnsi="Garamond"/>
          <w:b/>
          <w:sz w:val="24"/>
          <w:szCs w:val="24"/>
        </w:rPr>
        <w:t>meghiúsulási kötbért</w:t>
      </w:r>
      <w:r w:rsidRPr="00287395">
        <w:rPr>
          <w:rFonts w:ascii="Garamond" w:hAnsi="Garamond"/>
          <w:sz w:val="24"/>
          <w:szCs w:val="24"/>
        </w:rPr>
        <w:t xml:space="preserve"> köteles fizetni a Megrendelő részére. A meghiúsulási kötbér érvényesítése a teljesítés követelését kizárja.</w:t>
      </w:r>
    </w:p>
    <w:p w14:paraId="0F8ADA47" w14:textId="77777777" w:rsidR="00177C18" w:rsidRPr="00287395" w:rsidRDefault="00177C18" w:rsidP="00177C18">
      <w:pPr>
        <w:spacing w:after="0"/>
        <w:jc w:val="both"/>
        <w:rPr>
          <w:rFonts w:ascii="Garamond" w:hAnsi="Garamond"/>
          <w:sz w:val="24"/>
          <w:szCs w:val="24"/>
        </w:rPr>
      </w:pPr>
    </w:p>
    <w:p w14:paraId="5CE47FAD"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4. Amennyiben az szerződés teljesítése során a Vállalkozó által a 2. és/vagy 3. és/vagy 4. értékelési szempontra megajánlott szakember nem vesz részt a teljesítésben vagy nem olyan arányban vesz részt a teljesítésben, ami a 2. és/vagy 3. és/vagy 4. számú értékelési szemponthoz rendelt súlyszám alapján indokolt, Vállalkozó a nettó vállalkozói díj 8 %-</w:t>
      </w:r>
      <w:proofErr w:type="spellStart"/>
      <w:r w:rsidRPr="00287395">
        <w:rPr>
          <w:rFonts w:ascii="Garamond" w:hAnsi="Garamond"/>
          <w:sz w:val="24"/>
          <w:szCs w:val="24"/>
        </w:rPr>
        <w:t>ának</w:t>
      </w:r>
      <w:proofErr w:type="spellEnd"/>
      <w:r w:rsidRPr="00287395">
        <w:rPr>
          <w:rFonts w:ascii="Garamond" w:hAnsi="Garamond"/>
          <w:sz w:val="24"/>
          <w:szCs w:val="24"/>
        </w:rPr>
        <w:t xml:space="preserve"> megfelelő összegű </w:t>
      </w:r>
      <w:r w:rsidRPr="00287395">
        <w:rPr>
          <w:rFonts w:ascii="Garamond" w:hAnsi="Garamond"/>
          <w:b/>
          <w:sz w:val="24"/>
          <w:szCs w:val="24"/>
        </w:rPr>
        <w:t>hibás teljesítési kötbért</w:t>
      </w:r>
      <w:r w:rsidRPr="00287395">
        <w:rPr>
          <w:rFonts w:ascii="Garamond" w:hAnsi="Garamond"/>
          <w:sz w:val="24"/>
          <w:szCs w:val="24"/>
        </w:rPr>
        <w:t xml:space="preserve"> köteles fizetni, kivéve a Kbt. 138. § (4) bekezdése szerinti esetben, azaz, ha a cseréhez az ajánlatkérő hozzájárult, és az értékeléskor figyelembe vett minden releváns körülmény tekintetében az </w:t>
      </w:r>
      <w:proofErr w:type="spellStart"/>
      <w:r w:rsidRPr="00287395">
        <w:rPr>
          <w:rFonts w:ascii="Garamond" w:hAnsi="Garamond"/>
          <w:sz w:val="24"/>
          <w:szCs w:val="24"/>
        </w:rPr>
        <w:t>értékelttel</w:t>
      </w:r>
      <w:proofErr w:type="spellEnd"/>
      <w:r w:rsidRPr="00287395">
        <w:rPr>
          <w:rFonts w:ascii="Garamond" w:hAnsi="Garamond"/>
          <w:sz w:val="24"/>
          <w:szCs w:val="24"/>
        </w:rPr>
        <w:t xml:space="preserve"> egyenértékű szakember kerül bevonásra.</w:t>
      </w:r>
    </w:p>
    <w:p w14:paraId="4502FE4B" w14:textId="77777777" w:rsidR="00177C18" w:rsidRPr="00287395" w:rsidRDefault="00177C18" w:rsidP="00177C18">
      <w:pPr>
        <w:spacing w:after="0"/>
        <w:jc w:val="both"/>
        <w:rPr>
          <w:rFonts w:ascii="Garamond" w:hAnsi="Garamond"/>
          <w:sz w:val="24"/>
          <w:szCs w:val="24"/>
          <w:highlight w:val="yellow"/>
        </w:rPr>
      </w:pPr>
    </w:p>
    <w:p w14:paraId="1EE2530C"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5. A szerződés IV.4. pontja szerinti hibás teljesítési kötbérek maximálisan érvényesíthető mértéke: a nettó vállalkozási díj 16 %-a. Amennyiben a Vállalkozó által fizetendő hibás teljesítési kötbér összesített mértéke meghaladja a nettó vállalkozási díj 16 %-át, úgy Megrendelő jogosult – anélkül, hogy érdekmúlását bizonyítania kellene – a vállalkozási szerződést a Vállalkozóhoz intézett egyoldalú nyilatkozattal, azonnali hatállyal felmondani, illetve a szerződéstől elállni. Ebben az esetben a teljesítést olyan okból kell meghiúsultnak tekinteni, amelyért a Vállalkozó felelős, és Vállalkozó meghiúsulási kötbér fizetésére köteles. </w:t>
      </w:r>
    </w:p>
    <w:p w14:paraId="6B98B7FE" w14:textId="77777777" w:rsidR="00177C18" w:rsidRPr="00287395" w:rsidRDefault="00177C18" w:rsidP="00177C18">
      <w:pPr>
        <w:spacing w:after="0"/>
        <w:jc w:val="both"/>
        <w:rPr>
          <w:rFonts w:ascii="Garamond" w:hAnsi="Garamond"/>
          <w:sz w:val="24"/>
          <w:szCs w:val="24"/>
        </w:rPr>
      </w:pPr>
    </w:p>
    <w:p w14:paraId="5CD773CC" w14:textId="77777777" w:rsidR="00177C18" w:rsidRPr="00287395" w:rsidRDefault="00177C18" w:rsidP="00177C18">
      <w:pPr>
        <w:spacing w:after="0"/>
        <w:jc w:val="both"/>
        <w:rPr>
          <w:rFonts w:ascii="Garamond" w:hAnsi="Garamond"/>
          <w:color w:val="000000"/>
          <w:sz w:val="24"/>
          <w:szCs w:val="24"/>
        </w:rPr>
      </w:pPr>
      <w:r w:rsidRPr="00287395">
        <w:rPr>
          <w:rFonts w:ascii="Garamond" w:hAnsi="Garamond"/>
          <w:sz w:val="24"/>
          <w:szCs w:val="24"/>
        </w:rPr>
        <w:t>6. A Vállalkozó az építményekért, az azokba beépített anyagokért, berendezésekért, eszközökért és a vállalt munkák hibátlan elvégzéséért a minimumként meghatározott 36 hónapon felül, további, az I.3. pontban feltüntetett, 5. sz. értékelési szempontra megajánlott</w:t>
      </w:r>
      <w:r w:rsidRPr="00287395">
        <w:rPr>
          <w:rFonts w:ascii="Garamond" w:hAnsi="Garamond"/>
          <w:b/>
          <w:sz w:val="24"/>
          <w:szCs w:val="24"/>
        </w:rPr>
        <w:t xml:space="preserve"> hónap szerinti jótállás</w:t>
      </w:r>
      <w:r w:rsidRPr="00287395">
        <w:rPr>
          <w:rFonts w:ascii="Garamond" w:hAnsi="Garamond"/>
          <w:sz w:val="24"/>
          <w:szCs w:val="24"/>
        </w:rPr>
        <w:t xml:space="preserve">t vállal. A jótállás kezdő időpontja a sikeres műszaki átadás-átvétel napja. </w:t>
      </w:r>
      <w:r w:rsidRPr="00287395">
        <w:rPr>
          <w:rFonts w:ascii="Garamond" w:hAnsi="Garamond"/>
          <w:color w:val="000000"/>
          <w:sz w:val="24"/>
          <w:szCs w:val="24"/>
        </w:rPr>
        <w:t>Amennyiben a teljesítés tárgya tekintetében irányadó jogszabályok a jótállás időtartamát ettől eltérően szabályozzák, akkor a teljesítés érintett részei/elemei tekintetében a vonatkozó jogszabályok előírásai tekintendők irányadónak.</w:t>
      </w:r>
    </w:p>
    <w:p w14:paraId="508241EF" w14:textId="77777777" w:rsidR="00177C18" w:rsidRPr="00287395" w:rsidRDefault="00177C18" w:rsidP="00177C18">
      <w:pPr>
        <w:tabs>
          <w:tab w:val="left" w:pos="567"/>
        </w:tabs>
        <w:spacing w:after="0"/>
        <w:jc w:val="both"/>
        <w:rPr>
          <w:rFonts w:ascii="Garamond" w:eastAsia="Arial Unicode MS" w:hAnsi="Garamond"/>
          <w:sz w:val="24"/>
          <w:szCs w:val="24"/>
        </w:rPr>
      </w:pPr>
    </w:p>
    <w:p w14:paraId="30284C16" w14:textId="77777777" w:rsidR="00177C18" w:rsidRPr="00287395" w:rsidRDefault="00177C18" w:rsidP="00177C18">
      <w:pPr>
        <w:spacing w:after="0"/>
        <w:jc w:val="both"/>
        <w:rPr>
          <w:rFonts w:ascii="Garamond" w:eastAsia="Arial Unicode MS" w:hAnsi="Garamond"/>
          <w:sz w:val="24"/>
          <w:szCs w:val="24"/>
        </w:rPr>
      </w:pPr>
      <w:r w:rsidRPr="00287395">
        <w:rPr>
          <w:rFonts w:ascii="Garamond" w:hAnsi="Garamond"/>
          <w:sz w:val="24"/>
          <w:szCs w:val="24"/>
        </w:rPr>
        <w:t xml:space="preserve">7. Vállalkozó a Megrendelő által írásban bejelentett garanciális meghibásodásokat, a bejelentést követő 5 munkanapon belül Megrendelő képviselőjének jelenlétében felülvizsgálja, a javítási </w:t>
      </w:r>
      <w:r w:rsidRPr="00287395">
        <w:rPr>
          <w:rFonts w:ascii="Garamond" w:hAnsi="Garamond"/>
          <w:sz w:val="24"/>
          <w:szCs w:val="24"/>
        </w:rPr>
        <w:lastRenderedPageBreak/>
        <w:t>munkákat, a felülvizsgálatot követő 8 munkanapon belül megkezdi, és a Megrendelő által megállapított határidőre befejezi. A kivitelezés során beépítésre kerülő gépészeti berendezések tekintetében Vállalkozó az írásbeli bejelentést követő 24 órán belül felülvizsgálja a meghibásodást, a javítási munkákat haladéktalanul megkezdi.</w:t>
      </w:r>
    </w:p>
    <w:p w14:paraId="14FBAECD" w14:textId="77777777" w:rsidR="00177C18" w:rsidRPr="00287395" w:rsidRDefault="00177C18" w:rsidP="00177C18">
      <w:pPr>
        <w:spacing w:after="0"/>
        <w:jc w:val="both"/>
        <w:rPr>
          <w:rFonts w:ascii="Garamond" w:hAnsi="Garamond"/>
          <w:sz w:val="24"/>
          <w:szCs w:val="24"/>
        </w:rPr>
      </w:pPr>
    </w:p>
    <w:p w14:paraId="166DBAE7" w14:textId="77777777" w:rsidR="00177C18" w:rsidRPr="00287395" w:rsidRDefault="00177C18" w:rsidP="00177C18">
      <w:pPr>
        <w:spacing w:after="0"/>
        <w:jc w:val="both"/>
        <w:rPr>
          <w:rFonts w:ascii="Garamond" w:eastAsia="Arial Unicode MS" w:hAnsi="Garamond"/>
          <w:sz w:val="24"/>
          <w:szCs w:val="24"/>
        </w:rPr>
      </w:pPr>
      <w:r w:rsidRPr="00287395">
        <w:rPr>
          <w:rFonts w:ascii="Garamond" w:hAnsi="Garamond"/>
          <w:sz w:val="24"/>
          <w:szCs w:val="24"/>
        </w:rPr>
        <w:t>Ha a Vállalkozó a hiba kijavítását az e pontban meghatározott időszakon belül nem kezdi meg, és azt határidőben nem végzi el, a Megrendelő jogosult a kijavítás érdekében a szükséges intézkedéseket a Vállalkozó kockázatára és költségére megtenni anélkül, hogy ezzel a szerződés szerinti bármely jogát a Vállalkozóval szemben elvesztené.</w:t>
      </w:r>
    </w:p>
    <w:p w14:paraId="0AA7EDE3" w14:textId="77777777" w:rsidR="00177C18" w:rsidRPr="00287395" w:rsidRDefault="00177C18" w:rsidP="00177C18">
      <w:pPr>
        <w:spacing w:after="0"/>
        <w:jc w:val="both"/>
        <w:rPr>
          <w:rFonts w:ascii="Garamond" w:hAnsi="Garamond"/>
          <w:sz w:val="24"/>
          <w:szCs w:val="24"/>
        </w:rPr>
      </w:pPr>
    </w:p>
    <w:p w14:paraId="675DD941" w14:textId="77777777" w:rsidR="00177C18" w:rsidRPr="00287395" w:rsidRDefault="00177C18" w:rsidP="00177C18">
      <w:pPr>
        <w:spacing w:after="0"/>
        <w:jc w:val="both"/>
        <w:rPr>
          <w:rFonts w:ascii="Garamond" w:eastAsia="Arial Unicode MS" w:hAnsi="Garamond"/>
          <w:sz w:val="24"/>
          <w:szCs w:val="24"/>
        </w:rPr>
      </w:pPr>
      <w:r w:rsidRPr="00287395">
        <w:rPr>
          <w:rFonts w:ascii="Garamond" w:hAnsi="Garamond"/>
          <w:sz w:val="24"/>
          <w:szCs w:val="24"/>
        </w:rPr>
        <w:t>8. A jótállási idő a javított részre a kijavítás időtartamával meghosszabbodik, a kicserélt dologra, dologrészre pedig újból kezdődik.</w:t>
      </w:r>
    </w:p>
    <w:p w14:paraId="166490DF" w14:textId="77777777" w:rsidR="00177C18" w:rsidRPr="00287395" w:rsidRDefault="00177C18" w:rsidP="00177C18">
      <w:pPr>
        <w:spacing w:after="0"/>
        <w:jc w:val="both"/>
        <w:rPr>
          <w:rFonts w:ascii="Garamond" w:hAnsi="Garamond"/>
          <w:sz w:val="24"/>
          <w:szCs w:val="24"/>
        </w:rPr>
      </w:pPr>
    </w:p>
    <w:p w14:paraId="2B1670F6" w14:textId="77777777" w:rsidR="00177C18" w:rsidRPr="00287395" w:rsidRDefault="00177C18" w:rsidP="00177C18">
      <w:pPr>
        <w:spacing w:after="0"/>
        <w:jc w:val="both"/>
        <w:rPr>
          <w:rFonts w:ascii="Garamond" w:eastAsia="Arial Unicode MS" w:hAnsi="Garamond"/>
          <w:sz w:val="24"/>
          <w:szCs w:val="24"/>
        </w:rPr>
      </w:pPr>
      <w:r w:rsidRPr="00287395">
        <w:rPr>
          <w:rFonts w:ascii="Garamond" w:hAnsi="Garamond"/>
          <w:sz w:val="24"/>
          <w:szCs w:val="24"/>
        </w:rPr>
        <w:t>9. A Vállalkozó jótállási kötelezettsége nem áll be, ha a hiba rendeltetésellenes vagy szakszerűtlen használat, illetve tárolás, szándékos rongálás, vagy erőszakos behatás, elemi kár miatt következett be.</w:t>
      </w:r>
    </w:p>
    <w:p w14:paraId="16F85ED1" w14:textId="77777777" w:rsidR="00177C18" w:rsidRPr="00287395" w:rsidRDefault="00177C18" w:rsidP="00177C18">
      <w:pPr>
        <w:tabs>
          <w:tab w:val="left" w:pos="567"/>
        </w:tabs>
        <w:spacing w:after="0"/>
        <w:jc w:val="both"/>
        <w:rPr>
          <w:rFonts w:ascii="Garamond" w:eastAsia="Arial Unicode MS" w:hAnsi="Garamond"/>
          <w:b/>
          <w:sz w:val="24"/>
          <w:szCs w:val="24"/>
        </w:rPr>
      </w:pPr>
    </w:p>
    <w:p w14:paraId="515A3C69" w14:textId="77777777" w:rsidR="00177C18" w:rsidRPr="00287395" w:rsidRDefault="00177C18" w:rsidP="00177C18">
      <w:pPr>
        <w:spacing w:after="0"/>
        <w:jc w:val="both"/>
        <w:rPr>
          <w:rFonts w:ascii="Garamond" w:eastAsia="Arial Unicode MS" w:hAnsi="Garamond"/>
          <w:b/>
          <w:sz w:val="24"/>
          <w:szCs w:val="24"/>
        </w:rPr>
      </w:pPr>
      <w:r w:rsidRPr="00287395">
        <w:rPr>
          <w:rFonts w:ascii="Garamond" w:hAnsi="Garamond"/>
          <w:sz w:val="24"/>
          <w:szCs w:val="24"/>
        </w:rPr>
        <w:t xml:space="preserve">10. Megrendelő a késedelmi, meghiúsulási, illetve a hibás teljesítési kötbér összegére számviteli bizonylatot helyettesítő okiratot bocsát ki, s a kötbér igény érvényesítésére ajánlott tértivevénnyel ellátott levelet küld Vállalkozónak, mely alapján Vállalkozó köteles a számviteli bizonylatot helyettesítő okiratot kézhezvételétől számított 8 napon belül megfizetni a kötbért. </w:t>
      </w:r>
      <w:r w:rsidRPr="00287395">
        <w:rPr>
          <w:rFonts w:ascii="Garamond" w:hAnsi="Garamond"/>
          <w:iCs/>
          <w:sz w:val="24"/>
          <w:szCs w:val="24"/>
        </w:rPr>
        <w:t xml:space="preserve">A </w:t>
      </w:r>
      <w:r w:rsidRPr="00287395">
        <w:rPr>
          <w:rFonts w:ascii="Garamond" w:hAnsi="Garamond"/>
          <w:sz w:val="24"/>
          <w:szCs w:val="24"/>
        </w:rPr>
        <w:t>Megrendelő</w:t>
      </w:r>
      <w:r w:rsidRPr="00287395">
        <w:rPr>
          <w:rFonts w:ascii="Garamond" w:hAnsi="Garamond"/>
          <w:iCs/>
          <w:sz w:val="24"/>
          <w:szCs w:val="24"/>
        </w:rPr>
        <w:t xml:space="preserve"> kötbérigényét </w:t>
      </w:r>
      <w:r w:rsidRPr="00287395">
        <w:rPr>
          <w:rFonts w:ascii="Garamond" w:hAnsi="Garamond"/>
          <w:sz w:val="24"/>
          <w:szCs w:val="24"/>
        </w:rPr>
        <w:t>Vállalkozó</w:t>
      </w:r>
      <w:r w:rsidRPr="00287395">
        <w:rPr>
          <w:rFonts w:ascii="Garamond" w:hAnsi="Garamond"/>
          <w:iCs/>
          <w:sz w:val="24"/>
          <w:szCs w:val="24"/>
        </w:rPr>
        <w:t xml:space="preserve"> a számviteli bizonylatot helyettesítő okirat kézhezvételétől számított 5 naptári napon belül jogosult vitatni a </w:t>
      </w:r>
      <w:r w:rsidRPr="00287395">
        <w:rPr>
          <w:rFonts w:ascii="Garamond" w:hAnsi="Garamond"/>
          <w:sz w:val="24"/>
          <w:szCs w:val="24"/>
        </w:rPr>
        <w:t>Megrendelő</w:t>
      </w:r>
      <w:r w:rsidRPr="00287395">
        <w:rPr>
          <w:rFonts w:ascii="Garamond" w:hAnsi="Garamond"/>
          <w:iCs/>
          <w:sz w:val="24"/>
          <w:szCs w:val="24"/>
        </w:rPr>
        <w:t>nek küldött tértivevényes levél formájában. E határidő elmulasztása esetén a kötbérigény a továbbiakban nem vitatható, a kötbérkövetelést a kötelezett (</w:t>
      </w:r>
      <w:r w:rsidRPr="00287395">
        <w:rPr>
          <w:rFonts w:ascii="Garamond" w:hAnsi="Garamond"/>
          <w:sz w:val="24"/>
          <w:szCs w:val="24"/>
        </w:rPr>
        <w:t>Vállalkozó</w:t>
      </w:r>
      <w:r w:rsidRPr="00287395">
        <w:rPr>
          <w:rFonts w:ascii="Garamond" w:hAnsi="Garamond"/>
          <w:iCs/>
          <w:sz w:val="24"/>
          <w:szCs w:val="24"/>
        </w:rPr>
        <w:t>) által elismertnek és lejártnak kell tekinteni.</w:t>
      </w:r>
    </w:p>
    <w:p w14:paraId="0DCC62BC" w14:textId="77777777" w:rsidR="00177C18" w:rsidRPr="00287395" w:rsidRDefault="00177C18" w:rsidP="00177C18">
      <w:pPr>
        <w:pStyle w:val="Jegyzetszveg"/>
        <w:spacing w:after="0"/>
        <w:jc w:val="both"/>
        <w:rPr>
          <w:rFonts w:ascii="Garamond" w:hAnsi="Garamond"/>
          <w:sz w:val="24"/>
          <w:szCs w:val="24"/>
        </w:rPr>
      </w:pPr>
    </w:p>
    <w:p w14:paraId="74F490EC" w14:textId="77777777" w:rsidR="00177C18" w:rsidRPr="00287395" w:rsidRDefault="00177C18" w:rsidP="00177C18">
      <w:pPr>
        <w:pStyle w:val="Jegyzetszveg"/>
        <w:spacing w:after="0"/>
        <w:jc w:val="both"/>
        <w:rPr>
          <w:rFonts w:ascii="Garamond" w:hAnsi="Garamond"/>
          <w:sz w:val="24"/>
          <w:szCs w:val="24"/>
        </w:rPr>
      </w:pPr>
      <w:r w:rsidRPr="00287395">
        <w:rPr>
          <w:rFonts w:ascii="Garamond" w:hAnsi="Garamond"/>
          <w:sz w:val="24"/>
          <w:szCs w:val="24"/>
        </w:rPr>
        <w:t xml:space="preserve">11. Vállalkozó a teljesítés időpontjában köteles a szerződés szerinti - általános forgalmi adó nélkül számított – teljes ellenszolgáltatás </w:t>
      </w:r>
      <w:r>
        <w:rPr>
          <w:rFonts w:ascii="Garamond" w:hAnsi="Garamond"/>
          <w:b/>
          <w:sz w:val="24"/>
          <w:szCs w:val="24"/>
        </w:rPr>
        <w:t>5</w:t>
      </w:r>
      <w:r w:rsidRPr="00287395">
        <w:rPr>
          <w:rFonts w:ascii="Garamond" w:hAnsi="Garamond"/>
          <w:b/>
          <w:sz w:val="24"/>
          <w:szCs w:val="24"/>
        </w:rPr>
        <w:t xml:space="preserve"> %-</w:t>
      </w:r>
      <w:proofErr w:type="spellStart"/>
      <w:r w:rsidRPr="00287395">
        <w:rPr>
          <w:rFonts w:ascii="Garamond" w:hAnsi="Garamond"/>
          <w:sz w:val="24"/>
          <w:szCs w:val="24"/>
        </w:rPr>
        <w:t>ának</w:t>
      </w:r>
      <w:proofErr w:type="spellEnd"/>
      <w:r w:rsidRPr="00287395">
        <w:rPr>
          <w:rFonts w:ascii="Garamond" w:hAnsi="Garamond"/>
          <w:sz w:val="24"/>
          <w:szCs w:val="24"/>
        </w:rPr>
        <w:t xml:space="preserve"> megfelelő összegű a szerződés hibás teljesítésével kapcsolatos jótállási igények biztosítékaként </w:t>
      </w:r>
      <w:r w:rsidRPr="00287395">
        <w:rPr>
          <w:rFonts w:ascii="Garamond" w:hAnsi="Garamond"/>
          <w:b/>
          <w:sz w:val="24"/>
          <w:szCs w:val="24"/>
        </w:rPr>
        <w:t>jótállási biztosítékot</w:t>
      </w:r>
      <w:r w:rsidRPr="00287395">
        <w:rPr>
          <w:rFonts w:ascii="Garamond" w:hAnsi="Garamond"/>
          <w:sz w:val="24"/>
          <w:szCs w:val="24"/>
        </w:rPr>
        <w:t xml:space="preserve"> nyújtani a Megrendelőnek. A biztosíték szolgáltatásának kötelezettségét óvadékként a Megrendelő számlájára történő befizetéssel (átutalással), bank vagy biztosító által vállalt garancia vagy banki készfizető kezesség biztosításával, vagy biztosítási szerződés alapján kiállított – készfizető kezességvállalást tartalmazó kötelezvénnyel lehet teljesíteni, a Kbt. 134. § (6) bekezdés a) pontja alapján. </w:t>
      </w:r>
    </w:p>
    <w:p w14:paraId="6568AAA3" w14:textId="77777777" w:rsidR="00177C18" w:rsidRPr="00287395" w:rsidRDefault="00177C18" w:rsidP="00177C18">
      <w:pPr>
        <w:pStyle w:val="Jegyzetszveg"/>
        <w:spacing w:after="0"/>
        <w:jc w:val="both"/>
        <w:rPr>
          <w:rFonts w:ascii="Garamond" w:hAnsi="Garamond"/>
          <w:sz w:val="24"/>
          <w:szCs w:val="24"/>
        </w:rPr>
      </w:pPr>
    </w:p>
    <w:p w14:paraId="7B67279F" w14:textId="77777777" w:rsidR="00177C18" w:rsidRPr="00287395" w:rsidRDefault="00177C18" w:rsidP="00177C18">
      <w:pPr>
        <w:pStyle w:val="Jegyzetszveg"/>
        <w:spacing w:after="0"/>
        <w:jc w:val="both"/>
        <w:rPr>
          <w:rFonts w:ascii="Garamond" w:hAnsi="Garamond"/>
          <w:sz w:val="24"/>
          <w:szCs w:val="24"/>
        </w:rPr>
      </w:pPr>
      <w:r w:rsidRPr="00287395">
        <w:rPr>
          <w:rFonts w:ascii="Garamond" w:hAnsi="Garamond"/>
          <w:sz w:val="24"/>
          <w:szCs w:val="24"/>
        </w:rPr>
        <w:t xml:space="preserve">A jótállási biztosíték rendelkezésre bocsátásának határideje legkésőbb a sikeres műszaki átadás-átvételt követő 3. (harmadik) munkanap, </w:t>
      </w:r>
    </w:p>
    <w:p w14:paraId="3F67FAFE" w14:textId="77777777" w:rsidR="00177C18" w:rsidRPr="00287395" w:rsidRDefault="00177C18" w:rsidP="00177C18">
      <w:pPr>
        <w:pStyle w:val="Jegyzetszveg"/>
        <w:spacing w:after="0"/>
        <w:jc w:val="both"/>
        <w:rPr>
          <w:rFonts w:ascii="Garamond" w:hAnsi="Garamond"/>
          <w:sz w:val="24"/>
          <w:szCs w:val="24"/>
        </w:rPr>
      </w:pPr>
    </w:p>
    <w:p w14:paraId="1314C269" w14:textId="77777777" w:rsidR="00177C18" w:rsidRPr="00287395" w:rsidRDefault="00177C18" w:rsidP="00177C18">
      <w:pPr>
        <w:pStyle w:val="Jegyzetszveg"/>
        <w:spacing w:after="0"/>
        <w:jc w:val="both"/>
        <w:rPr>
          <w:rFonts w:ascii="Garamond" w:hAnsi="Garamond"/>
          <w:sz w:val="24"/>
          <w:szCs w:val="24"/>
        </w:rPr>
      </w:pPr>
      <w:r w:rsidRPr="00287395">
        <w:rPr>
          <w:rFonts w:ascii="Garamond" w:hAnsi="Garamond"/>
          <w:sz w:val="24"/>
          <w:szCs w:val="24"/>
        </w:rPr>
        <w:t>A jótállási biztosítéknak a jótállási időszak időtartama alatt folyamatosan hatályban kell maradnia és a jótállási határidő leteltéig lehívhatónak kell maradnia a teljes elkészült műre vonatkozóan.</w:t>
      </w:r>
    </w:p>
    <w:p w14:paraId="1E72EB59" w14:textId="77777777" w:rsidR="00177C18" w:rsidRPr="00287395" w:rsidRDefault="00177C18" w:rsidP="00177C18">
      <w:pPr>
        <w:pStyle w:val="Jegyzetszveg"/>
        <w:spacing w:after="0"/>
        <w:jc w:val="both"/>
        <w:rPr>
          <w:rFonts w:ascii="Garamond" w:hAnsi="Garamond"/>
          <w:sz w:val="24"/>
          <w:szCs w:val="24"/>
        </w:rPr>
      </w:pPr>
    </w:p>
    <w:p w14:paraId="39BB6776" w14:textId="77777777" w:rsidR="00177C18" w:rsidRPr="00287395" w:rsidRDefault="00177C18" w:rsidP="00177C18">
      <w:pPr>
        <w:pStyle w:val="NormlWeb"/>
        <w:spacing w:before="0" w:beforeAutospacing="0" w:after="0" w:afterAutospacing="0"/>
        <w:jc w:val="both"/>
        <w:rPr>
          <w:rFonts w:ascii="Garamond" w:hAnsi="Garamond"/>
        </w:rPr>
      </w:pPr>
      <w:r w:rsidRPr="00287395">
        <w:rPr>
          <w:rFonts w:ascii="Garamond" w:hAnsi="Garamond"/>
        </w:rPr>
        <w:t>Vállalkozó a jótállási biztosíték teljesítését (azaz Megrendelő rendelkezésére bocsátását) az alábbiak szerint köteles igazolni: a bankgarancia levél/kötelezvény eredeti példányának, vagy a teljes összeg átutalását igazoló terhelési értesítő másolatának a Megrendelő részére történő átadásával.</w:t>
      </w:r>
    </w:p>
    <w:p w14:paraId="657CE132" w14:textId="77777777" w:rsidR="00177C18" w:rsidRPr="00287395" w:rsidRDefault="00177C18" w:rsidP="00177C18">
      <w:pPr>
        <w:pStyle w:val="NormlWeb"/>
        <w:spacing w:before="0" w:beforeAutospacing="0" w:after="0" w:afterAutospacing="0"/>
        <w:jc w:val="both"/>
        <w:rPr>
          <w:rFonts w:ascii="Garamond" w:hAnsi="Garamond"/>
          <w:b/>
        </w:rPr>
      </w:pPr>
    </w:p>
    <w:p w14:paraId="02D83860" w14:textId="77777777" w:rsidR="00177C18" w:rsidRPr="00287395" w:rsidRDefault="00177C18" w:rsidP="00177C18">
      <w:pPr>
        <w:pStyle w:val="NormlWeb"/>
        <w:spacing w:before="0" w:beforeAutospacing="0" w:after="0" w:afterAutospacing="0"/>
        <w:jc w:val="both"/>
        <w:rPr>
          <w:rFonts w:ascii="Garamond" w:hAnsi="Garamond"/>
          <w:b/>
        </w:rPr>
      </w:pPr>
      <w:r w:rsidRPr="00287395">
        <w:rPr>
          <w:rFonts w:ascii="Garamond" w:hAnsi="Garamond"/>
          <w:b/>
        </w:rPr>
        <w:t>A végszámla benyújtásának feltétele a jótállási biztosíték előírtak szerint történő rendelkezésre bocsátása és fentiek szerinti igazolása.</w:t>
      </w:r>
    </w:p>
    <w:p w14:paraId="3BF75BFE" w14:textId="77777777" w:rsidR="00177C18" w:rsidRPr="00287395" w:rsidRDefault="00177C18" w:rsidP="00177C18">
      <w:pPr>
        <w:tabs>
          <w:tab w:val="left" w:pos="567"/>
        </w:tabs>
        <w:spacing w:after="0"/>
        <w:jc w:val="both"/>
        <w:rPr>
          <w:rFonts w:ascii="Garamond" w:hAnsi="Garamond"/>
          <w:sz w:val="24"/>
          <w:szCs w:val="24"/>
        </w:rPr>
      </w:pPr>
    </w:p>
    <w:p w14:paraId="1B91040F" w14:textId="77777777" w:rsidR="00177C18" w:rsidRPr="00287395" w:rsidRDefault="00177C18" w:rsidP="00177C18">
      <w:pPr>
        <w:tabs>
          <w:tab w:val="left" w:pos="567"/>
        </w:tabs>
        <w:spacing w:after="0"/>
        <w:jc w:val="both"/>
        <w:rPr>
          <w:rFonts w:ascii="Garamond" w:hAnsi="Garamond"/>
          <w:sz w:val="24"/>
          <w:szCs w:val="24"/>
        </w:rPr>
      </w:pPr>
      <w:r w:rsidRPr="00287395">
        <w:rPr>
          <w:rFonts w:ascii="Garamond" w:hAnsi="Garamond"/>
          <w:sz w:val="24"/>
          <w:szCs w:val="24"/>
        </w:rPr>
        <w:t>Jótállási biztosíték felhasználása:</w:t>
      </w:r>
    </w:p>
    <w:p w14:paraId="25556355" w14:textId="77777777" w:rsidR="00177C18" w:rsidRPr="00287395" w:rsidRDefault="00177C18" w:rsidP="00177C18">
      <w:pPr>
        <w:tabs>
          <w:tab w:val="left" w:pos="567"/>
        </w:tabs>
        <w:spacing w:after="0"/>
        <w:jc w:val="both"/>
        <w:rPr>
          <w:rFonts w:ascii="Garamond" w:hAnsi="Garamond"/>
          <w:sz w:val="24"/>
          <w:szCs w:val="24"/>
        </w:rPr>
      </w:pPr>
    </w:p>
    <w:p w14:paraId="57D069FA" w14:textId="77777777" w:rsidR="00177C18" w:rsidRPr="00287395" w:rsidRDefault="00177C18" w:rsidP="00177C18">
      <w:pPr>
        <w:tabs>
          <w:tab w:val="left" w:pos="567"/>
        </w:tabs>
        <w:spacing w:after="0"/>
        <w:jc w:val="both"/>
        <w:rPr>
          <w:rFonts w:ascii="Garamond" w:hAnsi="Garamond"/>
          <w:sz w:val="24"/>
          <w:szCs w:val="24"/>
        </w:rPr>
      </w:pPr>
      <w:r w:rsidRPr="00287395">
        <w:rPr>
          <w:rFonts w:ascii="Garamond" w:hAnsi="Garamond"/>
          <w:sz w:val="24"/>
          <w:szCs w:val="24"/>
        </w:rPr>
        <w:lastRenderedPageBreak/>
        <w:t xml:space="preserve">Amennyiben Vállalkozó jótállási kötelezettségeit nem, vagy nem határidőre teljesíti, Megrendelő jogosult a munkát más vállalkozóval elvégeztetni, és felmerült költségeit Vállalkozó felé érvényesíteni, amely elsősorban a jótállási biztosíték terhére kerül elszámolásra. </w:t>
      </w:r>
    </w:p>
    <w:p w14:paraId="717E7B34" w14:textId="77777777" w:rsidR="00177C18" w:rsidRPr="00287395" w:rsidRDefault="00177C18" w:rsidP="00177C18">
      <w:pPr>
        <w:tabs>
          <w:tab w:val="left" w:pos="567"/>
        </w:tabs>
        <w:spacing w:after="0"/>
        <w:jc w:val="both"/>
        <w:rPr>
          <w:rFonts w:ascii="Garamond" w:hAnsi="Garamond"/>
          <w:sz w:val="24"/>
          <w:szCs w:val="24"/>
        </w:rPr>
      </w:pPr>
    </w:p>
    <w:p w14:paraId="1C495C80" w14:textId="77777777" w:rsidR="00177C18" w:rsidRPr="00287395" w:rsidRDefault="00177C18" w:rsidP="00177C18">
      <w:pPr>
        <w:tabs>
          <w:tab w:val="left" w:pos="567"/>
        </w:tabs>
        <w:spacing w:after="0"/>
        <w:jc w:val="both"/>
        <w:rPr>
          <w:rFonts w:ascii="Garamond" w:hAnsi="Garamond"/>
          <w:sz w:val="24"/>
          <w:szCs w:val="24"/>
        </w:rPr>
      </w:pPr>
      <w:r w:rsidRPr="00287395">
        <w:rPr>
          <w:rFonts w:ascii="Garamond" w:hAnsi="Garamond"/>
          <w:sz w:val="24"/>
          <w:szCs w:val="24"/>
        </w:rPr>
        <w:t xml:space="preserve">Jótállási biztosíték felszabadítása: </w:t>
      </w:r>
    </w:p>
    <w:p w14:paraId="456E4F79" w14:textId="77777777" w:rsidR="00177C18" w:rsidRPr="00287395" w:rsidRDefault="00177C18" w:rsidP="00177C18">
      <w:pPr>
        <w:tabs>
          <w:tab w:val="left" w:pos="567"/>
        </w:tabs>
        <w:spacing w:after="0"/>
        <w:jc w:val="both"/>
        <w:rPr>
          <w:rFonts w:ascii="Garamond" w:hAnsi="Garamond"/>
          <w:sz w:val="24"/>
          <w:szCs w:val="24"/>
        </w:rPr>
      </w:pPr>
    </w:p>
    <w:p w14:paraId="33EBBEE8" w14:textId="77777777" w:rsidR="00177C18" w:rsidRPr="00287395" w:rsidRDefault="00177C18" w:rsidP="00177C18">
      <w:pPr>
        <w:tabs>
          <w:tab w:val="left" w:pos="567"/>
        </w:tabs>
        <w:spacing w:after="0"/>
        <w:jc w:val="both"/>
        <w:rPr>
          <w:rFonts w:ascii="Garamond" w:hAnsi="Garamond"/>
          <w:sz w:val="24"/>
          <w:szCs w:val="24"/>
        </w:rPr>
      </w:pPr>
      <w:r w:rsidRPr="00287395">
        <w:rPr>
          <w:rFonts w:ascii="Garamond" w:hAnsi="Garamond"/>
          <w:sz w:val="24"/>
          <w:szCs w:val="24"/>
        </w:rPr>
        <w:t>A jótállási időszak végén Felek helyszíni bejárást tartanak, megállapításaikat jegyzőkönyvben rögzítik. A rögzített hibák kijavítása után, illetve a jegyzőkönyvben foglalt megállapodásnak megfelelően a jótállási biztosítékot Megrendelő 15 napon belül felszabadítja a fel nem használt összeg visszautalásával, vagy a bankgarancia levél / kötelezvény minden külön jognyilatkozat nélkül, automatikusan hatályát veszti.</w:t>
      </w:r>
    </w:p>
    <w:p w14:paraId="76079DF9" w14:textId="77777777" w:rsidR="00177C18" w:rsidRPr="00287395" w:rsidRDefault="00177C18" w:rsidP="00177C18">
      <w:pPr>
        <w:tabs>
          <w:tab w:val="left" w:pos="567"/>
        </w:tabs>
        <w:spacing w:after="0"/>
        <w:jc w:val="both"/>
        <w:rPr>
          <w:rFonts w:ascii="Garamond" w:hAnsi="Garamond"/>
          <w:sz w:val="24"/>
          <w:szCs w:val="24"/>
        </w:rPr>
      </w:pPr>
    </w:p>
    <w:p w14:paraId="1D44558A" w14:textId="77777777" w:rsidR="00177C18" w:rsidRPr="00287395" w:rsidRDefault="00177C18" w:rsidP="00177C18">
      <w:pPr>
        <w:pStyle w:val="Jegyzetszveg"/>
        <w:spacing w:after="0"/>
        <w:jc w:val="both"/>
        <w:rPr>
          <w:rFonts w:ascii="Garamond" w:hAnsi="Garamond"/>
          <w:sz w:val="24"/>
          <w:szCs w:val="24"/>
        </w:rPr>
      </w:pPr>
      <w:r w:rsidRPr="00287395">
        <w:rPr>
          <w:rFonts w:ascii="Garamond" w:hAnsi="Garamond"/>
          <w:sz w:val="24"/>
          <w:szCs w:val="24"/>
        </w:rPr>
        <w:t>Amennyiben a jótállási időszak alatt a biztosíték a hatályát veszti, vagy bármilyen okból érvénytelenné válik, a Vállalkozó haladéktalanul köteles új biztosítékot átadni a Megrendelőnek. Amennyiben a Vállalkozó nem ad új biztosítékot, Megrendelő felmondhatja a szerződést.</w:t>
      </w:r>
    </w:p>
    <w:p w14:paraId="6192612D" w14:textId="77777777" w:rsidR="00177C18" w:rsidRPr="00287395" w:rsidRDefault="00177C18" w:rsidP="00177C18">
      <w:pPr>
        <w:spacing w:after="0"/>
        <w:jc w:val="center"/>
        <w:rPr>
          <w:rFonts w:ascii="Garamond" w:hAnsi="Garamond"/>
          <w:b/>
          <w:sz w:val="24"/>
          <w:szCs w:val="24"/>
        </w:rPr>
      </w:pPr>
    </w:p>
    <w:p w14:paraId="47A6F794" w14:textId="77777777" w:rsidR="00177C18" w:rsidRPr="00287395" w:rsidRDefault="00177C18" w:rsidP="00177C18">
      <w:pPr>
        <w:spacing w:after="0"/>
        <w:jc w:val="center"/>
        <w:rPr>
          <w:rFonts w:ascii="Garamond" w:hAnsi="Garamond"/>
          <w:b/>
          <w:sz w:val="24"/>
          <w:szCs w:val="24"/>
        </w:rPr>
      </w:pPr>
      <w:r w:rsidRPr="00287395">
        <w:rPr>
          <w:rFonts w:ascii="Garamond" w:hAnsi="Garamond"/>
          <w:b/>
          <w:sz w:val="24"/>
          <w:szCs w:val="24"/>
        </w:rPr>
        <w:t>V. KÁRTÉRÍTÉSI FELELŐSSÉG</w:t>
      </w:r>
    </w:p>
    <w:p w14:paraId="6B74C8BF" w14:textId="77777777" w:rsidR="00177C18" w:rsidRPr="00287395" w:rsidRDefault="00177C18" w:rsidP="00177C18">
      <w:pPr>
        <w:autoSpaceDE w:val="0"/>
        <w:autoSpaceDN w:val="0"/>
        <w:adjustRightInd w:val="0"/>
        <w:spacing w:after="0"/>
        <w:ind w:left="12" w:hanging="12"/>
        <w:jc w:val="both"/>
        <w:rPr>
          <w:rFonts w:ascii="Garamond" w:hAnsi="Garamond"/>
          <w:sz w:val="24"/>
          <w:szCs w:val="24"/>
        </w:rPr>
      </w:pPr>
    </w:p>
    <w:p w14:paraId="7A463B5F"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1. Vállalkozó kötbérfizetési kötelezettsége nem érinti a kötbéren felüli kártérítési kötelezettségét. </w:t>
      </w:r>
    </w:p>
    <w:p w14:paraId="7360B29B" w14:textId="77777777" w:rsidR="00177C18" w:rsidRPr="00287395" w:rsidRDefault="00177C18" w:rsidP="00177C18">
      <w:pPr>
        <w:spacing w:after="0"/>
        <w:jc w:val="both"/>
        <w:rPr>
          <w:rFonts w:ascii="Garamond" w:hAnsi="Garamond"/>
          <w:sz w:val="24"/>
          <w:szCs w:val="24"/>
        </w:rPr>
      </w:pPr>
    </w:p>
    <w:p w14:paraId="5FB0D154" w14:textId="77777777" w:rsidR="00177C18" w:rsidRPr="00287395" w:rsidRDefault="00177C18" w:rsidP="00177C18">
      <w:pPr>
        <w:spacing w:after="0"/>
        <w:jc w:val="both"/>
        <w:rPr>
          <w:rFonts w:ascii="Garamond" w:hAnsi="Garamond"/>
          <w:sz w:val="24"/>
          <w:szCs w:val="24"/>
        </w:rPr>
      </w:pPr>
      <w:smartTag w:uri="urn:schemas-microsoft-com:office:smarttags" w:element="metricconverter">
        <w:smartTagPr>
          <w:attr w:name="ProductID" w:val="2. A"/>
        </w:smartTagPr>
        <w:r w:rsidRPr="00287395">
          <w:rPr>
            <w:rFonts w:ascii="Garamond" w:hAnsi="Garamond"/>
            <w:sz w:val="24"/>
            <w:szCs w:val="24"/>
          </w:rPr>
          <w:t>2. A</w:t>
        </w:r>
      </w:smartTag>
      <w:r w:rsidRPr="00287395">
        <w:rPr>
          <w:rFonts w:ascii="Garamond" w:hAnsi="Garamond"/>
          <w:sz w:val="24"/>
          <w:szCs w:val="24"/>
        </w:rPr>
        <w:t xml:space="preserve"> Vállalkozó kizárólagosan felelős minden olyan kárért, melyet alkalmazottai, alvállalkozói, vagy egyéb teljesítési segédei a Megrendelőnek, az építtetőnek, más alvállalkozóknak, illetve harmadik személynek okoztak. </w:t>
      </w:r>
    </w:p>
    <w:p w14:paraId="1D5B6872"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A Vállalkozó köteles megfizetni a Megrendelőnek minden olyan bírságot, hatósági díjat, egyéb költséget, amelyet a Megrendelőre a Vállalkozónak, illetve alvállalkozójának, egyéb teljesítési segédjének magatartása, vagy mulasztása miatt szabtak ki.</w:t>
      </w:r>
    </w:p>
    <w:p w14:paraId="56C2AA97" w14:textId="77777777" w:rsidR="00177C18" w:rsidRPr="00287395" w:rsidRDefault="00177C18" w:rsidP="00177C18">
      <w:pPr>
        <w:spacing w:after="0"/>
        <w:jc w:val="both"/>
        <w:rPr>
          <w:rFonts w:ascii="Garamond" w:hAnsi="Garamond"/>
          <w:sz w:val="24"/>
          <w:szCs w:val="24"/>
        </w:rPr>
      </w:pPr>
    </w:p>
    <w:p w14:paraId="05174025" w14:textId="77777777" w:rsidR="00177C18" w:rsidRPr="00287395" w:rsidRDefault="00177C18" w:rsidP="00177C18">
      <w:pPr>
        <w:tabs>
          <w:tab w:val="left" w:pos="-3060"/>
        </w:tabs>
        <w:spacing w:after="0"/>
        <w:ind w:left="720" w:hanging="720"/>
        <w:jc w:val="center"/>
        <w:rPr>
          <w:rFonts w:ascii="Garamond" w:hAnsi="Garamond"/>
          <w:b/>
          <w:sz w:val="24"/>
          <w:szCs w:val="24"/>
        </w:rPr>
      </w:pPr>
      <w:r w:rsidRPr="00287395">
        <w:rPr>
          <w:rFonts w:ascii="Garamond" w:hAnsi="Garamond"/>
          <w:b/>
          <w:sz w:val="24"/>
          <w:szCs w:val="24"/>
        </w:rPr>
        <w:t>VI. A SZERZŐDÉS MEGSZÜNTETÉSE</w:t>
      </w:r>
    </w:p>
    <w:p w14:paraId="68048463" w14:textId="77777777" w:rsidR="00177C18" w:rsidRPr="00287395" w:rsidRDefault="00177C18" w:rsidP="00177C18">
      <w:pPr>
        <w:tabs>
          <w:tab w:val="left" w:pos="-3060"/>
        </w:tabs>
        <w:spacing w:after="0"/>
        <w:ind w:left="720" w:hanging="720"/>
        <w:jc w:val="both"/>
        <w:rPr>
          <w:rFonts w:ascii="Garamond" w:hAnsi="Garamond"/>
          <w:b/>
          <w:sz w:val="24"/>
          <w:szCs w:val="24"/>
        </w:rPr>
      </w:pPr>
    </w:p>
    <w:p w14:paraId="1057A59B" w14:textId="77777777" w:rsidR="00177C18" w:rsidRPr="00287395" w:rsidRDefault="00177C18" w:rsidP="00177C18">
      <w:pPr>
        <w:tabs>
          <w:tab w:val="left" w:pos="-3060"/>
        </w:tabs>
        <w:spacing w:after="0"/>
        <w:ind w:left="720" w:hanging="720"/>
        <w:jc w:val="both"/>
        <w:rPr>
          <w:rFonts w:ascii="Garamond" w:hAnsi="Garamond"/>
          <w:b/>
          <w:sz w:val="24"/>
          <w:szCs w:val="24"/>
        </w:rPr>
      </w:pPr>
      <w:r w:rsidRPr="00287395">
        <w:rPr>
          <w:rFonts w:ascii="Garamond" w:hAnsi="Garamond"/>
          <w:b/>
          <w:sz w:val="24"/>
          <w:szCs w:val="24"/>
        </w:rPr>
        <w:t>VI.1. A szerződés felmondása a Kbt. 143. § alapján</w:t>
      </w:r>
    </w:p>
    <w:p w14:paraId="0D78E468" w14:textId="77777777" w:rsidR="00177C18" w:rsidRPr="00287395" w:rsidRDefault="00177C18" w:rsidP="00177C18">
      <w:pPr>
        <w:spacing w:after="0"/>
        <w:jc w:val="both"/>
        <w:rPr>
          <w:rFonts w:ascii="Garamond" w:hAnsi="Garamond"/>
          <w:bCs/>
          <w:sz w:val="24"/>
          <w:szCs w:val="24"/>
        </w:rPr>
      </w:pPr>
      <w:r w:rsidRPr="00287395">
        <w:rPr>
          <w:rFonts w:ascii="Garamond" w:hAnsi="Garamond"/>
          <w:sz w:val="24"/>
          <w:szCs w:val="24"/>
        </w:rPr>
        <w:t xml:space="preserve">Megrendelő – a Kbt. 143. § (1) </w:t>
      </w:r>
      <w:proofErr w:type="spellStart"/>
      <w:r w:rsidRPr="00287395">
        <w:rPr>
          <w:rFonts w:ascii="Garamond" w:hAnsi="Garamond"/>
          <w:sz w:val="24"/>
          <w:szCs w:val="24"/>
        </w:rPr>
        <w:t>bek</w:t>
      </w:r>
      <w:proofErr w:type="spellEnd"/>
      <w:r w:rsidRPr="00287395">
        <w:rPr>
          <w:rFonts w:ascii="Garamond" w:hAnsi="Garamond"/>
          <w:sz w:val="24"/>
          <w:szCs w:val="24"/>
        </w:rPr>
        <w:t>. alapján –</w:t>
      </w:r>
      <w:r w:rsidRPr="00287395">
        <w:rPr>
          <w:rFonts w:ascii="Garamond" w:hAnsi="Garamond"/>
          <w:bCs/>
          <w:sz w:val="24"/>
          <w:szCs w:val="24"/>
        </w:rPr>
        <w:t xml:space="preserve"> a szerződést felmondhatja, vagy – a Ptk.-ban foglaltak szerint – a szerződéstől elállhat, ha:</w:t>
      </w:r>
    </w:p>
    <w:p w14:paraId="71DF2CFD" w14:textId="77777777" w:rsidR="00177C18" w:rsidRPr="00287395" w:rsidRDefault="00177C18" w:rsidP="00177C18">
      <w:pPr>
        <w:spacing w:after="0"/>
        <w:ind w:left="284"/>
        <w:jc w:val="both"/>
        <w:rPr>
          <w:rFonts w:ascii="Garamond" w:hAnsi="Garamond"/>
          <w:bCs/>
          <w:sz w:val="24"/>
          <w:szCs w:val="24"/>
        </w:rPr>
      </w:pPr>
      <w:r w:rsidRPr="00287395">
        <w:rPr>
          <w:rFonts w:ascii="Garamond" w:hAnsi="Garamond"/>
          <w:bCs/>
          <w:sz w:val="24"/>
          <w:szCs w:val="24"/>
        </w:rPr>
        <w:t>a) feltétlenül szükséges a szerződés olyan lényeges módosítása, amely esetében a 141. § alapján új közbeszerzési eljárást kell lefolytatni;</w:t>
      </w:r>
    </w:p>
    <w:p w14:paraId="19CDE37E" w14:textId="77777777" w:rsidR="00177C18" w:rsidRPr="00287395" w:rsidRDefault="00177C18" w:rsidP="00177C18">
      <w:pPr>
        <w:spacing w:after="0"/>
        <w:ind w:left="284"/>
        <w:jc w:val="both"/>
        <w:rPr>
          <w:rFonts w:ascii="Garamond" w:hAnsi="Garamond"/>
          <w:bCs/>
          <w:sz w:val="24"/>
          <w:szCs w:val="24"/>
        </w:rPr>
      </w:pPr>
      <w:r w:rsidRPr="00287395">
        <w:rPr>
          <w:rFonts w:ascii="Garamond" w:hAnsi="Garamond"/>
          <w:bCs/>
          <w:sz w:val="24"/>
          <w:szCs w:val="24"/>
        </w:rPr>
        <w:t>b) az ajánlattevő nem biztosítja a 138. §-ban foglaltak betartását, vagy az ajánlattevőként szerződő fél személyében érvényesen olyan jogutódlás következett be, amely nem felel meg a 139. §-ban foglaltaknak; vagy</w:t>
      </w:r>
    </w:p>
    <w:p w14:paraId="0A9D1CBD" w14:textId="77777777" w:rsidR="00177C18" w:rsidRPr="00287395" w:rsidRDefault="00177C18" w:rsidP="00177C18">
      <w:pPr>
        <w:spacing w:after="0"/>
        <w:ind w:left="284"/>
        <w:jc w:val="both"/>
        <w:rPr>
          <w:rFonts w:ascii="Garamond" w:hAnsi="Garamond"/>
          <w:sz w:val="24"/>
          <w:szCs w:val="24"/>
        </w:rPr>
      </w:pPr>
      <w:r w:rsidRPr="00287395">
        <w:rPr>
          <w:rFonts w:ascii="Garamond" w:hAnsi="Garamond"/>
          <w:bCs/>
          <w:sz w:val="24"/>
          <w:szCs w:val="24"/>
        </w:rPr>
        <w:t>c) az EUMSZ 258. cikke alapján a közbeszerzés szabályainak megszegése miatt kötelezettségszegési eljárás indult vagy az Európai Unió Bírósága az EUMSZ 258. cikke alapján indított eljárásban kimondta, hogy az Európai Unió jogából eredő valamely kötelezettség tekintetében kötelezettségszegés történt, és a bíróság által megállapított jogsértés miatt a szerződés nem semmis.</w:t>
      </w:r>
    </w:p>
    <w:p w14:paraId="48642878" w14:textId="77777777" w:rsidR="00177C18" w:rsidRPr="00287395" w:rsidRDefault="00177C18" w:rsidP="00177C18">
      <w:pPr>
        <w:spacing w:after="0"/>
        <w:jc w:val="both"/>
        <w:rPr>
          <w:rFonts w:ascii="Garamond" w:hAnsi="Garamond"/>
          <w:sz w:val="24"/>
          <w:szCs w:val="24"/>
        </w:rPr>
      </w:pPr>
    </w:p>
    <w:p w14:paraId="45716B12" w14:textId="77777777" w:rsidR="00177C18" w:rsidRPr="00287395" w:rsidRDefault="00177C18" w:rsidP="00177C18">
      <w:pPr>
        <w:spacing w:after="0"/>
        <w:jc w:val="both"/>
        <w:rPr>
          <w:rFonts w:ascii="Garamond" w:hAnsi="Garamond"/>
          <w:bCs/>
          <w:sz w:val="24"/>
          <w:szCs w:val="24"/>
        </w:rPr>
      </w:pPr>
      <w:r w:rsidRPr="00287395">
        <w:rPr>
          <w:rFonts w:ascii="Garamond" w:hAnsi="Garamond"/>
          <w:bCs/>
          <w:sz w:val="24"/>
          <w:szCs w:val="24"/>
        </w:rPr>
        <w:t xml:space="preserve">Megrendelő – a Kbt. 143. § (2) </w:t>
      </w:r>
      <w:proofErr w:type="spellStart"/>
      <w:r w:rsidRPr="00287395">
        <w:rPr>
          <w:rFonts w:ascii="Garamond" w:hAnsi="Garamond"/>
          <w:bCs/>
          <w:sz w:val="24"/>
          <w:szCs w:val="24"/>
        </w:rPr>
        <w:t>bek</w:t>
      </w:r>
      <w:proofErr w:type="spellEnd"/>
      <w:r w:rsidRPr="00287395">
        <w:rPr>
          <w:rFonts w:ascii="Garamond" w:hAnsi="Garamond"/>
          <w:bCs/>
          <w:sz w:val="24"/>
          <w:szCs w:val="24"/>
        </w:rPr>
        <w:t xml:space="preserve">. alapján köteles a szerződést felmondani, vagy – a </w:t>
      </w:r>
      <w:hyperlink r:id="rId27" w:history="1">
        <w:r w:rsidRPr="00287395">
          <w:rPr>
            <w:rFonts w:ascii="Garamond" w:hAnsi="Garamond"/>
            <w:bCs/>
            <w:sz w:val="24"/>
            <w:szCs w:val="24"/>
          </w:rPr>
          <w:t>Ptk.</w:t>
        </w:r>
      </w:hyperlink>
      <w:r w:rsidRPr="00287395">
        <w:rPr>
          <w:rFonts w:ascii="Garamond" w:hAnsi="Garamond"/>
          <w:bCs/>
          <w:sz w:val="24"/>
          <w:szCs w:val="24"/>
        </w:rPr>
        <w:t>-ban foglaltak szerint – attól elállni, ha a szerződés megkötését követően jut tudomására, hogy a szerződő fél tekintetében a közbeszerzési eljárás során kizáró ok állt fenn, és ezért ki kellett volna zárni a közbeszerzési eljárásból.</w:t>
      </w:r>
    </w:p>
    <w:p w14:paraId="2B256576" w14:textId="77777777" w:rsidR="00177C18" w:rsidRPr="00287395" w:rsidRDefault="00177C18" w:rsidP="00177C18">
      <w:pPr>
        <w:spacing w:after="0"/>
        <w:jc w:val="both"/>
        <w:rPr>
          <w:rFonts w:ascii="Garamond" w:hAnsi="Garamond"/>
          <w:sz w:val="24"/>
          <w:szCs w:val="24"/>
        </w:rPr>
      </w:pPr>
    </w:p>
    <w:p w14:paraId="54B22420"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lastRenderedPageBreak/>
        <w:t xml:space="preserve">Megrendelő – a Kbt. 143. § (3) </w:t>
      </w:r>
      <w:proofErr w:type="spellStart"/>
      <w:r w:rsidRPr="00287395">
        <w:rPr>
          <w:rFonts w:ascii="Garamond" w:hAnsi="Garamond"/>
          <w:sz w:val="24"/>
          <w:szCs w:val="24"/>
        </w:rPr>
        <w:t>bek</w:t>
      </w:r>
      <w:proofErr w:type="spellEnd"/>
      <w:r w:rsidRPr="00287395">
        <w:rPr>
          <w:rFonts w:ascii="Garamond" w:hAnsi="Garamond"/>
          <w:sz w:val="24"/>
          <w:szCs w:val="24"/>
        </w:rPr>
        <w:t>. alapján jogosult és egyben köteles a szerződést felmondani - ha szükséges olyan határidővel, amely lehetővé teszi, hogy a szerződéssel érintett feladata ellátásáról gondoskodni tudjon – ha</w:t>
      </w:r>
    </w:p>
    <w:p w14:paraId="5120CBAC" w14:textId="77777777" w:rsidR="00177C18" w:rsidRPr="00287395" w:rsidRDefault="00177C18" w:rsidP="00177C18">
      <w:pPr>
        <w:spacing w:after="0"/>
        <w:ind w:left="284"/>
        <w:jc w:val="both"/>
        <w:rPr>
          <w:rFonts w:ascii="Garamond" w:hAnsi="Garamond"/>
          <w:bCs/>
          <w:sz w:val="24"/>
          <w:szCs w:val="24"/>
        </w:rPr>
      </w:pPr>
      <w:r w:rsidRPr="00287395">
        <w:rPr>
          <w:rFonts w:ascii="Garamond" w:hAnsi="Garamond"/>
          <w:bCs/>
          <w:sz w:val="24"/>
          <w:szCs w:val="24"/>
        </w:rPr>
        <w:t xml:space="preserve">a) a nyertes ajánlattevőben közvetetten vagy közvetlenül 25%-ot meghaladó tulajdoni részesedést szerez valamely olyan jogi személy vagy személyes joga szerint jogképes szervezet, amely tekintetében fennáll a 62. § (1) bekezdés k) pont </w:t>
      </w:r>
      <w:proofErr w:type="spellStart"/>
      <w:r w:rsidRPr="00287395">
        <w:rPr>
          <w:rFonts w:ascii="Garamond" w:hAnsi="Garamond"/>
          <w:bCs/>
          <w:sz w:val="24"/>
          <w:szCs w:val="24"/>
        </w:rPr>
        <w:t>kb</w:t>
      </w:r>
      <w:proofErr w:type="spellEnd"/>
      <w:r w:rsidRPr="00287395">
        <w:rPr>
          <w:rFonts w:ascii="Garamond" w:hAnsi="Garamond"/>
          <w:bCs/>
          <w:sz w:val="24"/>
          <w:szCs w:val="24"/>
        </w:rPr>
        <w:t>) alpontjában meghatározott feltétel;</w:t>
      </w:r>
    </w:p>
    <w:p w14:paraId="72325C79" w14:textId="77777777" w:rsidR="00177C18" w:rsidRPr="00287395" w:rsidRDefault="00177C18" w:rsidP="00177C18">
      <w:pPr>
        <w:spacing w:after="0"/>
        <w:ind w:left="284"/>
        <w:jc w:val="both"/>
        <w:rPr>
          <w:rFonts w:ascii="Garamond" w:hAnsi="Garamond"/>
          <w:bCs/>
          <w:sz w:val="24"/>
          <w:szCs w:val="24"/>
        </w:rPr>
      </w:pPr>
      <w:r w:rsidRPr="00287395">
        <w:rPr>
          <w:rFonts w:ascii="Garamond" w:hAnsi="Garamond"/>
          <w:bCs/>
          <w:sz w:val="24"/>
          <w:szCs w:val="24"/>
        </w:rPr>
        <w:t xml:space="preserve">b) a nyertes ajánlattevő közvetetten vagy közvetlenül 25%-ot meghaladó tulajdoni részesedést szerez valamely olyan jogi személyben vagy személyes joga szerint jogképes szervezetben, amely tekintetében fennáll a 62. § (1) bekezdés k) pont </w:t>
      </w:r>
      <w:proofErr w:type="spellStart"/>
      <w:r w:rsidRPr="00287395">
        <w:rPr>
          <w:rFonts w:ascii="Garamond" w:hAnsi="Garamond"/>
          <w:bCs/>
          <w:sz w:val="24"/>
          <w:szCs w:val="24"/>
        </w:rPr>
        <w:t>kb</w:t>
      </w:r>
      <w:proofErr w:type="spellEnd"/>
      <w:r w:rsidRPr="00287395">
        <w:rPr>
          <w:rFonts w:ascii="Garamond" w:hAnsi="Garamond"/>
          <w:bCs/>
          <w:sz w:val="24"/>
          <w:szCs w:val="24"/>
        </w:rPr>
        <w:t>) alpontjában meghatározott feltétel.</w:t>
      </w:r>
    </w:p>
    <w:p w14:paraId="111289BE" w14:textId="77777777" w:rsidR="00177C18" w:rsidRPr="00287395" w:rsidRDefault="00177C18" w:rsidP="00177C18">
      <w:pPr>
        <w:tabs>
          <w:tab w:val="left" w:pos="-3060"/>
        </w:tabs>
        <w:spacing w:after="0"/>
        <w:ind w:left="720" w:hanging="720"/>
        <w:jc w:val="both"/>
        <w:rPr>
          <w:rFonts w:ascii="Garamond" w:hAnsi="Garamond"/>
          <w:b/>
          <w:sz w:val="24"/>
          <w:szCs w:val="24"/>
        </w:rPr>
      </w:pPr>
    </w:p>
    <w:p w14:paraId="0F3AF433" w14:textId="77777777" w:rsidR="00177C18" w:rsidRPr="00287395" w:rsidRDefault="00177C18" w:rsidP="00177C18">
      <w:pPr>
        <w:tabs>
          <w:tab w:val="left" w:pos="-3060"/>
        </w:tabs>
        <w:spacing w:after="0"/>
        <w:ind w:left="720" w:hanging="720"/>
        <w:jc w:val="both"/>
        <w:rPr>
          <w:rFonts w:ascii="Garamond" w:hAnsi="Garamond"/>
          <w:b/>
          <w:sz w:val="24"/>
          <w:szCs w:val="24"/>
        </w:rPr>
      </w:pPr>
      <w:r w:rsidRPr="00287395">
        <w:rPr>
          <w:rFonts w:ascii="Garamond" w:hAnsi="Garamond"/>
          <w:b/>
          <w:sz w:val="24"/>
          <w:szCs w:val="24"/>
        </w:rPr>
        <w:t xml:space="preserve">VI.2. A szerződés azonnali hatályú felmondása </w:t>
      </w:r>
    </w:p>
    <w:p w14:paraId="63B70884" w14:textId="77777777" w:rsidR="00177C18" w:rsidRPr="00287395" w:rsidRDefault="00177C18" w:rsidP="00177C18">
      <w:pPr>
        <w:spacing w:after="0"/>
        <w:jc w:val="both"/>
        <w:rPr>
          <w:rFonts w:ascii="Garamond" w:eastAsia="Arial Unicode MS" w:hAnsi="Garamond"/>
          <w:sz w:val="24"/>
          <w:szCs w:val="24"/>
        </w:rPr>
      </w:pPr>
      <w:r w:rsidRPr="00287395">
        <w:rPr>
          <w:rFonts w:ascii="Garamond" w:hAnsi="Garamond"/>
          <w:sz w:val="24"/>
          <w:szCs w:val="24"/>
        </w:rPr>
        <w:t xml:space="preserve">1. A jelen szerződést bármelyik fél – a másik fél előzetes értesítése mellett – azonnali hatállyal felmondhatja, ha erre a másik fél súlyos szerződésszegése fontos okot szolgáltat, különösen, ha jelen szerződés teljesítési határidőre, illetve díjfizetésre vonatkozó rendelkezéseit súlyosan megszegi, vagy olyan magatartást tanúsít, amely a vele való további együttműködést vagy a szerződés céljának elérését nagymértékben veszélyezteti. </w:t>
      </w:r>
      <w:r w:rsidRPr="00287395">
        <w:rPr>
          <w:rFonts w:ascii="Garamond" w:eastAsia="Arial Unicode MS" w:hAnsi="Garamond"/>
          <w:sz w:val="24"/>
          <w:szCs w:val="24"/>
        </w:rPr>
        <w:t xml:space="preserve">Ebben az esetben a Megrendelő jogosult a </w:t>
      </w:r>
      <w:r w:rsidRPr="00287395">
        <w:rPr>
          <w:rFonts w:ascii="Garamond" w:hAnsi="Garamond"/>
          <w:sz w:val="24"/>
          <w:szCs w:val="24"/>
        </w:rPr>
        <w:t>Vállalkozó</w:t>
      </w:r>
      <w:r w:rsidRPr="00287395">
        <w:rPr>
          <w:rFonts w:ascii="Garamond" w:eastAsia="Arial Unicode MS" w:hAnsi="Garamond"/>
          <w:sz w:val="24"/>
          <w:szCs w:val="24"/>
        </w:rPr>
        <w:t>val szemben érvényesíteni a szerződésszegésből fakadó egyéb igényeit is. Súlyos szerződésszegésnek minősül, a jelen szerződésben külön pontokban megjelölt felmondási indokokon túlmenően, különösen:</w:t>
      </w:r>
    </w:p>
    <w:p w14:paraId="7FCE8E6F" w14:textId="77777777" w:rsidR="00177C18" w:rsidRPr="00287395" w:rsidRDefault="00177C18" w:rsidP="00177AA7">
      <w:pPr>
        <w:numPr>
          <w:ilvl w:val="0"/>
          <w:numId w:val="11"/>
        </w:numPr>
        <w:tabs>
          <w:tab w:val="left" w:pos="426"/>
        </w:tabs>
        <w:spacing w:after="0" w:line="240" w:lineRule="auto"/>
        <w:ind w:left="426" w:hanging="426"/>
        <w:jc w:val="both"/>
        <w:rPr>
          <w:rFonts w:ascii="Garamond" w:eastAsia="Arial Unicode MS" w:hAnsi="Garamond"/>
          <w:sz w:val="24"/>
          <w:szCs w:val="24"/>
        </w:rPr>
      </w:pPr>
      <w:r w:rsidRPr="00287395">
        <w:rPr>
          <w:rFonts w:ascii="Garamond" w:eastAsia="Arial Unicode MS" w:hAnsi="Garamond"/>
          <w:sz w:val="24"/>
          <w:szCs w:val="24"/>
        </w:rPr>
        <w:t xml:space="preserve">a </w:t>
      </w:r>
      <w:r w:rsidRPr="00287395">
        <w:rPr>
          <w:rFonts w:ascii="Garamond" w:hAnsi="Garamond"/>
          <w:sz w:val="24"/>
          <w:szCs w:val="24"/>
        </w:rPr>
        <w:t>Vállalkozó</w:t>
      </w:r>
      <w:r w:rsidRPr="00287395">
        <w:rPr>
          <w:rFonts w:ascii="Garamond" w:eastAsia="Arial Unicode MS" w:hAnsi="Garamond"/>
          <w:sz w:val="24"/>
          <w:szCs w:val="24"/>
        </w:rPr>
        <w:t xml:space="preserve"> alapos indok nélkül elmulasztotta megkezdeni, vagy felfüggesztette a teljesítést;</w:t>
      </w:r>
    </w:p>
    <w:p w14:paraId="323B3A67" w14:textId="77777777" w:rsidR="00177C18" w:rsidRPr="00287395" w:rsidRDefault="00177C18" w:rsidP="00177AA7">
      <w:pPr>
        <w:numPr>
          <w:ilvl w:val="0"/>
          <w:numId w:val="11"/>
        </w:numPr>
        <w:tabs>
          <w:tab w:val="left" w:pos="426"/>
        </w:tabs>
        <w:spacing w:after="0" w:line="240" w:lineRule="auto"/>
        <w:ind w:left="426" w:hanging="426"/>
        <w:jc w:val="both"/>
        <w:rPr>
          <w:rFonts w:ascii="Garamond" w:eastAsia="Arial Unicode MS" w:hAnsi="Garamond"/>
          <w:sz w:val="24"/>
          <w:szCs w:val="24"/>
        </w:rPr>
      </w:pPr>
      <w:r w:rsidRPr="00287395">
        <w:rPr>
          <w:rFonts w:ascii="Garamond" w:eastAsia="Arial Unicode MS" w:hAnsi="Garamond"/>
          <w:sz w:val="24"/>
          <w:szCs w:val="24"/>
        </w:rPr>
        <w:t xml:space="preserve">a </w:t>
      </w:r>
      <w:r w:rsidRPr="00287395">
        <w:rPr>
          <w:rFonts w:ascii="Garamond" w:hAnsi="Garamond"/>
          <w:sz w:val="24"/>
          <w:szCs w:val="24"/>
        </w:rPr>
        <w:t>Vállalkozó</w:t>
      </w:r>
      <w:r w:rsidRPr="00287395">
        <w:rPr>
          <w:rFonts w:ascii="Garamond" w:eastAsia="Arial Unicode MS" w:hAnsi="Garamond"/>
          <w:sz w:val="24"/>
          <w:szCs w:val="24"/>
        </w:rPr>
        <w:t xml:space="preserve"> a hibásan elvégzett munkát felszólítás ellenére az előírt határidőn belül nem javítja ki;</w:t>
      </w:r>
    </w:p>
    <w:p w14:paraId="253C417C" w14:textId="77777777" w:rsidR="00177C18" w:rsidRPr="00287395" w:rsidRDefault="00177C18" w:rsidP="00177AA7">
      <w:pPr>
        <w:numPr>
          <w:ilvl w:val="0"/>
          <w:numId w:val="11"/>
        </w:numPr>
        <w:tabs>
          <w:tab w:val="left" w:pos="426"/>
        </w:tabs>
        <w:spacing w:after="0" w:line="240" w:lineRule="auto"/>
        <w:ind w:left="426" w:hanging="426"/>
        <w:jc w:val="both"/>
        <w:rPr>
          <w:rFonts w:ascii="Garamond" w:eastAsia="Arial Unicode MS" w:hAnsi="Garamond"/>
          <w:sz w:val="24"/>
          <w:szCs w:val="24"/>
        </w:rPr>
      </w:pPr>
      <w:r w:rsidRPr="00287395">
        <w:rPr>
          <w:rFonts w:ascii="Garamond" w:eastAsia="Arial Unicode MS" w:hAnsi="Garamond"/>
          <w:sz w:val="24"/>
          <w:szCs w:val="24"/>
        </w:rPr>
        <w:t>Vállalkozó egyéb szerződéses kötelezettségének - ide értve azt az esetet, ha az általa</w:t>
      </w:r>
      <w:r w:rsidRPr="00287395">
        <w:rPr>
          <w:rFonts w:ascii="Garamond" w:hAnsi="Garamond"/>
          <w:sz w:val="24"/>
          <w:szCs w:val="24"/>
        </w:rPr>
        <w:t xml:space="preserve"> </w:t>
      </w:r>
      <w:r w:rsidRPr="00287395">
        <w:rPr>
          <w:rFonts w:ascii="Garamond" w:eastAsia="Arial Unicode MS" w:hAnsi="Garamond"/>
          <w:sz w:val="24"/>
          <w:szCs w:val="24"/>
        </w:rPr>
        <w:t>a szerződés hatályba lépésétől számított 5 napon belül szolgáltatott heti bontású sávos ütemtervben foglaltaktól a Megrendelő műszaki ellenőrével történt előzetes egyeztetés nélkül eltér – Megrendelő írásbeli felszólítása ellenére sem tesz eleget.</w:t>
      </w:r>
    </w:p>
    <w:p w14:paraId="13A8F124" w14:textId="77777777" w:rsidR="00177C18" w:rsidRPr="00287395" w:rsidRDefault="00177C18" w:rsidP="00177C18">
      <w:pPr>
        <w:spacing w:after="0"/>
        <w:jc w:val="both"/>
        <w:rPr>
          <w:rFonts w:ascii="Garamond" w:hAnsi="Garamond"/>
          <w:sz w:val="24"/>
          <w:szCs w:val="24"/>
        </w:rPr>
      </w:pPr>
    </w:p>
    <w:p w14:paraId="5337A34E"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2. Ha a Vállalkozó késedelmesen teljesít, félbehagyja a munkákat, a Megrendelő indokolt utasításának nem tesz eleget, illetve bármilyen más módon megszegi a szerződésben foglalt kötelezettségét, a Megrendelő a szerződésszegés tényét az építési naplóba történő bejegyzéssel, vagy erre az alpontra hivatkozással feljegyzésben rögzíti, és határidő tűzésével felhívja a szerződésszegés megszüntetésére. Ha a Vállalkozó a Megrendelő által megszabott határidőig nem tesz meg minden elvárható lépést a szerződésszegés megszüntetésére, a Megrendelő azonnali hatállyal felmondhatja a szerződést.</w:t>
      </w:r>
    </w:p>
    <w:p w14:paraId="1880CE24" w14:textId="77777777" w:rsidR="00177C18" w:rsidRPr="00287395" w:rsidRDefault="00177C18" w:rsidP="00177C18">
      <w:pPr>
        <w:spacing w:after="0"/>
        <w:jc w:val="both"/>
        <w:rPr>
          <w:rFonts w:ascii="Garamond" w:hAnsi="Garamond"/>
          <w:sz w:val="24"/>
          <w:szCs w:val="24"/>
        </w:rPr>
      </w:pPr>
    </w:p>
    <w:p w14:paraId="2070F6A6" w14:textId="77777777" w:rsidR="00177C18" w:rsidRPr="00287395" w:rsidRDefault="00177C18" w:rsidP="00177C18">
      <w:pPr>
        <w:spacing w:after="0"/>
        <w:jc w:val="both"/>
        <w:rPr>
          <w:rFonts w:ascii="Garamond" w:eastAsia="Arial Unicode MS" w:hAnsi="Garamond"/>
          <w:sz w:val="24"/>
          <w:szCs w:val="24"/>
        </w:rPr>
      </w:pPr>
      <w:r w:rsidRPr="00287395">
        <w:rPr>
          <w:rFonts w:ascii="Garamond" w:hAnsi="Garamond"/>
          <w:sz w:val="24"/>
          <w:szCs w:val="24"/>
        </w:rPr>
        <w:t xml:space="preserve">3. </w:t>
      </w:r>
      <w:r w:rsidRPr="00287395">
        <w:rPr>
          <w:rFonts w:ascii="Garamond" w:eastAsia="Arial Unicode MS" w:hAnsi="Garamond"/>
          <w:sz w:val="24"/>
          <w:szCs w:val="24"/>
        </w:rPr>
        <w:t>A Megrendelő 20 napot meghaladó vállalkozói késedelem esetén a 21. naptól kezdődően jogosult azonnali hatállyal felmondani a szerződést.</w:t>
      </w:r>
    </w:p>
    <w:p w14:paraId="28B3014B" w14:textId="77777777" w:rsidR="00177C18" w:rsidRPr="00287395" w:rsidRDefault="00177C18" w:rsidP="00177C18">
      <w:pPr>
        <w:spacing w:after="0"/>
        <w:jc w:val="both"/>
        <w:rPr>
          <w:rFonts w:ascii="Garamond" w:eastAsia="Arial Unicode MS" w:hAnsi="Garamond"/>
          <w:sz w:val="24"/>
          <w:szCs w:val="24"/>
        </w:rPr>
      </w:pPr>
    </w:p>
    <w:p w14:paraId="76455C8E" w14:textId="77777777" w:rsidR="00177C18" w:rsidRPr="00287395" w:rsidRDefault="00177C18" w:rsidP="00177C18">
      <w:pPr>
        <w:widowControl w:val="0"/>
        <w:tabs>
          <w:tab w:val="left" w:pos="851"/>
        </w:tabs>
        <w:spacing w:after="0"/>
        <w:jc w:val="both"/>
        <w:rPr>
          <w:rFonts w:ascii="Garamond" w:eastAsia="Arial Unicode MS" w:hAnsi="Garamond"/>
          <w:sz w:val="24"/>
          <w:szCs w:val="24"/>
        </w:rPr>
      </w:pPr>
      <w:smartTag w:uri="urn:schemas-microsoft-com:office:smarttags" w:element="metricconverter">
        <w:smartTagPr>
          <w:attr w:name="ProductID" w:val="4. Ha"/>
        </w:smartTagPr>
        <w:r w:rsidRPr="00287395">
          <w:rPr>
            <w:rFonts w:ascii="Garamond" w:eastAsia="Arial Unicode MS" w:hAnsi="Garamond"/>
            <w:sz w:val="24"/>
            <w:szCs w:val="24"/>
          </w:rPr>
          <w:t>4. Ha</w:t>
        </w:r>
      </w:smartTag>
      <w:r w:rsidRPr="00287395">
        <w:rPr>
          <w:rFonts w:ascii="Garamond" w:eastAsia="Arial Unicode MS" w:hAnsi="Garamond"/>
          <w:sz w:val="24"/>
          <w:szCs w:val="24"/>
        </w:rPr>
        <w:t xml:space="preserve"> a Vállalkozó fizetőképességében, pénzügyi helyzetében olyan lényeges változás következik be, amely a szerződés teljesítését veszélyezteti, a Megrendelő jogosult a szerződést azonnali hatállyal felmondani. A felek ilyen lényeges fizetőképességben bekövetkező változásnak tekintik különösen, ha a Vállalkozóval szemben a szerződés teljesítésének időtartama alatt jogerőre emelkedett fizetési meghagyás útján követelés érvényesítése van folyamatban, illetve felszámolási- vagy végrehajtási eljárást elrendelő határozat hatálya alatt áll. Amennyiben Vállalkozó fizetőképességében lényeges változás következik be, köteles a Megrendelőt a körülmény bekövetkezésétől számított 8 napon belül írásban értesíteni. </w:t>
      </w:r>
    </w:p>
    <w:p w14:paraId="5DFCAA45" w14:textId="77777777" w:rsidR="00177C18" w:rsidRPr="00287395" w:rsidRDefault="00177C18" w:rsidP="00177C18">
      <w:pPr>
        <w:widowControl w:val="0"/>
        <w:tabs>
          <w:tab w:val="left" w:pos="851"/>
        </w:tabs>
        <w:spacing w:after="0"/>
        <w:jc w:val="both"/>
        <w:rPr>
          <w:rFonts w:ascii="Garamond" w:eastAsia="Arial Unicode MS" w:hAnsi="Garamond"/>
          <w:sz w:val="24"/>
          <w:szCs w:val="24"/>
        </w:rPr>
      </w:pPr>
    </w:p>
    <w:p w14:paraId="411D0E7B" w14:textId="77777777" w:rsidR="00177C18" w:rsidRPr="00287395" w:rsidRDefault="00177C18" w:rsidP="00177C18">
      <w:pPr>
        <w:widowControl w:val="0"/>
        <w:tabs>
          <w:tab w:val="left" w:pos="851"/>
        </w:tabs>
        <w:spacing w:after="0"/>
        <w:jc w:val="both"/>
        <w:rPr>
          <w:rFonts w:ascii="Garamond" w:eastAsia="Arial Unicode MS" w:hAnsi="Garamond"/>
          <w:sz w:val="24"/>
          <w:szCs w:val="24"/>
        </w:rPr>
      </w:pPr>
      <w:r w:rsidRPr="00287395">
        <w:rPr>
          <w:rFonts w:ascii="Garamond" w:eastAsia="Arial Unicode MS" w:hAnsi="Garamond"/>
          <w:sz w:val="24"/>
          <w:szCs w:val="24"/>
        </w:rPr>
        <w:t xml:space="preserve">5. Megrendelő jogosult a szerződést azonnali hatállyal felmondani, vagy - a Ptk.-ban foglaltak </w:t>
      </w:r>
      <w:r w:rsidRPr="00287395">
        <w:rPr>
          <w:rFonts w:ascii="Garamond" w:eastAsia="Arial Unicode MS" w:hAnsi="Garamond"/>
          <w:sz w:val="24"/>
          <w:szCs w:val="24"/>
        </w:rPr>
        <w:lastRenderedPageBreak/>
        <w:t xml:space="preserve">szerint a szerződéstől elállni, ha a Vállalkozó alvállalkozója az előzmény közbeszerzési eljárásban előírt kizáró ok hatálya alá kerül, és </w:t>
      </w:r>
      <w:r w:rsidRPr="00287395">
        <w:rPr>
          <w:rFonts w:ascii="Garamond" w:hAnsi="Garamond"/>
          <w:sz w:val="24"/>
          <w:szCs w:val="24"/>
        </w:rPr>
        <w:t>a Vállalkozó a Megrendelő felszólítása ellenére is alkalmazza a kizáró ok hatálya alatt álló alvállalkozót</w:t>
      </w:r>
      <w:r w:rsidRPr="00287395">
        <w:rPr>
          <w:rFonts w:ascii="Garamond" w:eastAsia="Arial Unicode MS" w:hAnsi="Garamond"/>
          <w:sz w:val="24"/>
          <w:szCs w:val="24"/>
        </w:rPr>
        <w:t>.</w:t>
      </w:r>
    </w:p>
    <w:p w14:paraId="12C1505D" w14:textId="77777777" w:rsidR="00177C18" w:rsidRPr="00287395" w:rsidRDefault="00177C18" w:rsidP="00177C18">
      <w:pPr>
        <w:widowControl w:val="0"/>
        <w:tabs>
          <w:tab w:val="left" w:pos="851"/>
        </w:tabs>
        <w:spacing w:after="0"/>
        <w:jc w:val="both"/>
        <w:rPr>
          <w:rFonts w:ascii="Garamond" w:eastAsia="Arial Unicode MS" w:hAnsi="Garamond"/>
          <w:b/>
          <w:sz w:val="24"/>
          <w:szCs w:val="24"/>
        </w:rPr>
      </w:pPr>
    </w:p>
    <w:p w14:paraId="1D34C4CC" w14:textId="77777777" w:rsidR="00177C18" w:rsidRPr="00287395" w:rsidRDefault="00177C18" w:rsidP="00177C18">
      <w:pPr>
        <w:widowControl w:val="0"/>
        <w:tabs>
          <w:tab w:val="left" w:pos="851"/>
        </w:tabs>
        <w:spacing w:after="0"/>
        <w:jc w:val="both"/>
        <w:rPr>
          <w:rFonts w:ascii="Garamond" w:eastAsia="Arial Unicode MS" w:hAnsi="Garamond"/>
          <w:sz w:val="24"/>
          <w:szCs w:val="24"/>
        </w:rPr>
      </w:pPr>
      <w:r w:rsidRPr="00287395">
        <w:rPr>
          <w:rFonts w:ascii="Garamond" w:eastAsia="Arial Unicode MS" w:hAnsi="Garamond"/>
          <w:sz w:val="24"/>
          <w:szCs w:val="24"/>
        </w:rPr>
        <w:t xml:space="preserve">A Felek kifejezetten rögzítik, hogy a jelen pontban meghatározott megrendelői felmondás esetében Megrendelő a szerződés megszűnésének időpontját megelőzően nyújtott szolgáltatás </w:t>
      </w:r>
      <w:proofErr w:type="spellStart"/>
      <w:r w:rsidRPr="00287395">
        <w:rPr>
          <w:rFonts w:ascii="Garamond" w:eastAsia="Arial Unicode MS" w:hAnsi="Garamond"/>
          <w:sz w:val="24"/>
          <w:szCs w:val="24"/>
        </w:rPr>
        <w:t>pénzbeni</w:t>
      </w:r>
      <w:proofErr w:type="spellEnd"/>
      <w:r w:rsidRPr="00287395">
        <w:rPr>
          <w:rFonts w:ascii="Garamond" w:eastAsia="Arial Unicode MS" w:hAnsi="Garamond"/>
          <w:sz w:val="24"/>
          <w:szCs w:val="24"/>
        </w:rPr>
        <w:t xml:space="preserve"> ellenértékét megtéríti, azonban Vállalkozó a szerződés felmondásával okozott kárnak és az elmaradt hasznának megtérítését nem követelheti.</w:t>
      </w:r>
    </w:p>
    <w:p w14:paraId="0C6E84C1" w14:textId="77777777" w:rsidR="00177C18" w:rsidRPr="00287395" w:rsidRDefault="00177C18" w:rsidP="00177C18">
      <w:pPr>
        <w:widowControl w:val="0"/>
        <w:tabs>
          <w:tab w:val="left" w:pos="851"/>
        </w:tabs>
        <w:spacing w:after="0"/>
        <w:jc w:val="both"/>
        <w:rPr>
          <w:rFonts w:ascii="Garamond" w:eastAsia="Arial Unicode MS" w:hAnsi="Garamond"/>
          <w:b/>
          <w:sz w:val="24"/>
          <w:szCs w:val="24"/>
        </w:rPr>
      </w:pPr>
    </w:p>
    <w:p w14:paraId="06E78DE6" w14:textId="77777777" w:rsidR="00177C18" w:rsidRPr="00287395" w:rsidRDefault="00177C18" w:rsidP="00177C18">
      <w:pPr>
        <w:widowControl w:val="0"/>
        <w:tabs>
          <w:tab w:val="left" w:pos="851"/>
        </w:tabs>
        <w:spacing w:after="0"/>
        <w:jc w:val="both"/>
        <w:rPr>
          <w:rFonts w:ascii="Garamond" w:eastAsia="Arial Unicode MS" w:hAnsi="Garamond"/>
          <w:sz w:val="24"/>
          <w:szCs w:val="24"/>
        </w:rPr>
      </w:pPr>
      <w:r w:rsidRPr="00287395">
        <w:rPr>
          <w:rFonts w:ascii="Garamond" w:eastAsia="Arial Unicode MS" w:hAnsi="Garamond"/>
          <w:sz w:val="24"/>
          <w:szCs w:val="24"/>
        </w:rPr>
        <w:t>7. Felek kifejezetten rögzítik, hogy tudomásuk van arról, hogy Megrendelő köteles a Közbeszerzési Hatóságnak bejelenteni, ha</w:t>
      </w:r>
    </w:p>
    <w:p w14:paraId="7C3B635A" w14:textId="77777777" w:rsidR="00177C18" w:rsidRPr="00287395" w:rsidRDefault="00177C18" w:rsidP="00177AA7">
      <w:pPr>
        <w:numPr>
          <w:ilvl w:val="0"/>
          <w:numId w:val="18"/>
        </w:numPr>
        <w:spacing w:after="0" w:line="240" w:lineRule="auto"/>
        <w:ind w:left="851" w:right="9" w:hanging="284"/>
        <w:jc w:val="both"/>
        <w:rPr>
          <w:rFonts w:ascii="Garamond" w:hAnsi="Garamond"/>
          <w:sz w:val="24"/>
          <w:szCs w:val="24"/>
        </w:rPr>
      </w:pPr>
      <w:r w:rsidRPr="00287395">
        <w:rPr>
          <w:rFonts w:ascii="Garamond" w:hAnsi="Garamond"/>
          <w:sz w:val="24"/>
          <w:szCs w:val="24"/>
        </w:rPr>
        <w:t>Vállalkozó szerződéses kötelezettségét súlyosan megszegte és ez a szerződés felmondásához vagy elálláshoz, kártérítés követeléséhez vagy a szerződés alapján alkalmazható egyéb jogkövetkezmény érvényesítéséhez vezetett, valamint, ha Vállalkozó olyan magatartásával, amelyért felelős, részben vagy egészben a szerződés lehetetlenülését okozta. A bejelentésnek tartalmaznia kell a szerződésszegés leírását, az annak alapján alkalmazott jogkövetkezményt, valamint, hogy a szerződő fél a szerződésszegést elismerte-e, vagy sor került-e arra vonatkozóan perindításra.</w:t>
      </w:r>
    </w:p>
    <w:p w14:paraId="0D5F79BF" w14:textId="77777777" w:rsidR="00177C18" w:rsidRPr="00287395" w:rsidRDefault="00177C18" w:rsidP="00177AA7">
      <w:pPr>
        <w:numPr>
          <w:ilvl w:val="0"/>
          <w:numId w:val="18"/>
        </w:numPr>
        <w:spacing w:after="0" w:line="240" w:lineRule="auto"/>
        <w:ind w:left="851" w:right="9" w:hanging="284"/>
        <w:jc w:val="both"/>
        <w:rPr>
          <w:rFonts w:ascii="Garamond" w:hAnsi="Garamond"/>
          <w:sz w:val="24"/>
          <w:szCs w:val="24"/>
        </w:rPr>
      </w:pPr>
      <w:r w:rsidRPr="00287395">
        <w:rPr>
          <w:rFonts w:ascii="Garamond" w:hAnsi="Garamond"/>
          <w:sz w:val="24"/>
          <w:szCs w:val="24"/>
        </w:rPr>
        <w:t>Vállalkozó szerződéses kötelezettségének jogerős bírósági határozatban megállapított megszegése esetén a szerződésszegés tényét, leírását, lényeges jellemzőit, beleértve azt is, ha a szerződésszegés szerződés felmondásához vagy a szerződéstől való elálláshoz, kártérítés követeléséhez vagy a szerződés alapján alkalmazható egyéb szankció érvényesítéséhez vezetett, valamint a Vállalkozóként szerződő fél olyan magatartásával, amelyért felelős, (részben vagy egészben) a szerződés lehetetlenülését okozta.</w:t>
      </w:r>
    </w:p>
    <w:p w14:paraId="22CE4637" w14:textId="77777777" w:rsidR="00177C18" w:rsidRPr="00287395" w:rsidRDefault="00177C18" w:rsidP="00177C18">
      <w:pPr>
        <w:spacing w:after="0"/>
        <w:ind w:left="426" w:right="9"/>
        <w:jc w:val="both"/>
        <w:rPr>
          <w:rFonts w:ascii="Garamond" w:hAnsi="Garamond"/>
          <w:sz w:val="24"/>
          <w:szCs w:val="24"/>
        </w:rPr>
      </w:pPr>
    </w:p>
    <w:p w14:paraId="5E687DCD" w14:textId="77777777" w:rsidR="00177C18" w:rsidRPr="00287395" w:rsidRDefault="00177C18" w:rsidP="00177C18">
      <w:pPr>
        <w:spacing w:after="0"/>
        <w:ind w:right="9"/>
        <w:jc w:val="both"/>
        <w:rPr>
          <w:rFonts w:ascii="Garamond" w:hAnsi="Garamond"/>
          <w:sz w:val="24"/>
          <w:szCs w:val="24"/>
        </w:rPr>
      </w:pPr>
      <w:r w:rsidRPr="00287395">
        <w:rPr>
          <w:rFonts w:ascii="Garamond" w:hAnsi="Garamond"/>
          <w:sz w:val="24"/>
          <w:szCs w:val="24"/>
        </w:rPr>
        <w:t xml:space="preserve">Felek fenti körben megállapodnak abban, hogy Vállalkozó nem jogosult a fenti adatok átadása miatt a Megrendelővel szemben semmiféle igényt sem érvényesíteni abban az esetben sem, ha bármely átadott tény, vagy körülmény utóbb nem bizonyulna valósnak, kivéve ha ezzel a Megrendelőnek az adatok átadásának pillanatában </w:t>
      </w:r>
      <w:proofErr w:type="spellStart"/>
      <w:r w:rsidRPr="00287395">
        <w:rPr>
          <w:rFonts w:ascii="Garamond" w:hAnsi="Garamond"/>
          <w:sz w:val="24"/>
          <w:szCs w:val="24"/>
        </w:rPr>
        <w:t>tényszerűen</w:t>
      </w:r>
      <w:proofErr w:type="spellEnd"/>
      <w:r w:rsidRPr="00287395">
        <w:rPr>
          <w:rFonts w:ascii="Garamond" w:hAnsi="Garamond"/>
          <w:sz w:val="24"/>
          <w:szCs w:val="24"/>
        </w:rPr>
        <w:t xml:space="preserve"> tisztában kellett lennie (nem tartozik ide a hibás jogszabály-értelmezésből vagy téves tényállás-értelmezésből származó körülmény, kivéve ha az olyan okból következettbe, amelyért a Megrendelő felelős).</w:t>
      </w:r>
    </w:p>
    <w:p w14:paraId="69AF08CC" w14:textId="77777777" w:rsidR="00177C18" w:rsidRPr="00287395" w:rsidRDefault="00177C18" w:rsidP="00177C18">
      <w:pPr>
        <w:spacing w:after="0"/>
        <w:ind w:left="900" w:hanging="900"/>
        <w:rPr>
          <w:rFonts w:ascii="Garamond" w:hAnsi="Garamond"/>
          <w:b/>
          <w:sz w:val="24"/>
          <w:szCs w:val="24"/>
          <w:highlight w:val="magenta"/>
        </w:rPr>
      </w:pPr>
    </w:p>
    <w:p w14:paraId="7AF16674" w14:textId="77777777" w:rsidR="00177C18" w:rsidRPr="00287395" w:rsidRDefault="00177C18" w:rsidP="00177C18">
      <w:pPr>
        <w:tabs>
          <w:tab w:val="left" w:pos="-3060"/>
        </w:tabs>
        <w:spacing w:after="0"/>
        <w:ind w:left="720" w:hanging="720"/>
        <w:jc w:val="center"/>
        <w:rPr>
          <w:rFonts w:ascii="Garamond" w:hAnsi="Garamond"/>
          <w:b/>
          <w:sz w:val="24"/>
          <w:szCs w:val="24"/>
        </w:rPr>
      </w:pPr>
      <w:r w:rsidRPr="00287395">
        <w:rPr>
          <w:rFonts w:ascii="Garamond" w:hAnsi="Garamond"/>
          <w:b/>
          <w:sz w:val="24"/>
          <w:szCs w:val="24"/>
        </w:rPr>
        <w:t>VII. KAPCSOLATTARTÁS</w:t>
      </w:r>
    </w:p>
    <w:p w14:paraId="19F46302" w14:textId="77777777" w:rsidR="00177C18" w:rsidRPr="00287395" w:rsidRDefault="00177C18" w:rsidP="00177C18">
      <w:pPr>
        <w:tabs>
          <w:tab w:val="left" w:pos="-3060"/>
        </w:tabs>
        <w:spacing w:after="0"/>
        <w:ind w:left="720" w:hanging="720"/>
        <w:rPr>
          <w:rFonts w:ascii="Garamond" w:hAnsi="Garamond"/>
          <w:b/>
          <w:sz w:val="24"/>
          <w:szCs w:val="24"/>
        </w:rPr>
      </w:pPr>
    </w:p>
    <w:p w14:paraId="4F8708BC" w14:textId="77777777" w:rsidR="00177C18" w:rsidRPr="00287395" w:rsidRDefault="00177C18" w:rsidP="00177C18">
      <w:pPr>
        <w:tabs>
          <w:tab w:val="left" w:pos="-3060"/>
        </w:tabs>
        <w:spacing w:after="0"/>
        <w:jc w:val="both"/>
        <w:rPr>
          <w:rFonts w:ascii="Garamond" w:hAnsi="Garamond"/>
          <w:sz w:val="24"/>
          <w:szCs w:val="24"/>
        </w:rPr>
      </w:pPr>
      <w:r w:rsidRPr="00287395">
        <w:rPr>
          <w:rFonts w:ascii="Garamond" w:hAnsi="Garamond"/>
          <w:sz w:val="24"/>
          <w:szCs w:val="24"/>
        </w:rPr>
        <w:t xml:space="preserve">1. Felek rögzítik, hogy minden nyilatkozatot vagy egyéb értesítést az e-építési naplóban, illetve írásban, szükség szerint levélben, e-mailben vagy telefax útján küldenek meg egymásnak. </w:t>
      </w:r>
    </w:p>
    <w:p w14:paraId="0A66F94E" w14:textId="77777777" w:rsidR="00177C18" w:rsidRPr="00287395" w:rsidRDefault="00177C18" w:rsidP="00177C18">
      <w:pPr>
        <w:tabs>
          <w:tab w:val="left" w:pos="-3060"/>
        </w:tabs>
        <w:spacing w:after="0"/>
        <w:jc w:val="both"/>
        <w:rPr>
          <w:rFonts w:ascii="Garamond" w:hAnsi="Garamond"/>
          <w:sz w:val="24"/>
          <w:szCs w:val="24"/>
        </w:rPr>
      </w:pPr>
      <w:r w:rsidRPr="00287395">
        <w:rPr>
          <w:rFonts w:ascii="Garamond" w:hAnsi="Garamond"/>
          <w:sz w:val="24"/>
          <w:szCs w:val="24"/>
        </w:rPr>
        <w:t>A nyilatkozat, értesítés akkor tekinthető közöltnek, amikor azt a másik fél igazoltan megkapta, vagy átvette.</w:t>
      </w:r>
    </w:p>
    <w:p w14:paraId="2B76D31E" w14:textId="77777777" w:rsidR="00177C18" w:rsidRPr="00287395" w:rsidRDefault="00177C18" w:rsidP="00177C18">
      <w:pPr>
        <w:tabs>
          <w:tab w:val="left" w:pos="-3060"/>
        </w:tabs>
        <w:spacing w:after="0"/>
        <w:ind w:hanging="720"/>
        <w:jc w:val="both"/>
        <w:rPr>
          <w:rFonts w:ascii="Garamond" w:hAnsi="Garamond"/>
          <w:sz w:val="24"/>
          <w:szCs w:val="24"/>
        </w:rPr>
      </w:pPr>
    </w:p>
    <w:p w14:paraId="088DFF11" w14:textId="77777777" w:rsidR="00177C18" w:rsidRPr="00287395" w:rsidRDefault="00177C18" w:rsidP="00177C18">
      <w:pPr>
        <w:tabs>
          <w:tab w:val="left" w:pos="-3060"/>
        </w:tabs>
        <w:spacing w:after="0"/>
        <w:jc w:val="both"/>
        <w:rPr>
          <w:rFonts w:ascii="Garamond" w:hAnsi="Garamond"/>
          <w:sz w:val="24"/>
          <w:szCs w:val="24"/>
        </w:rPr>
      </w:pPr>
      <w:r w:rsidRPr="00287395">
        <w:rPr>
          <w:rFonts w:ascii="Garamond" w:hAnsi="Garamond"/>
          <w:sz w:val="24"/>
          <w:szCs w:val="24"/>
        </w:rPr>
        <w:t>A felek részéről kapcsolattartásra jogosultak a szerződés teljesítésével, értelmezésével kapcsolatos kérdésekben: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3"/>
        <w:gridCol w:w="2880"/>
        <w:gridCol w:w="360"/>
        <w:gridCol w:w="1510"/>
        <w:gridCol w:w="2880"/>
      </w:tblGrid>
      <w:tr w:rsidR="00177C18" w:rsidRPr="00287395" w14:paraId="109F90AF" w14:textId="77777777" w:rsidTr="00E823E6">
        <w:trPr>
          <w:jc w:val="center"/>
        </w:trPr>
        <w:tc>
          <w:tcPr>
            <w:tcW w:w="4058" w:type="dxa"/>
            <w:gridSpan w:val="2"/>
            <w:tcBorders>
              <w:bottom w:val="single" w:sz="4" w:space="0" w:color="auto"/>
            </w:tcBorders>
          </w:tcPr>
          <w:p w14:paraId="4A7EE87F" w14:textId="77777777" w:rsidR="00177C18" w:rsidRPr="00287395" w:rsidRDefault="00177C18" w:rsidP="00177C18">
            <w:pPr>
              <w:tabs>
                <w:tab w:val="left" w:pos="-3060"/>
              </w:tabs>
              <w:autoSpaceDE w:val="0"/>
              <w:autoSpaceDN w:val="0"/>
              <w:adjustRightInd w:val="0"/>
              <w:spacing w:after="0"/>
              <w:ind w:left="720" w:hanging="720"/>
              <w:jc w:val="both"/>
              <w:rPr>
                <w:rFonts w:ascii="Garamond" w:hAnsi="Garamond"/>
                <w:b/>
                <w:sz w:val="24"/>
                <w:szCs w:val="24"/>
              </w:rPr>
            </w:pPr>
            <w:r w:rsidRPr="00287395">
              <w:rPr>
                <w:rFonts w:ascii="Garamond" w:hAnsi="Garamond"/>
                <w:b/>
                <w:sz w:val="24"/>
                <w:szCs w:val="24"/>
              </w:rPr>
              <w:t>Megrendelő részéről</w:t>
            </w:r>
          </w:p>
        </w:tc>
        <w:tc>
          <w:tcPr>
            <w:tcW w:w="360" w:type="dxa"/>
            <w:tcBorders>
              <w:top w:val="nil"/>
              <w:bottom w:val="nil"/>
            </w:tcBorders>
          </w:tcPr>
          <w:p w14:paraId="01AA2842" w14:textId="77777777" w:rsidR="00177C18" w:rsidRPr="00287395" w:rsidRDefault="00177C18" w:rsidP="00177C18">
            <w:pPr>
              <w:tabs>
                <w:tab w:val="left" w:pos="-3060"/>
                <w:tab w:val="left" w:pos="1800"/>
              </w:tabs>
              <w:autoSpaceDE w:val="0"/>
              <w:autoSpaceDN w:val="0"/>
              <w:adjustRightInd w:val="0"/>
              <w:spacing w:after="0"/>
              <w:ind w:left="720" w:right="586" w:hanging="720"/>
              <w:jc w:val="both"/>
              <w:rPr>
                <w:rFonts w:ascii="Garamond" w:hAnsi="Garamond"/>
                <w:sz w:val="24"/>
                <w:szCs w:val="24"/>
              </w:rPr>
            </w:pPr>
          </w:p>
        </w:tc>
        <w:tc>
          <w:tcPr>
            <w:tcW w:w="4390" w:type="dxa"/>
            <w:gridSpan w:val="2"/>
            <w:tcBorders>
              <w:bottom w:val="single" w:sz="4" w:space="0" w:color="auto"/>
            </w:tcBorders>
          </w:tcPr>
          <w:p w14:paraId="77D71077" w14:textId="77777777" w:rsidR="00177C18" w:rsidRPr="00287395" w:rsidRDefault="00177C18" w:rsidP="00177C18">
            <w:pPr>
              <w:tabs>
                <w:tab w:val="left" w:pos="-3060"/>
              </w:tabs>
              <w:autoSpaceDE w:val="0"/>
              <w:autoSpaceDN w:val="0"/>
              <w:adjustRightInd w:val="0"/>
              <w:spacing w:after="0"/>
              <w:ind w:left="720" w:hanging="720"/>
              <w:jc w:val="both"/>
              <w:rPr>
                <w:rFonts w:ascii="Garamond" w:hAnsi="Garamond"/>
                <w:b/>
                <w:sz w:val="24"/>
                <w:szCs w:val="24"/>
              </w:rPr>
            </w:pPr>
            <w:r w:rsidRPr="00287395">
              <w:rPr>
                <w:rFonts w:ascii="Garamond" w:hAnsi="Garamond"/>
                <w:b/>
                <w:sz w:val="24"/>
                <w:szCs w:val="24"/>
              </w:rPr>
              <w:t>Vállalkozó részéről</w:t>
            </w:r>
          </w:p>
        </w:tc>
      </w:tr>
      <w:tr w:rsidR="00177C18" w:rsidRPr="00287395" w14:paraId="488FB4E4" w14:textId="77777777" w:rsidTr="00E823E6">
        <w:trPr>
          <w:jc w:val="center"/>
        </w:trPr>
        <w:tc>
          <w:tcPr>
            <w:tcW w:w="1178" w:type="dxa"/>
            <w:tcBorders>
              <w:top w:val="single" w:sz="4" w:space="0" w:color="auto"/>
              <w:bottom w:val="nil"/>
              <w:right w:val="nil"/>
            </w:tcBorders>
          </w:tcPr>
          <w:p w14:paraId="547E345B" w14:textId="77777777" w:rsidR="00177C18" w:rsidRPr="00287395" w:rsidRDefault="00177C18" w:rsidP="00177C18">
            <w:pPr>
              <w:tabs>
                <w:tab w:val="left" w:pos="-3060"/>
                <w:tab w:val="left" w:pos="1800"/>
              </w:tabs>
              <w:autoSpaceDE w:val="0"/>
              <w:autoSpaceDN w:val="0"/>
              <w:adjustRightInd w:val="0"/>
              <w:spacing w:after="0"/>
              <w:ind w:left="720" w:right="42" w:hanging="720"/>
              <w:jc w:val="both"/>
              <w:rPr>
                <w:rFonts w:ascii="Garamond" w:hAnsi="Garamond"/>
                <w:sz w:val="24"/>
                <w:szCs w:val="24"/>
              </w:rPr>
            </w:pPr>
            <w:r w:rsidRPr="00287395">
              <w:rPr>
                <w:rFonts w:ascii="Garamond" w:hAnsi="Garamond"/>
                <w:sz w:val="24"/>
                <w:szCs w:val="24"/>
              </w:rPr>
              <w:t>Név:</w:t>
            </w:r>
          </w:p>
        </w:tc>
        <w:tc>
          <w:tcPr>
            <w:tcW w:w="2880" w:type="dxa"/>
            <w:tcBorders>
              <w:top w:val="single" w:sz="4" w:space="0" w:color="auto"/>
              <w:left w:val="nil"/>
              <w:bottom w:val="nil"/>
            </w:tcBorders>
          </w:tcPr>
          <w:p w14:paraId="08AB7C66" w14:textId="77777777" w:rsidR="00177C18" w:rsidRPr="00287395" w:rsidRDefault="00177C18" w:rsidP="00177C18">
            <w:pPr>
              <w:tabs>
                <w:tab w:val="left" w:pos="-3060"/>
              </w:tabs>
              <w:autoSpaceDE w:val="0"/>
              <w:autoSpaceDN w:val="0"/>
              <w:adjustRightInd w:val="0"/>
              <w:spacing w:after="0"/>
              <w:ind w:left="720" w:hanging="720"/>
              <w:jc w:val="both"/>
              <w:rPr>
                <w:rFonts w:ascii="Garamond" w:hAnsi="Garamond"/>
                <w:sz w:val="24"/>
                <w:szCs w:val="24"/>
                <w:highlight w:val="cyan"/>
              </w:rPr>
            </w:pPr>
            <w:r w:rsidRPr="00287395">
              <w:rPr>
                <w:rFonts w:ascii="Garamond" w:hAnsi="Garamond"/>
                <w:sz w:val="24"/>
                <w:szCs w:val="24"/>
                <w:highlight w:val="cyan"/>
              </w:rPr>
              <w:t>…</w:t>
            </w:r>
          </w:p>
        </w:tc>
        <w:tc>
          <w:tcPr>
            <w:tcW w:w="360" w:type="dxa"/>
            <w:tcBorders>
              <w:top w:val="nil"/>
              <w:bottom w:val="nil"/>
            </w:tcBorders>
          </w:tcPr>
          <w:p w14:paraId="35D019C4" w14:textId="77777777" w:rsidR="00177C18" w:rsidRPr="00287395" w:rsidRDefault="00177C18" w:rsidP="00177C18">
            <w:pPr>
              <w:tabs>
                <w:tab w:val="left" w:pos="-3060"/>
                <w:tab w:val="left" w:pos="1800"/>
              </w:tabs>
              <w:autoSpaceDE w:val="0"/>
              <w:autoSpaceDN w:val="0"/>
              <w:adjustRightInd w:val="0"/>
              <w:spacing w:after="0"/>
              <w:ind w:left="720" w:right="586" w:hanging="720"/>
              <w:jc w:val="both"/>
              <w:rPr>
                <w:rFonts w:ascii="Garamond" w:hAnsi="Garamond"/>
                <w:sz w:val="24"/>
                <w:szCs w:val="24"/>
              </w:rPr>
            </w:pPr>
          </w:p>
        </w:tc>
        <w:tc>
          <w:tcPr>
            <w:tcW w:w="1510" w:type="dxa"/>
            <w:tcBorders>
              <w:top w:val="single" w:sz="4" w:space="0" w:color="auto"/>
              <w:bottom w:val="nil"/>
              <w:right w:val="nil"/>
            </w:tcBorders>
          </w:tcPr>
          <w:p w14:paraId="0B793D56" w14:textId="77777777" w:rsidR="00177C18" w:rsidRPr="00287395" w:rsidRDefault="00177C18" w:rsidP="00177C18">
            <w:pPr>
              <w:tabs>
                <w:tab w:val="left" w:pos="-3060"/>
                <w:tab w:val="left" w:pos="1800"/>
              </w:tabs>
              <w:autoSpaceDE w:val="0"/>
              <w:autoSpaceDN w:val="0"/>
              <w:adjustRightInd w:val="0"/>
              <w:spacing w:after="0"/>
              <w:ind w:left="720" w:right="42" w:hanging="720"/>
              <w:jc w:val="both"/>
              <w:rPr>
                <w:rFonts w:ascii="Garamond" w:hAnsi="Garamond"/>
                <w:sz w:val="24"/>
                <w:szCs w:val="24"/>
              </w:rPr>
            </w:pPr>
            <w:r w:rsidRPr="00287395">
              <w:rPr>
                <w:rFonts w:ascii="Garamond" w:hAnsi="Garamond"/>
                <w:sz w:val="24"/>
                <w:szCs w:val="24"/>
              </w:rPr>
              <w:t>Név:</w:t>
            </w:r>
          </w:p>
        </w:tc>
        <w:tc>
          <w:tcPr>
            <w:tcW w:w="2880" w:type="dxa"/>
            <w:tcBorders>
              <w:top w:val="single" w:sz="4" w:space="0" w:color="auto"/>
              <w:left w:val="nil"/>
              <w:bottom w:val="nil"/>
            </w:tcBorders>
          </w:tcPr>
          <w:p w14:paraId="4532CA82" w14:textId="77777777" w:rsidR="00177C18" w:rsidRPr="00287395" w:rsidRDefault="00177C18" w:rsidP="00177C18">
            <w:pPr>
              <w:tabs>
                <w:tab w:val="left" w:pos="-3060"/>
              </w:tabs>
              <w:autoSpaceDE w:val="0"/>
              <w:autoSpaceDN w:val="0"/>
              <w:adjustRightInd w:val="0"/>
              <w:spacing w:after="0"/>
              <w:ind w:left="720" w:hanging="720"/>
              <w:jc w:val="both"/>
              <w:rPr>
                <w:rFonts w:ascii="Garamond" w:hAnsi="Garamond"/>
                <w:sz w:val="24"/>
                <w:szCs w:val="24"/>
                <w:highlight w:val="cyan"/>
              </w:rPr>
            </w:pPr>
            <w:r w:rsidRPr="00287395">
              <w:rPr>
                <w:rFonts w:ascii="Garamond" w:hAnsi="Garamond"/>
                <w:sz w:val="24"/>
                <w:szCs w:val="24"/>
                <w:highlight w:val="cyan"/>
              </w:rPr>
              <w:t>…</w:t>
            </w:r>
          </w:p>
        </w:tc>
      </w:tr>
      <w:tr w:rsidR="00177C18" w:rsidRPr="00287395" w14:paraId="3D14F480" w14:textId="77777777" w:rsidTr="00E823E6">
        <w:trPr>
          <w:jc w:val="center"/>
        </w:trPr>
        <w:tc>
          <w:tcPr>
            <w:tcW w:w="1178" w:type="dxa"/>
            <w:tcBorders>
              <w:top w:val="nil"/>
              <w:bottom w:val="nil"/>
              <w:right w:val="nil"/>
            </w:tcBorders>
          </w:tcPr>
          <w:p w14:paraId="4C1B7C99" w14:textId="77777777" w:rsidR="00177C18" w:rsidRPr="00287395" w:rsidRDefault="00177C18" w:rsidP="00177C18">
            <w:pPr>
              <w:tabs>
                <w:tab w:val="left" w:pos="-3060"/>
                <w:tab w:val="left" w:pos="1800"/>
              </w:tabs>
              <w:autoSpaceDE w:val="0"/>
              <w:autoSpaceDN w:val="0"/>
              <w:adjustRightInd w:val="0"/>
              <w:spacing w:after="0"/>
              <w:ind w:left="720" w:right="42" w:hanging="720"/>
              <w:jc w:val="both"/>
              <w:rPr>
                <w:rFonts w:ascii="Garamond" w:hAnsi="Garamond"/>
                <w:sz w:val="24"/>
                <w:szCs w:val="24"/>
              </w:rPr>
            </w:pPr>
            <w:r w:rsidRPr="00287395">
              <w:rPr>
                <w:rFonts w:ascii="Garamond" w:hAnsi="Garamond"/>
                <w:sz w:val="24"/>
                <w:szCs w:val="24"/>
              </w:rPr>
              <w:t>Beosztás:</w:t>
            </w:r>
          </w:p>
        </w:tc>
        <w:tc>
          <w:tcPr>
            <w:tcW w:w="2880" w:type="dxa"/>
            <w:tcBorders>
              <w:top w:val="nil"/>
              <w:left w:val="nil"/>
              <w:bottom w:val="nil"/>
            </w:tcBorders>
          </w:tcPr>
          <w:p w14:paraId="5587D764" w14:textId="77777777" w:rsidR="00177C18" w:rsidRPr="00287395" w:rsidRDefault="00177C18" w:rsidP="00177C18">
            <w:pPr>
              <w:tabs>
                <w:tab w:val="left" w:pos="-3060"/>
              </w:tabs>
              <w:autoSpaceDE w:val="0"/>
              <w:autoSpaceDN w:val="0"/>
              <w:adjustRightInd w:val="0"/>
              <w:spacing w:after="0"/>
              <w:ind w:left="720" w:hanging="720"/>
              <w:jc w:val="both"/>
              <w:rPr>
                <w:rFonts w:ascii="Garamond" w:hAnsi="Garamond"/>
                <w:sz w:val="24"/>
                <w:szCs w:val="24"/>
                <w:highlight w:val="cyan"/>
              </w:rPr>
            </w:pPr>
            <w:r w:rsidRPr="00287395">
              <w:rPr>
                <w:rFonts w:ascii="Garamond" w:hAnsi="Garamond"/>
                <w:sz w:val="24"/>
                <w:szCs w:val="24"/>
                <w:highlight w:val="cyan"/>
              </w:rPr>
              <w:t>…</w:t>
            </w:r>
          </w:p>
        </w:tc>
        <w:tc>
          <w:tcPr>
            <w:tcW w:w="360" w:type="dxa"/>
            <w:tcBorders>
              <w:top w:val="nil"/>
              <w:bottom w:val="nil"/>
            </w:tcBorders>
          </w:tcPr>
          <w:p w14:paraId="575F010D" w14:textId="77777777" w:rsidR="00177C18" w:rsidRPr="00287395" w:rsidRDefault="00177C18" w:rsidP="00177C18">
            <w:pPr>
              <w:tabs>
                <w:tab w:val="left" w:pos="-3060"/>
                <w:tab w:val="left" w:pos="1800"/>
              </w:tabs>
              <w:autoSpaceDE w:val="0"/>
              <w:autoSpaceDN w:val="0"/>
              <w:adjustRightInd w:val="0"/>
              <w:spacing w:after="0"/>
              <w:ind w:left="720" w:right="586" w:hanging="720"/>
              <w:jc w:val="both"/>
              <w:rPr>
                <w:rFonts w:ascii="Garamond" w:hAnsi="Garamond"/>
                <w:sz w:val="24"/>
                <w:szCs w:val="24"/>
              </w:rPr>
            </w:pPr>
          </w:p>
        </w:tc>
        <w:tc>
          <w:tcPr>
            <w:tcW w:w="1510" w:type="dxa"/>
            <w:tcBorders>
              <w:top w:val="nil"/>
              <w:bottom w:val="nil"/>
              <w:right w:val="nil"/>
            </w:tcBorders>
          </w:tcPr>
          <w:p w14:paraId="72B834E0" w14:textId="77777777" w:rsidR="00177C18" w:rsidRPr="00287395" w:rsidRDefault="00177C18" w:rsidP="00177C18">
            <w:pPr>
              <w:tabs>
                <w:tab w:val="left" w:pos="-3060"/>
                <w:tab w:val="left" w:pos="1800"/>
              </w:tabs>
              <w:autoSpaceDE w:val="0"/>
              <w:autoSpaceDN w:val="0"/>
              <w:adjustRightInd w:val="0"/>
              <w:spacing w:after="0"/>
              <w:ind w:left="720" w:right="42" w:hanging="720"/>
              <w:jc w:val="both"/>
              <w:rPr>
                <w:rFonts w:ascii="Garamond" w:hAnsi="Garamond"/>
                <w:sz w:val="24"/>
                <w:szCs w:val="24"/>
              </w:rPr>
            </w:pPr>
            <w:r w:rsidRPr="00287395">
              <w:rPr>
                <w:rFonts w:ascii="Garamond" w:hAnsi="Garamond"/>
                <w:sz w:val="24"/>
                <w:szCs w:val="24"/>
              </w:rPr>
              <w:t>Beosztás:</w:t>
            </w:r>
          </w:p>
        </w:tc>
        <w:tc>
          <w:tcPr>
            <w:tcW w:w="2880" w:type="dxa"/>
            <w:tcBorders>
              <w:top w:val="nil"/>
              <w:left w:val="nil"/>
              <w:bottom w:val="nil"/>
            </w:tcBorders>
          </w:tcPr>
          <w:p w14:paraId="1FD15775" w14:textId="77777777" w:rsidR="00177C18" w:rsidRPr="00287395" w:rsidRDefault="00177C18" w:rsidP="00177C18">
            <w:pPr>
              <w:tabs>
                <w:tab w:val="left" w:pos="-3060"/>
              </w:tabs>
              <w:autoSpaceDE w:val="0"/>
              <w:autoSpaceDN w:val="0"/>
              <w:adjustRightInd w:val="0"/>
              <w:spacing w:after="0"/>
              <w:ind w:left="720" w:hanging="720"/>
              <w:jc w:val="both"/>
              <w:rPr>
                <w:rFonts w:ascii="Garamond" w:hAnsi="Garamond"/>
                <w:sz w:val="24"/>
                <w:szCs w:val="24"/>
                <w:highlight w:val="cyan"/>
              </w:rPr>
            </w:pPr>
            <w:r w:rsidRPr="00287395">
              <w:rPr>
                <w:rFonts w:ascii="Garamond" w:hAnsi="Garamond"/>
                <w:sz w:val="24"/>
                <w:szCs w:val="24"/>
                <w:highlight w:val="cyan"/>
              </w:rPr>
              <w:t>…</w:t>
            </w:r>
          </w:p>
        </w:tc>
      </w:tr>
      <w:tr w:rsidR="00177C18" w:rsidRPr="00287395" w14:paraId="33DEB39D" w14:textId="77777777" w:rsidTr="00E823E6">
        <w:trPr>
          <w:jc w:val="center"/>
        </w:trPr>
        <w:tc>
          <w:tcPr>
            <w:tcW w:w="1178" w:type="dxa"/>
            <w:tcBorders>
              <w:top w:val="nil"/>
              <w:bottom w:val="nil"/>
              <w:right w:val="nil"/>
            </w:tcBorders>
          </w:tcPr>
          <w:p w14:paraId="67F4B9E6" w14:textId="77777777" w:rsidR="00177C18" w:rsidRPr="00287395" w:rsidRDefault="00177C18" w:rsidP="00177C18">
            <w:pPr>
              <w:tabs>
                <w:tab w:val="left" w:pos="-3060"/>
                <w:tab w:val="left" w:pos="1800"/>
              </w:tabs>
              <w:autoSpaceDE w:val="0"/>
              <w:autoSpaceDN w:val="0"/>
              <w:adjustRightInd w:val="0"/>
              <w:spacing w:after="0"/>
              <w:ind w:left="720" w:right="42" w:hanging="720"/>
              <w:jc w:val="both"/>
              <w:rPr>
                <w:rFonts w:ascii="Garamond" w:hAnsi="Garamond"/>
                <w:sz w:val="24"/>
                <w:szCs w:val="24"/>
              </w:rPr>
            </w:pPr>
            <w:r w:rsidRPr="00287395">
              <w:rPr>
                <w:rFonts w:ascii="Garamond" w:hAnsi="Garamond"/>
                <w:sz w:val="24"/>
                <w:szCs w:val="24"/>
              </w:rPr>
              <w:t>Telefon:</w:t>
            </w:r>
          </w:p>
        </w:tc>
        <w:tc>
          <w:tcPr>
            <w:tcW w:w="2880" w:type="dxa"/>
            <w:tcBorders>
              <w:top w:val="nil"/>
              <w:left w:val="nil"/>
              <w:bottom w:val="nil"/>
            </w:tcBorders>
          </w:tcPr>
          <w:p w14:paraId="328C9FDF" w14:textId="77777777" w:rsidR="00177C18" w:rsidRPr="00287395" w:rsidRDefault="00177C18" w:rsidP="00177C18">
            <w:pPr>
              <w:tabs>
                <w:tab w:val="left" w:pos="-3060"/>
              </w:tabs>
              <w:autoSpaceDE w:val="0"/>
              <w:autoSpaceDN w:val="0"/>
              <w:adjustRightInd w:val="0"/>
              <w:spacing w:after="0"/>
              <w:ind w:left="720" w:hanging="720"/>
              <w:jc w:val="both"/>
              <w:rPr>
                <w:rFonts w:ascii="Garamond" w:hAnsi="Garamond"/>
                <w:sz w:val="24"/>
                <w:szCs w:val="24"/>
                <w:highlight w:val="cyan"/>
              </w:rPr>
            </w:pPr>
            <w:r w:rsidRPr="00287395">
              <w:rPr>
                <w:rFonts w:ascii="Garamond" w:hAnsi="Garamond"/>
                <w:sz w:val="24"/>
                <w:szCs w:val="24"/>
                <w:highlight w:val="cyan"/>
              </w:rPr>
              <w:t>…</w:t>
            </w:r>
          </w:p>
        </w:tc>
        <w:tc>
          <w:tcPr>
            <w:tcW w:w="360" w:type="dxa"/>
            <w:tcBorders>
              <w:top w:val="nil"/>
              <w:bottom w:val="nil"/>
            </w:tcBorders>
          </w:tcPr>
          <w:p w14:paraId="57DDF664" w14:textId="77777777" w:rsidR="00177C18" w:rsidRPr="00287395" w:rsidRDefault="00177C18" w:rsidP="00177C18">
            <w:pPr>
              <w:tabs>
                <w:tab w:val="left" w:pos="-3060"/>
                <w:tab w:val="left" w:pos="1800"/>
              </w:tabs>
              <w:autoSpaceDE w:val="0"/>
              <w:autoSpaceDN w:val="0"/>
              <w:adjustRightInd w:val="0"/>
              <w:spacing w:after="0"/>
              <w:ind w:left="720" w:right="586" w:hanging="720"/>
              <w:jc w:val="both"/>
              <w:rPr>
                <w:rFonts w:ascii="Garamond" w:hAnsi="Garamond"/>
                <w:sz w:val="24"/>
                <w:szCs w:val="24"/>
              </w:rPr>
            </w:pPr>
          </w:p>
        </w:tc>
        <w:tc>
          <w:tcPr>
            <w:tcW w:w="1510" w:type="dxa"/>
            <w:tcBorders>
              <w:top w:val="nil"/>
              <w:bottom w:val="nil"/>
              <w:right w:val="nil"/>
            </w:tcBorders>
          </w:tcPr>
          <w:p w14:paraId="794245FF" w14:textId="77777777" w:rsidR="00177C18" w:rsidRPr="00287395" w:rsidRDefault="00177C18" w:rsidP="00177C18">
            <w:pPr>
              <w:tabs>
                <w:tab w:val="left" w:pos="-3060"/>
                <w:tab w:val="left" w:pos="1800"/>
              </w:tabs>
              <w:autoSpaceDE w:val="0"/>
              <w:autoSpaceDN w:val="0"/>
              <w:adjustRightInd w:val="0"/>
              <w:spacing w:after="0"/>
              <w:ind w:left="720" w:right="42" w:hanging="720"/>
              <w:jc w:val="both"/>
              <w:rPr>
                <w:rFonts w:ascii="Garamond" w:hAnsi="Garamond"/>
                <w:sz w:val="24"/>
                <w:szCs w:val="24"/>
              </w:rPr>
            </w:pPr>
            <w:r w:rsidRPr="00287395">
              <w:rPr>
                <w:rFonts w:ascii="Garamond" w:hAnsi="Garamond"/>
                <w:sz w:val="24"/>
                <w:szCs w:val="24"/>
              </w:rPr>
              <w:t>Telefon:</w:t>
            </w:r>
          </w:p>
        </w:tc>
        <w:tc>
          <w:tcPr>
            <w:tcW w:w="2880" w:type="dxa"/>
            <w:tcBorders>
              <w:top w:val="nil"/>
              <w:left w:val="nil"/>
              <w:bottom w:val="nil"/>
            </w:tcBorders>
          </w:tcPr>
          <w:p w14:paraId="7E844883" w14:textId="77777777" w:rsidR="00177C18" w:rsidRPr="00287395" w:rsidRDefault="00177C18" w:rsidP="00177C18">
            <w:pPr>
              <w:tabs>
                <w:tab w:val="left" w:pos="-3060"/>
              </w:tabs>
              <w:autoSpaceDE w:val="0"/>
              <w:autoSpaceDN w:val="0"/>
              <w:adjustRightInd w:val="0"/>
              <w:spacing w:after="0"/>
              <w:ind w:left="720" w:hanging="720"/>
              <w:jc w:val="both"/>
              <w:rPr>
                <w:rFonts w:ascii="Garamond" w:hAnsi="Garamond"/>
                <w:sz w:val="24"/>
                <w:szCs w:val="24"/>
                <w:highlight w:val="cyan"/>
              </w:rPr>
            </w:pPr>
            <w:r w:rsidRPr="00287395">
              <w:rPr>
                <w:rFonts w:ascii="Garamond" w:hAnsi="Garamond"/>
                <w:sz w:val="24"/>
                <w:szCs w:val="24"/>
                <w:highlight w:val="cyan"/>
              </w:rPr>
              <w:t>…</w:t>
            </w:r>
          </w:p>
        </w:tc>
      </w:tr>
      <w:tr w:rsidR="00177C18" w:rsidRPr="00287395" w14:paraId="729FD089" w14:textId="77777777" w:rsidTr="00E823E6">
        <w:trPr>
          <w:jc w:val="center"/>
        </w:trPr>
        <w:tc>
          <w:tcPr>
            <w:tcW w:w="1178" w:type="dxa"/>
            <w:tcBorders>
              <w:top w:val="nil"/>
              <w:bottom w:val="nil"/>
              <w:right w:val="nil"/>
            </w:tcBorders>
          </w:tcPr>
          <w:p w14:paraId="019D68C7" w14:textId="77777777" w:rsidR="00177C18" w:rsidRPr="00287395" w:rsidRDefault="00177C18" w:rsidP="00177C18">
            <w:pPr>
              <w:tabs>
                <w:tab w:val="left" w:pos="-3060"/>
                <w:tab w:val="left" w:pos="1800"/>
              </w:tabs>
              <w:autoSpaceDE w:val="0"/>
              <w:autoSpaceDN w:val="0"/>
              <w:adjustRightInd w:val="0"/>
              <w:spacing w:after="0"/>
              <w:ind w:left="720" w:right="42" w:hanging="720"/>
              <w:jc w:val="both"/>
              <w:rPr>
                <w:rFonts w:ascii="Garamond" w:hAnsi="Garamond"/>
                <w:sz w:val="24"/>
                <w:szCs w:val="24"/>
              </w:rPr>
            </w:pPr>
            <w:r w:rsidRPr="00287395">
              <w:rPr>
                <w:rFonts w:ascii="Garamond" w:hAnsi="Garamond"/>
                <w:sz w:val="24"/>
                <w:szCs w:val="24"/>
              </w:rPr>
              <w:t>Fax:</w:t>
            </w:r>
          </w:p>
        </w:tc>
        <w:tc>
          <w:tcPr>
            <w:tcW w:w="2880" w:type="dxa"/>
            <w:tcBorders>
              <w:top w:val="nil"/>
              <w:left w:val="nil"/>
              <w:bottom w:val="nil"/>
            </w:tcBorders>
          </w:tcPr>
          <w:p w14:paraId="0EC94C80" w14:textId="77777777" w:rsidR="00177C18" w:rsidRPr="00287395" w:rsidRDefault="00177C18" w:rsidP="00177C18">
            <w:pPr>
              <w:tabs>
                <w:tab w:val="left" w:pos="-3060"/>
              </w:tabs>
              <w:autoSpaceDE w:val="0"/>
              <w:autoSpaceDN w:val="0"/>
              <w:adjustRightInd w:val="0"/>
              <w:spacing w:after="0"/>
              <w:ind w:left="720" w:hanging="720"/>
              <w:jc w:val="both"/>
              <w:rPr>
                <w:rFonts w:ascii="Garamond" w:hAnsi="Garamond"/>
                <w:sz w:val="24"/>
                <w:szCs w:val="24"/>
                <w:highlight w:val="cyan"/>
              </w:rPr>
            </w:pPr>
            <w:r w:rsidRPr="00287395">
              <w:rPr>
                <w:rFonts w:ascii="Garamond" w:hAnsi="Garamond"/>
                <w:sz w:val="24"/>
                <w:szCs w:val="24"/>
                <w:highlight w:val="cyan"/>
              </w:rPr>
              <w:t>…</w:t>
            </w:r>
          </w:p>
        </w:tc>
        <w:tc>
          <w:tcPr>
            <w:tcW w:w="360" w:type="dxa"/>
            <w:tcBorders>
              <w:top w:val="nil"/>
              <w:bottom w:val="nil"/>
            </w:tcBorders>
          </w:tcPr>
          <w:p w14:paraId="5B887270" w14:textId="77777777" w:rsidR="00177C18" w:rsidRPr="00287395" w:rsidRDefault="00177C18" w:rsidP="00177C18">
            <w:pPr>
              <w:tabs>
                <w:tab w:val="left" w:pos="-3060"/>
                <w:tab w:val="left" w:pos="1800"/>
              </w:tabs>
              <w:autoSpaceDE w:val="0"/>
              <w:autoSpaceDN w:val="0"/>
              <w:adjustRightInd w:val="0"/>
              <w:spacing w:after="0"/>
              <w:ind w:left="720" w:right="586" w:hanging="720"/>
              <w:jc w:val="both"/>
              <w:rPr>
                <w:rFonts w:ascii="Garamond" w:hAnsi="Garamond"/>
                <w:sz w:val="24"/>
                <w:szCs w:val="24"/>
              </w:rPr>
            </w:pPr>
          </w:p>
        </w:tc>
        <w:tc>
          <w:tcPr>
            <w:tcW w:w="1510" w:type="dxa"/>
            <w:tcBorders>
              <w:top w:val="nil"/>
              <w:bottom w:val="nil"/>
              <w:right w:val="nil"/>
            </w:tcBorders>
          </w:tcPr>
          <w:p w14:paraId="1C9B10EA" w14:textId="77777777" w:rsidR="00177C18" w:rsidRPr="00287395" w:rsidRDefault="00177C18" w:rsidP="00177C18">
            <w:pPr>
              <w:tabs>
                <w:tab w:val="left" w:pos="-3060"/>
                <w:tab w:val="left" w:pos="1800"/>
              </w:tabs>
              <w:autoSpaceDE w:val="0"/>
              <w:autoSpaceDN w:val="0"/>
              <w:adjustRightInd w:val="0"/>
              <w:spacing w:after="0"/>
              <w:ind w:left="720" w:right="42" w:hanging="720"/>
              <w:jc w:val="both"/>
              <w:rPr>
                <w:rFonts w:ascii="Garamond" w:hAnsi="Garamond"/>
                <w:sz w:val="24"/>
                <w:szCs w:val="24"/>
              </w:rPr>
            </w:pPr>
            <w:r w:rsidRPr="00287395">
              <w:rPr>
                <w:rFonts w:ascii="Garamond" w:hAnsi="Garamond"/>
                <w:sz w:val="24"/>
                <w:szCs w:val="24"/>
              </w:rPr>
              <w:t>Fax:</w:t>
            </w:r>
          </w:p>
        </w:tc>
        <w:tc>
          <w:tcPr>
            <w:tcW w:w="2880" w:type="dxa"/>
            <w:tcBorders>
              <w:top w:val="nil"/>
              <w:left w:val="nil"/>
              <w:bottom w:val="nil"/>
            </w:tcBorders>
          </w:tcPr>
          <w:p w14:paraId="03E4911E" w14:textId="77777777" w:rsidR="00177C18" w:rsidRPr="00287395" w:rsidRDefault="00177C18" w:rsidP="00177C18">
            <w:pPr>
              <w:tabs>
                <w:tab w:val="left" w:pos="-3060"/>
              </w:tabs>
              <w:autoSpaceDE w:val="0"/>
              <w:autoSpaceDN w:val="0"/>
              <w:adjustRightInd w:val="0"/>
              <w:spacing w:after="0"/>
              <w:ind w:left="720" w:hanging="720"/>
              <w:jc w:val="both"/>
              <w:rPr>
                <w:rFonts w:ascii="Garamond" w:hAnsi="Garamond"/>
                <w:sz w:val="24"/>
                <w:szCs w:val="24"/>
                <w:highlight w:val="cyan"/>
              </w:rPr>
            </w:pPr>
            <w:r w:rsidRPr="00287395">
              <w:rPr>
                <w:rFonts w:ascii="Garamond" w:hAnsi="Garamond"/>
                <w:sz w:val="24"/>
                <w:szCs w:val="24"/>
                <w:highlight w:val="cyan"/>
              </w:rPr>
              <w:t>…</w:t>
            </w:r>
          </w:p>
        </w:tc>
      </w:tr>
      <w:tr w:rsidR="00177C18" w:rsidRPr="00287395" w14:paraId="210D8A3E" w14:textId="77777777" w:rsidTr="00E823E6">
        <w:trPr>
          <w:jc w:val="center"/>
        </w:trPr>
        <w:tc>
          <w:tcPr>
            <w:tcW w:w="1178" w:type="dxa"/>
            <w:tcBorders>
              <w:top w:val="nil"/>
              <w:bottom w:val="nil"/>
              <w:right w:val="nil"/>
            </w:tcBorders>
          </w:tcPr>
          <w:p w14:paraId="78101126" w14:textId="77777777" w:rsidR="00177C18" w:rsidRPr="00287395" w:rsidRDefault="00177C18" w:rsidP="00177C18">
            <w:pPr>
              <w:tabs>
                <w:tab w:val="left" w:pos="-3060"/>
                <w:tab w:val="left" w:pos="1800"/>
              </w:tabs>
              <w:autoSpaceDE w:val="0"/>
              <w:autoSpaceDN w:val="0"/>
              <w:adjustRightInd w:val="0"/>
              <w:spacing w:after="0"/>
              <w:ind w:left="720" w:right="42" w:hanging="720"/>
              <w:jc w:val="both"/>
              <w:rPr>
                <w:rFonts w:ascii="Garamond" w:hAnsi="Garamond"/>
                <w:sz w:val="24"/>
                <w:szCs w:val="24"/>
              </w:rPr>
            </w:pPr>
            <w:r w:rsidRPr="00287395">
              <w:rPr>
                <w:rFonts w:ascii="Garamond" w:hAnsi="Garamond"/>
                <w:sz w:val="24"/>
                <w:szCs w:val="24"/>
              </w:rPr>
              <w:t>Mobil:</w:t>
            </w:r>
          </w:p>
        </w:tc>
        <w:tc>
          <w:tcPr>
            <w:tcW w:w="2880" w:type="dxa"/>
            <w:tcBorders>
              <w:top w:val="nil"/>
              <w:left w:val="nil"/>
              <w:bottom w:val="nil"/>
            </w:tcBorders>
          </w:tcPr>
          <w:p w14:paraId="1B6EE8E6" w14:textId="77777777" w:rsidR="00177C18" w:rsidRPr="00287395" w:rsidRDefault="00177C18" w:rsidP="00177C18">
            <w:pPr>
              <w:tabs>
                <w:tab w:val="left" w:pos="-3060"/>
              </w:tabs>
              <w:autoSpaceDE w:val="0"/>
              <w:autoSpaceDN w:val="0"/>
              <w:adjustRightInd w:val="0"/>
              <w:spacing w:after="0"/>
              <w:ind w:left="720" w:hanging="720"/>
              <w:jc w:val="both"/>
              <w:rPr>
                <w:rFonts w:ascii="Garamond" w:hAnsi="Garamond"/>
                <w:sz w:val="24"/>
                <w:szCs w:val="24"/>
                <w:highlight w:val="cyan"/>
              </w:rPr>
            </w:pPr>
            <w:r w:rsidRPr="00287395">
              <w:rPr>
                <w:rFonts w:ascii="Garamond" w:hAnsi="Garamond"/>
                <w:sz w:val="24"/>
                <w:szCs w:val="24"/>
                <w:highlight w:val="cyan"/>
              </w:rPr>
              <w:t>…</w:t>
            </w:r>
          </w:p>
        </w:tc>
        <w:tc>
          <w:tcPr>
            <w:tcW w:w="360" w:type="dxa"/>
            <w:tcBorders>
              <w:top w:val="nil"/>
              <w:bottom w:val="nil"/>
            </w:tcBorders>
          </w:tcPr>
          <w:p w14:paraId="08E99068" w14:textId="77777777" w:rsidR="00177C18" w:rsidRPr="00287395" w:rsidRDefault="00177C18" w:rsidP="00177C18">
            <w:pPr>
              <w:tabs>
                <w:tab w:val="left" w:pos="-3060"/>
                <w:tab w:val="left" w:pos="1800"/>
              </w:tabs>
              <w:autoSpaceDE w:val="0"/>
              <w:autoSpaceDN w:val="0"/>
              <w:adjustRightInd w:val="0"/>
              <w:spacing w:after="0"/>
              <w:ind w:left="720" w:right="586" w:hanging="720"/>
              <w:jc w:val="both"/>
              <w:rPr>
                <w:rFonts w:ascii="Garamond" w:hAnsi="Garamond"/>
                <w:sz w:val="24"/>
                <w:szCs w:val="24"/>
              </w:rPr>
            </w:pPr>
          </w:p>
        </w:tc>
        <w:tc>
          <w:tcPr>
            <w:tcW w:w="1510" w:type="dxa"/>
            <w:tcBorders>
              <w:top w:val="nil"/>
              <w:bottom w:val="nil"/>
              <w:right w:val="nil"/>
            </w:tcBorders>
          </w:tcPr>
          <w:p w14:paraId="035598E3" w14:textId="77777777" w:rsidR="00177C18" w:rsidRPr="00287395" w:rsidRDefault="00177C18" w:rsidP="00177C18">
            <w:pPr>
              <w:tabs>
                <w:tab w:val="left" w:pos="-3060"/>
                <w:tab w:val="left" w:pos="1800"/>
              </w:tabs>
              <w:autoSpaceDE w:val="0"/>
              <w:autoSpaceDN w:val="0"/>
              <w:adjustRightInd w:val="0"/>
              <w:spacing w:after="0"/>
              <w:ind w:left="720" w:right="42" w:hanging="720"/>
              <w:jc w:val="both"/>
              <w:rPr>
                <w:rFonts w:ascii="Garamond" w:hAnsi="Garamond"/>
                <w:sz w:val="24"/>
                <w:szCs w:val="24"/>
              </w:rPr>
            </w:pPr>
            <w:r w:rsidRPr="00287395">
              <w:rPr>
                <w:rFonts w:ascii="Garamond" w:hAnsi="Garamond"/>
                <w:sz w:val="24"/>
                <w:szCs w:val="24"/>
              </w:rPr>
              <w:t>Mobil:</w:t>
            </w:r>
          </w:p>
        </w:tc>
        <w:tc>
          <w:tcPr>
            <w:tcW w:w="2880" w:type="dxa"/>
            <w:tcBorders>
              <w:top w:val="nil"/>
              <w:left w:val="nil"/>
              <w:bottom w:val="nil"/>
            </w:tcBorders>
          </w:tcPr>
          <w:p w14:paraId="05D6EB4D" w14:textId="77777777" w:rsidR="00177C18" w:rsidRPr="00287395" w:rsidRDefault="00177C18" w:rsidP="00177C18">
            <w:pPr>
              <w:tabs>
                <w:tab w:val="left" w:pos="-3060"/>
              </w:tabs>
              <w:autoSpaceDE w:val="0"/>
              <w:autoSpaceDN w:val="0"/>
              <w:adjustRightInd w:val="0"/>
              <w:spacing w:after="0"/>
              <w:ind w:left="720" w:hanging="720"/>
              <w:jc w:val="both"/>
              <w:rPr>
                <w:rFonts w:ascii="Garamond" w:hAnsi="Garamond"/>
                <w:sz w:val="24"/>
                <w:szCs w:val="24"/>
                <w:highlight w:val="cyan"/>
              </w:rPr>
            </w:pPr>
            <w:r w:rsidRPr="00287395">
              <w:rPr>
                <w:rFonts w:ascii="Garamond" w:hAnsi="Garamond"/>
                <w:sz w:val="24"/>
                <w:szCs w:val="24"/>
                <w:highlight w:val="cyan"/>
              </w:rPr>
              <w:t>…</w:t>
            </w:r>
          </w:p>
        </w:tc>
      </w:tr>
      <w:tr w:rsidR="00177C18" w:rsidRPr="00287395" w14:paraId="0C5159F2" w14:textId="77777777" w:rsidTr="00E823E6">
        <w:trPr>
          <w:jc w:val="center"/>
        </w:trPr>
        <w:tc>
          <w:tcPr>
            <w:tcW w:w="1178" w:type="dxa"/>
            <w:tcBorders>
              <w:top w:val="nil"/>
              <w:bottom w:val="single" w:sz="4" w:space="0" w:color="auto"/>
              <w:right w:val="nil"/>
            </w:tcBorders>
          </w:tcPr>
          <w:p w14:paraId="1F7D38E1" w14:textId="77777777" w:rsidR="00177C18" w:rsidRPr="00287395" w:rsidRDefault="00177C18" w:rsidP="00177C18">
            <w:pPr>
              <w:tabs>
                <w:tab w:val="left" w:pos="-3060"/>
                <w:tab w:val="left" w:pos="1800"/>
              </w:tabs>
              <w:autoSpaceDE w:val="0"/>
              <w:autoSpaceDN w:val="0"/>
              <w:adjustRightInd w:val="0"/>
              <w:spacing w:after="0"/>
              <w:ind w:left="720" w:right="42" w:hanging="720"/>
              <w:jc w:val="both"/>
              <w:rPr>
                <w:rFonts w:ascii="Garamond" w:hAnsi="Garamond"/>
                <w:sz w:val="24"/>
                <w:szCs w:val="24"/>
              </w:rPr>
            </w:pPr>
            <w:r w:rsidRPr="00287395">
              <w:rPr>
                <w:rFonts w:ascii="Garamond" w:hAnsi="Garamond"/>
                <w:sz w:val="24"/>
                <w:szCs w:val="24"/>
              </w:rPr>
              <w:t>E-mail:</w:t>
            </w:r>
          </w:p>
        </w:tc>
        <w:tc>
          <w:tcPr>
            <w:tcW w:w="2880" w:type="dxa"/>
            <w:tcBorders>
              <w:top w:val="nil"/>
              <w:left w:val="nil"/>
              <w:bottom w:val="single" w:sz="4" w:space="0" w:color="auto"/>
            </w:tcBorders>
          </w:tcPr>
          <w:p w14:paraId="21FBC6BD" w14:textId="77777777" w:rsidR="00177C18" w:rsidRPr="00287395" w:rsidRDefault="00177C18" w:rsidP="00177C18">
            <w:pPr>
              <w:tabs>
                <w:tab w:val="left" w:pos="-3060"/>
              </w:tabs>
              <w:autoSpaceDE w:val="0"/>
              <w:autoSpaceDN w:val="0"/>
              <w:adjustRightInd w:val="0"/>
              <w:spacing w:after="0"/>
              <w:ind w:left="720" w:hanging="720"/>
              <w:jc w:val="both"/>
              <w:rPr>
                <w:rFonts w:ascii="Garamond" w:hAnsi="Garamond"/>
                <w:sz w:val="24"/>
                <w:szCs w:val="24"/>
                <w:highlight w:val="cyan"/>
              </w:rPr>
            </w:pPr>
            <w:r w:rsidRPr="00287395">
              <w:rPr>
                <w:rFonts w:ascii="Garamond" w:hAnsi="Garamond"/>
                <w:sz w:val="24"/>
                <w:szCs w:val="24"/>
                <w:highlight w:val="cyan"/>
              </w:rPr>
              <w:t>…</w:t>
            </w:r>
          </w:p>
        </w:tc>
        <w:tc>
          <w:tcPr>
            <w:tcW w:w="360" w:type="dxa"/>
            <w:tcBorders>
              <w:top w:val="nil"/>
              <w:bottom w:val="nil"/>
            </w:tcBorders>
          </w:tcPr>
          <w:p w14:paraId="53040093" w14:textId="77777777" w:rsidR="00177C18" w:rsidRPr="00287395" w:rsidRDefault="00177C18" w:rsidP="00177C18">
            <w:pPr>
              <w:tabs>
                <w:tab w:val="left" w:pos="-3060"/>
                <w:tab w:val="left" w:pos="1800"/>
              </w:tabs>
              <w:autoSpaceDE w:val="0"/>
              <w:autoSpaceDN w:val="0"/>
              <w:adjustRightInd w:val="0"/>
              <w:spacing w:after="0"/>
              <w:ind w:left="720" w:right="586" w:hanging="720"/>
              <w:jc w:val="both"/>
              <w:rPr>
                <w:rFonts w:ascii="Garamond" w:hAnsi="Garamond"/>
                <w:sz w:val="24"/>
                <w:szCs w:val="24"/>
              </w:rPr>
            </w:pPr>
          </w:p>
        </w:tc>
        <w:tc>
          <w:tcPr>
            <w:tcW w:w="1510" w:type="dxa"/>
            <w:tcBorders>
              <w:top w:val="nil"/>
              <w:bottom w:val="single" w:sz="4" w:space="0" w:color="auto"/>
              <w:right w:val="nil"/>
            </w:tcBorders>
          </w:tcPr>
          <w:p w14:paraId="5B96DEEB" w14:textId="77777777" w:rsidR="00177C18" w:rsidRPr="00287395" w:rsidRDefault="00177C18" w:rsidP="00177C18">
            <w:pPr>
              <w:tabs>
                <w:tab w:val="left" w:pos="-3060"/>
                <w:tab w:val="left" w:pos="1800"/>
              </w:tabs>
              <w:autoSpaceDE w:val="0"/>
              <w:autoSpaceDN w:val="0"/>
              <w:adjustRightInd w:val="0"/>
              <w:spacing w:after="0"/>
              <w:ind w:left="720" w:right="42" w:hanging="720"/>
              <w:jc w:val="both"/>
              <w:rPr>
                <w:rFonts w:ascii="Garamond" w:hAnsi="Garamond"/>
                <w:sz w:val="24"/>
                <w:szCs w:val="24"/>
              </w:rPr>
            </w:pPr>
            <w:r w:rsidRPr="00287395">
              <w:rPr>
                <w:rFonts w:ascii="Garamond" w:hAnsi="Garamond"/>
                <w:sz w:val="24"/>
                <w:szCs w:val="24"/>
              </w:rPr>
              <w:t>E-mail:</w:t>
            </w:r>
          </w:p>
        </w:tc>
        <w:tc>
          <w:tcPr>
            <w:tcW w:w="2880" w:type="dxa"/>
            <w:tcBorders>
              <w:top w:val="nil"/>
              <w:left w:val="nil"/>
              <w:bottom w:val="single" w:sz="4" w:space="0" w:color="auto"/>
            </w:tcBorders>
          </w:tcPr>
          <w:p w14:paraId="45F2BD34" w14:textId="77777777" w:rsidR="00177C18" w:rsidRPr="00287395" w:rsidRDefault="00177C18" w:rsidP="00177C18">
            <w:pPr>
              <w:tabs>
                <w:tab w:val="left" w:pos="-3060"/>
              </w:tabs>
              <w:autoSpaceDE w:val="0"/>
              <w:autoSpaceDN w:val="0"/>
              <w:adjustRightInd w:val="0"/>
              <w:spacing w:after="0"/>
              <w:ind w:left="720" w:hanging="720"/>
              <w:jc w:val="both"/>
              <w:rPr>
                <w:rFonts w:ascii="Garamond" w:hAnsi="Garamond"/>
                <w:sz w:val="24"/>
                <w:szCs w:val="24"/>
                <w:highlight w:val="cyan"/>
              </w:rPr>
            </w:pPr>
            <w:r w:rsidRPr="00287395">
              <w:rPr>
                <w:rFonts w:ascii="Garamond" w:hAnsi="Garamond"/>
                <w:sz w:val="24"/>
                <w:szCs w:val="24"/>
                <w:highlight w:val="cyan"/>
              </w:rPr>
              <w:t>…</w:t>
            </w:r>
          </w:p>
        </w:tc>
      </w:tr>
    </w:tbl>
    <w:p w14:paraId="27F45B87" w14:textId="77777777" w:rsidR="00177C18" w:rsidRPr="00287395" w:rsidRDefault="00177C18" w:rsidP="00177C18">
      <w:pPr>
        <w:tabs>
          <w:tab w:val="left" w:pos="-3060"/>
        </w:tabs>
        <w:spacing w:after="0"/>
        <w:jc w:val="both"/>
        <w:rPr>
          <w:rFonts w:ascii="Garamond" w:hAnsi="Garamond"/>
          <w:sz w:val="24"/>
          <w:szCs w:val="24"/>
        </w:rPr>
      </w:pPr>
    </w:p>
    <w:p w14:paraId="64680FE0" w14:textId="77777777" w:rsidR="00177C18" w:rsidRDefault="00177C18" w:rsidP="00177C18">
      <w:pPr>
        <w:tabs>
          <w:tab w:val="left" w:pos="-3060"/>
        </w:tabs>
        <w:spacing w:after="0"/>
        <w:jc w:val="both"/>
        <w:rPr>
          <w:rFonts w:ascii="Garamond" w:hAnsi="Garamond"/>
          <w:sz w:val="24"/>
          <w:szCs w:val="24"/>
        </w:rPr>
      </w:pPr>
      <w:r w:rsidRPr="00287395">
        <w:rPr>
          <w:rFonts w:ascii="Garamond" w:hAnsi="Garamond"/>
          <w:sz w:val="24"/>
          <w:szCs w:val="24"/>
        </w:rPr>
        <w:t>Megrendelő és Vállalkozó ügyvezetője/képviselője a szerződés teljesítése során jogosult más kapcsolattartó kijelölésére is, erről a Felek haladéktalanul kötelesek egymást értesíteni.</w:t>
      </w:r>
    </w:p>
    <w:p w14:paraId="0735E94F" w14:textId="77777777" w:rsidR="00177C18" w:rsidRDefault="00177C18" w:rsidP="00177C18">
      <w:pPr>
        <w:tabs>
          <w:tab w:val="left" w:pos="-3060"/>
        </w:tabs>
        <w:spacing w:after="0"/>
        <w:jc w:val="both"/>
        <w:rPr>
          <w:rFonts w:ascii="Garamond" w:hAnsi="Garamond"/>
          <w:sz w:val="24"/>
          <w:szCs w:val="24"/>
        </w:rPr>
      </w:pPr>
    </w:p>
    <w:p w14:paraId="3A442283"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Az építési naplóba bejegyzésre jogosultak neve, és elérhetősége, egyben a Felek nyilatkozattételre jogosult képviselői műszaki kérdésekben:</w:t>
      </w:r>
    </w:p>
    <w:p w14:paraId="62ECD8E0" w14:textId="77777777" w:rsidR="00177C18" w:rsidRPr="00287395" w:rsidRDefault="00177C18" w:rsidP="00177C18">
      <w:pPr>
        <w:spacing w:after="0"/>
        <w:jc w:val="both"/>
        <w:rPr>
          <w:rFonts w:ascii="Garamond" w:hAnsi="Garamond"/>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3402"/>
        <w:gridCol w:w="1134"/>
        <w:gridCol w:w="3402"/>
      </w:tblGrid>
      <w:tr w:rsidR="00177C18" w:rsidRPr="00287395" w14:paraId="74EBC013" w14:textId="77777777" w:rsidTr="00E823E6">
        <w:tc>
          <w:tcPr>
            <w:tcW w:w="4536" w:type="dxa"/>
            <w:gridSpan w:val="2"/>
          </w:tcPr>
          <w:p w14:paraId="3348E8AF" w14:textId="77777777" w:rsidR="00177C18" w:rsidRPr="00287395" w:rsidRDefault="00177C18" w:rsidP="00177C18">
            <w:pPr>
              <w:spacing w:after="0"/>
              <w:jc w:val="both"/>
              <w:rPr>
                <w:rFonts w:ascii="Garamond" w:hAnsi="Garamond"/>
                <w:b/>
                <w:sz w:val="24"/>
                <w:szCs w:val="24"/>
              </w:rPr>
            </w:pPr>
            <w:r w:rsidRPr="00287395">
              <w:rPr>
                <w:rFonts w:ascii="Garamond" w:hAnsi="Garamond"/>
                <w:b/>
                <w:sz w:val="24"/>
                <w:szCs w:val="24"/>
              </w:rPr>
              <w:t>Megrendelő képviselője</w:t>
            </w:r>
          </w:p>
        </w:tc>
        <w:tc>
          <w:tcPr>
            <w:tcW w:w="4536" w:type="dxa"/>
            <w:gridSpan w:val="2"/>
          </w:tcPr>
          <w:p w14:paraId="0F135D37" w14:textId="77777777" w:rsidR="00177C18" w:rsidRPr="00287395" w:rsidRDefault="00177C18" w:rsidP="00177C18">
            <w:pPr>
              <w:spacing w:after="0"/>
              <w:jc w:val="both"/>
              <w:rPr>
                <w:rFonts w:ascii="Garamond" w:hAnsi="Garamond"/>
                <w:b/>
                <w:sz w:val="24"/>
                <w:szCs w:val="24"/>
              </w:rPr>
            </w:pPr>
            <w:r w:rsidRPr="00287395">
              <w:rPr>
                <w:rFonts w:ascii="Garamond" w:hAnsi="Garamond"/>
                <w:b/>
                <w:sz w:val="24"/>
                <w:szCs w:val="24"/>
              </w:rPr>
              <w:t>Vállalkozó képviselője</w:t>
            </w:r>
          </w:p>
        </w:tc>
      </w:tr>
      <w:tr w:rsidR="00177C18" w:rsidRPr="00287395" w14:paraId="624D6981" w14:textId="77777777" w:rsidTr="00E823E6">
        <w:tc>
          <w:tcPr>
            <w:tcW w:w="1134" w:type="dxa"/>
          </w:tcPr>
          <w:p w14:paraId="1334827B"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Név:</w:t>
            </w:r>
          </w:p>
        </w:tc>
        <w:tc>
          <w:tcPr>
            <w:tcW w:w="3402" w:type="dxa"/>
          </w:tcPr>
          <w:p w14:paraId="607E599C" w14:textId="77777777" w:rsidR="00177C18" w:rsidRPr="00287395" w:rsidRDefault="00177C18" w:rsidP="00177C18">
            <w:pPr>
              <w:spacing w:after="0"/>
              <w:jc w:val="both"/>
              <w:rPr>
                <w:rFonts w:ascii="Garamond" w:hAnsi="Garamond"/>
                <w:sz w:val="24"/>
                <w:szCs w:val="24"/>
              </w:rPr>
            </w:pPr>
          </w:p>
        </w:tc>
        <w:tc>
          <w:tcPr>
            <w:tcW w:w="1134" w:type="dxa"/>
          </w:tcPr>
          <w:p w14:paraId="6A40A6F6"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Név:</w:t>
            </w:r>
          </w:p>
        </w:tc>
        <w:tc>
          <w:tcPr>
            <w:tcW w:w="3402" w:type="dxa"/>
          </w:tcPr>
          <w:p w14:paraId="4D521DC8" w14:textId="77777777" w:rsidR="00177C18" w:rsidRPr="00287395" w:rsidRDefault="00177C18" w:rsidP="00177C18">
            <w:pPr>
              <w:spacing w:after="0"/>
              <w:jc w:val="both"/>
              <w:rPr>
                <w:rFonts w:ascii="Garamond" w:hAnsi="Garamond"/>
                <w:sz w:val="24"/>
                <w:szCs w:val="24"/>
              </w:rPr>
            </w:pPr>
          </w:p>
        </w:tc>
      </w:tr>
      <w:tr w:rsidR="00177C18" w:rsidRPr="00287395" w14:paraId="7796D2FF" w14:textId="77777777" w:rsidTr="00E823E6">
        <w:tc>
          <w:tcPr>
            <w:tcW w:w="4536" w:type="dxa"/>
            <w:gridSpan w:val="2"/>
          </w:tcPr>
          <w:p w14:paraId="4ED570A0" w14:textId="77777777" w:rsidR="00177C18" w:rsidRPr="00287395" w:rsidRDefault="00177C18" w:rsidP="00177C18">
            <w:pPr>
              <w:spacing w:after="0"/>
              <w:jc w:val="both"/>
              <w:rPr>
                <w:rFonts w:ascii="Garamond" w:hAnsi="Garamond"/>
                <w:sz w:val="24"/>
                <w:szCs w:val="24"/>
              </w:rPr>
            </w:pPr>
            <w:r w:rsidRPr="00287395">
              <w:rPr>
                <w:rFonts w:ascii="Garamond" w:hAnsi="Garamond"/>
                <w:i/>
                <w:sz w:val="24"/>
                <w:szCs w:val="24"/>
              </w:rPr>
              <w:t>műszaki ellenőr</w:t>
            </w:r>
          </w:p>
        </w:tc>
        <w:tc>
          <w:tcPr>
            <w:tcW w:w="4536" w:type="dxa"/>
            <w:gridSpan w:val="2"/>
          </w:tcPr>
          <w:p w14:paraId="6D4E8024" w14:textId="77777777" w:rsidR="00177C18" w:rsidRPr="00287395" w:rsidRDefault="00177C18" w:rsidP="00177C18">
            <w:pPr>
              <w:spacing w:after="0"/>
              <w:jc w:val="both"/>
              <w:rPr>
                <w:rFonts w:ascii="Garamond" w:hAnsi="Garamond"/>
                <w:sz w:val="24"/>
                <w:szCs w:val="24"/>
              </w:rPr>
            </w:pPr>
            <w:r w:rsidRPr="00287395">
              <w:rPr>
                <w:rFonts w:ascii="Garamond" w:hAnsi="Garamond"/>
                <w:i/>
                <w:sz w:val="24"/>
                <w:szCs w:val="24"/>
              </w:rPr>
              <w:t>felelős műszaki vezető</w:t>
            </w:r>
          </w:p>
        </w:tc>
      </w:tr>
      <w:tr w:rsidR="00177C18" w:rsidRPr="00287395" w14:paraId="7A1AF356" w14:textId="77777777" w:rsidTr="00E823E6">
        <w:tc>
          <w:tcPr>
            <w:tcW w:w="1134" w:type="dxa"/>
          </w:tcPr>
          <w:p w14:paraId="70296C75"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Cím:</w:t>
            </w:r>
          </w:p>
        </w:tc>
        <w:tc>
          <w:tcPr>
            <w:tcW w:w="3402" w:type="dxa"/>
          </w:tcPr>
          <w:p w14:paraId="0032AD08" w14:textId="77777777" w:rsidR="00177C18" w:rsidRPr="00287395" w:rsidRDefault="00177C18" w:rsidP="00177C18">
            <w:pPr>
              <w:spacing w:after="0"/>
              <w:jc w:val="both"/>
              <w:rPr>
                <w:rFonts w:ascii="Garamond" w:hAnsi="Garamond"/>
                <w:sz w:val="24"/>
                <w:szCs w:val="24"/>
              </w:rPr>
            </w:pPr>
          </w:p>
        </w:tc>
        <w:tc>
          <w:tcPr>
            <w:tcW w:w="1134" w:type="dxa"/>
          </w:tcPr>
          <w:p w14:paraId="3324CE5E"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Cím:</w:t>
            </w:r>
          </w:p>
        </w:tc>
        <w:tc>
          <w:tcPr>
            <w:tcW w:w="3402" w:type="dxa"/>
          </w:tcPr>
          <w:p w14:paraId="260DCA69" w14:textId="77777777" w:rsidR="00177C18" w:rsidRPr="00287395" w:rsidRDefault="00177C18" w:rsidP="00177C18">
            <w:pPr>
              <w:spacing w:after="0"/>
              <w:jc w:val="both"/>
              <w:rPr>
                <w:rFonts w:ascii="Garamond" w:hAnsi="Garamond"/>
                <w:sz w:val="24"/>
                <w:szCs w:val="24"/>
              </w:rPr>
            </w:pPr>
          </w:p>
        </w:tc>
      </w:tr>
      <w:tr w:rsidR="00177C18" w:rsidRPr="00287395" w14:paraId="253ACEFF" w14:textId="77777777" w:rsidTr="00E823E6">
        <w:tc>
          <w:tcPr>
            <w:tcW w:w="1134" w:type="dxa"/>
          </w:tcPr>
          <w:p w14:paraId="76F6183C"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Telefon:</w:t>
            </w:r>
          </w:p>
        </w:tc>
        <w:tc>
          <w:tcPr>
            <w:tcW w:w="3402" w:type="dxa"/>
          </w:tcPr>
          <w:p w14:paraId="5A0CA883" w14:textId="77777777" w:rsidR="00177C18" w:rsidRPr="00287395" w:rsidRDefault="00177C18" w:rsidP="00177C18">
            <w:pPr>
              <w:spacing w:after="0"/>
              <w:jc w:val="both"/>
              <w:rPr>
                <w:rFonts w:ascii="Garamond" w:hAnsi="Garamond"/>
                <w:sz w:val="24"/>
                <w:szCs w:val="24"/>
              </w:rPr>
            </w:pPr>
          </w:p>
        </w:tc>
        <w:tc>
          <w:tcPr>
            <w:tcW w:w="1134" w:type="dxa"/>
          </w:tcPr>
          <w:p w14:paraId="32A98707"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Telefon:</w:t>
            </w:r>
          </w:p>
        </w:tc>
        <w:tc>
          <w:tcPr>
            <w:tcW w:w="3402" w:type="dxa"/>
          </w:tcPr>
          <w:p w14:paraId="2CADDE6D" w14:textId="77777777" w:rsidR="00177C18" w:rsidRPr="00287395" w:rsidRDefault="00177C18" w:rsidP="00177C18">
            <w:pPr>
              <w:spacing w:after="0"/>
              <w:jc w:val="both"/>
              <w:rPr>
                <w:rFonts w:ascii="Garamond" w:hAnsi="Garamond"/>
                <w:sz w:val="24"/>
                <w:szCs w:val="24"/>
              </w:rPr>
            </w:pPr>
          </w:p>
        </w:tc>
      </w:tr>
      <w:tr w:rsidR="00177C18" w:rsidRPr="00287395" w14:paraId="395753BD" w14:textId="77777777" w:rsidTr="00E823E6">
        <w:tc>
          <w:tcPr>
            <w:tcW w:w="1134" w:type="dxa"/>
          </w:tcPr>
          <w:p w14:paraId="5C23C67B"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Fax:</w:t>
            </w:r>
          </w:p>
        </w:tc>
        <w:tc>
          <w:tcPr>
            <w:tcW w:w="3402" w:type="dxa"/>
          </w:tcPr>
          <w:p w14:paraId="63823F36" w14:textId="77777777" w:rsidR="00177C18" w:rsidRPr="00287395" w:rsidRDefault="00177C18" w:rsidP="00177C18">
            <w:pPr>
              <w:spacing w:after="0"/>
              <w:jc w:val="both"/>
              <w:rPr>
                <w:rFonts w:ascii="Garamond" w:hAnsi="Garamond"/>
                <w:sz w:val="24"/>
                <w:szCs w:val="24"/>
              </w:rPr>
            </w:pPr>
          </w:p>
        </w:tc>
        <w:tc>
          <w:tcPr>
            <w:tcW w:w="1134" w:type="dxa"/>
          </w:tcPr>
          <w:p w14:paraId="16BFF55A"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Fax:</w:t>
            </w:r>
          </w:p>
        </w:tc>
        <w:tc>
          <w:tcPr>
            <w:tcW w:w="3402" w:type="dxa"/>
          </w:tcPr>
          <w:p w14:paraId="5D344566" w14:textId="77777777" w:rsidR="00177C18" w:rsidRPr="00287395" w:rsidRDefault="00177C18" w:rsidP="00177C18">
            <w:pPr>
              <w:spacing w:after="0"/>
              <w:jc w:val="both"/>
              <w:rPr>
                <w:rFonts w:ascii="Garamond" w:hAnsi="Garamond"/>
                <w:sz w:val="24"/>
                <w:szCs w:val="24"/>
              </w:rPr>
            </w:pPr>
          </w:p>
        </w:tc>
      </w:tr>
      <w:tr w:rsidR="00177C18" w:rsidRPr="00287395" w14:paraId="199E4D9E" w14:textId="77777777" w:rsidTr="00E823E6">
        <w:tc>
          <w:tcPr>
            <w:tcW w:w="1134" w:type="dxa"/>
          </w:tcPr>
          <w:p w14:paraId="663452E6"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Mobil:</w:t>
            </w:r>
          </w:p>
        </w:tc>
        <w:tc>
          <w:tcPr>
            <w:tcW w:w="3402" w:type="dxa"/>
          </w:tcPr>
          <w:p w14:paraId="005D2836" w14:textId="77777777" w:rsidR="00177C18" w:rsidRPr="00287395" w:rsidRDefault="00177C18" w:rsidP="00177C18">
            <w:pPr>
              <w:spacing w:after="0"/>
              <w:jc w:val="both"/>
              <w:rPr>
                <w:rFonts w:ascii="Garamond" w:hAnsi="Garamond"/>
                <w:sz w:val="24"/>
                <w:szCs w:val="24"/>
              </w:rPr>
            </w:pPr>
          </w:p>
        </w:tc>
        <w:tc>
          <w:tcPr>
            <w:tcW w:w="1134" w:type="dxa"/>
          </w:tcPr>
          <w:p w14:paraId="10DC4D40"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Mobil:</w:t>
            </w:r>
          </w:p>
        </w:tc>
        <w:tc>
          <w:tcPr>
            <w:tcW w:w="3402" w:type="dxa"/>
          </w:tcPr>
          <w:p w14:paraId="6E8C5B7A" w14:textId="77777777" w:rsidR="00177C18" w:rsidRPr="00287395" w:rsidRDefault="00177C18" w:rsidP="00177C18">
            <w:pPr>
              <w:spacing w:after="0"/>
              <w:jc w:val="both"/>
              <w:rPr>
                <w:rFonts w:ascii="Garamond" w:hAnsi="Garamond"/>
                <w:sz w:val="24"/>
                <w:szCs w:val="24"/>
              </w:rPr>
            </w:pPr>
          </w:p>
        </w:tc>
      </w:tr>
      <w:tr w:rsidR="00177C18" w:rsidRPr="00287395" w14:paraId="7B218986" w14:textId="77777777" w:rsidTr="00E823E6">
        <w:tc>
          <w:tcPr>
            <w:tcW w:w="1134" w:type="dxa"/>
          </w:tcPr>
          <w:p w14:paraId="69145A79"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E-mail</w:t>
            </w:r>
          </w:p>
        </w:tc>
        <w:tc>
          <w:tcPr>
            <w:tcW w:w="3402" w:type="dxa"/>
          </w:tcPr>
          <w:p w14:paraId="4CDFB703" w14:textId="77777777" w:rsidR="00177C18" w:rsidRPr="00287395" w:rsidRDefault="00177C18" w:rsidP="00177C18">
            <w:pPr>
              <w:spacing w:after="0"/>
              <w:jc w:val="both"/>
              <w:rPr>
                <w:rFonts w:ascii="Garamond" w:hAnsi="Garamond"/>
                <w:sz w:val="24"/>
                <w:szCs w:val="24"/>
              </w:rPr>
            </w:pPr>
          </w:p>
        </w:tc>
        <w:tc>
          <w:tcPr>
            <w:tcW w:w="1134" w:type="dxa"/>
          </w:tcPr>
          <w:p w14:paraId="3D7CCCE0"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E-mail</w:t>
            </w:r>
          </w:p>
        </w:tc>
        <w:tc>
          <w:tcPr>
            <w:tcW w:w="3402" w:type="dxa"/>
          </w:tcPr>
          <w:p w14:paraId="77CC7E98" w14:textId="77777777" w:rsidR="00177C18" w:rsidRPr="00287395" w:rsidRDefault="00177C18" w:rsidP="00177C18">
            <w:pPr>
              <w:spacing w:after="0"/>
              <w:jc w:val="both"/>
              <w:rPr>
                <w:rFonts w:ascii="Garamond" w:hAnsi="Garamond"/>
                <w:sz w:val="24"/>
                <w:szCs w:val="24"/>
              </w:rPr>
            </w:pPr>
          </w:p>
        </w:tc>
      </w:tr>
    </w:tbl>
    <w:p w14:paraId="50A5C0B5" w14:textId="77777777" w:rsidR="00177C18" w:rsidRDefault="00177C18" w:rsidP="00177C18">
      <w:pPr>
        <w:spacing w:after="0"/>
        <w:jc w:val="both"/>
        <w:rPr>
          <w:rFonts w:ascii="Garamond" w:hAnsi="Garamond"/>
          <w:b/>
          <w:sz w:val="24"/>
          <w:szCs w:val="24"/>
        </w:rPr>
      </w:pPr>
    </w:p>
    <w:p w14:paraId="01DEB04E" w14:textId="77777777" w:rsidR="00177C18" w:rsidRDefault="00177C18" w:rsidP="00177C18">
      <w:pPr>
        <w:spacing w:after="0"/>
        <w:jc w:val="both"/>
        <w:rPr>
          <w:rFonts w:ascii="Garamond" w:hAnsi="Garamond"/>
          <w:b/>
          <w:sz w:val="24"/>
          <w:szCs w:val="24"/>
        </w:rPr>
      </w:pPr>
    </w:p>
    <w:p w14:paraId="571E5DED" w14:textId="77777777" w:rsidR="00177C18" w:rsidRDefault="00177C18" w:rsidP="00177C18">
      <w:pPr>
        <w:spacing w:after="0"/>
        <w:jc w:val="both"/>
        <w:rPr>
          <w:rFonts w:ascii="Garamond" w:hAnsi="Garamond"/>
          <w:b/>
          <w:sz w:val="24"/>
          <w:szCs w:val="24"/>
        </w:rPr>
      </w:pPr>
    </w:p>
    <w:p w14:paraId="430632C7" w14:textId="77777777" w:rsidR="00177C18" w:rsidRPr="00287395" w:rsidRDefault="00177C18" w:rsidP="00177C18">
      <w:pPr>
        <w:spacing w:after="0"/>
        <w:jc w:val="both"/>
        <w:rPr>
          <w:rFonts w:ascii="Garamond" w:hAnsi="Garamond"/>
          <w:b/>
          <w:sz w:val="24"/>
          <w:szCs w:val="24"/>
        </w:rPr>
      </w:pPr>
    </w:p>
    <w:p w14:paraId="5FD6D96D" w14:textId="77777777" w:rsidR="00177C18" w:rsidRPr="00287395" w:rsidRDefault="00177C18" w:rsidP="00177C18">
      <w:pPr>
        <w:widowControl w:val="0"/>
        <w:tabs>
          <w:tab w:val="left" w:pos="540"/>
        </w:tabs>
        <w:spacing w:after="0"/>
        <w:jc w:val="center"/>
        <w:rPr>
          <w:rFonts w:ascii="Garamond" w:eastAsia="Arial Unicode MS" w:hAnsi="Garamond"/>
          <w:b/>
          <w:sz w:val="24"/>
          <w:szCs w:val="24"/>
        </w:rPr>
      </w:pPr>
      <w:r w:rsidRPr="00287395">
        <w:rPr>
          <w:rFonts w:ascii="Garamond" w:hAnsi="Garamond"/>
          <w:b/>
          <w:sz w:val="24"/>
          <w:szCs w:val="24"/>
          <w:lang w:val="cs-CZ"/>
        </w:rPr>
        <w:t>VIII. HORIZONTÁLIS VÁLLALÁSOK, KÖRNYEZETVÉDELMI ELŐÍRÁSOK</w:t>
      </w:r>
    </w:p>
    <w:p w14:paraId="50602255" w14:textId="77777777" w:rsidR="00177C18" w:rsidRPr="00287395" w:rsidRDefault="00177C18" w:rsidP="00177C18">
      <w:pPr>
        <w:spacing w:after="0"/>
        <w:jc w:val="both"/>
        <w:rPr>
          <w:rFonts w:ascii="Garamond" w:eastAsia="Arial Unicode MS" w:hAnsi="Garamond"/>
          <w:sz w:val="24"/>
          <w:szCs w:val="24"/>
        </w:rPr>
      </w:pPr>
    </w:p>
    <w:p w14:paraId="1311FAC3"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1. Vállalkozó vállalja, hogy a kivitelezés megvalósulása (pl. előállítás, szállítás, hulladékká válás) során keletkező környezeti hatásokat figyelembe veszi, és a környezetet legkevésbé terhelő, az erőforrások kimerülését csökkentő alternatívát választja ki.</w:t>
      </w:r>
    </w:p>
    <w:p w14:paraId="33CDC330" w14:textId="77777777" w:rsidR="00177C18" w:rsidRPr="00287395" w:rsidRDefault="00177C18" w:rsidP="00177C18">
      <w:pPr>
        <w:tabs>
          <w:tab w:val="left" w:pos="567"/>
        </w:tabs>
        <w:spacing w:after="0"/>
        <w:jc w:val="both"/>
        <w:rPr>
          <w:rFonts w:ascii="Garamond" w:hAnsi="Garamond"/>
          <w:sz w:val="24"/>
          <w:szCs w:val="24"/>
        </w:rPr>
      </w:pPr>
    </w:p>
    <w:p w14:paraId="77C5D2B0"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2. Vállalkozó vállalja az irodai papírhasználat környezeti hatásainak minimalizálását (újrahasznosított alkotórész a papírban, fehérítetlen papír, kötelező kétoldalas nyomtatás). Vállalkozó vállalja, hogy a papír dokumentumokat csak szükség esetén és csak a szükséges terjedelemben nyomtatja ki.</w:t>
      </w:r>
    </w:p>
    <w:p w14:paraId="7B30AA5C"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3. Vállalkozó vállalja, hogy a Megrendelővel a kommunikációt elsősorban elektronikus úton folytatja.</w:t>
      </w:r>
    </w:p>
    <w:p w14:paraId="15049884" w14:textId="77777777" w:rsidR="00177C18" w:rsidRPr="00287395" w:rsidRDefault="00177C18" w:rsidP="00177C18">
      <w:pPr>
        <w:spacing w:after="0"/>
        <w:jc w:val="both"/>
        <w:rPr>
          <w:rFonts w:ascii="Garamond" w:eastAsia="Arial Unicode MS" w:hAnsi="Garamond"/>
          <w:sz w:val="24"/>
          <w:szCs w:val="24"/>
        </w:rPr>
      </w:pPr>
    </w:p>
    <w:p w14:paraId="6C5BB4A0"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4. Vállalkozó vállalja, hogy a kivitelezés során környezeti szempontokat alkalmaz az eszközök, termékek, alapanyagok, szolgáltatások beszerzésénél.</w:t>
      </w:r>
    </w:p>
    <w:p w14:paraId="152D5291" w14:textId="77777777" w:rsidR="00177C18" w:rsidRPr="00287395" w:rsidRDefault="00177C18" w:rsidP="00177C18">
      <w:pPr>
        <w:spacing w:after="0"/>
        <w:ind w:left="900" w:hanging="900"/>
        <w:jc w:val="center"/>
        <w:rPr>
          <w:rFonts w:ascii="Garamond" w:hAnsi="Garamond"/>
          <w:b/>
          <w:sz w:val="24"/>
          <w:szCs w:val="24"/>
        </w:rPr>
      </w:pPr>
    </w:p>
    <w:p w14:paraId="06C542A5" w14:textId="77777777" w:rsidR="00177C18" w:rsidRPr="00287395" w:rsidRDefault="00177C18" w:rsidP="00177C18">
      <w:pPr>
        <w:spacing w:after="0"/>
        <w:ind w:left="900" w:hanging="900"/>
        <w:jc w:val="center"/>
        <w:rPr>
          <w:rFonts w:ascii="Garamond" w:hAnsi="Garamond"/>
          <w:b/>
          <w:sz w:val="24"/>
          <w:szCs w:val="24"/>
        </w:rPr>
      </w:pPr>
      <w:r w:rsidRPr="00287395">
        <w:rPr>
          <w:rFonts w:ascii="Garamond" w:hAnsi="Garamond"/>
          <w:b/>
          <w:sz w:val="24"/>
          <w:szCs w:val="24"/>
        </w:rPr>
        <w:t>IX. VEGYES RENDELEKZÉSEK</w:t>
      </w:r>
    </w:p>
    <w:p w14:paraId="589A6FBC" w14:textId="77777777" w:rsidR="00177C18" w:rsidRPr="00287395" w:rsidRDefault="00177C18" w:rsidP="00177C18">
      <w:pPr>
        <w:spacing w:after="0"/>
        <w:ind w:left="900" w:hanging="900"/>
        <w:jc w:val="both"/>
        <w:rPr>
          <w:rFonts w:ascii="Garamond" w:hAnsi="Garamond"/>
          <w:sz w:val="24"/>
          <w:szCs w:val="24"/>
        </w:rPr>
      </w:pPr>
    </w:p>
    <w:p w14:paraId="37BD5730" w14:textId="77777777" w:rsidR="00177C18" w:rsidRPr="00287395" w:rsidRDefault="00177C18" w:rsidP="00177C18">
      <w:pPr>
        <w:spacing w:after="0"/>
        <w:ind w:left="720" w:hanging="720"/>
        <w:jc w:val="both"/>
        <w:rPr>
          <w:rFonts w:ascii="Garamond" w:hAnsi="Garamond"/>
          <w:b/>
          <w:sz w:val="24"/>
          <w:szCs w:val="24"/>
        </w:rPr>
      </w:pPr>
      <w:r w:rsidRPr="00287395">
        <w:rPr>
          <w:rFonts w:ascii="Garamond" w:hAnsi="Garamond"/>
          <w:b/>
          <w:sz w:val="24"/>
          <w:szCs w:val="24"/>
        </w:rPr>
        <w:t>IX.1. Hatályba lépés</w:t>
      </w:r>
    </w:p>
    <w:p w14:paraId="75C6A8BF" w14:textId="77777777" w:rsidR="00177C18" w:rsidRPr="00287395" w:rsidRDefault="00177C18" w:rsidP="00177C18">
      <w:pPr>
        <w:spacing w:after="0"/>
        <w:ind w:right="-45"/>
        <w:jc w:val="both"/>
        <w:rPr>
          <w:rFonts w:ascii="Garamond" w:hAnsi="Garamond"/>
          <w:sz w:val="24"/>
          <w:szCs w:val="24"/>
        </w:rPr>
      </w:pPr>
      <w:r w:rsidRPr="00287395">
        <w:rPr>
          <w:rFonts w:ascii="Garamond" w:hAnsi="Garamond"/>
          <w:sz w:val="24"/>
          <w:szCs w:val="24"/>
        </w:rPr>
        <w:t xml:space="preserve">Felek rögzítik, hogy jelen szerződés a mindkét Fél általi aláírás – eltérő időpontban történő aláírás esetén az utolsóként aláíró fél aláírásának – napján érvényesen létrejön és hatályba lép. </w:t>
      </w:r>
    </w:p>
    <w:p w14:paraId="61449F32" w14:textId="77777777" w:rsidR="00177C18" w:rsidRPr="00287395" w:rsidRDefault="00177C18" w:rsidP="00177C18">
      <w:pPr>
        <w:spacing w:after="0"/>
        <w:ind w:right="-45"/>
        <w:jc w:val="both"/>
        <w:rPr>
          <w:rFonts w:ascii="Garamond" w:hAnsi="Garamond"/>
          <w:sz w:val="24"/>
          <w:szCs w:val="24"/>
        </w:rPr>
      </w:pPr>
    </w:p>
    <w:p w14:paraId="209C2C17" w14:textId="77777777" w:rsidR="00177C18" w:rsidRPr="00287395" w:rsidRDefault="00177C18" w:rsidP="00177C18">
      <w:pPr>
        <w:spacing w:after="0"/>
        <w:ind w:right="-45"/>
        <w:jc w:val="both"/>
        <w:rPr>
          <w:rFonts w:ascii="Garamond" w:hAnsi="Garamond"/>
          <w:sz w:val="24"/>
          <w:szCs w:val="24"/>
        </w:rPr>
      </w:pPr>
      <w:r w:rsidRPr="00287395">
        <w:rPr>
          <w:rFonts w:ascii="Garamond" w:hAnsi="Garamond"/>
          <w:sz w:val="24"/>
          <w:szCs w:val="24"/>
        </w:rPr>
        <w:t>Mindkét fél kijeleni, hogy</w:t>
      </w:r>
    </w:p>
    <w:p w14:paraId="2254298D" w14:textId="77777777" w:rsidR="00177C18" w:rsidRPr="00287395" w:rsidRDefault="00177C18" w:rsidP="00177AA7">
      <w:pPr>
        <w:numPr>
          <w:ilvl w:val="0"/>
          <w:numId w:val="21"/>
        </w:numPr>
        <w:spacing w:after="0" w:line="240" w:lineRule="auto"/>
        <w:ind w:right="-45"/>
        <w:jc w:val="both"/>
        <w:rPr>
          <w:rFonts w:ascii="Garamond" w:hAnsi="Garamond"/>
          <w:sz w:val="24"/>
          <w:szCs w:val="24"/>
        </w:rPr>
      </w:pPr>
      <w:r w:rsidRPr="00287395">
        <w:rPr>
          <w:rFonts w:ascii="Garamond" w:hAnsi="Garamond"/>
          <w:sz w:val="24"/>
          <w:szCs w:val="24"/>
        </w:rPr>
        <w:t>kellő felhatalmazással és jogkörrel rendelkezik a jelen szerződés aláírására és teljesítésére;</w:t>
      </w:r>
    </w:p>
    <w:p w14:paraId="11CACCBC" w14:textId="77777777" w:rsidR="00177C18" w:rsidRPr="00287395" w:rsidRDefault="00177C18" w:rsidP="00177AA7">
      <w:pPr>
        <w:numPr>
          <w:ilvl w:val="0"/>
          <w:numId w:val="21"/>
        </w:numPr>
        <w:spacing w:after="0" w:line="240" w:lineRule="auto"/>
        <w:ind w:right="-45"/>
        <w:jc w:val="both"/>
        <w:rPr>
          <w:rFonts w:ascii="Garamond" w:hAnsi="Garamond"/>
          <w:sz w:val="24"/>
          <w:szCs w:val="24"/>
        </w:rPr>
      </w:pPr>
      <w:r w:rsidRPr="00287395">
        <w:rPr>
          <w:rFonts w:ascii="Garamond" w:hAnsi="Garamond"/>
          <w:sz w:val="24"/>
          <w:szCs w:val="24"/>
        </w:rPr>
        <w:t>a jelen szerződés aláírását az erre kijelölt vezető, illetőleg a cég igazgatósága, vagy vezető testülete szabályszerűen engedélyezte és az megfelel az erre vonatkozó jogszabályi rendelkezéseknek;</w:t>
      </w:r>
    </w:p>
    <w:p w14:paraId="2C1CF8DA" w14:textId="77777777" w:rsidR="00177C18" w:rsidRPr="00287395" w:rsidRDefault="00177C18" w:rsidP="00177AA7">
      <w:pPr>
        <w:numPr>
          <w:ilvl w:val="0"/>
          <w:numId w:val="21"/>
        </w:numPr>
        <w:spacing w:after="0" w:line="240" w:lineRule="auto"/>
        <w:ind w:right="-45"/>
        <w:jc w:val="both"/>
        <w:rPr>
          <w:rFonts w:ascii="Garamond" w:hAnsi="Garamond"/>
          <w:sz w:val="24"/>
          <w:szCs w:val="24"/>
        </w:rPr>
      </w:pPr>
      <w:r w:rsidRPr="00287395">
        <w:rPr>
          <w:rFonts w:ascii="Garamond" w:hAnsi="Garamond"/>
          <w:sz w:val="24"/>
          <w:szCs w:val="24"/>
        </w:rPr>
        <w:lastRenderedPageBreak/>
        <w:t>a jelen szerződést a fél nevében aláíró személy megfelelő, a vonatkozó jogszabályok által megkívánt regisztrált aláírási joggal rendelkezik, így részéről a megállapodás aláírása és teljesítése nem eredményezi más, olyan szerződés vagy egyéb jognyilatkozat megszegését, melyben félként szerepel.</w:t>
      </w:r>
    </w:p>
    <w:p w14:paraId="6E8391A5" w14:textId="77777777" w:rsidR="00177C18" w:rsidRPr="00287395" w:rsidRDefault="00177C18" w:rsidP="00177C18">
      <w:pPr>
        <w:spacing w:after="0"/>
        <w:ind w:right="-45"/>
        <w:jc w:val="both"/>
        <w:rPr>
          <w:rFonts w:ascii="Garamond" w:hAnsi="Garamond"/>
          <w:sz w:val="24"/>
          <w:szCs w:val="24"/>
        </w:rPr>
      </w:pPr>
    </w:p>
    <w:p w14:paraId="48774799" w14:textId="77777777" w:rsidR="00177C18" w:rsidRPr="00287395" w:rsidRDefault="00177C18" w:rsidP="00177C18">
      <w:pPr>
        <w:spacing w:after="0"/>
        <w:ind w:left="720" w:hanging="720"/>
        <w:jc w:val="both"/>
        <w:rPr>
          <w:rFonts w:ascii="Garamond" w:hAnsi="Garamond"/>
          <w:b/>
          <w:sz w:val="24"/>
          <w:szCs w:val="24"/>
        </w:rPr>
      </w:pPr>
      <w:r w:rsidRPr="00287395">
        <w:rPr>
          <w:rFonts w:ascii="Garamond" w:hAnsi="Garamond"/>
          <w:b/>
          <w:sz w:val="24"/>
          <w:szCs w:val="24"/>
        </w:rPr>
        <w:t>IX.</w:t>
      </w:r>
      <w:smartTag w:uri="urn:schemas-microsoft-com:office:smarttags" w:element="metricconverter">
        <w:smartTagPr>
          <w:attr w:name="ProductID" w:val="2. A"/>
        </w:smartTagPr>
        <w:r w:rsidRPr="00287395">
          <w:rPr>
            <w:rFonts w:ascii="Garamond" w:hAnsi="Garamond"/>
            <w:b/>
            <w:sz w:val="24"/>
            <w:szCs w:val="24"/>
          </w:rPr>
          <w:t>2. A</w:t>
        </w:r>
      </w:smartTag>
      <w:r w:rsidRPr="00287395">
        <w:rPr>
          <w:rFonts w:ascii="Garamond" w:hAnsi="Garamond"/>
          <w:b/>
          <w:sz w:val="24"/>
          <w:szCs w:val="24"/>
        </w:rPr>
        <w:t xml:space="preserve"> szerződés módosítása</w:t>
      </w:r>
    </w:p>
    <w:p w14:paraId="23029EB6" w14:textId="77777777" w:rsidR="00177C18" w:rsidRPr="00287395" w:rsidRDefault="00177C18" w:rsidP="00177C18">
      <w:pPr>
        <w:tabs>
          <w:tab w:val="left" w:pos="0"/>
          <w:tab w:val="right" w:pos="8587"/>
        </w:tabs>
        <w:spacing w:after="0"/>
        <w:jc w:val="both"/>
        <w:rPr>
          <w:rFonts w:ascii="Garamond" w:hAnsi="Garamond"/>
          <w:sz w:val="24"/>
          <w:szCs w:val="24"/>
        </w:rPr>
      </w:pPr>
      <w:r w:rsidRPr="00287395">
        <w:rPr>
          <w:rFonts w:ascii="Garamond" w:hAnsi="Garamond"/>
          <w:sz w:val="24"/>
          <w:szCs w:val="24"/>
        </w:rPr>
        <w:t xml:space="preserve">A szerződő felek a Kbt. </w:t>
      </w:r>
      <w:r w:rsidRPr="00287395">
        <w:rPr>
          <w:rFonts w:ascii="Garamond" w:hAnsi="Garamond"/>
          <w:bCs/>
          <w:sz w:val="24"/>
          <w:szCs w:val="24"/>
        </w:rPr>
        <w:t>141. §</w:t>
      </w:r>
      <w:r w:rsidRPr="00287395">
        <w:rPr>
          <w:rFonts w:ascii="Garamond" w:hAnsi="Garamond"/>
          <w:sz w:val="24"/>
          <w:szCs w:val="24"/>
        </w:rPr>
        <w:t xml:space="preserve"> előírásainak megfelelően módosíthatják a szerződést. Nem minősül szerződésmódosításnak a Felek adataiban, bankszámlaszámában, kapcsolattartó adataiban, nyilatkozattételre jogosult képviselői adataiban, teljesítésigazoló személy adataiban bekövetkezett változások. </w:t>
      </w:r>
    </w:p>
    <w:p w14:paraId="368F75B3" w14:textId="77777777" w:rsidR="00177C18" w:rsidRPr="00287395" w:rsidRDefault="00177C18" w:rsidP="00177C18">
      <w:pPr>
        <w:spacing w:after="0"/>
        <w:ind w:left="720" w:hanging="720"/>
        <w:jc w:val="both"/>
        <w:rPr>
          <w:rFonts w:ascii="Garamond" w:hAnsi="Garamond"/>
          <w:sz w:val="24"/>
          <w:szCs w:val="24"/>
        </w:rPr>
      </w:pPr>
    </w:p>
    <w:p w14:paraId="38A315BD" w14:textId="77777777" w:rsidR="00177C18" w:rsidRPr="00287395" w:rsidRDefault="00177C18" w:rsidP="00177C18">
      <w:pPr>
        <w:spacing w:after="0"/>
        <w:ind w:left="720" w:hanging="720"/>
        <w:jc w:val="both"/>
        <w:rPr>
          <w:rFonts w:ascii="Garamond" w:hAnsi="Garamond"/>
          <w:b/>
          <w:sz w:val="24"/>
          <w:szCs w:val="24"/>
        </w:rPr>
      </w:pPr>
      <w:r w:rsidRPr="00287395">
        <w:rPr>
          <w:rFonts w:ascii="Garamond" w:hAnsi="Garamond"/>
          <w:b/>
          <w:sz w:val="24"/>
          <w:szCs w:val="24"/>
        </w:rPr>
        <w:t>IX.3. Beszámítás</w:t>
      </w:r>
    </w:p>
    <w:p w14:paraId="6385D8F6"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A Kbt. 135. § (6) bekezdése szerint Megrendelő a szerződésen alapuló ellenszolgáltatásból eredő tartozásával szemben csak a jogosult által elismert, egynemű és lejárt követelését számíthatja be.</w:t>
      </w:r>
    </w:p>
    <w:p w14:paraId="20E14563" w14:textId="77777777" w:rsidR="00177C18" w:rsidRPr="00287395" w:rsidRDefault="00177C18" w:rsidP="00177C18">
      <w:pPr>
        <w:tabs>
          <w:tab w:val="left" w:pos="-3060"/>
        </w:tabs>
        <w:spacing w:after="0"/>
        <w:ind w:left="720" w:hanging="720"/>
        <w:jc w:val="both"/>
        <w:rPr>
          <w:rFonts w:ascii="Garamond" w:hAnsi="Garamond"/>
          <w:b/>
          <w:sz w:val="24"/>
          <w:szCs w:val="24"/>
        </w:rPr>
      </w:pPr>
    </w:p>
    <w:p w14:paraId="7D2FAFA4" w14:textId="77777777" w:rsidR="00177C18" w:rsidRPr="00287395" w:rsidRDefault="00177C18" w:rsidP="00177C18">
      <w:pPr>
        <w:tabs>
          <w:tab w:val="left" w:pos="-3060"/>
        </w:tabs>
        <w:spacing w:after="0"/>
        <w:ind w:left="720" w:hanging="720"/>
        <w:jc w:val="both"/>
        <w:rPr>
          <w:rFonts w:ascii="Garamond" w:hAnsi="Garamond"/>
          <w:b/>
          <w:sz w:val="24"/>
          <w:szCs w:val="24"/>
        </w:rPr>
      </w:pPr>
      <w:r w:rsidRPr="00287395">
        <w:rPr>
          <w:rFonts w:ascii="Garamond" w:hAnsi="Garamond"/>
          <w:b/>
          <w:sz w:val="24"/>
          <w:szCs w:val="24"/>
        </w:rPr>
        <w:t xml:space="preserve">IX.4. </w:t>
      </w:r>
      <w:proofErr w:type="spellStart"/>
      <w:r w:rsidRPr="00287395">
        <w:rPr>
          <w:rFonts w:ascii="Garamond" w:hAnsi="Garamond"/>
          <w:b/>
          <w:sz w:val="24"/>
          <w:szCs w:val="24"/>
        </w:rPr>
        <w:t>Vis</w:t>
      </w:r>
      <w:proofErr w:type="spellEnd"/>
      <w:r w:rsidRPr="00287395">
        <w:rPr>
          <w:rFonts w:ascii="Garamond" w:hAnsi="Garamond"/>
          <w:b/>
          <w:sz w:val="24"/>
          <w:szCs w:val="24"/>
        </w:rPr>
        <w:t xml:space="preserve"> maior</w:t>
      </w:r>
    </w:p>
    <w:p w14:paraId="29722E20" w14:textId="77777777" w:rsidR="00177C18" w:rsidRPr="00287395" w:rsidRDefault="00177C18" w:rsidP="00177C18">
      <w:pPr>
        <w:autoSpaceDE w:val="0"/>
        <w:autoSpaceDN w:val="0"/>
        <w:adjustRightInd w:val="0"/>
        <w:spacing w:after="0"/>
        <w:ind w:left="12" w:hanging="12"/>
        <w:jc w:val="both"/>
        <w:rPr>
          <w:rFonts w:ascii="Garamond" w:hAnsi="Garamond"/>
          <w:sz w:val="24"/>
          <w:szCs w:val="24"/>
        </w:rPr>
      </w:pPr>
      <w:proofErr w:type="spellStart"/>
      <w:r w:rsidRPr="00287395">
        <w:rPr>
          <w:rFonts w:ascii="Garamond" w:hAnsi="Garamond"/>
          <w:sz w:val="24"/>
          <w:szCs w:val="24"/>
        </w:rPr>
        <w:t>Vis</w:t>
      </w:r>
      <w:proofErr w:type="spellEnd"/>
      <w:r w:rsidRPr="00287395">
        <w:rPr>
          <w:rFonts w:ascii="Garamond" w:hAnsi="Garamond"/>
          <w:sz w:val="24"/>
          <w:szCs w:val="24"/>
        </w:rPr>
        <w:t xml:space="preserve"> maior esemény </w:t>
      </w:r>
      <w:proofErr w:type="gramStart"/>
      <w:r w:rsidRPr="00287395">
        <w:rPr>
          <w:rFonts w:ascii="Garamond" w:hAnsi="Garamond"/>
          <w:sz w:val="24"/>
          <w:szCs w:val="24"/>
        </w:rPr>
        <w:t>bekövetkeztéről,</w:t>
      </w:r>
      <w:proofErr w:type="gramEnd"/>
      <w:r w:rsidRPr="00287395">
        <w:rPr>
          <w:rFonts w:ascii="Garamond" w:hAnsi="Garamond"/>
          <w:sz w:val="24"/>
          <w:szCs w:val="24"/>
        </w:rPr>
        <w:t xml:space="preserve"> vagy megszűnéséről a Felek haladéktalanul kötelesek értesíteni egymást. A </w:t>
      </w:r>
      <w:proofErr w:type="spellStart"/>
      <w:r w:rsidRPr="00287395">
        <w:rPr>
          <w:rFonts w:ascii="Garamond" w:hAnsi="Garamond"/>
          <w:sz w:val="24"/>
          <w:szCs w:val="24"/>
        </w:rPr>
        <w:t>vis</w:t>
      </w:r>
      <w:proofErr w:type="spellEnd"/>
      <w:r w:rsidRPr="00287395">
        <w:rPr>
          <w:rFonts w:ascii="Garamond" w:hAnsi="Garamond"/>
          <w:sz w:val="24"/>
          <w:szCs w:val="24"/>
        </w:rPr>
        <w:t xml:space="preserve"> maior olyan előre nem látható esemény, amely kívül esik Vállalkozó hatáskörén, elháríthatatlan, a szerződés hatályba lépése után áll elő és megakadályozza az ésszerű teljesítést. Ilyen esemény különösen a tűzvész, árvíz, egyéb szélsőséges időjárási anomália, járvány, szélsőséges biztonsági intézkedések, általános sztrájk. A Vállalkozó csak az előző feltételek együttes fennállása esetén hivatkozhat </w:t>
      </w:r>
      <w:proofErr w:type="spellStart"/>
      <w:r w:rsidRPr="00287395">
        <w:rPr>
          <w:rFonts w:ascii="Garamond" w:hAnsi="Garamond"/>
          <w:sz w:val="24"/>
          <w:szCs w:val="24"/>
        </w:rPr>
        <w:t>vis</w:t>
      </w:r>
      <w:proofErr w:type="spellEnd"/>
      <w:r w:rsidRPr="00287395">
        <w:rPr>
          <w:rFonts w:ascii="Garamond" w:hAnsi="Garamond"/>
          <w:sz w:val="24"/>
          <w:szCs w:val="24"/>
        </w:rPr>
        <w:t xml:space="preserve"> maiorra. </w:t>
      </w:r>
    </w:p>
    <w:p w14:paraId="1C604BBB" w14:textId="77777777" w:rsidR="00177C18" w:rsidRPr="00287395" w:rsidRDefault="00177C18" w:rsidP="00177C18">
      <w:pPr>
        <w:spacing w:after="0"/>
        <w:ind w:left="720" w:hanging="720"/>
        <w:jc w:val="both"/>
        <w:rPr>
          <w:rFonts w:ascii="Garamond" w:hAnsi="Garamond"/>
          <w:b/>
          <w:i/>
          <w:sz w:val="24"/>
          <w:szCs w:val="24"/>
          <w:highlight w:val="magenta"/>
        </w:rPr>
      </w:pPr>
    </w:p>
    <w:p w14:paraId="35461110" w14:textId="77777777" w:rsidR="00177C18" w:rsidRPr="00287395" w:rsidRDefault="00177C18" w:rsidP="00177C18">
      <w:pPr>
        <w:spacing w:after="0"/>
        <w:ind w:left="720" w:hanging="720"/>
        <w:jc w:val="both"/>
        <w:rPr>
          <w:rFonts w:ascii="Garamond" w:hAnsi="Garamond"/>
          <w:b/>
          <w:sz w:val="24"/>
          <w:szCs w:val="24"/>
        </w:rPr>
      </w:pPr>
      <w:r w:rsidRPr="00287395">
        <w:rPr>
          <w:rFonts w:ascii="Garamond" w:hAnsi="Garamond"/>
          <w:b/>
          <w:sz w:val="24"/>
          <w:szCs w:val="24"/>
        </w:rPr>
        <w:t>IX.5. Felhasználási jog</w:t>
      </w:r>
    </w:p>
    <w:p w14:paraId="5C095B44"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Megrendelő a szerződés teljesítése során esetlegesen keletkező, szerzői jogi védelem alá eső alkotáson területi korlátozás nélküli, határozatlan idejű, kizárólagos és harmadik személynek átadható felhasználási jogot szerez, továbbá jogot szerez az alkotás (terv) átdolgozására.</w:t>
      </w:r>
    </w:p>
    <w:p w14:paraId="6DFF3257" w14:textId="77777777" w:rsidR="00177C18" w:rsidRPr="00287395" w:rsidRDefault="00177C18" w:rsidP="00177C18">
      <w:pPr>
        <w:spacing w:after="0"/>
        <w:ind w:left="720" w:hanging="720"/>
        <w:jc w:val="both"/>
        <w:rPr>
          <w:rFonts w:ascii="Garamond" w:hAnsi="Garamond"/>
          <w:b/>
          <w:i/>
          <w:sz w:val="24"/>
          <w:szCs w:val="24"/>
        </w:rPr>
      </w:pPr>
    </w:p>
    <w:p w14:paraId="723B305C" w14:textId="77777777" w:rsidR="00177C18" w:rsidRPr="00287395" w:rsidRDefault="00177C18" w:rsidP="00177C18">
      <w:pPr>
        <w:spacing w:after="0"/>
        <w:ind w:left="720" w:hanging="720"/>
        <w:jc w:val="both"/>
        <w:rPr>
          <w:rFonts w:ascii="Garamond" w:hAnsi="Garamond"/>
          <w:b/>
          <w:sz w:val="24"/>
          <w:szCs w:val="24"/>
        </w:rPr>
      </w:pPr>
      <w:r w:rsidRPr="00287395">
        <w:rPr>
          <w:rFonts w:ascii="Garamond" w:hAnsi="Garamond"/>
          <w:b/>
          <w:sz w:val="24"/>
          <w:szCs w:val="24"/>
        </w:rPr>
        <w:t>IX.6. Titoktartás, adatvédelem</w:t>
      </w:r>
    </w:p>
    <w:p w14:paraId="63BB23E5"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A szerződés teljesítése során az üzleti titok védelméről szóló 2018. évi LIV. törvény 1. § (1) bekezdés szerinti fogalmi körbe tartozó üzleti titok védelemben részesül.</w:t>
      </w:r>
    </w:p>
    <w:p w14:paraId="1D5CE661" w14:textId="77777777" w:rsidR="00177C18" w:rsidRPr="00287395" w:rsidRDefault="00177C18" w:rsidP="00177C18">
      <w:pPr>
        <w:spacing w:after="0"/>
        <w:ind w:left="567" w:hanging="851"/>
        <w:rPr>
          <w:rFonts w:ascii="Garamond" w:hAnsi="Garamond"/>
          <w:sz w:val="24"/>
          <w:szCs w:val="24"/>
        </w:rPr>
      </w:pPr>
    </w:p>
    <w:p w14:paraId="0FFED715"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Vállalkozó kötelezettséget vállal arra, hogy a jogszabályi kötelezettségek keretei között, a szerződés  időtartama alatt – továbbá annak bármely okból történő megszűnése esetén időbeli korlátozás nélkül, a továbbiakban is – harmadik személlyel nem közli, nem hozza nyilvánosságra, nem reprodukálja semmilyen formában a szerződés teljesítése során tudomásra jutott - legyen az akár szóbeli, akár írásos - műszaki, jogi, üzleti információt, tényt, adatot, dokumentumot, információt - ideértve, de nem csak erre korlátozva a know-how-t, költségekre, eljárásokra, tervekre, adatrendszerekre vonatkozó információkat, számítógépes programokat - kivéve, ha a közléshez Megrendelő előzetesen, írásban hozzájárult vagy ha azok jogszabályi, valamint bírósági vagy más hatósági rendelkezés alapján közérdekűnek vagy közérdekből nyilvános adatnak minősülnek.</w:t>
      </w:r>
    </w:p>
    <w:p w14:paraId="3E8DEAD0" w14:textId="77777777" w:rsidR="00177C18" w:rsidRPr="00287395" w:rsidRDefault="00177C18" w:rsidP="00177C18">
      <w:pPr>
        <w:spacing w:after="0"/>
        <w:ind w:left="567" w:hanging="851"/>
        <w:rPr>
          <w:rFonts w:ascii="Garamond" w:hAnsi="Garamond"/>
          <w:sz w:val="24"/>
          <w:szCs w:val="24"/>
        </w:rPr>
      </w:pPr>
    </w:p>
    <w:p w14:paraId="65761184"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A másik fél bizalmas információjáról tudomást szerző fél azt kizárólag a szerződés teljesítése során használhatja fel, a másik fél előzetes írásbeli hozzájárulása nélkül azt harmadik féllel nem közölheti, nyilvánosságra nem hozhatja, nem másolhatja, nem reprodukálhatja.</w:t>
      </w:r>
    </w:p>
    <w:p w14:paraId="7D8ADAA1" w14:textId="77777777" w:rsidR="00177C18" w:rsidRPr="00287395" w:rsidRDefault="00177C18" w:rsidP="00177C18">
      <w:pPr>
        <w:spacing w:after="0"/>
        <w:rPr>
          <w:rFonts w:ascii="Garamond" w:hAnsi="Garamond"/>
          <w:sz w:val="24"/>
          <w:szCs w:val="24"/>
        </w:rPr>
      </w:pPr>
    </w:p>
    <w:p w14:paraId="52F23EFC"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lastRenderedPageBreak/>
        <w:t>Felek megállapodnak abban, hogy a jelen pont szerinti titoktartási kötelezettség – amennyiben van(</w:t>
      </w:r>
      <w:proofErr w:type="spellStart"/>
      <w:r w:rsidRPr="00287395">
        <w:rPr>
          <w:rFonts w:ascii="Garamond" w:hAnsi="Garamond"/>
          <w:sz w:val="24"/>
          <w:szCs w:val="24"/>
        </w:rPr>
        <w:t>nak</w:t>
      </w:r>
      <w:proofErr w:type="spellEnd"/>
      <w:r w:rsidRPr="00287395">
        <w:rPr>
          <w:rFonts w:ascii="Garamond" w:hAnsi="Garamond"/>
          <w:sz w:val="24"/>
          <w:szCs w:val="24"/>
        </w:rPr>
        <w:t>) – az alvállalkozó(k)</w:t>
      </w:r>
      <w:proofErr w:type="spellStart"/>
      <w:r w:rsidRPr="00287395">
        <w:rPr>
          <w:rFonts w:ascii="Garamond" w:hAnsi="Garamond"/>
          <w:sz w:val="24"/>
          <w:szCs w:val="24"/>
        </w:rPr>
        <w:t>ra</w:t>
      </w:r>
      <w:proofErr w:type="spellEnd"/>
      <w:r w:rsidRPr="00287395">
        <w:rPr>
          <w:rFonts w:ascii="Garamond" w:hAnsi="Garamond"/>
          <w:sz w:val="24"/>
          <w:szCs w:val="24"/>
        </w:rPr>
        <w:t>, és a Vállalkozóval munkaviszonyban vagy egyéb foglalkoztatási jogviszonyban nem álló szakemberekre is kiterjed.</w:t>
      </w:r>
    </w:p>
    <w:p w14:paraId="326723FD" w14:textId="77777777" w:rsidR="00177C18" w:rsidRPr="00287395" w:rsidRDefault="00177C18" w:rsidP="00177C18">
      <w:pPr>
        <w:spacing w:after="0"/>
        <w:jc w:val="both"/>
        <w:rPr>
          <w:rFonts w:ascii="Garamond" w:hAnsi="Garamond"/>
          <w:sz w:val="24"/>
          <w:szCs w:val="24"/>
        </w:rPr>
      </w:pPr>
    </w:p>
    <w:p w14:paraId="39DC5D9A"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Vállalkozó a Megrendelő előzetes írásbeli hozzájárulása nélkül a közbeszerzési eljárás lefolytatása során tudomására jutott műszaki információkat kizárólag a jelen szerződés teljesítéséhez használhatja fel. Vállalkozó kötelezettséget vállal arra, hogy a műszaki leírást sem részben, sem egészben harmadik személynek nem adja át. Ezen kötelezettségének megszegése esetén Vállalkozó kártérítési kötelezettséggel tartozik.</w:t>
      </w:r>
    </w:p>
    <w:p w14:paraId="55FFBBBB" w14:textId="77777777" w:rsidR="00177C18" w:rsidRPr="00287395" w:rsidRDefault="00177C18" w:rsidP="00177C18">
      <w:pPr>
        <w:spacing w:after="0"/>
        <w:jc w:val="both"/>
        <w:rPr>
          <w:rFonts w:ascii="Garamond" w:hAnsi="Garamond"/>
          <w:sz w:val="24"/>
          <w:szCs w:val="24"/>
        </w:rPr>
      </w:pPr>
    </w:p>
    <w:p w14:paraId="4ED1C628"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Vállalkozó jelen szerződés aláírásával tudomásul veszi, hogy a jelen közbeszerzési eljárás alapján megkötött szerződés a Kbt. 43. § (3) bekezdés alapján közérdekből nyilvános adat, azok nyilvánosságra hozatala üzleti titokra való hivatkozással nem tagadható meg. Megrendelő a Kbt. 43. § (1) bekezdés b) pontja alapján jelen szerződést, a szerződéskötést követően haladéktalanul közzéteszi a Közbeszerzési Hatóság által működtetett </w:t>
      </w:r>
      <w:proofErr w:type="spellStart"/>
      <w:r w:rsidRPr="00287395">
        <w:rPr>
          <w:rFonts w:ascii="Garamond" w:hAnsi="Garamond"/>
          <w:sz w:val="24"/>
          <w:szCs w:val="24"/>
        </w:rPr>
        <w:t>CoRe</w:t>
      </w:r>
      <w:proofErr w:type="spellEnd"/>
      <w:r w:rsidRPr="00287395">
        <w:rPr>
          <w:rFonts w:ascii="Garamond" w:hAnsi="Garamond"/>
          <w:sz w:val="24"/>
          <w:szCs w:val="24"/>
        </w:rPr>
        <w:t xml:space="preserve"> szerződés-nyilvántartó rendszerben és az Elektronikus Közbeszerzési Rendszerben. </w:t>
      </w:r>
    </w:p>
    <w:p w14:paraId="60ABC279" w14:textId="77777777" w:rsidR="00177C18" w:rsidRPr="00287395" w:rsidRDefault="00177C18" w:rsidP="00177C18">
      <w:pPr>
        <w:spacing w:after="0"/>
        <w:jc w:val="both"/>
        <w:rPr>
          <w:rFonts w:ascii="Garamond" w:hAnsi="Garamond"/>
          <w:sz w:val="24"/>
          <w:szCs w:val="24"/>
        </w:rPr>
      </w:pPr>
    </w:p>
    <w:p w14:paraId="385082E9"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Vállalkozó tudomásul veszi, hogy Megrendelő a szerződés tárgyát, a Felek nevét, a szerződés értékét, időtartamát, valamint az említett adatok változásait a szerződés létrejöttét követően </w:t>
      </w:r>
      <w:proofErr w:type="spellStart"/>
      <w:r w:rsidRPr="00287395">
        <w:rPr>
          <w:rFonts w:ascii="Garamond" w:hAnsi="Garamond"/>
          <w:sz w:val="24"/>
          <w:szCs w:val="24"/>
        </w:rPr>
        <w:t>közzéteheti</w:t>
      </w:r>
      <w:proofErr w:type="spellEnd"/>
      <w:r w:rsidRPr="00287395">
        <w:rPr>
          <w:rFonts w:ascii="Garamond" w:hAnsi="Garamond"/>
          <w:sz w:val="24"/>
          <w:szCs w:val="24"/>
        </w:rPr>
        <w:t xml:space="preserve"> a honlapján, illetve az Elektronikus Közbeszerzési Rendszerben.</w:t>
      </w:r>
    </w:p>
    <w:p w14:paraId="03BAEE27" w14:textId="77777777" w:rsidR="00177C18" w:rsidRPr="00287395" w:rsidRDefault="00177C18" w:rsidP="00177C18">
      <w:pPr>
        <w:spacing w:after="0"/>
        <w:ind w:left="567" w:hanging="851"/>
        <w:rPr>
          <w:rFonts w:ascii="Garamond" w:hAnsi="Garamond"/>
          <w:sz w:val="24"/>
          <w:szCs w:val="24"/>
        </w:rPr>
      </w:pPr>
    </w:p>
    <w:p w14:paraId="354F08EA" w14:textId="77777777" w:rsidR="00177C18" w:rsidRPr="00287395" w:rsidRDefault="00177C18" w:rsidP="00177C18">
      <w:pPr>
        <w:spacing w:after="0"/>
        <w:ind w:left="567" w:hanging="567"/>
        <w:rPr>
          <w:rFonts w:ascii="Garamond" w:hAnsi="Garamond"/>
          <w:b/>
          <w:sz w:val="24"/>
          <w:szCs w:val="24"/>
        </w:rPr>
      </w:pPr>
      <w:r w:rsidRPr="00287395">
        <w:rPr>
          <w:rFonts w:ascii="Garamond" w:hAnsi="Garamond"/>
          <w:b/>
          <w:sz w:val="24"/>
          <w:szCs w:val="24"/>
        </w:rPr>
        <w:t>Adatvédelemmel kapcsolatos kötelezettségek:</w:t>
      </w:r>
    </w:p>
    <w:p w14:paraId="3415BC12"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Felek rögzítik, hogy a jelen szerződés időtartama alatt, valamint azt követően is, kölcsönösen betartják a hatályos magyar és európai uniós adatvédelmi szabályokat, ideértve különösen, de nem kizárólagosan az információs önrendelkezési jogról és az információszabadságról szóló 2011. évi CXII. törvény („</w:t>
      </w:r>
      <w:proofErr w:type="spellStart"/>
      <w:r w:rsidRPr="00287395">
        <w:rPr>
          <w:rFonts w:ascii="Garamond" w:hAnsi="Garamond"/>
          <w:sz w:val="24"/>
          <w:szCs w:val="24"/>
        </w:rPr>
        <w:t>Infotv</w:t>
      </w:r>
      <w:proofErr w:type="spellEnd"/>
      <w:r w:rsidRPr="00287395">
        <w:rPr>
          <w:rFonts w:ascii="Garamond" w:hAnsi="Garamond"/>
          <w:sz w:val="24"/>
          <w:szCs w:val="24"/>
        </w:rPr>
        <w:t xml:space="preserve">.”), valamint a természetes személyeknek a személyes adatok kezelése tekintetében történő védelméről és az ilyen adatok szabad áramlásáról, valamint a 95/46/EK rendelet hatályon kívül helyezéséről szóló Európai Parlament és a Tanács (EU) 2016/679. számú rendelet („GDPR”) rendelkezéseit. </w:t>
      </w:r>
    </w:p>
    <w:p w14:paraId="40DCC7D2" w14:textId="77777777" w:rsidR="00177C18" w:rsidRPr="00287395" w:rsidRDefault="00177C18" w:rsidP="00177C18">
      <w:pPr>
        <w:spacing w:after="0"/>
        <w:ind w:left="567" w:hanging="851"/>
        <w:rPr>
          <w:rFonts w:ascii="Garamond" w:hAnsi="Garamond"/>
          <w:sz w:val="24"/>
          <w:szCs w:val="24"/>
        </w:rPr>
      </w:pPr>
    </w:p>
    <w:p w14:paraId="70EA8F7D"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Felek rögzítik továbbá, hogy a jelen szerződéses együttműködés során személyes adatokat csak és kizárólag a jelen szerződés teljesítéséhez szükséges mértékben kezelnek a másik fél munkavállalóiról, közreműködőiről, illetve teljesítési segédjeiről. Ezeket az adatokat bizalmasan kezelik, és csak azon munkavállalóik, közreműködőik, illetve teljesítési segédjeik részére biztosítanak ezekhez hozzáférést, akik részére ez indokolt és szükséges. Felek egybehangzóan vállalják, hogy megtesznek minden olyan szükséges lépést, ideértve a megfelelő hozzájáruló nyilatkozatok beszerzését is, amely a személyes adatok jogszerű kezelése érdekében szükséges lehet.</w:t>
      </w:r>
    </w:p>
    <w:p w14:paraId="718FA432" w14:textId="77777777" w:rsidR="00177C18" w:rsidRPr="00287395" w:rsidRDefault="00177C18" w:rsidP="00177C18">
      <w:pPr>
        <w:spacing w:after="0"/>
        <w:jc w:val="both"/>
        <w:rPr>
          <w:rFonts w:ascii="Garamond" w:hAnsi="Garamond"/>
          <w:sz w:val="24"/>
          <w:szCs w:val="24"/>
        </w:rPr>
      </w:pPr>
    </w:p>
    <w:p w14:paraId="2E9B00AF"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Felek rögzítik továbbá, hogy a jelen szerződéses együttműködés során a GDPR 4. cikk 9. pontja alapján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 Ezen szervek adatkezelésének jogszerűségéért a Felek nem tartoznak felelősséggel. A személyes adatok uniós vagy a tagállami joggal összhangban történő továbbításán túlmenően a Felek személyes adatot meghatározott harmadik személy számára nem tesznek hozzáférhetővé.</w:t>
      </w:r>
    </w:p>
    <w:p w14:paraId="0B76106B" w14:textId="77777777" w:rsidR="00177C18" w:rsidRPr="00287395" w:rsidRDefault="00177C18" w:rsidP="00177C18">
      <w:pPr>
        <w:spacing w:after="0"/>
        <w:jc w:val="both"/>
        <w:rPr>
          <w:rFonts w:ascii="Garamond" w:hAnsi="Garamond"/>
          <w:sz w:val="24"/>
          <w:szCs w:val="24"/>
        </w:rPr>
      </w:pPr>
    </w:p>
    <w:p w14:paraId="4B60A05A" w14:textId="77777777" w:rsidR="00177C18" w:rsidRPr="00287395" w:rsidRDefault="00177C18" w:rsidP="00177C18">
      <w:pPr>
        <w:spacing w:after="0"/>
        <w:jc w:val="both"/>
        <w:rPr>
          <w:rFonts w:ascii="Garamond" w:hAnsi="Garamond"/>
          <w:b/>
          <w:sz w:val="24"/>
          <w:szCs w:val="24"/>
        </w:rPr>
      </w:pPr>
      <w:r w:rsidRPr="00287395">
        <w:rPr>
          <w:rFonts w:ascii="Garamond" w:hAnsi="Garamond"/>
          <w:b/>
          <w:sz w:val="24"/>
          <w:szCs w:val="24"/>
        </w:rPr>
        <w:t>IX.7. Átláthatóság</w:t>
      </w:r>
    </w:p>
    <w:p w14:paraId="54F48179" w14:textId="77777777" w:rsidR="00177C18" w:rsidRPr="00287395" w:rsidRDefault="00177C18" w:rsidP="00177C18">
      <w:pPr>
        <w:pStyle w:val="Listaszerbekezds11"/>
        <w:tabs>
          <w:tab w:val="num" w:pos="851"/>
        </w:tabs>
        <w:ind w:left="0"/>
        <w:contextualSpacing w:val="0"/>
        <w:jc w:val="both"/>
        <w:rPr>
          <w:rFonts w:ascii="Garamond" w:eastAsia="Times New Roman" w:hAnsi="Garamond"/>
          <w:bCs/>
        </w:rPr>
      </w:pPr>
      <w:r w:rsidRPr="00287395">
        <w:rPr>
          <w:rFonts w:ascii="Garamond" w:eastAsia="Times New Roman" w:hAnsi="Garamond"/>
          <w:bCs/>
        </w:rPr>
        <w:lastRenderedPageBreak/>
        <w:t>Felek tudomásul veszik, hogy a jelen szerződés szerinti vállalkozási díj, mint költségvetési pénzeszköz felhasználására vonatkozóan az Állami Számvevőszéknek, illetve a Kormányzati Ellenőrzési Hivatalnak ellenőrzési jogosultsága van, valamint azt, hogy a szerződés lényeges tartalmának megismerését üzleti titokra hivatkozással nem tagadhatják meg.</w:t>
      </w:r>
    </w:p>
    <w:p w14:paraId="4317E48F" w14:textId="77777777" w:rsidR="00177C18" w:rsidRPr="00287395" w:rsidRDefault="00177C18" w:rsidP="00177C18">
      <w:pPr>
        <w:pStyle w:val="Listaszerbekezds11"/>
        <w:tabs>
          <w:tab w:val="num" w:pos="851"/>
        </w:tabs>
        <w:ind w:left="792"/>
        <w:contextualSpacing w:val="0"/>
        <w:jc w:val="both"/>
        <w:rPr>
          <w:rFonts w:ascii="Garamond" w:hAnsi="Garamond"/>
        </w:rPr>
      </w:pPr>
    </w:p>
    <w:p w14:paraId="06A8277B" w14:textId="77777777" w:rsidR="00177C18" w:rsidRPr="00287395" w:rsidRDefault="00177C18" w:rsidP="00177C18">
      <w:pPr>
        <w:pStyle w:val="Listaszerbekezds11"/>
        <w:ind w:left="0"/>
        <w:contextualSpacing w:val="0"/>
        <w:jc w:val="both"/>
        <w:rPr>
          <w:rFonts w:ascii="Garamond" w:hAnsi="Garamond"/>
        </w:rPr>
      </w:pPr>
      <w:r w:rsidRPr="00287395">
        <w:rPr>
          <w:rFonts w:ascii="Garamond" w:eastAsia="Times New Roman" w:hAnsi="Garamond"/>
          <w:bCs/>
        </w:rPr>
        <w:t>Az államháztartásról szóló 2011. évi CXCV. törvény 41. § (6) bekezdése értelmében, továbbá az államháztartásról szóló törvény végrehajtásáról szóló 368/2011. (XII. 31.) Korm. rendelet 50. § (1a) bekezdése, illetőleg a nemzeti vagyonról szóló 2011. évi CXCVI. törvény 3. § (1) bekezdés 1. pontja szerint a Vállalkozó jelen szerződés aláírásával úgy nyilatkozik, hogy átlátható szervezetnek minősül.</w:t>
      </w:r>
      <w:r w:rsidRPr="00287395">
        <w:rPr>
          <w:rFonts w:ascii="Garamond" w:hAnsi="Garamond"/>
        </w:rPr>
        <w:t xml:space="preserve"> </w:t>
      </w:r>
    </w:p>
    <w:p w14:paraId="7BFF51E0" w14:textId="77777777" w:rsidR="00177C18" w:rsidRPr="00287395" w:rsidRDefault="00177C18" w:rsidP="00177C18">
      <w:pPr>
        <w:pStyle w:val="Listaszerbekezds11"/>
        <w:ind w:left="0"/>
        <w:contextualSpacing w:val="0"/>
        <w:jc w:val="both"/>
        <w:rPr>
          <w:rFonts w:ascii="Garamond" w:eastAsia="Times New Roman" w:hAnsi="Garamond"/>
          <w:bCs/>
        </w:rPr>
      </w:pPr>
    </w:p>
    <w:p w14:paraId="0CF5076C" w14:textId="77777777" w:rsidR="00177C18" w:rsidRPr="00287395" w:rsidRDefault="00177C18" w:rsidP="00177C18">
      <w:pPr>
        <w:pStyle w:val="Listaszerbekezds11"/>
        <w:ind w:left="0"/>
        <w:contextualSpacing w:val="0"/>
        <w:jc w:val="both"/>
        <w:rPr>
          <w:rFonts w:ascii="Garamond" w:eastAsia="Times New Roman" w:hAnsi="Garamond"/>
          <w:bCs/>
        </w:rPr>
      </w:pPr>
      <w:r w:rsidRPr="00287395">
        <w:rPr>
          <w:rFonts w:ascii="Garamond" w:eastAsia="Times New Roman" w:hAnsi="Garamond"/>
          <w:bCs/>
        </w:rPr>
        <w:t>Vállalkozó tudomásul veszi, hogy a Megrendelő nem köthet vele érvényesen visszterhes szerződést, illetve a létrejött ilyen szerződés alapján nem teljesíthet kifizetést, amennyiben a Vállalkozó nyilatkozata ellenére nem minősül átlátható szervezetnek. A Felek rögzítik, hogy a Megrendelő jelen pont szerinti feltétel ellenőrzése céljából, a jelen szerződésből eredő követelések elévülésig jogosult a Vállalkozó átláthatóságával összefüggő adatait kezelni. A Vállalkozó a jelen pont szerinti nyilatkozatban foglaltak változása esetén arról haladéktalanul köteles a Megrendelőt tájékoztatni.</w:t>
      </w:r>
    </w:p>
    <w:p w14:paraId="2F2A7641" w14:textId="77777777" w:rsidR="00177C18" w:rsidRPr="00287395" w:rsidRDefault="00177C18" w:rsidP="00177C18">
      <w:pPr>
        <w:spacing w:after="0"/>
        <w:jc w:val="both"/>
        <w:rPr>
          <w:rFonts w:ascii="Garamond" w:hAnsi="Garamond"/>
          <w:b/>
          <w:i/>
          <w:sz w:val="24"/>
          <w:szCs w:val="24"/>
        </w:rPr>
      </w:pPr>
    </w:p>
    <w:p w14:paraId="0B07620D" w14:textId="77777777" w:rsidR="00177C18" w:rsidRPr="00287395" w:rsidRDefault="00177C18" w:rsidP="00177C18">
      <w:pPr>
        <w:tabs>
          <w:tab w:val="left" w:pos="0"/>
        </w:tabs>
        <w:spacing w:after="0"/>
        <w:ind w:left="720" w:hanging="720"/>
        <w:jc w:val="both"/>
        <w:rPr>
          <w:rFonts w:ascii="Garamond" w:hAnsi="Garamond"/>
          <w:b/>
          <w:sz w:val="24"/>
          <w:szCs w:val="24"/>
        </w:rPr>
      </w:pPr>
      <w:r w:rsidRPr="00287395">
        <w:rPr>
          <w:rFonts w:ascii="Garamond" w:hAnsi="Garamond"/>
          <w:b/>
          <w:sz w:val="24"/>
          <w:szCs w:val="24"/>
        </w:rPr>
        <w:t>IX.8. Alkalmazandó jogszabályok</w:t>
      </w:r>
    </w:p>
    <w:p w14:paraId="3549364F" w14:textId="77777777" w:rsidR="00177C18" w:rsidRPr="00287395" w:rsidRDefault="00177C18" w:rsidP="00177C18">
      <w:pPr>
        <w:autoSpaceDE w:val="0"/>
        <w:autoSpaceDN w:val="0"/>
        <w:adjustRightInd w:val="0"/>
        <w:spacing w:after="0"/>
        <w:jc w:val="both"/>
        <w:rPr>
          <w:rFonts w:ascii="Garamond" w:hAnsi="Garamond"/>
          <w:i/>
          <w:sz w:val="24"/>
          <w:szCs w:val="24"/>
          <w:highlight w:val="yellow"/>
        </w:rPr>
      </w:pPr>
      <w:r w:rsidRPr="00287395">
        <w:rPr>
          <w:rFonts w:ascii="Garamond" w:hAnsi="Garamond"/>
          <w:sz w:val="24"/>
          <w:szCs w:val="24"/>
        </w:rPr>
        <w:t>A jelen szerződésben nem rendezett kérdések tekintetében a mindenkor hatályos jogszabályok, így különösen a Polgári Törvénykönyvről szóló 2013. évi V. törvény, a magyar építészetről szóló 2023. évi C: törvény</w:t>
      </w:r>
      <w:r>
        <w:rPr>
          <w:rFonts w:ascii="Garamond" w:hAnsi="Garamond"/>
          <w:sz w:val="24"/>
          <w:szCs w:val="24"/>
        </w:rPr>
        <w:t xml:space="preserve">, </w:t>
      </w:r>
      <w:r w:rsidRPr="00287395">
        <w:rPr>
          <w:rFonts w:ascii="Garamond" w:hAnsi="Garamond"/>
          <w:sz w:val="24"/>
          <w:szCs w:val="24"/>
        </w:rPr>
        <w:t>az építőipari kivitelezési tevékenységről szóló 191/2009. (X.15.) Korm. rendelet, az építési beruházások, valamint az építési beruházásokhoz kapcsolódó tervezői és mérnöki szolgáltatások közbeszerzésének részletes szabályairól szóló 322/2015. (X.</w:t>
      </w:r>
      <w:r w:rsidRPr="00287395">
        <w:rPr>
          <w:rFonts w:ascii="Garamond" w:hAnsi="Garamond"/>
          <w:color w:val="000000"/>
          <w:sz w:val="24"/>
          <w:szCs w:val="24"/>
        </w:rPr>
        <w:t xml:space="preserve"> 30.) </w:t>
      </w:r>
      <w:r w:rsidRPr="00287395">
        <w:rPr>
          <w:rFonts w:ascii="Garamond" w:hAnsi="Garamond"/>
          <w:sz w:val="24"/>
          <w:szCs w:val="24"/>
        </w:rPr>
        <w:t>Korm. rendelet, a közbeszerzési eljárásokban az alkalmasság és a kizáró okok igazolásának, valamint a közbeszerzési műszaki leírás meghatározásának módjáról szóló 321/2015. (X.</w:t>
      </w:r>
      <w:r w:rsidRPr="00287395">
        <w:rPr>
          <w:rFonts w:ascii="Garamond" w:hAnsi="Garamond"/>
          <w:color w:val="000000"/>
          <w:sz w:val="24"/>
          <w:szCs w:val="24"/>
        </w:rPr>
        <w:t xml:space="preserve"> 30.) </w:t>
      </w:r>
      <w:r w:rsidRPr="00287395">
        <w:rPr>
          <w:rFonts w:ascii="Garamond" w:hAnsi="Garamond"/>
          <w:sz w:val="24"/>
          <w:szCs w:val="24"/>
        </w:rPr>
        <w:t>Korm. rendelet</w:t>
      </w:r>
      <w:r>
        <w:rPr>
          <w:rFonts w:ascii="Garamond" w:hAnsi="Garamond"/>
          <w:sz w:val="24"/>
          <w:szCs w:val="24"/>
        </w:rPr>
        <w:t xml:space="preserve"> </w:t>
      </w:r>
      <w:r w:rsidRPr="00287395">
        <w:rPr>
          <w:rFonts w:ascii="Garamond" w:hAnsi="Garamond"/>
          <w:sz w:val="24"/>
          <w:szCs w:val="24"/>
        </w:rPr>
        <w:t xml:space="preserve">szabályai az irányadók. </w:t>
      </w:r>
    </w:p>
    <w:p w14:paraId="54B54745" w14:textId="77777777" w:rsidR="00177C18" w:rsidRPr="00287395" w:rsidRDefault="00177C18" w:rsidP="00177C18">
      <w:pPr>
        <w:spacing w:after="0"/>
        <w:ind w:left="720" w:hanging="720"/>
        <w:jc w:val="both"/>
        <w:rPr>
          <w:rFonts w:ascii="Garamond" w:hAnsi="Garamond"/>
          <w:b/>
          <w:sz w:val="24"/>
          <w:szCs w:val="24"/>
        </w:rPr>
      </w:pPr>
    </w:p>
    <w:p w14:paraId="497C0259" w14:textId="77777777" w:rsidR="00177C18" w:rsidRPr="00287395" w:rsidRDefault="00177C18" w:rsidP="00177C18">
      <w:pPr>
        <w:spacing w:after="0"/>
        <w:ind w:left="720" w:hanging="720"/>
        <w:jc w:val="both"/>
        <w:rPr>
          <w:rFonts w:ascii="Garamond" w:hAnsi="Garamond"/>
          <w:b/>
          <w:sz w:val="24"/>
          <w:szCs w:val="24"/>
        </w:rPr>
      </w:pPr>
      <w:r w:rsidRPr="00287395">
        <w:rPr>
          <w:rFonts w:ascii="Garamond" w:hAnsi="Garamond"/>
          <w:b/>
          <w:sz w:val="24"/>
          <w:szCs w:val="24"/>
        </w:rPr>
        <w:t>IX.9. Jogviták rendezése</w:t>
      </w:r>
    </w:p>
    <w:p w14:paraId="3572F9D5"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Amennyiben a jelen szerződés valamely rendelkezése homályos, érthetetlen vagy más szerződési rendelkezésekkel ellentétes volna, úgy a Felek kötelezettséget vállalnak a szerződési feltétel közbeszerzési dokumentumokból következtethető céljának megfelelő értelmezésére és esetleges módosítására, összhangban a Kbt. 141. §-</w:t>
      </w:r>
      <w:proofErr w:type="spellStart"/>
      <w:r w:rsidRPr="00287395">
        <w:rPr>
          <w:rFonts w:ascii="Garamond" w:hAnsi="Garamond"/>
          <w:sz w:val="24"/>
          <w:szCs w:val="24"/>
        </w:rPr>
        <w:t>ával</w:t>
      </w:r>
      <w:proofErr w:type="spellEnd"/>
      <w:r w:rsidRPr="00287395">
        <w:rPr>
          <w:rFonts w:ascii="Garamond" w:hAnsi="Garamond"/>
          <w:sz w:val="24"/>
          <w:szCs w:val="24"/>
        </w:rPr>
        <w:t>.</w:t>
      </w:r>
    </w:p>
    <w:p w14:paraId="16E730A1" w14:textId="77777777" w:rsidR="00177C18" w:rsidRPr="00287395" w:rsidRDefault="00177C18" w:rsidP="00177C18">
      <w:pPr>
        <w:tabs>
          <w:tab w:val="left" w:pos="0"/>
          <w:tab w:val="right" w:pos="8587"/>
        </w:tabs>
        <w:spacing w:after="0"/>
        <w:ind w:left="720" w:hanging="720"/>
        <w:jc w:val="both"/>
        <w:rPr>
          <w:rFonts w:ascii="Garamond" w:hAnsi="Garamond"/>
          <w:sz w:val="24"/>
          <w:szCs w:val="24"/>
        </w:rPr>
      </w:pPr>
    </w:p>
    <w:p w14:paraId="3E415892" w14:textId="77777777" w:rsidR="00177C18" w:rsidRPr="00287395" w:rsidRDefault="00177C18" w:rsidP="00177C18">
      <w:pPr>
        <w:tabs>
          <w:tab w:val="left" w:pos="0"/>
          <w:tab w:val="right" w:pos="8587"/>
        </w:tabs>
        <w:spacing w:after="0"/>
        <w:jc w:val="both"/>
        <w:rPr>
          <w:rFonts w:ascii="Garamond" w:hAnsi="Garamond"/>
          <w:sz w:val="24"/>
          <w:szCs w:val="24"/>
        </w:rPr>
      </w:pPr>
      <w:r w:rsidRPr="00287395">
        <w:rPr>
          <w:rFonts w:ascii="Garamond" w:hAnsi="Garamond"/>
          <w:sz w:val="24"/>
          <w:szCs w:val="24"/>
        </w:rPr>
        <w:tab/>
        <w:t>A felek a szerződés értelmezésére és alkalmazására kikötik a magyar jogot és a magyar joghatóságot.</w:t>
      </w:r>
    </w:p>
    <w:p w14:paraId="6BEFA8D6" w14:textId="77777777" w:rsidR="00177C18" w:rsidRPr="00287395" w:rsidRDefault="00177C18" w:rsidP="00177C18">
      <w:pPr>
        <w:tabs>
          <w:tab w:val="left" w:pos="0"/>
        </w:tabs>
        <w:spacing w:after="0"/>
        <w:ind w:right="22"/>
        <w:jc w:val="both"/>
        <w:rPr>
          <w:rFonts w:ascii="Garamond" w:hAnsi="Garamond"/>
          <w:sz w:val="24"/>
          <w:szCs w:val="24"/>
        </w:rPr>
      </w:pPr>
      <w:r w:rsidRPr="00287395">
        <w:rPr>
          <w:rFonts w:ascii="Garamond" w:hAnsi="Garamond"/>
          <w:sz w:val="24"/>
          <w:szCs w:val="24"/>
        </w:rPr>
        <w:t>Ha vita merül fel a jelen szerződés teljesítésével kapcsolatban vagy ezekből eredően, a Feleknek 30 napon belül kísérletet kell tenni a békés megegyezésre, de nem vesznek igénybe mediátori közreműködést, sem eseti, sem állandó választott bíróságot. Amennyiben az egyezség nem jön létre, úgy jelen szerződés vonatkozásában felmerülő vagyonjogi ügyeik tekintetében kikötik – a Megrendelő székhelye szerint illetékes Járásbíróság, illetőleg Törvényszék illetékességét.</w:t>
      </w:r>
    </w:p>
    <w:p w14:paraId="642D04BD" w14:textId="77777777" w:rsidR="00177C18" w:rsidRPr="00287395" w:rsidRDefault="00177C18" w:rsidP="00177C18">
      <w:pPr>
        <w:spacing w:after="0"/>
        <w:jc w:val="both"/>
        <w:rPr>
          <w:rFonts w:ascii="Garamond" w:hAnsi="Garamond"/>
          <w:b/>
          <w:sz w:val="24"/>
          <w:szCs w:val="24"/>
        </w:rPr>
      </w:pPr>
    </w:p>
    <w:p w14:paraId="2E1BAF30" w14:textId="77777777" w:rsidR="00177C18" w:rsidRPr="00287395" w:rsidRDefault="00177C18" w:rsidP="00177C18">
      <w:pPr>
        <w:spacing w:after="0"/>
        <w:jc w:val="both"/>
        <w:rPr>
          <w:rFonts w:ascii="Garamond" w:hAnsi="Garamond"/>
          <w:b/>
          <w:sz w:val="24"/>
          <w:szCs w:val="24"/>
        </w:rPr>
      </w:pPr>
      <w:r w:rsidRPr="00287395">
        <w:rPr>
          <w:rFonts w:ascii="Garamond" w:hAnsi="Garamond"/>
          <w:b/>
          <w:sz w:val="24"/>
          <w:szCs w:val="24"/>
        </w:rPr>
        <w:t>IX.11. Aláírás</w:t>
      </w:r>
    </w:p>
    <w:p w14:paraId="771C86D2" w14:textId="77777777" w:rsidR="00177C18" w:rsidRPr="00287395" w:rsidRDefault="00177C18" w:rsidP="00177C18">
      <w:pPr>
        <w:spacing w:after="0"/>
        <w:jc w:val="both"/>
        <w:rPr>
          <w:rFonts w:ascii="Garamond" w:hAnsi="Garamond"/>
          <w:sz w:val="24"/>
          <w:szCs w:val="24"/>
        </w:rPr>
      </w:pPr>
      <w:r w:rsidRPr="00287395">
        <w:rPr>
          <w:rFonts w:ascii="Garamond" w:hAnsi="Garamond"/>
          <w:sz w:val="24"/>
          <w:szCs w:val="24"/>
        </w:rPr>
        <w:t xml:space="preserve">Jelen szerződés a mellékletek nélkül </w:t>
      </w:r>
      <w:r w:rsidRPr="00287395">
        <w:rPr>
          <w:rFonts w:ascii="Garamond" w:hAnsi="Garamond"/>
          <w:sz w:val="24"/>
          <w:szCs w:val="24"/>
          <w:highlight w:val="cyan"/>
        </w:rPr>
        <w:t>...</w:t>
      </w:r>
      <w:r w:rsidRPr="00287395">
        <w:rPr>
          <w:rFonts w:ascii="Garamond" w:hAnsi="Garamond"/>
          <w:sz w:val="24"/>
          <w:szCs w:val="24"/>
        </w:rPr>
        <w:t xml:space="preserve"> oldalból áll, azt a Felek – ideértve a szerződés elválaszthatatlan részét képező mellékleteit is – elolvasás és értelmezés után, mint akaratukkal mindenben megegyezőt jóváhagyólag írták alá.</w:t>
      </w:r>
    </w:p>
    <w:p w14:paraId="1C6D23F2" w14:textId="77777777" w:rsidR="00177C18" w:rsidRPr="00287395" w:rsidRDefault="00177C18" w:rsidP="00177C18">
      <w:pPr>
        <w:spacing w:after="0"/>
        <w:jc w:val="both"/>
        <w:rPr>
          <w:rFonts w:ascii="Garamond" w:hAnsi="Garamond"/>
          <w:sz w:val="24"/>
          <w:szCs w:val="24"/>
        </w:rPr>
      </w:pPr>
    </w:p>
    <w:p w14:paraId="2208C5EB" w14:textId="77777777" w:rsidR="00177C18" w:rsidRDefault="00177C18" w:rsidP="00177C18">
      <w:pPr>
        <w:spacing w:after="0"/>
        <w:jc w:val="both"/>
        <w:rPr>
          <w:rFonts w:ascii="Garamond" w:hAnsi="Garamond"/>
          <w:sz w:val="24"/>
          <w:szCs w:val="24"/>
        </w:rPr>
      </w:pPr>
    </w:p>
    <w:p w14:paraId="3ECCA84E" w14:textId="77777777" w:rsidR="00177C18" w:rsidRDefault="00177C18" w:rsidP="00177C18">
      <w:pPr>
        <w:spacing w:after="0"/>
        <w:jc w:val="both"/>
        <w:rPr>
          <w:rFonts w:ascii="Garamond" w:hAnsi="Garamond"/>
          <w:sz w:val="24"/>
          <w:szCs w:val="24"/>
        </w:rPr>
      </w:pPr>
    </w:p>
    <w:p w14:paraId="558AE185" w14:textId="77777777" w:rsidR="00177C18" w:rsidRPr="00287395" w:rsidRDefault="00177C18" w:rsidP="00177C18">
      <w:pPr>
        <w:spacing w:after="0"/>
        <w:jc w:val="both"/>
        <w:rPr>
          <w:rFonts w:ascii="Garamond" w:hAnsi="Garamond"/>
          <w:sz w:val="24"/>
          <w:szCs w:val="24"/>
        </w:rPr>
      </w:pPr>
    </w:p>
    <w:p w14:paraId="459D9B64" w14:textId="77777777" w:rsidR="00177C18" w:rsidRPr="00287395" w:rsidRDefault="00177C18" w:rsidP="00177C18">
      <w:pPr>
        <w:spacing w:after="0"/>
        <w:jc w:val="both"/>
        <w:rPr>
          <w:rFonts w:ascii="Garamond" w:eastAsia="Calibri" w:hAnsi="Garamond"/>
          <w:sz w:val="24"/>
          <w:szCs w:val="24"/>
        </w:rPr>
      </w:pPr>
      <w:r w:rsidRPr="00287395">
        <w:rPr>
          <w:rFonts w:ascii="Garamond" w:eastAsia="Calibri" w:hAnsi="Garamond"/>
          <w:sz w:val="24"/>
          <w:szCs w:val="24"/>
        </w:rPr>
        <w:lastRenderedPageBreak/>
        <w:t xml:space="preserve">Mór, 2026. ……….. ….. </w:t>
      </w:r>
    </w:p>
    <w:p w14:paraId="4A5F2F0F" w14:textId="77777777" w:rsidR="00177C18" w:rsidRPr="00287395" w:rsidRDefault="00177C18" w:rsidP="00177C18">
      <w:pPr>
        <w:spacing w:after="0"/>
        <w:jc w:val="both"/>
        <w:rPr>
          <w:rFonts w:ascii="Garamond" w:eastAsia="Calibri" w:hAnsi="Garamond"/>
          <w:sz w:val="24"/>
          <w:szCs w:val="24"/>
        </w:rPr>
      </w:pPr>
    </w:p>
    <w:p w14:paraId="409D2339" w14:textId="77777777" w:rsidR="00177C18" w:rsidRPr="00287395" w:rsidRDefault="00177C18" w:rsidP="00177C18">
      <w:pPr>
        <w:spacing w:after="0"/>
        <w:jc w:val="both"/>
        <w:rPr>
          <w:rFonts w:ascii="Garamond" w:eastAsia="Calibri" w:hAnsi="Garamond"/>
          <w:sz w:val="24"/>
          <w:szCs w:val="24"/>
        </w:rPr>
      </w:pPr>
    </w:p>
    <w:p w14:paraId="675D1433" w14:textId="77777777" w:rsidR="00177C18" w:rsidRPr="00287395" w:rsidRDefault="00177C18" w:rsidP="00177C18">
      <w:pPr>
        <w:spacing w:after="0"/>
        <w:jc w:val="both"/>
        <w:rPr>
          <w:rFonts w:ascii="Garamond" w:eastAsia="Calibri" w:hAnsi="Garamond"/>
          <w:sz w:val="24"/>
          <w:szCs w:val="24"/>
        </w:rPr>
      </w:pPr>
    </w:p>
    <w:tbl>
      <w:tblPr>
        <w:tblW w:w="9214" w:type="dxa"/>
        <w:tblInd w:w="108" w:type="dxa"/>
        <w:tblLayout w:type="fixed"/>
        <w:tblLook w:val="0000" w:firstRow="0" w:lastRow="0" w:firstColumn="0" w:lastColumn="0" w:noHBand="0" w:noVBand="0"/>
      </w:tblPr>
      <w:tblGrid>
        <w:gridCol w:w="3794"/>
        <w:gridCol w:w="1168"/>
        <w:gridCol w:w="4252"/>
      </w:tblGrid>
      <w:tr w:rsidR="00177C18" w:rsidRPr="00287395" w14:paraId="475D8DB4" w14:textId="77777777" w:rsidTr="00E823E6">
        <w:tc>
          <w:tcPr>
            <w:tcW w:w="3794" w:type="dxa"/>
            <w:tcBorders>
              <w:bottom w:val="single" w:sz="4" w:space="0" w:color="000000"/>
            </w:tcBorders>
          </w:tcPr>
          <w:p w14:paraId="78DCE834" w14:textId="77777777" w:rsidR="00177C18" w:rsidRPr="00287395" w:rsidRDefault="00177C18" w:rsidP="00177C18">
            <w:pPr>
              <w:snapToGrid w:val="0"/>
              <w:spacing w:after="0"/>
              <w:jc w:val="center"/>
              <w:rPr>
                <w:rFonts w:ascii="Garamond" w:eastAsia="Calibri" w:hAnsi="Garamond"/>
                <w:sz w:val="24"/>
                <w:szCs w:val="24"/>
              </w:rPr>
            </w:pPr>
          </w:p>
        </w:tc>
        <w:tc>
          <w:tcPr>
            <w:tcW w:w="1168" w:type="dxa"/>
          </w:tcPr>
          <w:p w14:paraId="4DC50083" w14:textId="77777777" w:rsidR="00177C18" w:rsidRPr="00287395" w:rsidRDefault="00177C18" w:rsidP="00177C18">
            <w:pPr>
              <w:snapToGrid w:val="0"/>
              <w:spacing w:after="0"/>
              <w:jc w:val="both"/>
              <w:rPr>
                <w:rFonts w:ascii="Garamond" w:eastAsia="Calibri" w:hAnsi="Garamond"/>
                <w:sz w:val="24"/>
                <w:szCs w:val="24"/>
              </w:rPr>
            </w:pPr>
          </w:p>
        </w:tc>
        <w:tc>
          <w:tcPr>
            <w:tcW w:w="4252" w:type="dxa"/>
            <w:tcBorders>
              <w:bottom w:val="single" w:sz="4" w:space="0" w:color="000000"/>
            </w:tcBorders>
          </w:tcPr>
          <w:p w14:paraId="19B1718A" w14:textId="77777777" w:rsidR="00177C18" w:rsidRPr="00287395" w:rsidRDefault="00177C18" w:rsidP="00177C18">
            <w:pPr>
              <w:snapToGrid w:val="0"/>
              <w:spacing w:after="0"/>
              <w:jc w:val="center"/>
              <w:rPr>
                <w:rFonts w:ascii="Garamond" w:eastAsia="Calibri" w:hAnsi="Garamond"/>
                <w:sz w:val="24"/>
                <w:szCs w:val="24"/>
              </w:rPr>
            </w:pPr>
          </w:p>
        </w:tc>
      </w:tr>
      <w:tr w:rsidR="00177C18" w:rsidRPr="00287395" w14:paraId="5B8115A7" w14:textId="77777777" w:rsidTr="00E823E6">
        <w:tc>
          <w:tcPr>
            <w:tcW w:w="3794" w:type="dxa"/>
            <w:tcBorders>
              <w:top w:val="single" w:sz="4" w:space="0" w:color="000000"/>
            </w:tcBorders>
          </w:tcPr>
          <w:p w14:paraId="6B1212AC" w14:textId="77777777" w:rsidR="00177C18" w:rsidRPr="00287395" w:rsidRDefault="00177C18" w:rsidP="00177C18">
            <w:pPr>
              <w:snapToGrid w:val="0"/>
              <w:spacing w:after="0"/>
              <w:jc w:val="center"/>
              <w:rPr>
                <w:rFonts w:ascii="Garamond" w:eastAsia="Calibri" w:hAnsi="Garamond"/>
                <w:b/>
                <w:bCs/>
                <w:sz w:val="24"/>
                <w:szCs w:val="24"/>
              </w:rPr>
            </w:pPr>
            <w:r w:rsidRPr="00287395">
              <w:rPr>
                <w:rFonts w:ascii="Garamond" w:eastAsia="Calibri" w:hAnsi="Garamond"/>
                <w:b/>
                <w:sz w:val="24"/>
                <w:szCs w:val="24"/>
              </w:rPr>
              <w:t>Mór Városi Önkormányzat</w:t>
            </w:r>
          </w:p>
          <w:p w14:paraId="2F6339FC" w14:textId="77777777" w:rsidR="00177C18" w:rsidRPr="00287395" w:rsidRDefault="00177C18" w:rsidP="00177C18">
            <w:pPr>
              <w:snapToGrid w:val="0"/>
              <w:spacing w:after="0"/>
              <w:jc w:val="center"/>
              <w:rPr>
                <w:rFonts w:ascii="Garamond" w:eastAsia="Calibri" w:hAnsi="Garamond"/>
                <w:bCs/>
                <w:sz w:val="24"/>
                <w:szCs w:val="24"/>
              </w:rPr>
            </w:pPr>
            <w:r w:rsidRPr="00287395">
              <w:rPr>
                <w:rFonts w:ascii="Garamond" w:eastAsia="Calibri" w:hAnsi="Garamond"/>
                <w:sz w:val="24"/>
                <w:szCs w:val="24"/>
              </w:rPr>
              <w:t>(Megrendelő)</w:t>
            </w:r>
          </w:p>
        </w:tc>
        <w:tc>
          <w:tcPr>
            <w:tcW w:w="1168" w:type="dxa"/>
          </w:tcPr>
          <w:p w14:paraId="0CB448CC" w14:textId="77777777" w:rsidR="00177C18" w:rsidRPr="00287395" w:rsidRDefault="00177C18" w:rsidP="00177C18">
            <w:pPr>
              <w:snapToGrid w:val="0"/>
              <w:spacing w:after="0"/>
              <w:jc w:val="both"/>
              <w:rPr>
                <w:rFonts w:ascii="Garamond" w:eastAsia="Calibri" w:hAnsi="Garamond"/>
                <w:sz w:val="24"/>
                <w:szCs w:val="24"/>
              </w:rPr>
            </w:pPr>
          </w:p>
        </w:tc>
        <w:tc>
          <w:tcPr>
            <w:tcW w:w="4252" w:type="dxa"/>
            <w:tcBorders>
              <w:top w:val="single" w:sz="4" w:space="0" w:color="000000"/>
            </w:tcBorders>
          </w:tcPr>
          <w:p w14:paraId="7B598230" w14:textId="77777777" w:rsidR="00177C18" w:rsidRPr="00287395" w:rsidRDefault="00177C18" w:rsidP="00177C18">
            <w:pPr>
              <w:snapToGrid w:val="0"/>
              <w:spacing w:after="0"/>
              <w:jc w:val="center"/>
              <w:rPr>
                <w:rFonts w:ascii="Garamond" w:eastAsia="Calibri" w:hAnsi="Garamond"/>
                <w:b/>
                <w:bCs/>
                <w:sz w:val="24"/>
                <w:szCs w:val="24"/>
              </w:rPr>
            </w:pPr>
            <w:r w:rsidRPr="00287395">
              <w:rPr>
                <w:rFonts w:ascii="Garamond" w:eastAsia="Calibri" w:hAnsi="Garamond"/>
                <w:b/>
                <w:sz w:val="24"/>
                <w:szCs w:val="24"/>
              </w:rPr>
              <w:t>…………………………..</w:t>
            </w:r>
          </w:p>
          <w:p w14:paraId="33E4619A" w14:textId="77777777" w:rsidR="00177C18" w:rsidRPr="00287395" w:rsidRDefault="00177C18" w:rsidP="00177C18">
            <w:pPr>
              <w:snapToGrid w:val="0"/>
              <w:spacing w:after="0"/>
              <w:jc w:val="center"/>
              <w:rPr>
                <w:rFonts w:ascii="Garamond" w:eastAsia="Calibri" w:hAnsi="Garamond"/>
                <w:b/>
                <w:sz w:val="24"/>
                <w:szCs w:val="24"/>
              </w:rPr>
            </w:pPr>
            <w:r w:rsidRPr="00287395">
              <w:rPr>
                <w:rFonts w:ascii="Garamond" w:eastAsia="Calibri" w:hAnsi="Garamond"/>
                <w:sz w:val="24"/>
                <w:szCs w:val="24"/>
              </w:rPr>
              <w:t>(Vállalkozó)</w:t>
            </w:r>
          </w:p>
        </w:tc>
      </w:tr>
      <w:tr w:rsidR="00177C18" w:rsidRPr="00287395" w14:paraId="1571F4BF" w14:textId="77777777" w:rsidTr="00E823E6">
        <w:tc>
          <w:tcPr>
            <w:tcW w:w="3794" w:type="dxa"/>
          </w:tcPr>
          <w:p w14:paraId="0228972A" w14:textId="77777777" w:rsidR="00177C18" w:rsidRPr="00287395" w:rsidRDefault="00177C18" w:rsidP="00177C18">
            <w:pPr>
              <w:snapToGrid w:val="0"/>
              <w:spacing w:after="0"/>
              <w:jc w:val="center"/>
              <w:rPr>
                <w:rFonts w:ascii="Garamond" w:eastAsia="Calibri" w:hAnsi="Garamond"/>
                <w:sz w:val="24"/>
                <w:szCs w:val="24"/>
              </w:rPr>
            </w:pPr>
            <w:r w:rsidRPr="00287395">
              <w:rPr>
                <w:rFonts w:ascii="Garamond" w:eastAsia="Calibri" w:hAnsi="Garamond"/>
                <w:sz w:val="24"/>
                <w:szCs w:val="24"/>
              </w:rPr>
              <w:t>képviseletében</w:t>
            </w:r>
          </w:p>
        </w:tc>
        <w:tc>
          <w:tcPr>
            <w:tcW w:w="1168" w:type="dxa"/>
          </w:tcPr>
          <w:p w14:paraId="6A3BE485" w14:textId="77777777" w:rsidR="00177C18" w:rsidRPr="00287395" w:rsidRDefault="00177C18" w:rsidP="00177C18">
            <w:pPr>
              <w:snapToGrid w:val="0"/>
              <w:spacing w:after="0"/>
              <w:jc w:val="both"/>
              <w:rPr>
                <w:rFonts w:ascii="Garamond" w:eastAsia="Calibri" w:hAnsi="Garamond"/>
                <w:sz w:val="24"/>
                <w:szCs w:val="24"/>
              </w:rPr>
            </w:pPr>
          </w:p>
        </w:tc>
        <w:tc>
          <w:tcPr>
            <w:tcW w:w="4252" w:type="dxa"/>
          </w:tcPr>
          <w:p w14:paraId="16BAC05A" w14:textId="77777777" w:rsidR="00177C18" w:rsidRPr="00287395" w:rsidRDefault="00177C18" w:rsidP="00177C18">
            <w:pPr>
              <w:snapToGrid w:val="0"/>
              <w:spacing w:after="0"/>
              <w:jc w:val="center"/>
              <w:rPr>
                <w:rFonts w:ascii="Garamond" w:eastAsia="Calibri" w:hAnsi="Garamond"/>
                <w:sz w:val="24"/>
                <w:szCs w:val="24"/>
              </w:rPr>
            </w:pPr>
            <w:r w:rsidRPr="00287395">
              <w:rPr>
                <w:rFonts w:ascii="Garamond" w:eastAsia="Calibri" w:hAnsi="Garamond"/>
                <w:sz w:val="24"/>
                <w:szCs w:val="24"/>
              </w:rPr>
              <w:t>képviseletében</w:t>
            </w:r>
          </w:p>
        </w:tc>
      </w:tr>
      <w:tr w:rsidR="00177C18" w:rsidRPr="00287395" w14:paraId="49CE6821" w14:textId="77777777" w:rsidTr="00E823E6">
        <w:tc>
          <w:tcPr>
            <w:tcW w:w="3794" w:type="dxa"/>
          </w:tcPr>
          <w:p w14:paraId="4FC6F1C4" w14:textId="77777777" w:rsidR="00177C18" w:rsidRPr="00287395" w:rsidRDefault="00177C18" w:rsidP="00177C18">
            <w:pPr>
              <w:snapToGrid w:val="0"/>
              <w:spacing w:after="0"/>
              <w:jc w:val="center"/>
              <w:rPr>
                <w:rFonts w:ascii="Garamond" w:eastAsia="Calibri" w:hAnsi="Garamond"/>
                <w:b/>
                <w:bCs/>
                <w:sz w:val="24"/>
                <w:szCs w:val="24"/>
              </w:rPr>
            </w:pPr>
            <w:r w:rsidRPr="00287395">
              <w:rPr>
                <w:rFonts w:ascii="Garamond" w:eastAsia="Calibri" w:hAnsi="Garamond"/>
                <w:b/>
                <w:sz w:val="24"/>
                <w:szCs w:val="24"/>
              </w:rPr>
              <w:t>Fenyves Péter</w:t>
            </w:r>
          </w:p>
        </w:tc>
        <w:tc>
          <w:tcPr>
            <w:tcW w:w="1168" w:type="dxa"/>
          </w:tcPr>
          <w:p w14:paraId="1E35D6C1" w14:textId="77777777" w:rsidR="00177C18" w:rsidRPr="00287395" w:rsidRDefault="00177C18" w:rsidP="00177C18">
            <w:pPr>
              <w:snapToGrid w:val="0"/>
              <w:spacing w:after="0"/>
              <w:jc w:val="both"/>
              <w:rPr>
                <w:rFonts w:ascii="Garamond" w:eastAsia="Calibri" w:hAnsi="Garamond"/>
                <w:sz w:val="24"/>
                <w:szCs w:val="24"/>
              </w:rPr>
            </w:pPr>
          </w:p>
        </w:tc>
        <w:tc>
          <w:tcPr>
            <w:tcW w:w="4252" w:type="dxa"/>
          </w:tcPr>
          <w:p w14:paraId="127C68D5" w14:textId="77777777" w:rsidR="00177C18" w:rsidRPr="00287395" w:rsidRDefault="00177C18" w:rsidP="00177C18">
            <w:pPr>
              <w:snapToGrid w:val="0"/>
              <w:spacing w:after="0"/>
              <w:jc w:val="center"/>
              <w:rPr>
                <w:rFonts w:ascii="Garamond" w:eastAsia="Calibri" w:hAnsi="Garamond"/>
                <w:b/>
                <w:sz w:val="24"/>
                <w:szCs w:val="24"/>
              </w:rPr>
            </w:pPr>
            <w:r w:rsidRPr="00287395">
              <w:rPr>
                <w:rFonts w:ascii="Garamond" w:eastAsia="Calibri" w:hAnsi="Garamond"/>
                <w:b/>
                <w:sz w:val="24"/>
                <w:szCs w:val="24"/>
              </w:rPr>
              <w:t>………….</w:t>
            </w:r>
          </w:p>
        </w:tc>
      </w:tr>
      <w:tr w:rsidR="00177C18" w:rsidRPr="00287395" w14:paraId="2EC6B1C4" w14:textId="77777777" w:rsidTr="00E823E6">
        <w:tc>
          <w:tcPr>
            <w:tcW w:w="3794" w:type="dxa"/>
          </w:tcPr>
          <w:p w14:paraId="0E7D8F09" w14:textId="77777777" w:rsidR="00177C18" w:rsidRPr="00287395" w:rsidRDefault="00177C18" w:rsidP="00177C18">
            <w:pPr>
              <w:snapToGrid w:val="0"/>
              <w:spacing w:after="0"/>
              <w:jc w:val="center"/>
              <w:rPr>
                <w:rFonts w:ascii="Garamond" w:eastAsia="Calibri" w:hAnsi="Garamond"/>
                <w:sz w:val="24"/>
                <w:szCs w:val="24"/>
              </w:rPr>
            </w:pPr>
            <w:r w:rsidRPr="00287395">
              <w:rPr>
                <w:rFonts w:ascii="Garamond" w:eastAsia="Calibri" w:hAnsi="Garamond"/>
                <w:sz w:val="24"/>
                <w:szCs w:val="24"/>
              </w:rPr>
              <w:t>polgármester</w:t>
            </w:r>
          </w:p>
        </w:tc>
        <w:tc>
          <w:tcPr>
            <w:tcW w:w="1168" w:type="dxa"/>
          </w:tcPr>
          <w:p w14:paraId="01E505F8" w14:textId="77777777" w:rsidR="00177C18" w:rsidRPr="00287395" w:rsidRDefault="00177C18" w:rsidP="00177C18">
            <w:pPr>
              <w:snapToGrid w:val="0"/>
              <w:spacing w:after="0"/>
              <w:jc w:val="both"/>
              <w:rPr>
                <w:rFonts w:ascii="Garamond" w:eastAsia="Calibri" w:hAnsi="Garamond"/>
                <w:sz w:val="24"/>
                <w:szCs w:val="24"/>
              </w:rPr>
            </w:pPr>
          </w:p>
        </w:tc>
        <w:tc>
          <w:tcPr>
            <w:tcW w:w="4252" w:type="dxa"/>
          </w:tcPr>
          <w:p w14:paraId="4A22A953" w14:textId="77777777" w:rsidR="00177C18" w:rsidRPr="00287395" w:rsidRDefault="00177C18" w:rsidP="00177C18">
            <w:pPr>
              <w:snapToGrid w:val="0"/>
              <w:spacing w:after="0"/>
              <w:jc w:val="center"/>
              <w:rPr>
                <w:rFonts w:ascii="Garamond" w:eastAsia="Calibri" w:hAnsi="Garamond"/>
                <w:sz w:val="24"/>
                <w:szCs w:val="24"/>
              </w:rPr>
            </w:pPr>
            <w:r w:rsidRPr="00287395">
              <w:rPr>
                <w:rFonts w:ascii="Garamond" w:eastAsia="Calibri" w:hAnsi="Garamond"/>
                <w:sz w:val="24"/>
                <w:szCs w:val="24"/>
              </w:rPr>
              <w:t>………….</w:t>
            </w:r>
          </w:p>
        </w:tc>
      </w:tr>
    </w:tbl>
    <w:p w14:paraId="179E8A2A" w14:textId="77777777" w:rsidR="00177C18" w:rsidRPr="00287395" w:rsidRDefault="00177C18" w:rsidP="00177C18">
      <w:pPr>
        <w:spacing w:after="0"/>
        <w:contextualSpacing/>
        <w:jc w:val="both"/>
        <w:rPr>
          <w:rFonts w:ascii="Garamond" w:hAnsi="Garamond"/>
          <w:sz w:val="24"/>
          <w:szCs w:val="24"/>
        </w:rPr>
      </w:pPr>
    </w:p>
    <w:p w14:paraId="38273E8E" w14:textId="77777777" w:rsidR="00177C18" w:rsidRPr="00287395" w:rsidRDefault="00177C18" w:rsidP="00177C18">
      <w:pPr>
        <w:spacing w:after="0"/>
        <w:jc w:val="both"/>
        <w:rPr>
          <w:rFonts w:ascii="Garamond" w:eastAsia="Calibri" w:hAnsi="Garamond"/>
          <w:sz w:val="24"/>
          <w:szCs w:val="24"/>
        </w:rPr>
      </w:pPr>
    </w:p>
    <w:p w14:paraId="5497AA7F" w14:textId="77777777" w:rsidR="00177C18" w:rsidRPr="00287395" w:rsidRDefault="00177C18" w:rsidP="00177C18">
      <w:pPr>
        <w:spacing w:after="0"/>
        <w:jc w:val="both"/>
        <w:rPr>
          <w:rFonts w:ascii="Garamond" w:eastAsia="Calibri" w:hAnsi="Garamond"/>
          <w:sz w:val="24"/>
          <w:szCs w:val="24"/>
        </w:rPr>
      </w:pPr>
    </w:p>
    <w:p w14:paraId="5974ACF7" w14:textId="77777777" w:rsidR="00177C18" w:rsidRPr="00287395" w:rsidRDefault="00177C18" w:rsidP="00177C18">
      <w:pPr>
        <w:tabs>
          <w:tab w:val="right" w:pos="0"/>
          <w:tab w:val="center" w:pos="2268"/>
          <w:tab w:val="center" w:pos="2410"/>
          <w:tab w:val="center" w:pos="6804"/>
          <w:tab w:val="center" w:pos="7088"/>
        </w:tabs>
        <w:spacing w:after="0"/>
        <w:rPr>
          <w:rFonts w:ascii="Garamond" w:hAnsi="Garamond"/>
          <w:sz w:val="24"/>
          <w:szCs w:val="24"/>
        </w:rPr>
      </w:pPr>
      <w:r w:rsidRPr="00287395">
        <w:rPr>
          <w:rFonts w:ascii="Garamond" w:hAnsi="Garamond"/>
          <w:sz w:val="24"/>
          <w:szCs w:val="24"/>
        </w:rPr>
        <w:tab/>
        <w:t>Jogi ellenjegyző:</w:t>
      </w:r>
      <w:r w:rsidRPr="00287395">
        <w:rPr>
          <w:rFonts w:ascii="Garamond" w:hAnsi="Garamond"/>
          <w:sz w:val="24"/>
          <w:szCs w:val="24"/>
        </w:rPr>
        <w:tab/>
        <w:t>Pénzügyi ellenjegyző:</w:t>
      </w:r>
    </w:p>
    <w:p w14:paraId="6C1C6FF8" w14:textId="77777777" w:rsidR="00177C18" w:rsidRPr="00287395" w:rsidRDefault="00177C18" w:rsidP="00177C18">
      <w:pPr>
        <w:tabs>
          <w:tab w:val="center" w:pos="2268"/>
          <w:tab w:val="center" w:pos="6804"/>
          <w:tab w:val="center" w:pos="9354"/>
        </w:tabs>
        <w:spacing w:after="0"/>
        <w:rPr>
          <w:rFonts w:ascii="Garamond" w:hAnsi="Garamond"/>
          <w:sz w:val="24"/>
          <w:szCs w:val="24"/>
        </w:rPr>
      </w:pPr>
      <w:r w:rsidRPr="00287395">
        <w:rPr>
          <w:rFonts w:ascii="Garamond" w:hAnsi="Garamond"/>
          <w:sz w:val="24"/>
          <w:szCs w:val="24"/>
        </w:rPr>
        <w:tab/>
        <w:t>Mór, 2026……</w:t>
      </w:r>
      <w:r w:rsidRPr="00287395">
        <w:rPr>
          <w:rFonts w:ascii="Garamond" w:hAnsi="Garamond"/>
          <w:sz w:val="24"/>
          <w:szCs w:val="24"/>
        </w:rPr>
        <w:tab/>
        <w:t>Mór, 2026…….</w:t>
      </w:r>
    </w:p>
    <w:p w14:paraId="1A00810C" w14:textId="77777777" w:rsidR="00177C18" w:rsidRPr="00287395" w:rsidRDefault="00177C18" w:rsidP="00177C18">
      <w:pPr>
        <w:tabs>
          <w:tab w:val="right" w:pos="0"/>
          <w:tab w:val="center" w:pos="2268"/>
          <w:tab w:val="center" w:pos="6804"/>
        </w:tabs>
        <w:spacing w:after="0"/>
        <w:jc w:val="both"/>
        <w:rPr>
          <w:rFonts w:ascii="Garamond" w:hAnsi="Garamond"/>
          <w:sz w:val="24"/>
          <w:szCs w:val="24"/>
        </w:rPr>
      </w:pPr>
    </w:p>
    <w:p w14:paraId="206357E4" w14:textId="77777777" w:rsidR="00177C18" w:rsidRPr="00287395" w:rsidRDefault="00177C18" w:rsidP="00177C18">
      <w:pPr>
        <w:tabs>
          <w:tab w:val="right" w:pos="0"/>
          <w:tab w:val="center" w:pos="2268"/>
          <w:tab w:val="center" w:pos="6804"/>
        </w:tabs>
        <w:spacing w:after="0"/>
        <w:jc w:val="both"/>
        <w:rPr>
          <w:rFonts w:ascii="Garamond" w:hAnsi="Garamond"/>
          <w:sz w:val="24"/>
          <w:szCs w:val="24"/>
        </w:rPr>
      </w:pPr>
    </w:p>
    <w:p w14:paraId="1E2F97F4" w14:textId="77777777" w:rsidR="00177C18" w:rsidRPr="00287395" w:rsidRDefault="00177C18" w:rsidP="00177C18">
      <w:pPr>
        <w:tabs>
          <w:tab w:val="right" w:pos="0"/>
          <w:tab w:val="center" w:pos="2268"/>
          <w:tab w:val="center" w:pos="6804"/>
        </w:tabs>
        <w:spacing w:after="0"/>
        <w:jc w:val="both"/>
        <w:rPr>
          <w:rFonts w:ascii="Garamond" w:hAnsi="Garamond"/>
          <w:sz w:val="24"/>
          <w:szCs w:val="24"/>
        </w:rPr>
      </w:pPr>
      <w:r w:rsidRPr="00287395">
        <w:rPr>
          <w:rFonts w:ascii="Garamond" w:hAnsi="Garamond"/>
          <w:sz w:val="24"/>
          <w:szCs w:val="24"/>
        </w:rPr>
        <w:tab/>
        <w:t>………………………………..</w:t>
      </w:r>
      <w:r w:rsidRPr="00287395">
        <w:rPr>
          <w:rFonts w:ascii="Garamond" w:hAnsi="Garamond"/>
          <w:sz w:val="24"/>
          <w:szCs w:val="24"/>
        </w:rPr>
        <w:tab/>
        <w:t>………………………………..</w:t>
      </w:r>
    </w:p>
    <w:p w14:paraId="22E5221E" w14:textId="0D68CFD9" w:rsidR="00177C18" w:rsidRPr="00287395" w:rsidRDefault="00177C18" w:rsidP="00177C18">
      <w:pPr>
        <w:tabs>
          <w:tab w:val="right" w:pos="0"/>
          <w:tab w:val="center" w:pos="2268"/>
          <w:tab w:val="center" w:pos="6804"/>
        </w:tabs>
        <w:spacing w:after="0"/>
        <w:jc w:val="both"/>
        <w:rPr>
          <w:rFonts w:ascii="Garamond" w:hAnsi="Garamond"/>
          <w:sz w:val="24"/>
          <w:szCs w:val="24"/>
        </w:rPr>
      </w:pPr>
      <w:r w:rsidRPr="00287395">
        <w:rPr>
          <w:rFonts w:ascii="Garamond" w:hAnsi="Garamond"/>
          <w:sz w:val="24"/>
          <w:szCs w:val="24"/>
        </w:rPr>
        <w:tab/>
        <w:t>dr. Taba Nikoletta</w:t>
      </w:r>
      <w:r w:rsidRPr="00287395">
        <w:rPr>
          <w:rFonts w:ascii="Garamond" w:hAnsi="Garamond"/>
          <w:sz w:val="24"/>
          <w:szCs w:val="24"/>
        </w:rPr>
        <w:tab/>
      </w:r>
      <w:r w:rsidR="00FE3033">
        <w:rPr>
          <w:rFonts w:ascii="Garamond" w:hAnsi="Garamond"/>
          <w:sz w:val="24"/>
          <w:szCs w:val="24"/>
        </w:rPr>
        <w:t>Joó-</w:t>
      </w:r>
      <w:r w:rsidRPr="00287395">
        <w:rPr>
          <w:rFonts w:ascii="Garamond" w:hAnsi="Garamond"/>
          <w:sz w:val="24"/>
          <w:szCs w:val="24"/>
        </w:rPr>
        <w:t>Hossó Anita</w:t>
      </w:r>
    </w:p>
    <w:p w14:paraId="4B5A8E66" w14:textId="77777777" w:rsidR="00177C18" w:rsidRPr="00287395" w:rsidRDefault="00177C18" w:rsidP="00177C18">
      <w:pPr>
        <w:tabs>
          <w:tab w:val="right" w:pos="0"/>
          <w:tab w:val="center" w:pos="2268"/>
          <w:tab w:val="center" w:pos="6804"/>
        </w:tabs>
        <w:spacing w:after="0"/>
        <w:jc w:val="both"/>
        <w:rPr>
          <w:rFonts w:ascii="Garamond" w:hAnsi="Garamond"/>
          <w:sz w:val="24"/>
          <w:szCs w:val="24"/>
        </w:rPr>
      </w:pPr>
      <w:r w:rsidRPr="00287395">
        <w:rPr>
          <w:rFonts w:ascii="Garamond" w:hAnsi="Garamond"/>
          <w:sz w:val="24"/>
          <w:szCs w:val="24"/>
        </w:rPr>
        <w:tab/>
        <w:t xml:space="preserve">jegyző </w:t>
      </w:r>
      <w:r w:rsidRPr="00287395">
        <w:rPr>
          <w:rFonts w:ascii="Garamond" w:hAnsi="Garamond"/>
          <w:sz w:val="24"/>
          <w:szCs w:val="24"/>
        </w:rPr>
        <w:tab/>
        <w:t>pénzügyi irodavezető</w:t>
      </w:r>
    </w:p>
    <w:p w14:paraId="6C15AD0D" w14:textId="77777777" w:rsidR="00177C18" w:rsidRPr="00287395" w:rsidRDefault="00177C18" w:rsidP="00177C18">
      <w:pPr>
        <w:spacing w:after="0"/>
        <w:rPr>
          <w:rFonts w:ascii="Garamond" w:hAnsi="Garamond"/>
          <w:sz w:val="24"/>
          <w:szCs w:val="24"/>
        </w:rPr>
      </w:pPr>
    </w:p>
    <w:p w14:paraId="074E4B62" w14:textId="77777777" w:rsidR="00C413E5" w:rsidRDefault="00C413E5" w:rsidP="00282EAA">
      <w:pPr>
        <w:tabs>
          <w:tab w:val="center" w:pos="6096"/>
        </w:tabs>
        <w:spacing w:after="0" w:line="240" w:lineRule="auto"/>
        <w:jc w:val="right"/>
        <w:rPr>
          <w:rFonts w:ascii="Arial" w:hAnsi="Arial" w:cs="Arial"/>
          <w:bCs/>
          <w:iCs/>
          <w:color w:val="000000"/>
          <w:sz w:val="24"/>
          <w:szCs w:val="24"/>
        </w:rPr>
      </w:pPr>
    </w:p>
    <w:sectPr w:rsidR="00C413E5" w:rsidSect="00D46183">
      <w:pgSz w:w="11906" w:h="16838"/>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8B408" w14:textId="77777777" w:rsidR="00A6108E" w:rsidRDefault="00A6108E" w:rsidP="009031AF">
      <w:pPr>
        <w:spacing w:after="0" w:line="240" w:lineRule="auto"/>
      </w:pPr>
      <w:r>
        <w:separator/>
      </w:r>
    </w:p>
  </w:endnote>
  <w:endnote w:type="continuationSeparator" w:id="0">
    <w:p w14:paraId="69C48FDF" w14:textId="77777777" w:rsidR="00A6108E" w:rsidRDefault="00A6108E" w:rsidP="00903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Star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ont283">
    <w:charset w:val="EE"/>
    <w:family w:val="auto"/>
    <w:pitch w:val="variable"/>
  </w:font>
  <w:font w:name="Century Gothic">
    <w:panose1 w:val="020B0502020202020204"/>
    <w:charset w:val="EE"/>
    <w:family w:val="swiss"/>
    <w:pitch w:val="variable"/>
    <w:sig w:usb0="00000287" w:usb1="00000000" w:usb2="00000000" w:usb3="00000000" w:csb0="0000009F" w:csb1="00000000"/>
  </w:font>
  <w:font w:name="&amp;#39">
    <w:altName w:val="Times New Roman"/>
    <w:charset w:val="01"/>
    <w:family w:val="swiss"/>
    <w:pitch w:val="default"/>
  </w:font>
  <w:font w:name="H-Times New Roman">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yriadPro-LightIt">
    <w:altName w:val="MS Gothic"/>
    <w:panose1 w:val="00000000000000000000"/>
    <w:charset w:val="80"/>
    <w:family w:val="swiss"/>
    <w:notTrueType/>
    <w:pitch w:val="default"/>
    <w:sig w:usb0="00000003" w:usb1="08070000" w:usb2="00000010" w:usb3="00000000" w:csb0="00020001" w:csb1="00000000"/>
  </w:font>
  <w:font w:name="Webdings">
    <w:panose1 w:val="05030102010509060703"/>
    <w:charset w:val="02"/>
    <w:family w:val="roman"/>
    <w:pitch w:val="variable"/>
    <w:sig w:usb0="00000000" w:usb1="10000000" w:usb2="00000000" w:usb3="00000000" w:csb0="80000000" w:csb1="00000000"/>
  </w:font>
  <w:font w:name="MyriadPro-Light">
    <w:altName w:val="MS Gothic"/>
    <w:panose1 w:val="00000000000000000000"/>
    <w:charset w:val="80"/>
    <w:family w:val="swiss"/>
    <w:notTrueType/>
    <w:pitch w:val="default"/>
    <w:sig w:usb0="00000001" w:usb1="08070000" w:usb2="00000010" w:usb3="00000000" w:csb0="00020000" w:csb1="00000000"/>
  </w:font>
  <w:font w:name="Garamond">
    <w:panose1 w:val="02020404030301010803"/>
    <w:charset w:val="EE"/>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837323"/>
      <w:docPartObj>
        <w:docPartGallery w:val="Page Numbers (Bottom of Page)"/>
        <w:docPartUnique/>
      </w:docPartObj>
    </w:sdtPr>
    <w:sdtEndPr/>
    <w:sdtContent>
      <w:p w14:paraId="4090818A" w14:textId="675CEE63" w:rsidR="007748FC" w:rsidRDefault="007748FC">
        <w:pPr>
          <w:pStyle w:val="llb"/>
          <w:jc w:val="center"/>
        </w:pPr>
        <w:r>
          <w:fldChar w:fldCharType="begin"/>
        </w:r>
        <w:r>
          <w:instrText>PAGE   \* MERGEFORMAT</w:instrText>
        </w:r>
        <w:r>
          <w:fldChar w:fldCharType="separate"/>
        </w:r>
        <w:r w:rsidR="00F12CD9">
          <w:rPr>
            <w:noProof/>
          </w:rPr>
          <w:t>2</w:t>
        </w:r>
        <w:r>
          <w:fldChar w:fldCharType="end"/>
        </w:r>
      </w:p>
    </w:sdtContent>
  </w:sdt>
  <w:p w14:paraId="02C65F5B" w14:textId="77777777" w:rsidR="007748FC" w:rsidRDefault="007748FC">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BA394" w14:textId="77777777" w:rsidR="007748FC" w:rsidRDefault="007748FC" w:rsidP="007748FC">
    <w:pPr>
      <w:pStyle w:val="llb"/>
      <w:jc w:val="center"/>
    </w:pPr>
  </w:p>
  <w:p w14:paraId="50CF5442" w14:textId="77777777" w:rsidR="007748FC" w:rsidRDefault="007748F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CA4B4" w14:textId="77777777" w:rsidR="00A6108E" w:rsidRDefault="00A6108E" w:rsidP="009031AF">
      <w:pPr>
        <w:spacing w:after="0" w:line="240" w:lineRule="auto"/>
      </w:pPr>
      <w:r>
        <w:separator/>
      </w:r>
    </w:p>
  </w:footnote>
  <w:footnote w:type="continuationSeparator" w:id="0">
    <w:p w14:paraId="4C5FFF4D" w14:textId="77777777" w:rsidR="00A6108E" w:rsidRDefault="00A6108E" w:rsidP="009031AF">
      <w:pPr>
        <w:spacing w:after="0" w:line="240" w:lineRule="auto"/>
      </w:pPr>
      <w:r>
        <w:continuationSeparator/>
      </w:r>
    </w:p>
  </w:footnote>
  <w:footnote w:id="1">
    <w:p w14:paraId="169CCF4D" w14:textId="77777777" w:rsidR="00177C18" w:rsidRPr="00D36563" w:rsidRDefault="00177C18" w:rsidP="00177C18">
      <w:pPr>
        <w:pStyle w:val="Lbjegyzetszveg"/>
        <w:rPr>
          <w:sz w:val="16"/>
        </w:rPr>
      </w:pPr>
      <w:r w:rsidRPr="00D36563">
        <w:rPr>
          <w:rStyle w:val="Lbjegyzet-hivatkozs"/>
          <w:sz w:val="16"/>
        </w:rPr>
        <w:footnoteRef/>
      </w:r>
      <w:r w:rsidRPr="00D36563">
        <w:rPr>
          <w:sz w:val="16"/>
        </w:rPr>
        <w:t xml:space="preserve"> Amennyiben rendelkezik a szakember kamarai azonosítószámmal. Egyéb esetben ez a rendelkezés törlendő. </w:t>
      </w:r>
    </w:p>
  </w:footnote>
  <w:footnote w:id="2">
    <w:p w14:paraId="18C96EF4" w14:textId="77777777" w:rsidR="00177C18" w:rsidRPr="00D36563" w:rsidRDefault="00177C18" w:rsidP="00177C18">
      <w:pPr>
        <w:pStyle w:val="Lbjegyzetszveg"/>
        <w:rPr>
          <w:sz w:val="16"/>
        </w:rPr>
      </w:pPr>
      <w:r w:rsidRPr="00D36563">
        <w:rPr>
          <w:rStyle w:val="Lbjegyzet-hivatkozs"/>
          <w:sz w:val="16"/>
        </w:rPr>
        <w:footnoteRef/>
      </w:r>
      <w:r w:rsidRPr="00D36563">
        <w:rPr>
          <w:sz w:val="16"/>
        </w:rPr>
        <w:t xml:space="preserve"> Amennyiben rendelkezik a szakember kamarai azonosítószámmal. Egyéb esetben ez a rendelkezés törlendő. </w:t>
      </w:r>
    </w:p>
  </w:footnote>
  <w:footnote w:id="3">
    <w:p w14:paraId="02B2400A" w14:textId="77777777" w:rsidR="00177C18" w:rsidRPr="00D36563" w:rsidRDefault="00177C18" w:rsidP="00177C18">
      <w:pPr>
        <w:pStyle w:val="Lbjegyzetszveg"/>
        <w:rPr>
          <w:sz w:val="16"/>
        </w:rPr>
      </w:pPr>
      <w:r w:rsidRPr="00D36563">
        <w:rPr>
          <w:rStyle w:val="Lbjegyzet-hivatkozs"/>
          <w:sz w:val="16"/>
        </w:rPr>
        <w:footnoteRef/>
      </w:r>
      <w:r w:rsidRPr="00D36563">
        <w:rPr>
          <w:sz w:val="16"/>
        </w:rPr>
        <w:t xml:space="preserve"> Amennyiben rendelkezik a szakember kamarai azonosítószámmal. Egyéb esetben ez a rendelkezés törlendő. </w:t>
      </w:r>
    </w:p>
  </w:footnote>
  <w:footnote w:id="4">
    <w:p w14:paraId="0B4F785B" w14:textId="77777777" w:rsidR="00177C18" w:rsidRDefault="00177C18" w:rsidP="00177C18">
      <w:pPr>
        <w:pStyle w:val="Lbjegyzetszveg"/>
      </w:pPr>
      <w:r>
        <w:rPr>
          <w:rStyle w:val="Lbjegyzet-hivatkozs"/>
        </w:rPr>
        <w:footnoteRef/>
      </w:r>
      <w:r>
        <w:t xml:space="preserve"> </w:t>
      </w:r>
      <w:r w:rsidRPr="0030357C">
        <w:rPr>
          <w:sz w:val="16"/>
          <w:szCs w:val="16"/>
        </w:rPr>
        <w:t>A szerződés aláírásakor véglegesítendő, a nem releváns mondatrész törlendő.</w:t>
      </w:r>
    </w:p>
  </w:footnote>
  <w:footnote w:id="5">
    <w:p w14:paraId="02C901CC" w14:textId="77777777" w:rsidR="00177C18" w:rsidRPr="004E1635" w:rsidRDefault="00177C18" w:rsidP="00177C18">
      <w:pPr>
        <w:pStyle w:val="Lbjegyzetszveg"/>
        <w:rPr>
          <w:sz w:val="16"/>
        </w:rPr>
      </w:pPr>
      <w:r w:rsidRPr="004E1635">
        <w:rPr>
          <w:rStyle w:val="Lbjegyzet-hivatkozs"/>
          <w:sz w:val="16"/>
        </w:rPr>
        <w:footnoteRef/>
      </w:r>
      <w:r w:rsidRPr="004E1635">
        <w:rPr>
          <w:sz w:val="16"/>
        </w:rPr>
        <w:t xml:space="preserve"> A szerződés aláírásakor véglegesítendő, a nem releváns mondatrész törlendő.</w:t>
      </w:r>
    </w:p>
  </w:footnote>
  <w:footnote w:id="6">
    <w:p w14:paraId="7456A532" w14:textId="77777777" w:rsidR="00177C18" w:rsidRPr="004E1635" w:rsidRDefault="00177C18" w:rsidP="00177C18">
      <w:pPr>
        <w:pStyle w:val="Lbjegyzetszveg"/>
        <w:rPr>
          <w:sz w:val="16"/>
        </w:rPr>
      </w:pPr>
      <w:r w:rsidRPr="004E1635">
        <w:rPr>
          <w:rStyle w:val="Lbjegyzet-hivatkozs"/>
          <w:sz w:val="16"/>
        </w:rPr>
        <w:footnoteRef/>
      </w:r>
      <w:r w:rsidRPr="004E1635">
        <w:rPr>
          <w:sz w:val="16"/>
        </w:rPr>
        <w:t xml:space="preserve"> A szerződés aláírásakor véglegesítendő, a nem releváns mondatrész törlendő.</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A8AC74F4"/>
    <w:lvl w:ilvl="0">
      <w:start w:val="1"/>
      <w:numFmt w:val="bullet"/>
      <w:pStyle w:val="Char3Char1"/>
      <w:lvlText w:val=""/>
      <w:lvlJc w:val="left"/>
      <w:pPr>
        <w:tabs>
          <w:tab w:val="num" w:pos="643"/>
        </w:tabs>
        <w:ind w:left="643" w:hanging="360"/>
      </w:pPr>
      <w:rPr>
        <w:rFonts w:ascii="Symbol" w:hAnsi="Symbol" w:hint="default"/>
      </w:rPr>
    </w:lvl>
  </w:abstractNum>
  <w:abstractNum w:abstractNumId="1" w15:restartNumberingAfterBreak="0">
    <w:nsid w:val="0000000E"/>
    <w:multiLevelType w:val="multilevel"/>
    <w:tmpl w:val="4F3E7442"/>
    <w:name w:val="WW8Num18"/>
    <w:lvl w:ilvl="0">
      <w:start w:val="1"/>
      <w:numFmt w:val="decimal"/>
      <w:lvlText w:val="%1."/>
      <w:lvlJc w:val="left"/>
      <w:pPr>
        <w:tabs>
          <w:tab w:val="num" w:pos="397"/>
        </w:tabs>
        <w:ind w:left="397" w:hanging="397"/>
      </w:pPr>
      <w:rPr>
        <w:rFonts w:ascii="Times New Roman" w:hAnsi="Times New Roman" w:cs="Times New Roman" w:hint="default"/>
      </w:rPr>
    </w:lvl>
    <w:lvl w:ilvl="1">
      <w:start w:val="1"/>
      <w:numFmt w:val="decimal"/>
      <w:lvlText w:val="%1.%2."/>
      <w:lvlJc w:val="left"/>
      <w:pPr>
        <w:tabs>
          <w:tab w:val="num" w:pos="567"/>
        </w:tabs>
        <w:ind w:left="567" w:hanging="567"/>
      </w:pPr>
      <w:rPr>
        <w:rFonts w:ascii="Times New Roman" w:hAnsi="Times New Roman" w:cs="Times New Roman" w:hint="default"/>
        <w:b w:val="0"/>
        <w:sz w:val="24"/>
        <w:szCs w:val="24"/>
      </w:rPr>
    </w:lvl>
    <w:lvl w:ilvl="2">
      <w:start w:val="1"/>
      <w:numFmt w:val="decimal"/>
      <w:lvlText w:val="%1.%2.%3."/>
      <w:lvlJc w:val="left"/>
      <w:pPr>
        <w:tabs>
          <w:tab w:val="num" w:pos="1644"/>
        </w:tabs>
        <w:ind w:left="1644" w:hanging="680"/>
      </w:pPr>
      <w:rPr>
        <w:rFonts w:ascii="Times New Roman" w:hAnsi="Times New Roman" w:cs="Times New Roman"/>
        <w:b w:val="0"/>
        <w:color w:val="auto"/>
        <w:sz w:val="24"/>
        <w:szCs w:val="24"/>
      </w:rPr>
    </w:lvl>
    <w:lvl w:ilvl="3">
      <w:start w:val="1"/>
      <w:numFmt w:val="decimal"/>
      <w:lvlText w:val="%1.%2.%3.%4."/>
      <w:lvlJc w:val="left"/>
      <w:pPr>
        <w:tabs>
          <w:tab w:val="num" w:pos="2781"/>
        </w:tabs>
        <w:ind w:left="2781" w:hanging="1080"/>
      </w:pPr>
    </w:lvl>
    <w:lvl w:ilvl="4">
      <w:start w:val="1"/>
      <w:numFmt w:val="decimal"/>
      <w:lvlText w:val="%1.%2.%3.%4.%5."/>
      <w:lvlJc w:val="left"/>
      <w:pPr>
        <w:tabs>
          <w:tab w:val="num" w:pos="3348"/>
        </w:tabs>
        <w:ind w:left="3348" w:hanging="1080"/>
      </w:pPr>
    </w:lvl>
    <w:lvl w:ilvl="5">
      <w:start w:val="1"/>
      <w:numFmt w:val="decimal"/>
      <w:lvlText w:val="%1.%2.%3.%4.%5.%6."/>
      <w:lvlJc w:val="left"/>
      <w:pPr>
        <w:tabs>
          <w:tab w:val="num" w:pos="4275"/>
        </w:tabs>
        <w:ind w:left="4275" w:hanging="144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769"/>
        </w:tabs>
        <w:ind w:left="5769" w:hanging="1800"/>
      </w:pPr>
    </w:lvl>
    <w:lvl w:ilvl="8">
      <w:start w:val="1"/>
      <w:numFmt w:val="decimal"/>
      <w:lvlText w:val="%1.%2.%3.%4.%5.%6.%7.%8.%9."/>
      <w:lvlJc w:val="left"/>
      <w:pPr>
        <w:tabs>
          <w:tab w:val="num" w:pos="6336"/>
        </w:tabs>
        <w:ind w:left="6336" w:hanging="1800"/>
      </w:pPr>
    </w:lvl>
  </w:abstractNum>
  <w:abstractNum w:abstractNumId="2" w15:restartNumberingAfterBreak="0">
    <w:nsid w:val="00000010"/>
    <w:multiLevelType w:val="multilevel"/>
    <w:tmpl w:val="00000010"/>
    <w:name w:val="WW8Num32"/>
    <w:lvl w:ilvl="0">
      <w:start w:val="1"/>
      <w:numFmt w:val="decimal"/>
      <w:lvlText w:val="%1."/>
      <w:lvlJc w:val="left"/>
      <w:pPr>
        <w:tabs>
          <w:tab w:val="num" w:pos="-1764"/>
        </w:tabs>
        <w:ind w:left="-1764" w:hanging="360"/>
      </w:pPr>
      <w:rPr>
        <w:rFonts w:cs="Times New Roman"/>
      </w:rPr>
    </w:lvl>
    <w:lvl w:ilvl="1">
      <w:start w:val="1"/>
      <w:numFmt w:val="decimal"/>
      <w:lvlText w:val="%1.%2."/>
      <w:lvlJc w:val="left"/>
      <w:pPr>
        <w:tabs>
          <w:tab w:val="num" w:pos="-1332"/>
        </w:tabs>
        <w:ind w:left="-1332" w:hanging="432"/>
      </w:pPr>
      <w:rPr>
        <w:rFonts w:cs="Times New Roman"/>
      </w:rPr>
    </w:lvl>
    <w:lvl w:ilvl="2">
      <w:start w:val="1"/>
      <w:numFmt w:val="decimal"/>
      <w:lvlText w:val="%1.%2.%3."/>
      <w:lvlJc w:val="left"/>
      <w:pPr>
        <w:tabs>
          <w:tab w:val="num" w:pos="-900"/>
        </w:tabs>
        <w:ind w:left="-900" w:hanging="504"/>
      </w:pPr>
      <w:rPr>
        <w:rFonts w:cs="Times New Roman"/>
      </w:rPr>
    </w:lvl>
    <w:lvl w:ilvl="3">
      <w:start w:val="1"/>
      <w:numFmt w:val="decimal"/>
      <w:lvlText w:val="%1.%2.%3.%4."/>
      <w:lvlJc w:val="left"/>
      <w:pPr>
        <w:tabs>
          <w:tab w:val="num" w:pos="-324"/>
        </w:tabs>
        <w:ind w:left="-396" w:hanging="648"/>
      </w:pPr>
      <w:rPr>
        <w:rFonts w:cs="Times New Roman"/>
      </w:rPr>
    </w:lvl>
    <w:lvl w:ilvl="4">
      <w:start w:val="1"/>
      <w:numFmt w:val="decimal"/>
      <w:lvlText w:val="%1.%2.%3.%4.%5."/>
      <w:lvlJc w:val="left"/>
      <w:pPr>
        <w:tabs>
          <w:tab w:val="num" w:pos="396"/>
        </w:tabs>
        <w:ind w:left="108" w:hanging="792"/>
      </w:pPr>
      <w:rPr>
        <w:rFonts w:cs="Times New Roman"/>
      </w:rPr>
    </w:lvl>
    <w:lvl w:ilvl="5">
      <w:start w:val="1"/>
      <w:numFmt w:val="decimal"/>
      <w:lvlText w:val="%1.%2.%3.%4.%5.%6."/>
      <w:lvlJc w:val="left"/>
      <w:pPr>
        <w:tabs>
          <w:tab w:val="num" w:pos="756"/>
        </w:tabs>
        <w:ind w:left="612" w:hanging="936"/>
      </w:pPr>
      <w:rPr>
        <w:rFonts w:cs="Times New Roman"/>
      </w:rPr>
    </w:lvl>
    <w:lvl w:ilvl="6">
      <w:start w:val="1"/>
      <w:numFmt w:val="decimal"/>
      <w:lvlText w:val="%1.%2.%3.%4.%5.%6.%7."/>
      <w:lvlJc w:val="left"/>
      <w:pPr>
        <w:tabs>
          <w:tab w:val="num" w:pos="1476"/>
        </w:tabs>
        <w:ind w:left="1116" w:hanging="1080"/>
      </w:pPr>
      <w:rPr>
        <w:rFonts w:cs="Times New Roman"/>
      </w:rPr>
    </w:lvl>
    <w:lvl w:ilvl="7">
      <w:start w:val="1"/>
      <w:numFmt w:val="decimal"/>
      <w:lvlText w:val="%1.%2.%3.%4.%5.%6.%7.%8."/>
      <w:lvlJc w:val="left"/>
      <w:pPr>
        <w:tabs>
          <w:tab w:val="num" w:pos="1836"/>
        </w:tabs>
        <w:ind w:left="1620" w:hanging="1224"/>
      </w:pPr>
      <w:rPr>
        <w:rFonts w:cs="Times New Roman"/>
      </w:rPr>
    </w:lvl>
    <w:lvl w:ilvl="8">
      <w:start w:val="1"/>
      <w:numFmt w:val="decimal"/>
      <w:lvlText w:val="%1.%2.%3.%4.%5.%6.%7.%8.%9."/>
      <w:lvlJc w:val="left"/>
      <w:pPr>
        <w:tabs>
          <w:tab w:val="num" w:pos="2556"/>
        </w:tabs>
        <w:ind w:left="2196" w:hanging="1440"/>
      </w:pPr>
      <w:rPr>
        <w:rFonts w:cs="Times New Roman"/>
      </w:rPr>
    </w:lvl>
  </w:abstractNum>
  <w:abstractNum w:abstractNumId="3" w15:restartNumberingAfterBreak="0">
    <w:nsid w:val="09715CA0"/>
    <w:multiLevelType w:val="hybridMultilevel"/>
    <w:tmpl w:val="4BE62168"/>
    <w:lvl w:ilvl="0" w:tplc="FFFFFFFF">
      <w:start w:val="8"/>
      <w:numFmt w:val="bullet"/>
      <w:lvlText w:val="-"/>
      <w:lvlJc w:val="left"/>
      <w:pPr>
        <w:ind w:left="579" w:hanging="360"/>
      </w:pPr>
      <w:rPr>
        <w:rFonts w:ascii="Bookman Old Style" w:eastAsia="Times New Roman" w:hAnsi="Bookman Old Style" w:hint="default"/>
        <w:color w:val="0070C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AA6313E"/>
    <w:multiLevelType w:val="multilevel"/>
    <w:tmpl w:val="8500E54C"/>
    <w:lvl w:ilvl="0">
      <w:start w:val="1"/>
      <w:numFmt w:val="decimal"/>
      <w:pStyle w:val="SZVEGA2"/>
      <w:lvlText w:val="%1."/>
      <w:lvlJc w:val="left"/>
      <w:pPr>
        <w:tabs>
          <w:tab w:val="num" w:pos="360"/>
        </w:tabs>
        <w:ind w:left="360" w:hanging="360"/>
      </w:pPr>
      <w:rPr>
        <w:rFonts w:hint="default"/>
        <w:b/>
      </w:rPr>
    </w:lvl>
    <w:lvl w:ilvl="1">
      <w:start w:val="1"/>
      <w:numFmt w:val="decimal"/>
      <w:lvlText w:val="17.%2"/>
      <w:lvlJc w:val="left"/>
      <w:pPr>
        <w:tabs>
          <w:tab w:val="num" w:pos="792"/>
        </w:tabs>
        <w:ind w:left="792" w:hanging="432"/>
      </w:pPr>
      <w:rPr>
        <w:rFonts w:hint="default"/>
        <w:b w:val="0"/>
      </w:rPr>
    </w:lvl>
    <w:lvl w:ilvl="2">
      <w:start w:val="1"/>
      <w:numFmt w:val="decimal"/>
      <w:lvlText w:val="12.%3"/>
      <w:lvlJc w:val="left"/>
      <w:pPr>
        <w:tabs>
          <w:tab w:val="num" w:pos="1288"/>
        </w:tabs>
        <w:ind w:left="1072"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ABD1EBA"/>
    <w:multiLevelType w:val="multilevel"/>
    <w:tmpl w:val="67A00176"/>
    <w:lvl w:ilvl="0">
      <w:start w:val="1"/>
      <w:numFmt w:val="decimal"/>
      <w:pStyle w:val="Lista1szint"/>
      <w:lvlText w:val="%1"/>
      <w:lvlJc w:val="left"/>
      <w:pPr>
        <w:ind w:left="989" w:hanging="705"/>
      </w:pPr>
      <w:rPr>
        <w:rFonts w:ascii="Verdana" w:hAnsi="Verdana"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a2szint"/>
      <w:lvlText w:val="%1.%2"/>
      <w:lvlJc w:val="left"/>
      <w:pPr>
        <w:ind w:left="705" w:hanging="705"/>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ista3szint"/>
      <w:lvlText w:val="%1.%2.%3"/>
      <w:lvlJc w:val="left"/>
      <w:pPr>
        <w:ind w:left="720" w:hanging="720"/>
      </w:pPr>
      <w:rPr>
        <w:rFonts w:ascii="Verdana" w:hAnsi="Verdana"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a4szint"/>
      <w:lvlText w:val="%1.%2.%3.%4"/>
      <w:lvlJc w:val="left"/>
      <w:pPr>
        <w:ind w:left="4406" w:hanging="720"/>
      </w:pPr>
      <w:rPr>
        <w:rFonts w:ascii="Verdana" w:hAnsi="Verdana" w:cs="Times New Roman" w:hint="default"/>
        <w:b w:val="0"/>
        <w:bCs w:val="0"/>
        <w:i w:val="0"/>
        <w:iCs w:val="0"/>
        <w:caps w:val="0"/>
        <w:smallCaps w:val="0"/>
        <w:strike w:val="0"/>
        <w:dstrike w:val="0"/>
        <w:noProof w:val="0"/>
        <w:vanish w:val="0"/>
        <w:color w:val="000000"/>
        <w:spacing w:val="0"/>
        <w:kern w:val="0"/>
        <w:position w:val="0"/>
        <w:u w:val="none"/>
        <w:vertAlign w:val="baseline"/>
        <w:em w:val="none"/>
        <w:specVanish w:val="0"/>
      </w:rPr>
    </w:lvl>
    <w:lvl w:ilvl="4">
      <w:start w:val="1"/>
      <w:numFmt w:val="decimal"/>
      <w:pStyle w:val="lista5szint"/>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6E4881"/>
    <w:multiLevelType w:val="hybridMultilevel"/>
    <w:tmpl w:val="E138CE66"/>
    <w:lvl w:ilvl="0" w:tplc="6A9C5186">
      <w:start w:val="1"/>
      <w:numFmt w:val="lowerLetter"/>
      <w:lvlText w:val="%1)"/>
      <w:lvlJc w:val="left"/>
      <w:pPr>
        <w:ind w:left="705" w:hanging="705"/>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7" w15:restartNumberingAfterBreak="0">
    <w:nsid w:val="0FFC596A"/>
    <w:multiLevelType w:val="hybridMultilevel"/>
    <w:tmpl w:val="CC2E7EB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6B3091B"/>
    <w:multiLevelType w:val="hybridMultilevel"/>
    <w:tmpl w:val="F716B3B0"/>
    <w:lvl w:ilvl="0" w:tplc="00000010">
      <w:start w:val="5"/>
      <w:numFmt w:val="bullet"/>
      <w:lvlText w:val="-"/>
      <w:lvlJc w:val="left"/>
      <w:pPr>
        <w:ind w:left="720" w:hanging="360"/>
      </w:pPr>
      <w:rPr>
        <w:rFonts w:ascii="Times New Roman" w:hAnsi="Times New Roman" w:cs="StarSymbol"/>
        <w:sz w:val="18"/>
        <w:szCs w:val="18"/>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9127CC2"/>
    <w:multiLevelType w:val="hybridMultilevel"/>
    <w:tmpl w:val="D96CB668"/>
    <w:lvl w:ilvl="0" w:tplc="287EB2A0">
      <w:numFmt w:val="bullet"/>
      <w:lvlText w:val="-"/>
      <w:lvlJc w:val="left"/>
      <w:pPr>
        <w:ind w:left="360" w:hanging="360"/>
      </w:pPr>
      <w:rPr>
        <w:rFonts w:ascii="Times New Roman" w:eastAsia="Times New Roman" w:hAnsi="Times New Roman"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0" w15:restartNumberingAfterBreak="0">
    <w:nsid w:val="1AD34FD8"/>
    <w:multiLevelType w:val="hybridMultilevel"/>
    <w:tmpl w:val="BF1AE0FC"/>
    <w:lvl w:ilvl="0" w:tplc="C8C4A020">
      <w:start w:val="1"/>
      <w:numFmt w:val="bullet"/>
      <w:lvlText w:val="-"/>
      <w:lvlJc w:val="left"/>
      <w:pPr>
        <w:ind w:left="360" w:hanging="360"/>
      </w:pPr>
      <w:rPr>
        <w:rFonts w:ascii="Times New Roman"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1" w15:restartNumberingAfterBreak="0">
    <w:nsid w:val="2F2F57A0"/>
    <w:multiLevelType w:val="multilevel"/>
    <w:tmpl w:val="A4D27C04"/>
    <w:lvl w:ilvl="0">
      <w:start w:val="1"/>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2" w15:restartNumberingAfterBreak="0">
    <w:nsid w:val="2F5042DC"/>
    <w:multiLevelType w:val="hybridMultilevel"/>
    <w:tmpl w:val="2682917A"/>
    <w:lvl w:ilvl="0" w:tplc="9132A038">
      <w:start w:val="1"/>
      <w:numFmt w:val="decimal"/>
      <w:lvlText w:val="%1."/>
      <w:lvlJc w:val="left"/>
      <w:pPr>
        <w:ind w:left="1004" w:hanging="360"/>
      </w:pPr>
      <w:rPr>
        <w:rFonts w:hint="default"/>
      </w:r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13" w15:restartNumberingAfterBreak="0">
    <w:nsid w:val="305A29B5"/>
    <w:multiLevelType w:val="hybridMultilevel"/>
    <w:tmpl w:val="A1B8ADB2"/>
    <w:lvl w:ilvl="0" w:tplc="77E60DC2">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4" w15:restartNumberingAfterBreak="0">
    <w:nsid w:val="37527663"/>
    <w:multiLevelType w:val="hybridMultilevel"/>
    <w:tmpl w:val="12D031CC"/>
    <w:lvl w:ilvl="0" w:tplc="7F44ECF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5" w15:restartNumberingAfterBreak="0">
    <w:nsid w:val="39D90C23"/>
    <w:multiLevelType w:val="hybridMultilevel"/>
    <w:tmpl w:val="2FC4C552"/>
    <w:lvl w:ilvl="0" w:tplc="040E000F">
      <w:start w:val="2"/>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6" w15:restartNumberingAfterBreak="0">
    <w:nsid w:val="423367FD"/>
    <w:multiLevelType w:val="hybridMultilevel"/>
    <w:tmpl w:val="1952DA4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9575B33"/>
    <w:multiLevelType w:val="hybridMultilevel"/>
    <w:tmpl w:val="2D5C9E52"/>
    <w:lvl w:ilvl="0" w:tplc="B510DF1E">
      <w:start w:val="25"/>
      <w:numFmt w:val="bullet"/>
      <w:lvlText w:val="-"/>
      <w:lvlJc w:val="left"/>
      <w:pPr>
        <w:ind w:left="1065" w:hanging="360"/>
      </w:pPr>
      <w:rPr>
        <w:rFonts w:ascii="Aptos" w:eastAsia="Aptos" w:hAnsi="Aptos" w:cs="Times New Roman" w:hint="default"/>
      </w:rPr>
    </w:lvl>
    <w:lvl w:ilvl="1" w:tplc="040E0003">
      <w:start w:val="1"/>
      <w:numFmt w:val="bullet"/>
      <w:lvlText w:val="o"/>
      <w:lvlJc w:val="left"/>
      <w:pPr>
        <w:ind w:left="1785" w:hanging="360"/>
      </w:pPr>
      <w:rPr>
        <w:rFonts w:ascii="Courier New" w:hAnsi="Courier New" w:cs="Courier New" w:hint="default"/>
      </w:rPr>
    </w:lvl>
    <w:lvl w:ilvl="2" w:tplc="040E0005">
      <w:start w:val="1"/>
      <w:numFmt w:val="bullet"/>
      <w:lvlText w:val=""/>
      <w:lvlJc w:val="left"/>
      <w:pPr>
        <w:ind w:left="2505" w:hanging="360"/>
      </w:pPr>
      <w:rPr>
        <w:rFonts w:ascii="Wingdings" w:hAnsi="Wingdings" w:hint="default"/>
      </w:rPr>
    </w:lvl>
    <w:lvl w:ilvl="3" w:tplc="040E0001">
      <w:start w:val="1"/>
      <w:numFmt w:val="bullet"/>
      <w:lvlText w:val=""/>
      <w:lvlJc w:val="left"/>
      <w:pPr>
        <w:ind w:left="3225" w:hanging="360"/>
      </w:pPr>
      <w:rPr>
        <w:rFonts w:ascii="Symbol" w:hAnsi="Symbol" w:hint="default"/>
      </w:rPr>
    </w:lvl>
    <w:lvl w:ilvl="4" w:tplc="040E0003">
      <w:start w:val="1"/>
      <w:numFmt w:val="bullet"/>
      <w:lvlText w:val="o"/>
      <w:lvlJc w:val="left"/>
      <w:pPr>
        <w:ind w:left="3945" w:hanging="360"/>
      </w:pPr>
      <w:rPr>
        <w:rFonts w:ascii="Courier New" w:hAnsi="Courier New" w:cs="Courier New" w:hint="default"/>
      </w:rPr>
    </w:lvl>
    <w:lvl w:ilvl="5" w:tplc="040E0005">
      <w:start w:val="1"/>
      <w:numFmt w:val="bullet"/>
      <w:lvlText w:val=""/>
      <w:lvlJc w:val="left"/>
      <w:pPr>
        <w:ind w:left="4665" w:hanging="360"/>
      </w:pPr>
      <w:rPr>
        <w:rFonts w:ascii="Wingdings" w:hAnsi="Wingdings" w:hint="default"/>
      </w:rPr>
    </w:lvl>
    <w:lvl w:ilvl="6" w:tplc="040E0001">
      <w:start w:val="1"/>
      <w:numFmt w:val="bullet"/>
      <w:lvlText w:val=""/>
      <w:lvlJc w:val="left"/>
      <w:pPr>
        <w:ind w:left="5385" w:hanging="360"/>
      </w:pPr>
      <w:rPr>
        <w:rFonts w:ascii="Symbol" w:hAnsi="Symbol" w:hint="default"/>
      </w:rPr>
    </w:lvl>
    <w:lvl w:ilvl="7" w:tplc="040E0003">
      <w:start w:val="1"/>
      <w:numFmt w:val="bullet"/>
      <w:lvlText w:val="o"/>
      <w:lvlJc w:val="left"/>
      <w:pPr>
        <w:ind w:left="6105" w:hanging="360"/>
      </w:pPr>
      <w:rPr>
        <w:rFonts w:ascii="Courier New" w:hAnsi="Courier New" w:cs="Courier New" w:hint="default"/>
      </w:rPr>
    </w:lvl>
    <w:lvl w:ilvl="8" w:tplc="040E0005">
      <w:start w:val="1"/>
      <w:numFmt w:val="bullet"/>
      <w:lvlText w:val=""/>
      <w:lvlJc w:val="left"/>
      <w:pPr>
        <w:ind w:left="6825" w:hanging="360"/>
      </w:pPr>
      <w:rPr>
        <w:rFonts w:ascii="Wingdings" w:hAnsi="Wingdings" w:hint="default"/>
      </w:rPr>
    </w:lvl>
  </w:abstractNum>
  <w:abstractNum w:abstractNumId="18" w15:restartNumberingAfterBreak="0">
    <w:nsid w:val="6115249D"/>
    <w:multiLevelType w:val="hybridMultilevel"/>
    <w:tmpl w:val="8D94FC10"/>
    <w:lvl w:ilvl="0" w:tplc="287EB2A0">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51A6C49"/>
    <w:multiLevelType w:val="hybridMultilevel"/>
    <w:tmpl w:val="D9A677F6"/>
    <w:lvl w:ilvl="0" w:tplc="040E0017">
      <w:start w:val="1"/>
      <w:numFmt w:val="lowerLetter"/>
      <w:lvlText w:val="%1)"/>
      <w:lvlJc w:val="left"/>
      <w:pPr>
        <w:ind w:left="228" w:hanging="360"/>
      </w:pPr>
    </w:lvl>
    <w:lvl w:ilvl="1" w:tplc="040E0019">
      <w:start w:val="1"/>
      <w:numFmt w:val="decimal"/>
      <w:lvlText w:val="%2."/>
      <w:lvlJc w:val="left"/>
      <w:pPr>
        <w:tabs>
          <w:tab w:val="num" w:pos="588"/>
        </w:tabs>
        <w:ind w:left="588" w:hanging="360"/>
      </w:pPr>
    </w:lvl>
    <w:lvl w:ilvl="2" w:tplc="040E001B">
      <w:start w:val="1"/>
      <w:numFmt w:val="decimal"/>
      <w:lvlText w:val="%3."/>
      <w:lvlJc w:val="left"/>
      <w:pPr>
        <w:tabs>
          <w:tab w:val="num" w:pos="1308"/>
        </w:tabs>
        <w:ind w:left="1308" w:hanging="360"/>
      </w:pPr>
    </w:lvl>
    <w:lvl w:ilvl="3" w:tplc="040E000F">
      <w:start w:val="1"/>
      <w:numFmt w:val="decimal"/>
      <w:lvlText w:val="%4."/>
      <w:lvlJc w:val="left"/>
      <w:pPr>
        <w:tabs>
          <w:tab w:val="num" w:pos="2028"/>
        </w:tabs>
        <w:ind w:left="2028" w:hanging="360"/>
      </w:pPr>
    </w:lvl>
    <w:lvl w:ilvl="4" w:tplc="040E0019">
      <w:start w:val="1"/>
      <w:numFmt w:val="decimal"/>
      <w:lvlText w:val="%5."/>
      <w:lvlJc w:val="left"/>
      <w:pPr>
        <w:tabs>
          <w:tab w:val="num" w:pos="2748"/>
        </w:tabs>
        <w:ind w:left="2748" w:hanging="360"/>
      </w:pPr>
    </w:lvl>
    <w:lvl w:ilvl="5" w:tplc="040E001B">
      <w:start w:val="1"/>
      <w:numFmt w:val="decimal"/>
      <w:lvlText w:val="%6."/>
      <w:lvlJc w:val="left"/>
      <w:pPr>
        <w:tabs>
          <w:tab w:val="num" w:pos="3468"/>
        </w:tabs>
        <w:ind w:left="3468" w:hanging="360"/>
      </w:pPr>
    </w:lvl>
    <w:lvl w:ilvl="6" w:tplc="040E000F">
      <w:start w:val="1"/>
      <w:numFmt w:val="decimal"/>
      <w:lvlText w:val="%7."/>
      <w:lvlJc w:val="left"/>
      <w:pPr>
        <w:tabs>
          <w:tab w:val="num" w:pos="4188"/>
        </w:tabs>
        <w:ind w:left="4188" w:hanging="360"/>
      </w:pPr>
    </w:lvl>
    <w:lvl w:ilvl="7" w:tplc="040E0019">
      <w:start w:val="1"/>
      <w:numFmt w:val="decimal"/>
      <w:lvlText w:val="%8."/>
      <w:lvlJc w:val="left"/>
      <w:pPr>
        <w:tabs>
          <w:tab w:val="num" w:pos="4908"/>
        </w:tabs>
        <w:ind w:left="4908" w:hanging="360"/>
      </w:pPr>
    </w:lvl>
    <w:lvl w:ilvl="8" w:tplc="040E001B">
      <w:start w:val="1"/>
      <w:numFmt w:val="decimal"/>
      <w:lvlText w:val="%9."/>
      <w:lvlJc w:val="left"/>
      <w:pPr>
        <w:tabs>
          <w:tab w:val="num" w:pos="5628"/>
        </w:tabs>
        <w:ind w:left="5628" w:hanging="360"/>
      </w:pPr>
    </w:lvl>
  </w:abstractNum>
  <w:abstractNum w:abstractNumId="20" w15:restartNumberingAfterBreak="0">
    <w:nsid w:val="6C025D70"/>
    <w:multiLevelType w:val="hybridMultilevel"/>
    <w:tmpl w:val="A7BC76F8"/>
    <w:lvl w:ilvl="0" w:tplc="857EB64C">
      <w:start w:val="1"/>
      <w:numFmt w:val="decimal"/>
      <w:lvlText w:val="%1."/>
      <w:lvlJc w:val="left"/>
      <w:pPr>
        <w:ind w:left="720" w:hanging="360"/>
      </w:pPr>
      <w:rPr>
        <w:rFonts w:ascii="Times New Roman" w:hAnsi="Times New Roman" w:cs="Times New Roman" w:hint="default"/>
        <w:color w:val="2E74B5" w:themeColor="accent1" w:themeShade="BF"/>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C4A29F8"/>
    <w:multiLevelType w:val="hybridMultilevel"/>
    <w:tmpl w:val="C8D077BE"/>
    <w:lvl w:ilvl="0" w:tplc="335E1B74">
      <w:start w:val="1"/>
      <w:numFmt w:val="decimal"/>
      <w:lvlText w:val="%1)"/>
      <w:lvlJc w:val="left"/>
      <w:pPr>
        <w:ind w:left="579" w:hanging="360"/>
      </w:pPr>
      <w:rPr>
        <w:rFonts w:ascii="Times New Roman" w:hAnsi="Times New Roman" w:cs="Times New Roman" w:hint="default"/>
        <w:color w:val="0070C0"/>
        <w:sz w:val="18"/>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71F3461B"/>
    <w:multiLevelType w:val="hybridMultilevel"/>
    <w:tmpl w:val="C1E05B9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721E3541"/>
    <w:multiLevelType w:val="hybridMultilevel"/>
    <w:tmpl w:val="89783320"/>
    <w:lvl w:ilvl="0" w:tplc="77E60DC2">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75076597"/>
    <w:multiLevelType w:val="hybridMultilevel"/>
    <w:tmpl w:val="69D6D1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EFC6DCD"/>
    <w:multiLevelType w:val="hybridMultilevel"/>
    <w:tmpl w:val="370C5190"/>
    <w:lvl w:ilvl="0" w:tplc="C0F4041E">
      <w:start w:val="1"/>
      <w:numFmt w:val="lowerLetter"/>
      <w:lvlText w:val="%1."/>
      <w:lvlJc w:val="right"/>
      <w:pPr>
        <w:ind w:left="1364" w:hanging="360"/>
      </w:pPr>
      <w:rPr>
        <w:rFonts w:hint="default"/>
      </w:rPr>
    </w:lvl>
    <w:lvl w:ilvl="1" w:tplc="040E0019">
      <w:start w:val="1"/>
      <w:numFmt w:val="lowerLetter"/>
      <w:lvlText w:val="%2."/>
      <w:lvlJc w:val="left"/>
      <w:pPr>
        <w:ind w:left="2084" w:hanging="360"/>
      </w:pPr>
    </w:lvl>
    <w:lvl w:ilvl="2" w:tplc="040E001B">
      <w:start w:val="1"/>
      <w:numFmt w:val="lowerRoman"/>
      <w:lvlText w:val="%3."/>
      <w:lvlJc w:val="right"/>
      <w:pPr>
        <w:ind w:left="2804" w:hanging="180"/>
      </w:pPr>
    </w:lvl>
    <w:lvl w:ilvl="3" w:tplc="040E000F">
      <w:start w:val="1"/>
      <w:numFmt w:val="decimal"/>
      <w:lvlText w:val="%4."/>
      <w:lvlJc w:val="left"/>
      <w:pPr>
        <w:ind w:left="3524" w:hanging="360"/>
      </w:pPr>
    </w:lvl>
    <w:lvl w:ilvl="4" w:tplc="040E0019">
      <w:start w:val="1"/>
      <w:numFmt w:val="lowerLetter"/>
      <w:lvlText w:val="%5."/>
      <w:lvlJc w:val="left"/>
      <w:pPr>
        <w:ind w:left="4244" w:hanging="360"/>
      </w:pPr>
    </w:lvl>
    <w:lvl w:ilvl="5" w:tplc="040E001B">
      <w:start w:val="1"/>
      <w:numFmt w:val="lowerRoman"/>
      <w:lvlText w:val="%6."/>
      <w:lvlJc w:val="right"/>
      <w:pPr>
        <w:ind w:left="4964" w:hanging="180"/>
      </w:pPr>
    </w:lvl>
    <w:lvl w:ilvl="6" w:tplc="040E000F">
      <w:start w:val="1"/>
      <w:numFmt w:val="decimal"/>
      <w:lvlText w:val="%7."/>
      <w:lvlJc w:val="left"/>
      <w:pPr>
        <w:ind w:left="5684" w:hanging="360"/>
      </w:pPr>
    </w:lvl>
    <w:lvl w:ilvl="7" w:tplc="040E0019">
      <w:start w:val="1"/>
      <w:numFmt w:val="lowerLetter"/>
      <w:lvlText w:val="%8."/>
      <w:lvlJc w:val="left"/>
      <w:pPr>
        <w:ind w:left="6404" w:hanging="360"/>
      </w:pPr>
    </w:lvl>
    <w:lvl w:ilvl="8" w:tplc="040E001B">
      <w:start w:val="1"/>
      <w:numFmt w:val="lowerRoman"/>
      <w:lvlText w:val="%9."/>
      <w:lvlJc w:val="right"/>
      <w:pPr>
        <w:ind w:left="7124" w:hanging="180"/>
      </w:pPr>
    </w:lvl>
  </w:abstractNum>
  <w:num w:numId="1" w16cid:durableId="1340351879">
    <w:abstractNumId w:val="24"/>
  </w:num>
  <w:num w:numId="2" w16cid:durableId="2114935483">
    <w:abstractNumId w:val="14"/>
  </w:num>
  <w:num w:numId="3" w16cid:durableId="660472398">
    <w:abstractNumId w:val="11"/>
  </w:num>
  <w:num w:numId="4" w16cid:durableId="2146045070">
    <w:abstractNumId w:val="12"/>
  </w:num>
  <w:num w:numId="5" w16cid:durableId="522210107">
    <w:abstractNumId w:val="22"/>
  </w:num>
  <w:num w:numId="6" w16cid:durableId="965619877">
    <w:abstractNumId w:val="21"/>
  </w:num>
  <w:num w:numId="7" w16cid:durableId="544222328">
    <w:abstractNumId w:val="5"/>
  </w:num>
  <w:num w:numId="8" w16cid:durableId="1106845562">
    <w:abstractNumId w:val="3"/>
  </w:num>
  <w:num w:numId="9" w16cid:durableId="788862416">
    <w:abstractNumId w:val="20"/>
  </w:num>
  <w:num w:numId="10" w16cid:durableId="1451509299">
    <w:abstractNumId w:val="0"/>
  </w:num>
  <w:num w:numId="11" w16cid:durableId="221790109">
    <w:abstractNumId w:val="2"/>
  </w:num>
  <w:num w:numId="12" w16cid:durableId="201020666">
    <w:abstractNumId w:val="8"/>
  </w:num>
  <w:num w:numId="13" w16cid:durableId="456483910">
    <w:abstractNumId w:val="9"/>
  </w:num>
  <w:num w:numId="14" w16cid:durableId="1439712229">
    <w:abstractNumId w:val="18"/>
  </w:num>
  <w:num w:numId="15" w16cid:durableId="1085108238">
    <w:abstractNumId w:val="6"/>
  </w:num>
  <w:num w:numId="16" w16cid:durableId="1459102219">
    <w:abstractNumId w:val="19"/>
  </w:num>
  <w:num w:numId="17" w16cid:durableId="1670407268">
    <w:abstractNumId w:val="10"/>
  </w:num>
  <w:num w:numId="18" w16cid:durableId="747923682">
    <w:abstractNumId w:val="25"/>
  </w:num>
  <w:num w:numId="19" w16cid:durableId="1815482781">
    <w:abstractNumId w:val="4"/>
  </w:num>
  <w:num w:numId="20" w16cid:durableId="1186358560">
    <w:abstractNumId w:val="13"/>
  </w:num>
  <w:num w:numId="21" w16cid:durableId="2056662376">
    <w:abstractNumId w:val="23"/>
  </w:num>
  <w:num w:numId="22" w16cid:durableId="867839907">
    <w:abstractNumId w:val="17"/>
  </w:num>
  <w:num w:numId="23" w16cid:durableId="1862236611">
    <w:abstractNumId w:val="16"/>
  </w:num>
  <w:num w:numId="24" w16cid:durableId="483739105">
    <w:abstractNumId w:val="15"/>
  </w:num>
  <w:num w:numId="25" w16cid:durableId="1856577239">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trackRevisions/>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4BE"/>
    <w:rsid w:val="00001833"/>
    <w:rsid w:val="00003BF6"/>
    <w:rsid w:val="0001186A"/>
    <w:rsid w:val="0001524E"/>
    <w:rsid w:val="00015B56"/>
    <w:rsid w:val="000223D1"/>
    <w:rsid w:val="00031C59"/>
    <w:rsid w:val="00032A9D"/>
    <w:rsid w:val="0004432D"/>
    <w:rsid w:val="000610DA"/>
    <w:rsid w:val="00064071"/>
    <w:rsid w:val="00064114"/>
    <w:rsid w:val="000A4251"/>
    <w:rsid w:val="000B39F8"/>
    <w:rsid w:val="000C1ACB"/>
    <w:rsid w:val="000C3085"/>
    <w:rsid w:val="000E153E"/>
    <w:rsid w:val="000E198C"/>
    <w:rsid w:val="000E1AAD"/>
    <w:rsid w:val="000E62DB"/>
    <w:rsid w:val="000F583E"/>
    <w:rsid w:val="000F7323"/>
    <w:rsid w:val="0010020A"/>
    <w:rsid w:val="00106906"/>
    <w:rsid w:val="00107895"/>
    <w:rsid w:val="001200E4"/>
    <w:rsid w:val="00124C55"/>
    <w:rsid w:val="00135656"/>
    <w:rsid w:val="00136074"/>
    <w:rsid w:val="0014076B"/>
    <w:rsid w:val="00140EB8"/>
    <w:rsid w:val="00146366"/>
    <w:rsid w:val="00151EDE"/>
    <w:rsid w:val="0015491C"/>
    <w:rsid w:val="00164DD3"/>
    <w:rsid w:val="0016777A"/>
    <w:rsid w:val="001713FD"/>
    <w:rsid w:val="00174C99"/>
    <w:rsid w:val="00176E2B"/>
    <w:rsid w:val="00177AA7"/>
    <w:rsid w:val="00177C18"/>
    <w:rsid w:val="00180C59"/>
    <w:rsid w:val="00182138"/>
    <w:rsid w:val="00185B81"/>
    <w:rsid w:val="00196B33"/>
    <w:rsid w:val="001A43D9"/>
    <w:rsid w:val="001A4FF4"/>
    <w:rsid w:val="001C3748"/>
    <w:rsid w:val="001C47F2"/>
    <w:rsid w:val="001C4E7D"/>
    <w:rsid w:val="001D2CCD"/>
    <w:rsid w:val="001D5AAE"/>
    <w:rsid w:val="001E36BD"/>
    <w:rsid w:val="001E619C"/>
    <w:rsid w:val="001E77CC"/>
    <w:rsid w:val="001F05AA"/>
    <w:rsid w:val="00200679"/>
    <w:rsid w:val="00202D10"/>
    <w:rsid w:val="00210CB2"/>
    <w:rsid w:val="00214719"/>
    <w:rsid w:val="00214D71"/>
    <w:rsid w:val="002157B9"/>
    <w:rsid w:val="00230D13"/>
    <w:rsid w:val="00230F69"/>
    <w:rsid w:val="002363D1"/>
    <w:rsid w:val="00250657"/>
    <w:rsid w:val="00253A0F"/>
    <w:rsid w:val="0025747A"/>
    <w:rsid w:val="00263D14"/>
    <w:rsid w:val="0026432A"/>
    <w:rsid w:val="00264EEC"/>
    <w:rsid w:val="0027332F"/>
    <w:rsid w:val="0028231B"/>
    <w:rsid w:val="00282EAA"/>
    <w:rsid w:val="00286FE3"/>
    <w:rsid w:val="00291A07"/>
    <w:rsid w:val="0029751D"/>
    <w:rsid w:val="002E049C"/>
    <w:rsid w:val="002F163F"/>
    <w:rsid w:val="003067E7"/>
    <w:rsid w:val="0032154B"/>
    <w:rsid w:val="003246EC"/>
    <w:rsid w:val="0032497D"/>
    <w:rsid w:val="0033141E"/>
    <w:rsid w:val="00335E2F"/>
    <w:rsid w:val="00340DFE"/>
    <w:rsid w:val="00346F90"/>
    <w:rsid w:val="00352951"/>
    <w:rsid w:val="003564AC"/>
    <w:rsid w:val="003572FA"/>
    <w:rsid w:val="00362FEC"/>
    <w:rsid w:val="00371AB5"/>
    <w:rsid w:val="00390ADF"/>
    <w:rsid w:val="003945D7"/>
    <w:rsid w:val="00396977"/>
    <w:rsid w:val="00397C56"/>
    <w:rsid w:val="003A42F3"/>
    <w:rsid w:val="003B325A"/>
    <w:rsid w:val="003C31F1"/>
    <w:rsid w:val="003C690C"/>
    <w:rsid w:val="003D0CFA"/>
    <w:rsid w:val="003D0F38"/>
    <w:rsid w:val="003D0F81"/>
    <w:rsid w:val="003D182F"/>
    <w:rsid w:val="003D3DA8"/>
    <w:rsid w:val="003D57AC"/>
    <w:rsid w:val="003D6621"/>
    <w:rsid w:val="003E2284"/>
    <w:rsid w:val="004223C3"/>
    <w:rsid w:val="00427A8C"/>
    <w:rsid w:val="00431273"/>
    <w:rsid w:val="00434820"/>
    <w:rsid w:val="00435FCD"/>
    <w:rsid w:val="00436AA2"/>
    <w:rsid w:val="00440124"/>
    <w:rsid w:val="004434B1"/>
    <w:rsid w:val="00446E5A"/>
    <w:rsid w:val="004476E5"/>
    <w:rsid w:val="00454691"/>
    <w:rsid w:val="00461046"/>
    <w:rsid w:val="00472489"/>
    <w:rsid w:val="004751EF"/>
    <w:rsid w:val="0047586C"/>
    <w:rsid w:val="0047588D"/>
    <w:rsid w:val="004848A3"/>
    <w:rsid w:val="0049258C"/>
    <w:rsid w:val="00492F32"/>
    <w:rsid w:val="00494089"/>
    <w:rsid w:val="00494BC9"/>
    <w:rsid w:val="004969FA"/>
    <w:rsid w:val="004A05E2"/>
    <w:rsid w:val="004A7B20"/>
    <w:rsid w:val="004B0469"/>
    <w:rsid w:val="004B6106"/>
    <w:rsid w:val="004B690E"/>
    <w:rsid w:val="004C29E8"/>
    <w:rsid w:val="004C3B8E"/>
    <w:rsid w:val="004C55B5"/>
    <w:rsid w:val="004C5E4E"/>
    <w:rsid w:val="004C7321"/>
    <w:rsid w:val="004D3131"/>
    <w:rsid w:val="004D4385"/>
    <w:rsid w:val="004E2A04"/>
    <w:rsid w:val="004E74CE"/>
    <w:rsid w:val="0051150B"/>
    <w:rsid w:val="005124B7"/>
    <w:rsid w:val="005200F3"/>
    <w:rsid w:val="00523D0E"/>
    <w:rsid w:val="0052480E"/>
    <w:rsid w:val="00534045"/>
    <w:rsid w:val="00540836"/>
    <w:rsid w:val="0056072B"/>
    <w:rsid w:val="005612E5"/>
    <w:rsid w:val="00572D5D"/>
    <w:rsid w:val="00581061"/>
    <w:rsid w:val="00593F1C"/>
    <w:rsid w:val="00594503"/>
    <w:rsid w:val="00594A15"/>
    <w:rsid w:val="005974A9"/>
    <w:rsid w:val="005A1B32"/>
    <w:rsid w:val="005A3418"/>
    <w:rsid w:val="005A3B15"/>
    <w:rsid w:val="005A6085"/>
    <w:rsid w:val="005D3AB3"/>
    <w:rsid w:val="005D3DF5"/>
    <w:rsid w:val="005D561E"/>
    <w:rsid w:val="005E0A05"/>
    <w:rsid w:val="0061420D"/>
    <w:rsid w:val="00614960"/>
    <w:rsid w:val="00617925"/>
    <w:rsid w:val="00622B42"/>
    <w:rsid w:val="00624309"/>
    <w:rsid w:val="0062717F"/>
    <w:rsid w:val="00631C3F"/>
    <w:rsid w:val="00637AFC"/>
    <w:rsid w:val="00640E62"/>
    <w:rsid w:val="00642D58"/>
    <w:rsid w:val="006442FD"/>
    <w:rsid w:val="006528A1"/>
    <w:rsid w:val="0065469F"/>
    <w:rsid w:val="00655562"/>
    <w:rsid w:val="0065702C"/>
    <w:rsid w:val="006616C2"/>
    <w:rsid w:val="006634DA"/>
    <w:rsid w:val="00677767"/>
    <w:rsid w:val="00683949"/>
    <w:rsid w:val="00692DA0"/>
    <w:rsid w:val="006A4F56"/>
    <w:rsid w:val="006A69A8"/>
    <w:rsid w:val="006B6FBC"/>
    <w:rsid w:val="006C3AE1"/>
    <w:rsid w:val="006C6B38"/>
    <w:rsid w:val="006D5954"/>
    <w:rsid w:val="006E641F"/>
    <w:rsid w:val="006E7EA9"/>
    <w:rsid w:val="006F09AA"/>
    <w:rsid w:val="006F5937"/>
    <w:rsid w:val="006F7078"/>
    <w:rsid w:val="00701190"/>
    <w:rsid w:val="007046BF"/>
    <w:rsid w:val="00711437"/>
    <w:rsid w:val="007123A2"/>
    <w:rsid w:val="00712A7B"/>
    <w:rsid w:val="00713A56"/>
    <w:rsid w:val="00716557"/>
    <w:rsid w:val="0072362D"/>
    <w:rsid w:val="00730A84"/>
    <w:rsid w:val="00733441"/>
    <w:rsid w:val="0073349F"/>
    <w:rsid w:val="00741844"/>
    <w:rsid w:val="007464B7"/>
    <w:rsid w:val="00751D1B"/>
    <w:rsid w:val="0075202A"/>
    <w:rsid w:val="00766EA3"/>
    <w:rsid w:val="00767EDD"/>
    <w:rsid w:val="007704CF"/>
    <w:rsid w:val="0077459C"/>
    <w:rsid w:val="007748FC"/>
    <w:rsid w:val="00775F9B"/>
    <w:rsid w:val="007764EC"/>
    <w:rsid w:val="007940A6"/>
    <w:rsid w:val="007954F9"/>
    <w:rsid w:val="007977AE"/>
    <w:rsid w:val="007A663A"/>
    <w:rsid w:val="007B08C9"/>
    <w:rsid w:val="007B2886"/>
    <w:rsid w:val="007C3594"/>
    <w:rsid w:val="007C6D53"/>
    <w:rsid w:val="007C7AF7"/>
    <w:rsid w:val="007D313F"/>
    <w:rsid w:val="007E0235"/>
    <w:rsid w:val="007F0EF3"/>
    <w:rsid w:val="0080236E"/>
    <w:rsid w:val="008120A5"/>
    <w:rsid w:val="00815A81"/>
    <w:rsid w:val="0082747B"/>
    <w:rsid w:val="00827F70"/>
    <w:rsid w:val="00830406"/>
    <w:rsid w:val="00830BAE"/>
    <w:rsid w:val="0083176E"/>
    <w:rsid w:val="00833772"/>
    <w:rsid w:val="00834A94"/>
    <w:rsid w:val="008422F3"/>
    <w:rsid w:val="00842C36"/>
    <w:rsid w:val="00842F58"/>
    <w:rsid w:val="008454F4"/>
    <w:rsid w:val="00876C7A"/>
    <w:rsid w:val="00876DF7"/>
    <w:rsid w:val="00887573"/>
    <w:rsid w:val="00894790"/>
    <w:rsid w:val="008A2A0D"/>
    <w:rsid w:val="008C43C2"/>
    <w:rsid w:val="008D009E"/>
    <w:rsid w:val="008D7024"/>
    <w:rsid w:val="008D767C"/>
    <w:rsid w:val="008E104C"/>
    <w:rsid w:val="008E5C2F"/>
    <w:rsid w:val="008E684B"/>
    <w:rsid w:val="008F0B4F"/>
    <w:rsid w:val="008F655B"/>
    <w:rsid w:val="009031AF"/>
    <w:rsid w:val="00910C39"/>
    <w:rsid w:val="009319C6"/>
    <w:rsid w:val="00935CEE"/>
    <w:rsid w:val="009458C6"/>
    <w:rsid w:val="00947AAF"/>
    <w:rsid w:val="00951475"/>
    <w:rsid w:val="0095264B"/>
    <w:rsid w:val="009566DD"/>
    <w:rsid w:val="00971FEF"/>
    <w:rsid w:val="009730A6"/>
    <w:rsid w:val="009854F7"/>
    <w:rsid w:val="00986721"/>
    <w:rsid w:val="00986856"/>
    <w:rsid w:val="009B4FB3"/>
    <w:rsid w:val="009D1BD7"/>
    <w:rsid w:val="009E1AF3"/>
    <w:rsid w:val="009E38CF"/>
    <w:rsid w:val="009F4EFC"/>
    <w:rsid w:val="009F5AAC"/>
    <w:rsid w:val="00A028A8"/>
    <w:rsid w:val="00A02C64"/>
    <w:rsid w:val="00A204FE"/>
    <w:rsid w:val="00A2303A"/>
    <w:rsid w:val="00A34BCE"/>
    <w:rsid w:val="00A462C3"/>
    <w:rsid w:val="00A5168F"/>
    <w:rsid w:val="00A53AC7"/>
    <w:rsid w:val="00A54D7D"/>
    <w:rsid w:val="00A6108E"/>
    <w:rsid w:val="00A871B3"/>
    <w:rsid w:val="00A91075"/>
    <w:rsid w:val="00AA3F83"/>
    <w:rsid w:val="00AB34E3"/>
    <w:rsid w:val="00AC02C5"/>
    <w:rsid w:val="00AC0B3C"/>
    <w:rsid w:val="00AC13CE"/>
    <w:rsid w:val="00AC20CC"/>
    <w:rsid w:val="00AC2A33"/>
    <w:rsid w:val="00AC57B9"/>
    <w:rsid w:val="00AD1EAE"/>
    <w:rsid w:val="00AF4705"/>
    <w:rsid w:val="00B008CF"/>
    <w:rsid w:val="00B02068"/>
    <w:rsid w:val="00B0458D"/>
    <w:rsid w:val="00B072E2"/>
    <w:rsid w:val="00B07D6E"/>
    <w:rsid w:val="00B16D0C"/>
    <w:rsid w:val="00B270C0"/>
    <w:rsid w:val="00B424E6"/>
    <w:rsid w:val="00B45E54"/>
    <w:rsid w:val="00B50436"/>
    <w:rsid w:val="00B50CEF"/>
    <w:rsid w:val="00B512DF"/>
    <w:rsid w:val="00B54AA5"/>
    <w:rsid w:val="00B600E4"/>
    <w:rsid w:val="00B714E5"/>
    <w:rsid w:val="00B738E7"/>
    <w:rsid w:val="00B9100E"/>
    <w:rsid w:val="00BA337A"/>
    <w:rsid w:val="00BA4FFC"/>
    <w:rsid w:val="00BB0F19"/>
    <w:rsid w:val="00BB4425"/>
    <w:rsid w:val="00BB4A8F"/>
    <w:rsid w:val="00BC7587"/>
    <w:rsid w:val="00BF69B0"/>
    <w:rsid w:val="00BF7A9E"/>
    <w:rsid w:val="00C017B4"/>
    <w:rsid w:val="00C0487A"/>
    <w:rsid w:val="00C17D30"/>
    <w:rsid w:val="00C25441"/>
    <w:rsid w:val="00C316F4"/>
    <w:rsid w:val="00C376F6"/>
    <w:rsid w:val="00C379EE"/>
    <w:rsid w:val="00C40BB9"/>
    <w:rsid w:val="00C413E5"/>
    <w:rsid w:val="00C43931"/>
    <w:rsid w:val="00C44F6C"/>
    <w:rsid w:val="00C47E1C"/>
    <w:rsid w:val="00C555B9"/>
    <w:rsid w:val="00C60F71"/>
    <w:rsid w:val="00C64F26"/>
    <w:rsid w:val="00C72B23"/>
    <w:rsid w:val="00C75285"/>
    <w:rsid w:val="00C80646"/>
    <w:rsid w:val="00C833FE"/>
    <w:rsid w:val="00C91DAD"/>
    <w:rsid w:val="00C92D3E"/>
    <w:rsid w:val="00C96D8E"/>
    <w:rsid w:val="00CB1021"/>
    <w:rsid w:val="00CD0EF8"/>
    <w:rsid w:val="00CD1779"/>
    <w:rsid w:val="00CD217C"/>
    <w:rsid w:val="00CD3391"/>
    <w:rsid w:val="00CE1613"/>
    <w:rsid w:val="00CE7562"/>
    <w:rsid w:val="00CF4179"/>
    <w:rsid w:val="00CF44B6"/>
    <w:rsid w:val="00CF6140"/>
    <w:rsid w:val="00D03D4E"/>
    <w:rsid w:val="00D14289"/>
    <w:rsid w:val="00D35287"/>
    <w:rsid w:val="00D46183"/>
    <w:rsid w:val="00D555BC"/>
    <w:rsid w:val="00D608A9"/>
    <w:rsid w:val="00D6099E"/>
    <w:rsid w:val="00D620A4"/>
    <w:rsid w:val="00D62D2C"/>
    <w:rsid w:val="00D66809"/>
    <w:rsid w:val="00D77BDA"/>
    <w:rsid w:val="00D87EE9"/>
    <w:rsid w:val="00D90BAA"/>
    <w:rsid w:val="00D93BDA"/>
    <w:rsid w:val="00DA2655"/>
    <w:rsid w:val="00DB49A1"/>
    <w:rsid w:val="00DB525D"/>
    <w:rsid w:val="00DC095A"/>
    <w:rsid w:val="00DE5A96"/>
    <w:rsid w:val="00DF4B25"/>
    <w:rsid w:val="00DF6856"/>
    <w:rsid w:val="00E0756A"/>
    <w:rsid w:val="00E13F28"/>
    <w:rsid w:val="00E21A0F"/>
    <w:rsid w:val="00E24240"/>
    <w:rsid w:val="00E24DA4"/>
    <w:rsid w:val="00E36A1E"/>
    <w:rsid w:val="00E524F6"/>
    <w:rsid w:val="00E53778"/>
    <w:rsid w:val="00E669AC"/>
    <w:rsid w:val="00E704DE"/>
    <w:rsid w:val="00E97C60"/>
    <w:rsid w:val="00EA7AA6"/>
    <w:rsid w:val="00EB78F8"/>
    <w:rsid w:val="00EC08BB"/>
    <w:rsid w:val="00EC16DD"/>
    <w:rsid w:val="00EC2FA1"/>
    <w:rsid w:val="00ED64BE"/>
    <w:rsid w:val="00ED6DA2"/>
    <w:rsid w:val="00EE4485"/>
    <w:rsid w:val="00EF000A"/>
    <w:rsid w:val="00EF0132"/>
    <w:rsid w:val="00EF311D"/>
    <w:rsid w:val="00EF4B9C"/>
    <w:rsid w:val="00EF7373"/>
    <w:rsid w:val="00F02FBB"/>
    <w:rsid w:val="00F054EE"/>
    <w:rsid w:val="00F059DB"/>
    <w:rsid w:val="00F06A03"/>
    <w:rsid w:val="00F06B3C"/>
    <w:rsid w:val="00F11035"/>
    <w:rsid w:val="00F11D15"/>
    <w:rsid w:val="00F12CD9"/>
    <w:rsid w:val="00F3156C"/>
    <w:rsid w:val="00F31D06"/>
    <w:rsid w:val="00F344FE"/>
    <w:rsid w:val="00F46AF7"/>
    <w:rsid w:val="00F561F9"/>
    <w:rsid w:val="00F565B5"/>
    <w:rsid w:val="00F571A1"/>
    <w:rsid w:val="00F616CD"/>
    <w:rsid w:val="00F620C0"/>
    <w:rsid w:val="00F637A8"/>
    <w:rsid w:val="00F73E11"/>
    <w:rsid w:val="00F746CC"/>
    <w:rsid w:val="00F76E35"/>
    <w:rsid w:val="00F96741"/>
    <w:rsid w:val="00F96C25"/>
    <w:rsid w:val="00FA1A33"/>
    <w:rsid w:val="00FA3B57"/>
    <w:rsid w:val="00FA5230"/>
    <w:rsid w:val="00FB0DA4"/>
    <w:rsid w:val="00FB1FA4"/>
    <w:rsid w:val="00FB25C5"/>
    <w:rsid w:val="00FC1DFE"/>
    <w:rsid w:val="00FC2F31"/>
    <w:rsid w:val="00FC5E5B"/>
    <w:rsid w:val="00FC6401"/>
    <w:rsid w:val="00FC70E5"/>
    <w:rsid w:val="00FD016B"/>
    <w:rsid w:val="00FD07B4"/>
    <w:rsid w:val="00FD4AE1"/>
    <w:rsid w:val="00FD4F52"/>
    <w:rsid w:val="00FE1F6B"/>
    <w:rsid w:val="00FE3033"/>
    <w:rsid w:val="00FF4A8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029E9E2"/>
  <w15:chartTrackingRefBased/>
  <w15:docId w15:val="{484BBF5D-F5B1-4146-9085-C04B670F2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31273"/>
  </w:style>
  <w:style w:type="paragraph" w:styleId="Cmsor1">
    <w:name w:val="heading 1"/>
    <w:basedOn w:val="Norml"/>
    <w:next w:val="Norml"/>
    <w:link w:val="Cmsor1Char"/>
    <w:autoRedefine/>
    <w:qFormat/>
    <w:rsid w:val="00177C18"/>
    <w:pPr>
      <w:spacing w:after="0" w:line="240" w:lineRule="auto"/>
      <w:jc w:val="center"/>
      <w:outlineLvl w:val="0"/>
    </w:pPr>
    <w:rPr>
      <w:rFonts w:ascii="Times New Roman" w:eastAsia="Calibri" w:hAnsi="Times New Roman" w:cs="Times New Roman"/>
      <w:b/>
      <w:sz w:val="28"/>
    </w:rPr>
  </w:style>
  <w:style w:type="paragraph" w:styleId="Cmsor2">
    <w:name w:val="heading 2"/>
    <w:basedOn w:val="Norml"/>
    <w:next w:val="Norml"/>
    <w:link w:val="Cmsor2Char"/>
    <w:qFormat/>
    <w:rsid w:val="0072362D"/>
    <w:pPr>
      <w:spacing w:after="0" w:line="240" w:lineRule="auto"/>
      <w:jc w:val="both"/>
      <w:outlineLvl w:val="1"/>
    </w:pPr>
    <w:rPr>
      <w:rFonts w:ascii="Times New Roman" w:eastAsia="Calibri" w:hAnsi="Times New Roman" w:cs="Times New Roman"/>
      <w:b/>
      <w:sz w:val="24"/>
    </w:rPr>
  </w:style>
  <w:style w:type="paragraph" w:styleId="Cmsor3">
    <w:name w:val="heading 3"/>
    <w:basedOn w:val="Norml"/>
    <w:next w:val="Norml"/>
    <w:link w:val="Cmsor3Char"/>
    <w:qFormat/>
    <w:rsid w:val="0072362D"/>
    <w:pPr>
      <w:spacing w:before="120" w:after="120" w:line="240" w:lineRule="auto"/>
      <w:jc w:val="both"/>
      <w:outlineLvl w:val="2"/>
    </w:pPr>
    <w:rPr>
      <w:rFonts w:ascii="Times New Roman" w:eastAsia="Calibri" w:hAnsi="Times New Roman" w:cs="Times New Roman"/>
      <w:b/>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ED64BE"/>
    <w:rPr>
      <w:color w:val="808080"/>
    </w:rPr>
  </w:style>
  <w:style w:type="paragraph" w:styleId="Nincstrkz">
    <w:name w:val="No Spacing"/>
    <w:uiPriority w:val="1"/>
    <w:qFormat/>
    <w:rsid w:val="00ED64BE"/>
    <w:pPr>
      <w:spacing w:after="0" w:line="240" w:lineRule="auto"/>
    </w:pPr>
    <w:rPr>
      <w:rFonts w:ascii="Calibri" w:eastAsia="Times New Roman" w:hAnsi="Calibri" w:cs="Times New Roman"/>
      <w:lang w:eastAsia="hu-HU"/>
    </w:rPr>
  </w:style>
  <w:style w:type="table" w:styleId="Rcsostblzat">
    <w:name w:val="Table Grid"/>
    <w:basedOn w:val="Normltblzat"/>
    <w:uiPriority w:val="59"/>
    <w:rsid w:val="001A4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terjesztscm">
    <w:name w:val="előterjesztés cím"/>
    <w:basedOn w:val="Bekezdsalapbettpusa"/>
    <w:uiPriority w:val="1"/>
    <w:rsid w:val="001E619C"/>
    <w:rPr>
      <w:rFonts w:ascii="Arial" w:hAnsi="Arial"/>
      <w:sz w:val="28"/>
    </w:rPr>
  </w:style>
  <w:style w:type="paragraph" w:styleId="lfej">
    <w:name w:val="header"/>
    <w:basedOn w:val="Norml"/>
    <w:link w:val="lfejChar"/>
    <w:unhideWhenUsed/>
    <w:rsid w:val="009031AF"/>
    <w:pPr>
      <w:tabs>
        <w:tab w:val="center" w:pos="4536"/>
        <w:tab w:val="right" w:pos="9072"/>
      </w:tabs>
      <w:spacing w:after="0" w:line="240" w:lineRule="auto"/>
    </w:pPr>
  </w:style>
  <w:style w:type="character" w:customStyle="1" w:styleId="lfejChar">
    <w:name w:val="Élőfej Char"/>
    <w:basedOn w:val="Bekezdsalapbettpusa"/>
    <w:link w:val="lfej"/>
    <w:rsid w:val="009031AF"/>
  </w:style>
  <w:style w:type="paragraph" w:styleId="llb">
    <w:name w:val="footer"/>
    <w:basedOn w:val="Norml"/>
    <w:link w:val="llbChar"/>
    <w:unhideWhenUsed/>
    <w:rsid w:val="009031AF"/>
    <w:pPr>
      <w:tabs>
        <w:tab w:val="center" w:pos="4536"/>
        <w:tab w:val="right" w:pos="9072"/>
      </w:tabs>
      <w:spacing w:after="0" w:line="240" w:lineRule="auto"/>
    </w:pPr>
  </w:style>
  <w:style w:type="character" w:customStyle="1" w:styleId="llbChar">
    <w:name w:val="Élőláb Char"/>
    <w:basedOn w:val="Bekezdsalapbettpusa"/>
    <w:link w:val="llb"/>
    <w:uiPriority w:val="99"/>
    <w:rsid w:val="009031AF"/>
  </w:style>
  <w:style w:type="paragraph" w:styleId="Buborkszveg">
    <w:name w:val="Balloon Text"/>
    <w:basedOn w:val="Norml"/>
    <w:link w:val="BuborkszvegChar"/>
    <w:unhideWhenUsed/>
    <w:rsid w:val="009031A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rsid w:val="009031AF"/>
    <w:rPr>
      <w:rFonts w:ascii="Segoe UI" w:hAnsi="Segoe UI" w:cs="Segoe UI"/>
      <w:sz w:val="18"/>
      <w:szCs w:val="18"/>
    </w:rPr>
  </w:style>
  <w:style w:type="character" w:customStyle="1" w:styleId="Stlus1">
    <w:name w:val="Stílus1"/>
    <w:basedOn w:val="elterjesztscm"/>
    <w:uiPriority w:val="1"/>
    <w:rsid w:val="000E198C"/>
    <w:rPr>
      <w:rFonts w:ascii="Arial" w:hAnsi="Arial"/>
      <w:b w:val="0"/>
      <w:caps/>
      <w:smallCaps w:val="0"/>
      <w:sz w:val="28"/>
    </w:rPr>
  </w:style>
  <w:style w:type="character" w:customStyle="1" w:styleId="elterjesztscm2">
    <w:name w:val="előterjesztés cím2"/>
    <w:basedOn w:val="Bekezdsalapbettpusa"/>
    <w:uiPriority w:val="1"/>
    <w:rsid w:val="0001186A"/>
    <w:rPr>
      <w:rFonts w:ascii="Arial" w:hAnsi="Arial"/>
      <w:b/>
      <w:sz w:val="24"/>
      <w:u w:val="single"/>
    </w:rPr>
  </w:style>
  <w:style w:type="paragraph" w:styleId="Listaszerbekezds">
    <w:name w:val="List Paragraph"/>
    <w:aliases w:val="List Paragraph à moi,Dot pt,No Spacing1,List Paragraph Char Char Char,Indicator Text,Numbered Para 1,Welt L Char,Welt L,Bullet List,FooterText,List Paragraph1,numbered,Paragraphe de liste1,Bulletr List Paragraph,列出段落,列出段落1,lista_2,列出"/>
    <w:basedOn w:val="Norml"/>
    <w:link w:val="ListaszerbekezdsChar"/>
    <w:uiPriority w:val="34"/>
    <w:qFormat/>
    <w:rsid w:val="00D77BDA"/>
    <w:pPr>
      <w:ind w:left="720"/>
      <w:contextualSpacing/>
    </w:pPr>
  </w:style>
  <w:style w:type="character" w:styleId="Oldalszm">
    <w:name w:val="page number"/>
    <w:basedOn w:val="Bekezdsalapbettpusa"/>
    <w:unhideWhenUsed/>
    <w:rsid w:val="00C833FE"/>
  </w:style>
  <w:style w:type="character" w:customStyle="1" w:styleId="ListaszerbekezdsChar">
    <w:name w:val="Listaszerű bekezdés Char"/>
    <w:aliases w:val="List Paragraph à moi Char,Dot pt Char,No Spacing1 Char,List Paragraph Char Char Char Char,Indicator Text Char,Numbered Para 1 Char,Welt L Char Char,Welt L Char1,Bullet List Char,FooterText Char,List Paragraph1 Char,numbered Char"/>
    <w:link w:val="Listaszerbekezds"/>
    <w:uiPriority w:val="34"/>
    <w:qFormat/>
    <w:locked/>
    <w:rsid w:val="00A91075"/>
  </w:style>
  <w:style w:type="character" w:styleId="Hiperhivatkozs">
    <w:name w:val="Hyperlink"/>
    <w:basedOn w:val="Bekezdsalapbettpusa"/>
    <w:unhideWhenUsed/>
    <w:rsid w:val="004B0469"/>
    <w:rPr>
      <w:color w:val="0563C1" w:themeColor="hyperlink"/>
      <w:u w:val="single"/>
    </w:rPr>
  </w:style>
  <w:style w:type="character" w:styleId="Feloldatlanmegemlts">
    <w:name w:val="Unresolved Mention"/>
    <w:basedOn w:val="Bekezdsalapbettpusa"/>
    <w:uiPriority w:val="99"/>
    <w:semiHidden/>
    <w:unhideWhenUsed/>
    <w:rsid w:val="0082747B"/>
    <w:rPr>
      <w:color w:val="605E5C"/>
      <w:shd w:val="clear" w:color="auto" w:fill="E1DFDD"/>
    </w:rPr>
  </w:style>
  <w:style w:type="paragraph" w:styleId="Vltozat">
    <w:name w:val="Revision"/>
    <w:hidden/>
    <w:uiPriority w:val="99"/>
    <w:semiHidden/>
    <w:rsid w:val="00617925"/>
    <w:pPr>
      <w:spacing w:after="0" w:line="240" w:lineRule="auto"/>
    </w:pPr>
  </w:style>
  <w:style w:type="character" w:styleId="Jegyzethivatkozs">
    <w:name w:val="annotation reference"/>
    <w:basedOn w:val="Bekezdsalapbettpusa"/>
    <w:uiPriority w:val="99"/>
    <w:unhideWhenUsed/>
    <w:qFormat/>
    <w:rsid w:val="00D608A9"/>
    <w:rPr>
      <w:sz w:val="16"/>
      <w:szCs w:val="16"/>
    </w:rPr>
  </w:style>
  <w:style w:type="paragraph" w:styleId="Jegyzetszveg">
    <w:name w:val="annotation text"/>
    <w:aliases w:val=" Char1,Char1, Char3,Char3,Char Char Char Char2, Char11,Char8,Char11 Char,Char11"/>
    <w:basedOn w:val="Norml"/>
    <w:link w:val="JegyzetszvegChar"/>
    <w:uiPriority w:val="99"/>
    <w:unhideWhenUsed/>
    <w:qFormat/>
    <w:rsid w:val="00D608A9"/>
    <w:pPr>
      <w:spacing w:line="240" w:lineRule="auto"/>
    </w:pPr>
    <w:rPr>
      <w:sz w:val="20"/>
      <w:szCs w:val="20"/>
    </w:rPr>
  </w:style>
  <w:style w:type="character" w:customStyle="1" w:styleId="JegyzetszvegChar">
    <w:name w:val="Jegyzetszöveg Char"/>
    <w:aliases w:val=" Char1 Char,Char1 Char, Char3 Char,Char3 Char,Char Char Char Char2 Char, Char11 Char,Char8 Char,Char11 Char Char,Char11 Char1"/>
    <w:basedOn w:val="Bekezdsalapbettpusa"/>
    <w:link w:val="Jegyzetszveg"/>
    <w:uiPriority w:val="99"/>
    <w:qFormat/>
    <w:rsid w:val="00D608A9"/>
    <w:rPr>
      <w:sz w:val="20"/>
      <w:szCs w:val="20"/>
    </w:rPr>
  </w:style>
  <w:style w:type="paragraph" w:styleId="Megjegyzstrgya">
    <w:name w:val="annotation subject"/>
    <w:basedOn w:val="Jegyzetszveg"/>
    <w:next w:val="Jegyzetszveg"/>
    <w:link w:val="MegjegyzstrgyaChar"/>
    <w:unhideWhenUsed/>
    <w:rsid w:val="00D608A9"/>
    <w:rPr>
      <w:b/>
      <w:bCs/>
    </w:rPr>
  </w:style>
  <w:style w:type="character" w:customStyle="1" w:styleId="MegjegyzstrgyaChar">
    <w:name w:val="Megjegyzés tárgya Char"/>
    <w:basedOn w:val="JegyzetszvegChar"/>
    <w:link w:val="Megjegyzstrgya"/>
    <w:rsid w:val="00D608A9"/>
    <w:rPr>
      <w:b/>
      <w:bCs/>
      <w:sz w:val="20"/>
      <w:szCs w:val="20"/>
    </w:rPr>
  </w:style>
  <w:style w:type="character" w:customStyle="1" w:styleId="Cmsor1Char">
    <w:name w:val="Címsor 1 Char"/>
    <w:basedOn w:val="Bekezdsalapbettpusa"/>
    <w:link w:val="Cmsor1"/>
    <w:rsid w:val="00177C18"/>
    <w:rPr>
      <w:rFonts w:ascii="Times New Roman" w:eastAsia="Calibri" w:hAnsi="Times New Roman" w:cs="Times New Roman"/>
      <w:b/>
      <w:sz w:val="28"/>
    </w:rPr>
  </w:style>
  <w:style w:type="character" w:customStyle="1" w:styleId="Cmsor2Char">
    <w:name w:val="Címsor 2 Char"/>
    <w:basedOn w:val="Bekezdsalapbettpusa"/>
    <w:link w:val="Cmsor2"/>
    <w:qFormat/>
    <w:rsid w:val="0072362D"/>
    <w:rPr>
      <w:rFonts w:ascii="Times New Roman" w:eastAsia="Calibri" w:hAnsi="Times New Roman" w:cs="Times New Roman"/>
      <w:b/>
      <w:sz w:val="24"/>
    </w:rPr>
  </w:style>
  <w:style w:type="character" w:customStyle="1" w:styleId="Cmsor3Char">
    <w:name w:val="Címsor 3 Char"/>
    <w:basedOn w:val="Bekezdsalapbettpusa"/>
    <w:link w:val="Cmsor3"/>
    <w:uiPriority w:val="99"/>
    <w:rsid w:val="0072362D"/>
    <w:rPr>
      <w:rFonts w:ascii="Times New Roman" w:eastAsia="Calibri" w:hAnsi="Times New Roman" w:cs="Times New Roman"/>
      <w:b/>
      <w:sz w:val="24"/>
    </w:rPr>
  </w:style>
  <w:style w:type="paragraph" w:customStyle="1" w:styleId="Nincstrkz1">
    <w:name w:val="Nincs térköz1"/>
    <w:qFormat/>
    <w:rsid w:val="0072362D"/>
    <w:pPr>
      <w:suppressAutoHyphens/>
      <w:spacing w:after="0" w:line="240" w:lineRule="auto"/>
      <w:jc w:val="both"/>
    </w:pPr>
    <w:rPr>
      <w:rFonts w:ascii="Verdana" w:eastAsia="Calibri" w:hAnsi="Verdana" w:cs="font283"/>
      <w:sz w:val="20"/>
    </w:rPr>
  </w:style>
  <w:style w:type="paragraph" w:customStyle="1" w:styleId="Default">
    <w:name w:val="Default"/>
    <w:rsid w:val="0072362D"/>
    <w:pPr>
      <w:autoSpaceDE w:val="0"/>
      <w:autoSpaceDN w:val="0"/>
      <w:adjustRightInd w:val="0"/>
      <w:spacing w:after="0" w:line="240" w:lineRule="auto"/>
    </w:pPr>
    <w:rPr>
      <w:rFonts w:ascii="Century Gothic" w:eastAsia="Times New Roman" w:hAnsi="Century Gothic" w:cs="Century Gothic"/>
      <w:color w:val="000000"/>
      <w:sz w:val="24"/>
      <w:szCs w:val="24"/>
      <w:lang w:eastAsia="hu-HU"/>
    </w:rPr>
  </w:style>
  <w:style w:type="paragraph" w:styleId="NormlWeb">
    <w:name w:val="Normal (Web)"/>
    <w:basedOn w:val="Norml"/>
    <w:uiPriority w:val="99"/>
    <w:unhideWhenUsed/>
    <w:rsid w:val="00177C18"/>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p">
    <w:name w:val="np"/>
    <w:basedOn w:val="Norml"/>
    <w:rsid w:val="00177C18"/>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standard">
    <w:name w:val="standard"/>
    <w:basedOn w:val="Norml"/>
    <w:rsid w:val="00177C18"/>
    <w:pPr>
      <w:spacing w:after="0" w:line="240" w:lineRule="auto"/>
    </w:pPr>
    <w:rPr>
      <w:rFonts w:ascii="&amp;#39" w:hAnsi="&amp;#39" w:cs="&amp;#39"/>
      <w:sz w:val="24"/>
      <w:szCs w:val="24"/>
    </w:rPr>
  </w:style>
  <w:style w:type="paragraph" w:customStyle="1" w:styleId="Lista1szint">
    <w:name w:val="Lista 1 szint"/>
    <w:basedOn w:val="Cmsor1"/>
    <w:qFormat/>
    <w:rsid w:val="00177C18"/>
    <w:pPr>
      <w:keepNext/>
      <w:numPr>
        <w:numId w:val="7"/>
      </w:numPr>
      <w:spacing w:before="360" w:after="160"/>
    </w:pPr>
    <w:rPr>
      <w:rFonts w:ascii="Verdana" w:eastAsia="Times New Roman" w:hAnsi="Verdana"/>
      <w:kern w:val="28"/>
      <w:sz w:val="20"/>
      <w:szCs w:val="20"/>
      <w:lang w:eastAsia="hu-HU"/>
    </w:rPr>
  </w:style>
  <w:style w:type="paragraph" w:customStyle="1" w:styleId="Lista2szint">
    <w:name w:val="Lista 2 szint"/>
    <w:basedOn w:val="Lista1szint"/>
    <w:link w:val="Lista2szintChar"/>
    <w:qFormat/>
    <w:rsid w:val="00177C18"/>
    <w:pPr>
      <w:keepNext w:val="0"/>
      <w:numPr>
        <w:ilvl w:val="1"/>
      </w:numPr>
      <w:spacing w:before="240"/>
    </w:pPr>
    <w:rPr>
      <w:b w:val="0"/>
    </w:rPr>
  </w:style>
  <w:style w:type="paragraph" w:customStyle="1" w:styleId="Lista3szint">
    <w:name w:val="Lista 3 szint"/>
    <w:basedOn w:val="Lista2szint"/>
    <w:link w:val="Lista3szintChar"/>
    <w:qFormat/>
    <w:rsid w:val="00177C18"/>
    <w:pPr>
      <w:numPr>
        <w:ilvl w:val="2"/>
      </w:numPr>
    </w:pPr>
  </w:style>
  <w:style w:type="paragraph" w:customStyle="1" w:styleId="lista4szint">
    <w:name w:val="lista 4 szint"/>
    <w:basedOn w:val="Lista3szint"/>
    <w:qFormat/>
    <w:rsid w:val="00177C18"/>
    <w:pPr>
      <w:numPr>
        <w:ilvl w:val="3"/>
      </w:numPr>
    </w:pPr>
  </w:style>
  <w:style w:type="character" w:customStyle="1" w:styleId="Lista3szintChar">
    <w:name w:val="Lista 3 szint Char"/>
    <w:basedOn w:val="Bekezdsalapbettpusa"/>
    <w:link w:val="Lista3szint"/>
    <w:rsid w:val="00177C18"/>
    <w:rPr>
      <w:rFonts w:ascii="Verdana" w:eastAsia="Times New Roman" w:hAnsi="Verdana" w:cs="Times New Roman"/>
      <w:kern w:val="28"/>
      <w:sz w:val="20"/>
      <w:szCs w:val="20"/>
      <w:lang w:eastAsia="hu-HU"/>
    </w:rPr>
  </w:style>
  <w:style w:type="paragraph" w:customStyle="1" w:styleId="lista5szint">
    <w:name w:val="lista 5. szint"/>
    <w:basedOn w:val="lista4szint"/>
    <w:qFormat/>
    <w:rsid w:val="00177C18"/>
    <w:pPr>
      <w:numPr>
        <w:ilvl w:val="4"/>
      </w:numPr>
    </w:pPr>
  </w:style>
  <w:style w:type="character" w:customStyle="1" w:styleId="Lista2szintChar">
    <w:name w:val="Lista 2 szint Char"/>
    <w:basedOn w:val="Bekezdsalapbettpusa"/>
    <w:link w:val="Lista2szint"/>
    <w:rsid w:val="00177C18"/>
    <w:rPr>
      <w:rFonts w:ascii="Verdana" w:eastAsia="Times New Roman" w:hAnsi="Verdana" w:cs="Times New Roman"/>
      <w:kern w:val="28"/>
      <w:sz w:val="20"/>
      <w:szCs w:val="20"/>
      <w:lang w:eastAsia="hu-HU"/>
    </w:rPr>
  </w:style>
  <w:style w:type="character" w:customStyle="1" w:styleId="FontStyle68">
    <w:name w:val="Font Style68"/>
    <w:rsid w:val="00177C18"/>
    <w:rPr>
      <w:rFonts w:ascii="Bookman Old Style" w:hAnsi="Bookman Old Style" w:cs="Bookman Old Style"/>
      <w:sz w:val="20"/>
      <w:szCs w:val="20"/>
    </w:rPr>
  </w:style>
  <w:style w:type="character" w:styleId="Mrltotthiperhivatkozs">
    <w:name w:val="FollowedHyperlink"/>
    <w:basedOn w:val="Bekezdsalapbettpusa"/>
    <w:uiPriority w:val="99"/>
    <w:semiHidden/>
    <w:unhideWhenUsed/>
    <w:rsid w:val="00177C18"/>
    <w:rPr>
      <w:color w:val="954F72" w:themeColor="followedHyperlink"/>
      <w:u w:val="single"/>
    </w:rPr>
  </w:style>
  <w:style w:type="paragraph" w:styleId="Lbjegyzetszveg">
    <w:name w:val="footnote text"/>
    <w:aliases w:val="Footnote Text Char,Lábjegyzetszöveg Char1 Char,Lábjegyzetszöveg Char Char Char,Footnote Char Char Char, Char1 Char Char Char,Footnote Char1 Char, Char1 Char1 Char,Footnote Char,Lábjegyzetszöveg Char1"/>
    <w:basedOn w:val="Norml"/>
    <w:link w:val="LbjegyzetszvegChar"/>
    <w:unhideWhenUsed/>
    <w:rsid w:val="00177C18"/>
    <w:pPr>
      <w:spacing w:after="0" w:line="240" w:lineRule="auto"/>
    </w:pPr>
    <w:rPr>
      <w:rFonts w:ascii="Calibri" w:eastAsia="Calibri" w:hAnsi="Calibri" w:cs="Times New Roman"/>
      <w:sz w:val="20"/>
      <w:szCs w:val="20"/>
    </w:rPr>
  </w:style>
  <w:style w:type="character" w:customStyle="1" w:styleId="LbjegyzetszvegChar">
    <w:name w:val="Lábjegyzetszöveg Char"/>
    <w:aliases w:val="Footnote Text Char Char1,Lábjegyzetszöveg Char1 Char Char1,Lábjegyzetszöveg Char Char Char Char1,Footnote Char Char Char Char1, Char1 Char Char Char Char1,Footnote Char1 Char Char1, Char1 Char1 Char Char1,Footnote Char Char1"/>
    <w:basedOn w:val="Bekezdsalapbettpusa"/>
    <w:link w:val="Lbjegyzetszveg"/>
    <w:uiPriority w:val="99"/>
    <w:semiHidden/>
    <w:rsid w:val="00177C18"/>
    <w:rPr>
      <w:rFonts w:ascii="Calibri" w:eastAsia="Calibri" w:hAnsi="Calibri" w:cs="Times New Roman"/>
      <w:sz w:val="20"/>
      <w:szCs w:val="20"/>
    </w:rPr>
  </w:style>
  <w:style w:type="character" w:styleId="Lbjegyzet-hivatkozs">
    <w:name w:val="footnote reference"/>
    <w:uiPriority w:val="99"/>
    <w:semiHidden/>
    <w:unhideWhenUsed/>
    <w:rsid w:val="00177C18"/>
    <w:rPr>
      <w:vertAlign w:val="superscript"/>
    </w:rPr>
  </w:style>
  <w:style w:type="paragraph" w:customStyle="1" w:styleId="uj">
    <w:name w:val="uj"/>
    <w:basedOn w:val="Norml"/>
    <w:rsid w:val="00177C18"/>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highlighted">
    <w:name w:val="highlighted"/>
    <w:basedOn w:val="Bekezdsalapbettpusa"/>
    <w:rsid w:val="00177C18"/>
  </w:style>
  <w:style w:type="character" w:customStyle="1" w:styleId="LbjegyzetszvegChar2">
    <w:name w:val="Lábjegyzetszöveg Char2"/>
    <w:aliases w:val="Footnote Text Char Char,Lábjegyzetszöveg Char1 Char Char,Lábjegyzetszöveg Char Char Char Char,Footnote Char Char Char Char, Char1 Char Char Char Char,Footnote Char1 Char Char, Char1 Char1 Char Char,Footnote Char Char"/>
    <w:rsid w:val="00177C18"/>
    <w:rPr>
      <w:lang w:val="hu-HU" w:eastAsia="hu-HU" w:bidi="ar-SA"/>
    </w:rPr>
  </w:style>
  <w:style w:type="paragraph" w:customStyle="1" w:styleId="text-3mezera">
    <w:name w:val="text - 3 mezera"/>
    <w:basedOn w:val="Norml"/>
    <w:rsid w:val="00177C18"/>
    <w:pPr>
      <w:widowControl w:val="0"/>
      <w:spacing w:before="60" w:after="0" w:line="240" w:lineRule="exact"/>
      <w:jc w:val="both"/>
    </w:pPr>
    <w:rPr>
      <w:rFonts w:ascii="Arial" w:eastAsia="Times New Roman" w:hAnsi="Arial" w:cs="Times New Roman"/>
      <w:sz w:val="24"/>
      <w:szCs w:val="20"/>
      <w:lang w:val="cs-CZ" w:eastAsia="hu-HU"/>
    </w:rPr>
  </w:style>
  <w:style w:type="paragraph" w:styleId="Szvegtrzs2">
    <w:name w:val="Body Text 2"/>
    <w:basedOn w:val="Norml"/>
    <w:link w:val="Szvegtrzs2Char"/>
    <w:rsid w:val="00177C18"/>
    <w:pPr>
      <w:spacing w:after="0" w:line="240" w:lineRule="auto"/>
      <w:jc w:val="both"/>
    </w:pPr>
    <w:rPr>
      <w:rFonts w:ascii="Times New Roman" w:eastAsia="Times New Roman" w:hAnsi="Times New Roman" w:cs="Times New Roman"/>
      <w:bCs/>
      <w:sz w:val="24"/>
      <w:szCs w:val="20"/>
      <w:lang w:eastAsia="hu-HU"/>
    </w:rPr>
  </w:style>
  <w:style w:type="character" w:customStyle="1" w:styleId="Szvegtrzs2Char">
    <w:name w:val="Szövegtörzs 2 Char"/>
    <w:basedOn w:val="Bekezdsalapbettpusa"/>
    <w:link w:val="Szvegtrzs2"/>
    <w:rsid w:val="00177C18"/>
    <w:rPr>
      <w:rFonts w:ascii="Times New Roman" w:eastAsia="Times New Roman" w:hAnsi="Times New Roman" w:cs="Times New Roman"/>
      <w:bCs/>
      <w:sz w:val="24"/>
      <w:szCs w:val="20"/>
      <w:lang w:eastAsia="hu-HU"/>
    </w:rPr>
  </w:style>
  <w:style w:type="paragraph" w:styleId="Szvegtrzs">
    <w:name w:val="Body Text"/>
    <w:basedOn w:val="Norml"/>
    <w:link w:val="SzvegtrzsChar"/>
    <w:rsid w:val="00177C18"/>
    <w:pPr>
      <w:spacing w:after="0" w:line="240" w:lineRule="auto"/>
      <w:jc w:val="center"/>
    </w:pPr>
    <w:rPr>
      <w:rFonts w:ascii="Times New Roman" w:eastAsia="Times New Roman" w:hAnsi="Times New Roman" w:cs="Times New Roman"/>
      <w:bCs/>
      <w:sz w:val="24"/>
      <w:szCs w:val="20"/>
      <w:lang w:eastAsia="hu-HU"/>
    </w:rPr>
  </w:style>
  <w:style w:type="character" w:customStyle="1" w:styleId="SzvegtrzsChar">
    <w:name w:val="Szövegtörzs Char"/>
    <w:basedOn w:val="Bekezdsalapbettpusa"/>
    <w:link w:val="Szvegtrzs"/>
    <w:rsid w:val="00177C18"/>
    <w:rPr>
      <w:rFonts w:ascii="Times New Roman" w:eastAsia="Times New Roman" w:hAnsi="Times New Roman" w:cs="Times New Roman"/>
      <w:bCs/>
      <w:sz w:val="24"/>
      <w:szCs w:val="20"/>
      <w:lang w:eastAsia="hu-HU"/>
    </w:rPr>
  </w:style>
  <w:style w:type="paragraph" w:styleId="Cm">
    <w:name w:val="Title"/>
    <w:basedOn w:val="Norml"/>
    <w:link w:val="CmChar"/>
    <w:qFormat/>
    <w:rsid w:val="00177C18"/>
    <w:pPr>
      <w:spacing w:after="0" w:line="240" w:lineRule="auto"/>
      <w:jc w:val="center"/>
    </w:pPr>
    <w:rPr>
      <w:rFonts w:ascii="Times New Roman" w:eastAsia="Times New Roman" w:hAnsi="Times New Roman" w:cs="Times New Roman"/>
      <w:b/>
      <w:bCs/>
      <w:sz w:val="28"/>
      <w:szCs w:val="24"/>
      <w:lang w:eastAsia="hu-HU"/>
    </w:rPr>
  </w:style>
  <w:style w:type="character" w:customStyle="1" w:styleId="CmChar">
    <w:name w:val="Cím Char"/>
    <w:basedOn w:val="Bekezdsalapbettpusa"/>
    <w:link w:val="Cm"/>
    <w:rsid w:val="00177C18"/>
    <w:rPr>
      <w:rFonts w:ascii="Times New Roman" w:eastAsia="Times New Roman" w:hAnsi="Times New Roman" w:cs="Times New Roman"/>
      <w:b/>
      <w:bCs/>
      <w:sz w:val="28"/>
      <w:szCs w:val="24"/>
      <w:lang w:eastAsia="hu-HU"/>
    </w:rPr>
  </w:style>
  <w:style w:type="paragraph" w:customStyle="1" w:styleId="Norml0">
    <w:name w:val="Norml"/>
    <w:rsid w:val="00177C18"/>
    <w:pPr>
      <w:autoSpaceDE w:val="0"/>
      <w:autoSpaceDN w:val="0"/>
      <w:adjustRightInd w:val="0"/>
      <w:spacing w:after="0" w:line="240" w:lineRule="auto"/>
    </w:pPr>
    <w:rPr>
      <w:rFonts w:ascii="Arial" w:eastAsia="Times New Roman" w:hAnsi="Arial" w:cs="Times New Roman"/>
      <w:sz w:val="24"/>
      <w:szCs w:val="24"/>
      <w:lang w:eastAsia="hu-HU"/>
    </w:rPr>
  </w:style>
  <w:style w:type="paragraph" w:customStyle="1" w:styleId="2">
    <w:name w:val="2"/>
    <w:basedOn w:val="Norml"/>
    <w:next w:val="Norml"/>
    <w:rsid w:val="00177C18"/>
    <w:pPr>
      <w:spacing w:after="0" w:line="240" w:lineRule="auto"/>
    </w:pPr>
    <w:rPr>
      <w:rFonts w:ascii="H-Times New Roman" w:eastAsia="Times New Roman" w:hAnsi="H-Times New Roman" w:cs="Times New Roman"/>
      <w:b/>
      <w:color w:val="000000"/>
      <w:sz w:val="24"/>
      <w:szCs w:val="20"/>
      <w:lang w:eastAsia="hu-HU"/>
    </w:rPr>
  </w:style>
  <w:style w:type="paragraph" w:customStyle="1" w:styleId="C3ALATT">
    <w:name w:val="C3 ALATT"/>
    <w:rsid w:val="00177C18"/>
    <w:pPr>
      <w:spacing w:after="0" w:line="240" w:lineRule="auto"/>
      <w:ind w:left="624"/>
      <w:jc w:val="both"/>
    </w:pPr>
    <w:rPr>
      <w:rFonts w:ascii="Times New Roman" w:eastAsia="Times New Roman" w:hAnsi="Times New Roman" w:cs="Times New Roman"/>
      <w:sz w:val="24"/>
      <w:szCs w:val="20"/>
      <w:lang w:eastAsia="hu-HU"/>
    </w:rPr>
  </w:style>
  <w:style w:type="paragraph" w:styleId="Szvegtrzsbehzssal2">
    <w:name w:val="Body Text Indent 2"/>
    <w:basedOn w:val="Norml"/>
    <w:link w:val="Szvegtrzsbehzssal2Char"/>
    <w:rsid w:val="00177C18"/>
    <w:pPr>
      <w:spacing w:after="120" w:line="480" w:lineRule="auto"/>
      <w:ind w:left="283"/>
    </w:pPr>
    <w:rPr>
      <w:rFonts w:ascii="Times New Roman" w:eastAsia="Times New Roman" w:hAnsi="Times New Roman" w:cs="Times New Roman"/>
      <w:bCs/>
      <w:sz w:val="20"/>
      <w:szCs w:val="20"/>
      <w:lang w:eastAsia="hu-HU"/>
    </w:rPr>
  </w:style>
  <w:style w:type="character" w:customStyle="1" w:styleId="Szvegtrzsbehzssal2Char">
    <w:name w:val="Szövegtörzs behúzással 2 Char"/>
    <w:basedOn w:val="Bekezdsalapbettpusa"/>
    <w:link w:val="Szvegtrzsbehzssal2"/>
    <w:rsid w:val="00177C18"/>
    <w:rPr>
      <w:rFonts w:ascii="Times New Roman" w:eastAsia="Times New Roman" w:hAnsi="Times New Roman" w:cs="Times New Roman"/>
      <w:bCs/>
      <w:sz w:val="20"/>
      <w:szCs w:val="20"/>
      <w:lang w:eastAsia="hu-HU"/>
    </w:rPr>
  </w:style>
  <w:style w:type="paragraph" w:customStyle="1" w:styleId="B">
    <w:name w:val="B"/>
    <w:rsid w:val="00177C18"/>
    <w:pPr>
      <w:spacing w:before="240" w:after="0" w:line="240" w:lineRule="exact"/>
      <w:ind w:left="720"/>
      <w:jc w:val="both"/>
    </w:pPr>
    <w:rPr>
      <w:rFonts w:ascii="Times" w:eastAsia="Times New Roman" w:hAnsi="Times" w:cs="Times New Roman"/>
      <w:sz w:val="24"/>
      <w:szCs w:val="20"/>
      <w:lang w:val="en-GB" w:eastAsia="hu-HU"/>
    </w:rPr>
  </w:style>
  <w:style w:type="paragraph" w:customStyle="1" w:styleId="C1alatt">
    <w:name w:val="C1 alatt"/>
    <w:rsid w:val="00177C18"/>
    <w:pPr>
      <w:spacing w:before="60" w:after="0" w:line="240" w:lineRule="auto"/>
      <w:ind w:left="397"/>
      <w:jc w:val="both"/>
    </w:pPr>
    <w:rPr>
      <w:rFonts w:ascii="Times New Roman" w:eastAsia="Times New Roman" w:hAnsi="Times New Roman" w:cs="Times New Roman"/>
      <w:sz w:val="24"/>
      <w:szCs w:val="20"/>
      <w:lang w:eastAsia="hu-HU"/>
    </w:rPr>
  </w:style>
  <w:style w:type="paragraph" w:customStyle="1" w:styleId="CharCharCharCharCharCharCharCharChar">
    <w:name w:val="Char Char Char Char Char Char Char Char Char"/>
    <w:basedOn w:val="Norml"/>
    <w:rsid w:val="00177C18"/>
    <w:pPr>
      <w:spacing w:before="120" w:after="120" w:line="240" w:lineRule="auto"/>
    </w:pPr>
    <w:rPr>
      <w:rFonts w:ascii="Times New Roman" w:eastAsia="Times New Roman" w:hAnsi="Times New Roman" w:cs="Times New Roman"/>
      <w:b/>
      <w:iCs/>
      <w:spacing w:val="-5"/>
      <w:sz w:val="24"/>
      <w:szCs w:val="24"/>
      <w:lang w:val="en-US"/>
    </w:rPr>
  </w:style>
  <w:style w:type="character" w:customStyle="1" w:styleId="psrch-metadata1">
    <w:name w:val="psrch-metadata1"/>
    <w:rsid w:val="00177C18"/>
    <w:rPr>
      <w:rFonts w:ascii="Tahoma" w:hAnsi="Tahoma" w:cs="Tahoma" w:hint="default"/>
      <w:color w:val="333333"/>
      <w:sz w:val="24"/>
      <w:szCs w:val="24"/>
    </w:rPr>
  </w:style>
  <w:style w:type="paragraph" w:styleId="Szvegtrzs3">
    <w:name w:val="Body Text 3"/>
    <w:basedOn w:val="Norml"/>
    <w:link w:val="Szvegtrzs3Char"/>
    <w:rsid w:val="00177C18"/>
    <w:pPr>
      <w:spacing w:after="120" w:line="240" w:lineRule="auto"/>
    </w:pPr>
    <w:rPr>
      <w:rFonts w:ascii="Times New Roman" w:eastAsia="Times New Roman" w:hAnsi="Times New Roman" w:cs="Times New Roman"/>
      <w:bCs/>
      <w:sz w:val="16"/>
      <w:szCs w:val="16"/>
      <w:lang w:eastAsia="hu-HU"/>
    </w:rPr>
  </w:style>
  <w:style w:type="character" w:customStyle="1" w:styleId="Szvegtrzs3Char">
    <w:name w:val="Szövegtörzs 3 Char"/>
    <w:basedOn w:val="Bekezdsalapbettpusa"/>
    <w:link w:val="Szvegtrzs3"/>
    <w:rsid w:val="00177C18"/>
    <w:rPr>
      <w:rFonts w:ascii="Times New Roman" w:eastAsia="Times New Roman" w:hAnsi="Times New Roman" w:cs="Times New Roman"/>
      <w:bCs/>
      <w:sz w:val="16"/>
      <w:szCs w:val="16"/>
      <w:lang w:eastAsia="hu-HU"/>
    </w:rPr>
  </w:style>
  <w:style w:type="paragraph" w:styleId="Szvegtrzsbehzssal">
    <w:name w:val="Body Text Indent"/>
    <w:basedOn w:val="Norml"/>
    <w:link w:val="SzvegtrzsbehzssalChar"/>
    <w:rsid w:val="00177C18"/>
    <w:pPr>
      <w:spacing w:after="120" w:line="240" w:lineRule="auto"/>
      <w:ind w:left="283"/>
    </w:pPr>
    <w:rPr>
      <w:rFonts w:ascii="Times New Roman" w:eastAsia="Times New Roman" w:hAnsi="Times New Roman" w:cs="Times New Roman"/>
      <w:bCs/>
      <w:sz w:val="20"/>
      <w:szCs w:val="20"/>
      <w:lang w:eastAsia="hu-HU"/>
    </w:rPr>
  </w:style>
  <w:style w:type="character" w:customStyle="1" w:styleId="SzvegtrzsbehzssalChar">
    <w:name w:val="Szövegtörzs behúzással Char"/>
    <w:basedOn w:val="Bekezdsalapbettpusa"/>
    <w:link w:val="Szvegtrzsbehzssal"/>
    <w:rsid w:val="00177C18"/>
    <w:rPr>
      <w:rFonts w:ascii="Times New Roman" w:eastAsia="Times New Roman" w:hAnsi="Times New Roman" w:cs="Times New Roman"/>
      <w:bCs/>
      <w:sz w:val="20"/>
      <w:szCs w:val="20"/>
      <w:lang w:eastAsia="hu-HU"/>
    </w:rPr>
  </w:style>
  <w:style w:type="paragraph" w:customStyle="1" w:styleId="H1">
    <w:name w:val="H1"/>
    <w:basedOn w:val="Norml"/>
    <w:next w:val="Norml"/>
    <w:rsid w:val="00177C18"/>
    <w:pPr>
      <w:keepNext/>
      <w:spacing w:before="100" w:after="100" w:line="240" w:lineRule="auto"/>
    </w:pPr>
    <w:rPr>
      <w:rFonts w:ascii="Times New Roman" w:eastAsia="Times New Roman" w:hAnsi="Times New Roman" w:cs="Times New Roman"/>
      <w:b/>
      <w:kern w:val="36"/>
      <w:sz w:val="48"/>
      <w:szCs w:val="20"/>
    </w:rPr>
  </w:style>
  <w:style w:type="paragraph" w:customStyle="1" w:styleId="cm2alatt">
    <w:name w:val="cím 2 alatt"/>
    <w:rsid w:val="00177C18"/>
    <w:pPr>
      <w:tabs>
        <w:tab w:val="left" w:pos="709"/>
        <w:tab w:val="right" w:pos="8606"/>
      </w:tabs>
      <w:spacing w:after="0" w:line="240" w:lineRule="auto"/>
      <w:ind w:left="737"/>
      <w:jc w:val="both"/>
    </w:pPr>
    <w:rPr>
      <w:rFonts w:ascii="Times New Roman" w:eastAsia="Times New Roman" w:hAnsi="Times New Roman" w:cs="Times New Roman"/>
      <w:sz w:val="24"/>
      <w:szCs w:val="24"/>
      <w:lang w:eastAsia="hu-HU"/>
    </w:rPr>
  </w:style>
  <w:style w:type="paragraph" w:customStyle="1" w:styleId="CharChar1CharCharCharCharCharCharCharCharCharCharCharCharChar">
    <w:name w:val="Char Char1 Char Char Char Char Char Char Char Char Char Char Char Char Char"/>
    <w:basedOn w:val="Norml"/>
    <w:rsid w:val="00177C18"/>
    <w:pPr>
      <w:spacing w:line="240" w:lineRule="exact"/>
    </w:pPr>
    <w:rPr>
      <w:rFonts w:ascii="Verdana" w:eastAsia="Times New Roman" w:hAnsi="Verdana" w:cs="Times New Roman"/>
      <w:sz w:val="20"/>
      <w:szCs w:val="20"/>
      <w:lang w:val="en-US"/>
    </w:rPr>
  </w:style>
  <w:style w:type="character" w:customStyle="1" w:styleId="bot">
    <w:name w:val="bot"/>
    <w:basedOn w:val="Bekezdsalapbettpusa"/>
    <w:rsid w:val="00177C18"/>
  </w:style>
  <w:style w:type="character" w:styleId="Kiemels2">
    <w:name w:val="Strong"/>
    <w:qFormat/>
    <w:rsid w:val="00177C18"/>
    <w:rPr>
      <w:b/>
      <w:bCs/>
    </w:rPr>
  </w:style>
  <w:style w:type="paragraph" w:styleId="TJ1">
    <w:name w:val="toc 1"/>
    <w:basedOn w:val="Norml"/>
    <w:next w:val="Norml"/>
    <w:autoRedefine/>
    <w:rsid w:val="00177C18"/>
    <w:pPr>
      <w:spacing w:after="0" w:line="240" w:lineRule="auto"/>
      <w:ind w:left="540"/>
      <w:jc w:val="both"/>
    </w:pPr>
    <w:rPr>
      <w:rFonts w:ascii="Times New Roman" w:eastAsia="Times New Roman" w:hAnsi="Times New Roman" w:cs="Times New Roman"/>
      <w:iCs/>
      <w:color w:val="000000"/>
      <w:sz w:val="24"/>
      <w:szCs w:val="24"/>
      <w:lang w:eastAsia="hu-HU"/>
    </w:rPr>
  </w:style>
  <w:style w:type="paragraph" w:customStyle="1" w:styleId="Norml-1">
    <w:name w:val="Normál -1"/>
    <w:basedOn w:val="Norml"/>
    <w:qFormat/>
    <w:rsid w:val="00177C18"/>
    <w:pPr>
      <w:spacing w:after="0" w:line="240" w:lineRule="auto"/>
      <w:ind w:left="-567" w:right="-569"/>
      <w:jc w:val="center"/>
    </w:pPr>
    <w:rPr>
      <w:rFonts w:ascii="Calibri" w:eastAsia="Times New Roman" w:hAnsi="Calibri" w:cs="Times New Roman"/>
      <w:noProof/>
      <w:sz w:val="24"/>
      <w:szCs w:val="24"/>
      <w:lang w:eastAsia="hu-HU"/>
    </w:rPr>
  </w:style>
  <w:style w:type="paragraph" w:styleId="Alcm">
    <w:name w:val="Subtitle"/>
    <w:basedOn w:val="Cm"/>
    <w:link w:val="AlcmChar"/>
    <w:qFormat/>
    <w:rsid w:val="00177C18"/>
    <w:pPr>
      <w:ind w:firstLine="426"/>
    </w:pPr>
    <w:rPr>
      <w:rFonts w:ascii="Calibri" w:eastAsia="Calibri" w:hAnsi="Calibri"/>
      <w:bCs w:val="0"/>
      <w:sz w:val="32"/>
      <w:szCs w:val="32"/>
      <w:lang w:eastAsia="en-US"/>
    </w:rPr>
  </w:style>
  <w:style w:type="character" w:customStyle="1" w:styleId="AlcmChar">
    <w:name w:val="Alcím Char"/>
    <w:basedOn w:val="Bekezdsalapbettpusa"/>
    <w:link w:val="Alcm"/>
    <w:rsid w:val="00177C18"/>
    <w:rPr>
      <w:rFonts w:ascii="Calibri" w:eastAsia="Calibri" w:hAnsi="Calibri" w:cs="Times New Roman"/>
      <w:b/>
      <w:sz w:val="32"/>
      <w:szCs w:val="32"/>
    </w:rPr>
  </w:style>
  <w:style w:type="paragraph" w:styleId="Szvegblokk">
    <w:name w:val="Block Text"/>
    <w:basedOn w:val="Norml"/>
    <w:rsid w:val="00177C18"/>
    <w:pPr>
      <w:spacing w:after="0" w:line="240" w:lineRule="atLeast"/>
      <w:ind w:left="709" w:right="-51"/>
      <w:jc w:val="both"/>
    </w:pPr>
    <w:rPr>
      <w:rFonts w:ascii="Times New Roman" w:eastAsia="Times New Roman" w:hAnsi="Times New Roman" w:cs="Times New Roman"/>
      <w:sz w:val="24"/>
      <w:szCs w:val="20"/>
      <w:lang w:eastAsia="hu-HU"/>
    </w:rPr>
  </w:style>
  <w:style w:type="paragraph" w:customStyle="1" w:styleId="ListParagraph2">
    <w:name w:val="List Paragraph2"/>
    <w:basedOn w:val="Norml"/>
    <w:rsid w:val="00177C18"/>
    <w:pPr>
      <w:spacing w:after="0" w:line="240" w:lineRule="auto"/>
      <w:ind w:left="720"/>
      <w:contextualSpacing/>
    </w:pPr>
    <w:rPr>
      <w:rFonts w:ascii="Times New Roman" w:eastAsia="Times New Roman" w:hAnsi="Times New Roman" w:cs="Times New Roman"/>
      <w:bCs/>
      <w:sz w:val="20"/>
      <w:szCs w:val="20"/>
      <w:lang w:eastAsia="hu-HU"/>
    </w:rPr>
  </w:style>
  <w:style w:type="paragraph" w:styleId="Felsorols2">
    <w:name w:val="List Bullet 2"/>
    <w:basedOn w:val="Norml"/>
    <w:autoRedefine/>
    <w:rsid w:val="00177C18"/>
    <w:pPr>
      <w:spacing w:after="0" w:line="240" w:lineRule="auto"/>
    </w:pPr>
    <w:rPr>
      <w:rFonts w:ascii="Times New Roman" w:eastAsia="Times New Roman" w:hAnsi="Times New Roman" w:cs="Times New Roman"/>
      <w:sz w:val="24"/>
      <w:szCs w:val="24"/>
      <w:lang w:eastAsia="hu-HU"/>
    </w:rPr>
  </w:style>
  <w:style w:type="paragraph" w:customStyle="1" w:styleId="Char3Char1">
    <w:name w:val="Char3 Char1"/>
    <w:basedOn w:val="Norml"/>
    <w:rsid w:val="00177C18"/>
    <w:pPr>
      <w:numPr>
        <w:numId w:val="10"/>
      </w:numPr>
      <w:tabs>
        <w:tab w:val="clear" w:pos="643"/>
      </w:tabs>
      <w:spacing w:before="120" w:after="120" w:line="240" w:lineRule="auto"/>
      <w:ind w:left="0" w:firstLine="0"/>
    </w:pPr>
    <w:rPr>
      <w:rFonts w:ascii="Times New Roman" w:eastAsia="Times New Roman" w:hAnsi="Times New Roman" w:cs="Times New Roman"/>
      <w:b/>
      <w:iCs/>
      <w:spacing w:val="-5"/>
      <w:sz w:val="24"/>
      <w:szCs w:val="24"/>
      <w:lang w:val="en-US"/>
    </w:rPr>
  </w:style>
  <w:style w:type="paragraph" w:customStyle="1" w:styleId="Szvegtrzsbehzssal21">
    <w:name w:val="Szövegtörzs behúzással 21"/>
    <w:basedOn w:val="Norml"/>
    <w:rsid w:val="00177C18"/>
    <w:pPr>
      <w:suppressAutoHyphens/>
      <w:spacing w:after="120" w:line="480" w:lineRule="auto"/>
      <w:ind w:left="283"/>
    </w:pPr>
    <w:rPr>
      <w:rFonts w:ascii="Times New Roman" w:eastAsia="Times New Roman" w:hAnsi="Times New Roman" w:cs="Times New Roman"/>
      <w:bCs/>
      <w:sz w:val="20"/>
      <w:szCs w:val="20"/>
      <w:lang w:eastAsia="ar-SA"/>
    </w:rPr>
  </w:style>
  <w:style w:type="paragraph" w:customStyle="1" w:styleId="Szvegtrzs31">
    <w:name w:val="Szövegtörzs 31"/>
    <w:basedOn w:val="Norml"/>
    <w:rsid w:val="00177C18"/>
    <w:pPr>
      <w:suppressAutoHyphens/>
      <w:spacing w:after="120" w:line="240" w:lineRule="auto"/>
    </w:pPr>
    <w:rPr>
      <w:rFonts w:ascii="Times New Roman" w:eastAsia="Times New Roman" w:hAnsi="Times New Roman" w:cs="Times New Roman"/>
      <w:bCs/>
      <w:sz w:val="16"/>
      <w:szCs w:val="16"/>
      <w:lang w:eastAsia="ar-SA"/>
    </w:rPr>
  </w:style>
  <w:style w:type="paragraph" w:customStyle="1" w:styleId="Szvegtrzs21">
    <w:name w:val="Szövegtörzs 21"/>
    <w:basedOn w:val="Norml"/>
    <w:rsid w:val="00177C18"/>
    <w:pPr>
      <w:suppressAutoHyphens/>
      <w:spacing w:after="0" w:line="240" w:lineRule="auto"/>
      <w:jc w:val="both"/>
    </w:pPr>
    <w:rPr>
      <w:rFonts w:ascii="Times New Roman" w:eastAsia="Times New Roman" w:hAnsi="Times New Roman" w:cs="Times New Roman"/>
      <w:bCs/>
      <w:sz w:val="24"/>
      <w:szCs w:val="20"/>
      <w:lang w:eastAsia="ar-SA"/>
    </w:rPr>
  </w:style>
  <w:style w:type="character" w:customStyle="1" w:styleId="apple-converted-space">
    <w:name w:val="apple-converted-space"/>
    <w:basedOn w:val="Bekezdsalapbettpusa"/>
    <w:rsid w:val="00177C18"/>
  </w:style>
  <w:style w:type="character" w:customStyle="1" w:styleId="text11">
    <w:name w:val="text11"/>
    <w:rsid w:val="00177C18"/>
    <w:rPr>
      <w:strike w:val="0"/>
      <w:dstrike w:val="0"/>
      <w:color w:val="4E4E4E"/>
      <w:sz w:val="20"/>
      <w:szCs w:val="20"/>
      <w:u w:val="none"/>
      <w:effect w:val="none"/>
    </w:rPr>
  </w:style>
  <w:style w:type="character" w:customStyle="1" w:styleId="DefaultTextChar">
    <w:name w:val="Default Text Char"/>
    <w:link w:val="DefaultText"/>
    <w:locked/>
    <w:rsid w:val="00177C18"/>
    <w:rPr>
      <w:sz w:val="24"/>
      <w:szCs w:val="24"/>
      <w:lang w:val="en-US" w:eastAsia="ar-SA"/>
    </w:rPr>
  </w:style>
  <w:style w:type="paragraph" w:customStyle="1" w:styleId="DefaultText">
    <w:name w:val="Default Text"/>
    <w:basedOn w:val="Norml"/>
    <w:link w:val="DefaultTextChar"/>
    <w:rsid w:val="00177C18"/>
    <w:pPr>
      <w:widowControl w:val="0"/>
      <w:suppressAutoHyphens/>
      <w:spacing w:after="0" w:line="240" w:lineRule="auto"/>
    </w:pPr>
    <w:rPr>
      <w:sz w:val="24"/>
      <w:szCs w:val="24"/>
      <w:lang w:val="en-US" w:eastAsia="ar-SA"/>
    </w:rPr>
  </w:style>
  <w:style w:type="paragraph" w:customStyle="1" w:styleId="BodyText32">
    <w:name w:val="Body Text 32"/>
    <w:basedOn w:val="Norml"/>
    <w:rsid w:val="00177C18"/>
    <w:pPr>
      <w:spacing w:after="0" w:line="240" w:lineRule="auto"/>
      <w:jc w:val="both"/>
    </w:pPr>
    <w:rPr>
      <w:rFonts w:ascii="Times New Roman" w:eastAsia="Times New Roman" w:hAnsi="Times New Roman" w:cs="Times New Roman"/>
      <w:sz w:val="24"/>
      <w:szCs w:val="20"/>
      <w:lang w:val="en-GB" w:eastAsia="hu-HU"/>
    </w:rPr>
  </w:style>
  <w:style w:type="character" w:styleId="Kiemels">
    <w:name w:val="Emphasis"/>
    <w:qFormat/>
    <w:rsid w:val="00177C18"/>
    <w:rPr>
      <w:i/>
      <w:iCs/>
    </w:rPr>
  </w:style>
  <w:style w:type="character" w:customStyle="1" w:styleId="fontstyle01">
    <w:name w:val="fontstyle01"/>
    <w:rsid w:val="00177C18"/>
    <w:rPr>
      <w:rFonts w:ascii="Arial" w:hAnsi="Arial" w:cs="Arial" w:hint="default"/>
      <w:b w:val="0"/>
      <w:bCs w:val="0"/>
      <w:i w:val="0"/>
      <w:iCs w:val="0"/>
      <w:color w:val="000000"/>
      <w:sz w:val="20"/>
      <w:szCs w:val="20"/>
    </w:rPr>
  </w:style>
  <w:style w:type="character" w:customStyle="1" w:styleId="fontstyle21">
    <w:name w:val="fontstyle21"/>
    <w:rsid w:val="00177C18"/>
    <w:rPr>
      <w:rFonts w:ascii="Arial" w:hAnsi="Arial" w:cs="Arial" w:hint="default"/>
      <w:b/>
      <w:bCs/>
      <w:i w:val="0"/>
      <w:iCs w:val="0"/>
      <w:color w:val="000000"/>
      <w:sz w:val="20"/>
      <w:szCs w:val="20"/>
    </w:rPr>
  </w:style>
  <w:style w:type="paragraph" w:customStyle="1" w:styleId="SZVEGA2">
    <w:name w:val="SZÖVEG A2"/>
    <w:basedOn w:val="Norml"/>
    <w:rsid w:val="00177C18"/>
    <w:pPr>
      <w:numPr>
        <w:numId w:val="19"/>
      </w:numPr>
      <w:tabs>
        <w:tab w:val="clear" w:pos="360"/>
      </w:tabs>
      <w:spacing w:after="120" w:line="240" w:lineRule="auto"/>
      <w:ind w:left="0" w:firstLine="0"/>
    </w:pPr>
    <w:rPr>
      <w:rFonts w:ascii="Times New Roman" w:eastAsia="Times New Roman" w:hAnsi="Times New Roman" w:cs="Times New Roman"/>
      <w:sz w:val="24"/>
      <w:szCs w:val="20"/>
      <w:lang w:eastAsia="hu-HU"/>
    </w:rPr>
  </w:style>
  <w:style w:type="paragraph" w:customStyle="1" w:styleId="Listaszerbekezds11">
    <w:name w:val="Listaszerű bekezdés11"/>
    <w:basedOn w:val="Norml"/>
    <w:rsid w:val="00177C18"/>
    <w:pPr>
      <w:spacing w:after="0" w:line="240" w:lineRule="auto"/>
      <w:ind w:left="720"/>
      <w:contextualSpacing/>
    </w:pPr>
    <w:rPr>
      <w:rFonts w:ascii="Times New Roman" w:eastAsia="Calibri" w:hAnsi="Times New Roman" w:cs="Times New Roman"/>
      <w:sz w:val="24"/>
      <w:szCs w:val="24"/>
      <w:lang w:eastAsia="hu-HU"/>
    </w:rPr>
  </w:style>
  <w:style w:type="paragraph" w:customStyle="1" w:styleId="ADFejezet">
    <w:name w:val="AD Fejezet"/>
    <w:next w:val="Norml"/>
    <w:autoRedefine/>
    <w:qFormat/>
    <w:rsid w:val="00177C18"/>
    <w:pPr>
      <w:spacing w:before="120" w:after="120" w:line="240" w:lineRule="auto"/>
      <w:ind w:left="502"/>
      <w:jc w:val="center"/>
    </w:pPr>
    <w:rPr>
      <w:rFonts w:ascii="Times New Roman" w:eastAsia="Times New Roman" w:hAnsi="Times New Roman" w:cs="Times New Roman"/>
      <w:b/>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80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8.emf"/><Relationship Id="rId26" Type="http://schemas.openxmlformats.org/officeDocument/2006/relationships/hyperlink" Target="https://knyr.mkik.hu/Kivreg/Nyilvantarto/Kereses" TargetMode="External"/><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emf"/><Relationship Id="rId25" Type="http://schemas.openxmlformats.org/officeDocument/2006/relationships/hyperlink" Target="http://www.mor.hu" TargetMode="Externa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www.mor.hu" TargetMode="Externa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hyperlink" Target="mailto:jozsef.droross@mor.hu" TargetMode="External"/><Relationship Id="rId28" Type="http://schemas.openxmlformats.org/officeDocument/2006/relationships/fontTable" Target="fontTable.xml"/><Relationship Id="rId10" Type="http://schemas.openxmlformats.org/officeDocument/2006/relationships/image" Target="cid:image001.png@01DD1ABC.05B86F90" TargetMode="External"/><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12.emf"/><Relationship Id="rId27" Type="http://schemas.openxmlformats.org/officeDocument/2006/relationships/hyperlink" Target="https://njt.hu/jogszabaly/2013-5-00-00" TargetMode="Externa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A4E869E34B4AEB9E98D5AD8C5C0DBF"/>
        <w:category>
          <w:name w:val="Általános"/>
          <w:gallery w:val="placeholder"/>
        </w:category>
        <w:types>
          <w:type w:val="bbPlcHdr"/>
        </w:types>
        <w:behaviors>
          <w:behavior w:val="content"/>
        </w:behaviors>
        <w:guid w:val="{36BF003B-7741-47A6-B4E6-C557EDEA9E57}"/>
      </w:docPartPr>
      <w:docPartBody>
        <w:p w:rsidR="005A4444" w:rsidRDefault="00593B0C" w:rsidP="00593B0C">
          <w:r w:rsidRPr="00ED64BE">
            <w:rPr>
              <w:rStyle w:val="Helyrzszveg"/>
              <w:rFonts w:ascii="Arial" w:hAnsi="Arial" w:cs="Arial"/>
              <w:caps/>
            </w:rPr>
            <w:t>Jelöljön ki egy elemet.</w:t>
          </w:r>
        </w:p>
      </w:docPartBody>
    </w:docPart>
    <w:docPart>
      <w:docPartPr>
        <w:name w:val="06D915A070954143866D59BAB1C405C1"/>
        <w:category>
          <w:name w:val="Általános"/>
          <w:gallery w:val="placeholder"/>
        </w:category>
        <w:types>
          <w:type w:val="bbPlcHdr"/>
        </w:types>
        <w:behaviors>
          <w:behavior w:val="content"/>
        </w:behaviors>
        <w:guid w:val="{917C7EBA-7B2F-4A48-8646-D3AF7D722CF7}"/>
      </w:docPartPr>
      <w:docPartBody>
        <w:p w:rsidR="00305249" w:rsidRDefault="00593B0C" w:rsidP="00593B0C">
          <w:r w:rsidRPr="00124C55">
            <w:rPr>
              <w:rStyle w:val="Helyrzszveg"/>
              <w:rFonts w:ascii="Arial" w:hAnsi="Arial" w:cs="Arial"/>
              <w:sz w:val="24"/>
              <w:szCs w:val="24"/>
            </w:rPr>
            <w:t>Jelöljön ki egy elemet.</w:t>
          </w:r>
        </w:p>
      </w:docPartBody>
    </w:docPart>
    <w:docPart>
      <w:docPartPr>
        <w:name w:val="6ADAAE3498C24040B9A6D95A3A08574E"/>
        <w:category>
          <w:name w:val="Általános"/>
          <w:gallery w:val="placeholder"/>
        </w:category>
        <w:types>
          <w:type w:val="bbPlcHdr"/>
        </w:types>
        <w:behaviors>
          <w:behavior w:val="content"/>
        </w:behaviors>
        <w:guid w:val="{F0CD4157-A81B-42BF-84F1-B5E7851C4C46}"/>
      </w:docPartPr>
      <w:docPartBody>
        <w:p w:rsidR="00305249" w:rsidRDefault="00593B0C" w:rsidP="00593B0C">
          <w:r w:rsidRPr="00124C55">
            <w:rPr>
              <w:rStyle w:val="Helyrzszveg"/>
              <w:rFonts w:ascii="Arial" w:hAnsi="Arial" w:cs="Arial"/>
              <w:sz w:val="24"/>
              <w:szCs w:val="24"/>
            </w:rPr>
            <w:t>Dátum megadásához kattintson vagy koppintson ide.</w:t>
          </w:r>
        </w:p>
      </w:docPartBody>
    </w:docPart>
    <w:docPart>
      <w:docPartPr>
        <w:name w:val="F3C3F7A401224CB1B7C98ADDF1655D90"/>
        <w:category>
          <w:name w:val="Általános"/>
          <w:gallery w:val="placeholder"/>
        </w:category>
        <w:types>
          <w:type w:val="bbPlcHdr"/>
        </w:types>
        <w:behaviors>
          <w:behavior w:val="content"/>
        </w:behaviors>
        <w:guid w:val="{9CF0EE79-BCDD-499B-9CFE-4BD4E752CC24}"/>
      </w:docPartPr>
      <w:docPartBody>
        <w:p w:rsidR="00305249" w:rsidRDefault="00593B0C" w:rsidP="00593B0C">
          <w:r w:rsidRPr="00015B56">
            <w:rPr>
              <w:rStyle w:val="Helyrzszveg"/>
              <w:rFonts w:ascii="Arial" w:hAnsi="Arial" w:cs="Arial"/>
            </w:rPr>
            <w:t>Jelöljön ki egy elemet.</w:t>
          </w:r>
        </w:p>
      </w:docPartBody>
    </w:docPart>
    <w:docPart>
      <w:docPartPr>
        <w:name w:val="93D033AAA10A40719B3944789C9C6843"/>
        <w:category>
          <w:name w:val="Általános"/>
          <w:gallery w:val="placeholder"/>
        </w:category>
        <w:types>
          <w:type w:val="bbPlcHdr"/>
        </w:types>
        <w:behaviors>
          <w:behavior w:val="content"/>
        </w:behaviors>
        <w:guid w:val="{CE5E3C90-04FD-41FD-99B2-CF5EE3B08099}"/>
      </w:docPartPr>
      <w:docPartBody>
        <w:p w:rsidR="00305249" w:rsidRDefault="00593B0C" w:rsidP="00593B0C">
          <w:r w:rsidRPr="004A05E2">
            <w:rPr>
              <w:rStyle w:val="Helyrzszveg"/>
              <w:rFonts w:ascii="Arial" w:hAnsi="Arial" w:cs="Arial"/>
              <w:sz w:val="24"/>
              <w:szCs w:val="24"/>
            </w:rPr>
            <w:t>Jelöljön ki egy elemet.</w:t>
          </w:r>
        </w:p>
      </w:docPartBody>
    </w:docPart>
    <w:docPart>
      <w:docPartPr>
        <w:name w:val="1389EDEBC763442392E32E7BC892967B"/>
        <w:category>
          <w:name w:val="Általános"/>
          <w:gallery w:val="placeholder"/>
        </w:category>
        <w:types>
          <w:type w:val="bbPlcHdr"/>
        </w:types>
        <w:behaviors>
          <w:behavior w:val="content"/>
        </w:behaviors>
        <w:guid w:val="{A4031A5F-522B-4C3C-A767-168C0A0EE1C8}"/>
      </w:docPartPr>
      <w:docPartBody>
        <w:p w:rsidR="00305249" w:rsidRDefault="00593B0C" w:rsidP="00593B0C">
          <w:r w:rsidRPr="00ED64BE">
            <w:rPr>
              <w:rStyle w:val="Helyrzszveg"/>
              <w:rFonts w:ascii="Arial" w:hAnsi="Arial" w:cs="Arial"/>
              <w:caps/>
            </w:rPr>
            <w:t>Jelöljön ki egy elemet.</w:t>
          </w:r>
        </w:p>
      </w:docPartBody>
    </w:docPart>
    <w:docPart>
      <w:docPartPr>
        <w:name w:val="4F26FE096A76404ABF464E1B79C9DFA4"/>
        <w:category>
          <w:name w:val="Általános"/>
          <w:gallery w:val="placeholder"/>
        </w:category>
        <w:types>
          <w:type w:val="bbPlcHdr"/>
        </w:types>
        <w:behaviors>
          <w:behavior w:val="content"/>
        </w:behaviors>
        <w:guid w:val="{BB23A59B-CC46-486B-AFBA-7BDB785A3863}"/>
      </w:docPartPr>
      <w:docPartBody>
        <w:p w:rsidR="0044637B" w:rsidRDefault="00593B0C" w:rsidP="00593B0C">
          <w:r w:rsidRPr="009F4EFC">
            <w:rPr>
              <w:rStyle w:val="Helyrzszveg"/>
              <w:rFonts w:ascii="Arial" w:hAnsi="Arial" w:cs="Arial"/>
              <w:sz w:val="24"/>
              <w:szCs w:val="24"/>
            </w:rPr>
            <w:t>Jelöljön ki egy elemet.</w:t>
          </w:r>
        </w:p>
      </w:docPartBody>
    </w:docPart>
    <w:docPart>
      <w:docPartPr>
        <w:name w:val="7D864296260C47EB9DCBEADE2A3E1139"/>
        <w:category>
          <w:name w:val="Általános"/>
          <w:gallery w:val="placeholder"/>
        </w:category>
        <w:types>
          <w:type w:val="bbPlcHdr"/>
        </w:types>
        <w:behaviors>
          <w:behavior w:val="content"/>
        </w:behaviors>
        <w:guid w:val="{4FB08BE7-5B4A-4AC7-8902-ED6051DE8E25}"/>
      </w:docPartPr>
      <w:docPartBody>
        <w:p w:rsidR="0044637B" w:rsidRDefault="00593B0C" w:rsidP="00593B0C">
          <w:r w:rsidRPr="009F4EFC">
            <w:rPr>
              <w:rStyle w:val="Helyrzszveg"/>
              <w:rFonts w:ascii="Arial" w:hAnsi="Arial" w:cs="Arial"/>
              <w:sz w:val="24"/>
              <w:szCs w:val="24"/>
            </w:rPr>
            <w:t>Jelöljön ki egy elemet.</w:t>
          </w:r>
        </w:p>
      </w:docPartBody>
    </w:docPart>
    <w:docPart>
      <w:docPartPr>
        <w:name w:val="DefaultPlaceholder_-1854013440"/>
        <w:category>
          <w:name w:val="Általános"/>
          <w:gallery w:val="placeholder"/>
        </w:category>
        <w:types>
          <w:type w:val="bbPlcHdr"/>
        </w:types>
        <w:behaviors>
          <w:behavior w:val="content"/>
        </w:behaviors>
        <w:guid w:val="{3B364FC5-BB36-4BAD-A408-41C0AAFF08CE}"/>
      </w:docPartPr>
      <w:docPartBody>
        <w:p w:rsidR="0044637B" w:rsidRDefault="00593B0C">
          <w:r w:rsidRPr="00C16D2C">
            <w:rPr>
              <w:rStyle w:val="Helyrzszveg"/>
            </w:rPr>
            <w:t>Szöveg beírásához kattintson vagy koppintson ide.</w:t>
          </w:r>
        </w:p>
      </w:docPartBody>
    </w:docPart>
    <w:docPart>
      <w:docPartPr>
        <w:name w:val="F2379BA22E964022A5D90528D5F71179"/>
        <w:category>
          <w:name w:val="Általános"/>
          <w:gallery w:val="placeholder"/>
        </w:category>
        <w:types>
          <w:type w:val="bbPlcHdr"/>
        </w:types>
        <w:behaviors>
          <w:behavior w:val="content"/>
        </w:behaviors>
        <w:guid w:val="{BD19AF2F-F595-46D9-B22F-5C65F456F35E}"/>
      </w:docPartPr>
      <w:docPartBody>
        <w:p w:rsidR="0044637B" w:rsidRDefault="00593B0C" w:rsidP="00593B0C">
          <w:r w:rsidRPr="00C16D2C">
            <w:rPr>
              <w:rStyle w:val="Helyrzszveg"/>
            </w:rPr>
            <w:t>Szöveg beírásához kattintson vagy koppintson ide.</w:t>
          </w:r>
        </w:p>
      </w:docPartBody>
    </w:docPart>
    <w:docPart>
      <w:docPartPr>
        <w:name w:val="DefaultPlaceholder_-1854013438"/>
        <w:category>
          <w:name w:val="Általános"/>
          <w:gallery w:val="placeholder"/>
        </w:category>
        <w:types>
          <w:type w:val="bbPlcHdr"/>
        </w:types>
        <w:behaviors>
          <w:behavior w:val="content"/>
        </w:behaviors>
        <w:guid w:val="{9184371F-DA1C-4C7A-AA77-78F292B3F56B}"/>
      </w:docPartPr>
      <w:docPartBody>
        <w:p w:rsidR="00771BB0" w:rsidRDefault="008727FD">
          <w:r w:rsidRPr="007B5706">
            <w:rPr>
              <w:rStyle w:val="Helyrzszveg"/>
            </w:rPr>
            <w:t>Dátum megadásához kattintson vagy koppintson ide.</w:t>
          </w:r>
        </w:p>
      </w:docPartBody>
    </w:docPart>
    <w:docPart>
      <w:docPartPr>
        <w:name w:val="F0AAC63396BE4EAAB9B3102D9D79AA23"/>
        <w:category>
          <w:name w:val="Általános"/>
          <w:gallery w:val="placeholder"/>
        </w:category>
        <w:types>
          <w:type w:val="bbPlcHdr"/>
        </w:types>
        <w:behaviors>
          <w:behavior w:val="content"/>
        </w:behaviors>
        <w:guid w:val="{60176B91-BC8C-45A8-A0AA-741B2A376FE8}"/>
      </w:docPartPr>
      <w:docPartBody>
        <w:p w:rsidR="001D785F" w:rsidRDefault="00DE1F5F" w:rsidP="00DE1F5F">
          <w:r w:rsidRPr="00C16D2C">
            <w:rPr>
              <w:rStyle w:val="Helyrzszveg"/>
            </w:rPr>
            <w:t>Szöveg beírásához kattintson vagy koppintson ide.</w:t>
          </w:r>
        </w:p>
      </w:docPartBody>
    </w:docPart>
    <w:docPart>
      <w:docPartPr>
        <w:name w:val="2611E1CDCDAA40458DA72210C4A27B04"/>
        <w:category>
          <w:name w:val="Általános"/>
          <w:gallery w:val="placeholder"/>
        </w:category>
        <w:types>
          <w:type w:val="bbPlcHdr"/>
        </w:types>
        <w:behaviors>
          <w:behavior w:val="content"/>
        </w:behaviors>
        <w:guid w:val="{E556DFF8-3C79-408B-897E-86EA851209D3}"/>
      </w:docPartPr>
      <w:docPartBody>
        <w:p w:rsidR="00A235E7" w:rsidRDefault="007C4DBF" w:rsidP="007C4DBF">
          <w:pPr>
            <w:pStyle w:val="2611E1CDCDAA40458DA72210C4A27B04"/>
          </w:pPr>
          <w:r w:rsidRPr="00C16D2C">
            <w:rPr>
              <w:rStyle w:val="Helyrzszveg"/>
            </w:rPr>
            <w:t>Szöveg beírásához kattintson vagy koppintson ide.</w:t>
          </w:r>
        </w:p>
      </w:docPartBody>
    </w:docPart>
    <w:docPart>
      <w:docPartPr>
        <w:name w:val="8DE38C34922F4A88AEF2CCFEDE766D6F"/>
        <w:category>
          <w:name w:val="Általános"/>
          <w:gallery w:val="placeholder"/>
        </w:category>
        <w:types>
          <w:type w:val="bbPlcHdr"/>
        </w:types>
        <w:behaviors>
          <w:behavior w:val="content"/>
        </w:behaviors>
        <w:guid w:val="{2A2B8BC1-0742-4D40-8FBE-6859787E8E07}"/>
      </w:docPartPr>
      <w:docPartBody>
        <w:p w:rsidR="00761B81" w:rsidRDefault="00530FD7" w:rsidP="00530FD7">
          <w:pPr>
            <w:pStyle w:val="8DE38C34922F4A88AEF2CCFEDE766D6F"/>
          </w:pPr>
          <w:r w:rsidRPr="001E77CC">
            <w:rPr>
              <w:rStyle w:val="Helyrzszveg"/>
              <w:rFonts w:ascii="Arial" w:hAnsi="Arial" w:cs="Arial"/>
            </w:rPr>
            <w:t>Dátum megadásához kattintson vagy koppintson ide.</w:t>
          </w:r>
        </w:p>
      </w:docPartBody>
    </w:docPart>
    <w:docPart>
      <w:docPartPr>
        <w:name w:val="D77107F7419F4E90ABD88EFA10616A30"/>
        <w:category>
          <w:name w:val="Általános"/>
          <w:gallery w:val="placeholder"/>
        </w:category>
        <w:types>
          <w:type w:val="bbPlcHdr"/>
        </w:types>
        <w:behaviors>
          <w:behavior w:val="content"/>
        </w:behaviors>
        <w:guid w:val="{F8DA7E60-A5D8-4DFA-A672-D957D65D5961}"/>
      </w:docPartPr>
      <w:docPartBody>
        <w:p w:rsidR="00761B81" w:rsidRDefault="00530FD7" w:rsidP="00530FD7">
          <w:pPr>
            <w:pStyle w:val="D77107F7419F4E90ABD88EFA10616A30"/>
          </w:pPr>
          <w:r w:rsidRPr="001E77CC">
            <w:rPr>
              <w:rStyle w:val="Helyrzszveg"/>
              <w:rFonts w:ascii="Arial" w:hAnsi="Arial" w:cs="Arial"/>
            </w:rPr>
            <w:t>Jelöljön ki egy elemet.</w:t>
          </w:r>
        </w:p>
      </w:docPartBody>
    </w:docPart>
    <w:docPart>
      <w:docPartPr>
        <w:name w:val="6E5712A077A74523983986618EC05BD4"/>
        <w:category>
          <w:name w:val="Általános"/>
          <w:gallery w:val="placeholder"/>
        </w:category>
        <w:types>
          <w:type w:val="bbPlcHdr"/>
        </w:types>
        <w:behaviors>
          <w:behavior w:val="content"/>
        </w:behaviors>
        <w:guid w:val="{53303C9E-703A-43A8-A10F-0CD25A9FEE7A}"/>
      </w:docPartPr>
      <w:docPartBody>
        <w:p w:rsidR="00761B81" w:rsidRDefault="00530FD7" w:rsidP="00530FD7">
          <w:pPr>
            <w:pStyle w:val="6E5712A077A74523983986618EC05BD4"/>
          </w:pPr>
          <w:r w:rsidRPr="001E77CC">
            <w:rPr>
              <w:rStyle w:val="Helyrzszveg"/>
              <w:rFonts w:ascii="Arial" w:hAnsi="Arial" w:cs="Arial"/>
            </w:rPr>
            <w:t>Jelöljön ki egy elemet.</w:t>
          </w:r>
        </w:p>
      </w:docPartBody>
    </w:docPart>
    <w:docPart>
      <w:docPartPr>
        <w:name w:val="E13D3769492F4E3CAFE21C2FA4D11571"/>
        <w:category>
          <w:name w:val="Általános"/>
          <w:gallery w:val="placeholder"/>
        </w:category>
        <w:types>
          <w:type w:val="bbPlcHdr"/>
        </w:types>
        <w:behaviors>
          <w:behavior w:val="content"/>
        </w:behaviors>
        <w:guid w:val="{7D937A55-722F-4D57-970B-C16755BBF97F}"/>
      </w:docPartPr>
      <w:docPartBody>
        <w:p w:rsidR="003501A4" w:rsidRDefault="00C23683" w:rsidP="00C23683">
          <w:pPr>
            <w:pStyle w:val="E13D3769492F4E3CAFE21C2FA4D11571"/>
          </w:pPr>
          <w:r w:rsidRPr="007B5706">
            <w:rPr>
              <w:rStyle w:val="Helyrzszveg"/>
            </w:rPr>
            <w:t>Dátum megadásához kattintson vagy koppintson ide.</w:t>
          </w:r>
        </w:p>
      </w:docPartBody>
    </w:docPart>
    <w:docPart>
      <w:docPartPr>
        <w:name w:val="2A2508B463714D8186E5E8F089500DCF"/>
        <w:category>
          <w:name w:val="Általános"/>
          <w:gallery w:val="placeholder"/>
        </w:category>
        <w:types>
          <w:type w:val="bbPlcHdr"/>
        </w:types>
        <w:behaviors>
          <w:behavior w:val="content"/>
        </w:behaviors>
        <w:guid w:val="{FB212911-F3CB-4832-AB03-87697C6B06BA}"/>
      </w:docPartPr>
      <w:docPartBody>
        <w:p w:rsidR="003501A4" w:rsidRDefault="00C23683" w:rsidP="00C23683">
          <w:pPr>
            <w:pStyle w:val="2A2508B463714D8186E5E8F089500DCF"/>
          </w:pPr>
          <w:r w:rsidRPr="007B5706">
            <w:rPr>
              <w:rStyle w:val="Helyrzszveg"/>
            </w:rPr>
            <w:t>Jelöljön ki egy elemet.</w:t>
          </w:r>
        </w:p>
      </w:docPartBody>
    </w:docPart>
    <w:docPart>
      <w:docPartPr>
        <w:name w:val="198BE56753D14E3DB8CFEBA7EFDA5574"/>
        <w:category>
          <w:name w:val="Általános"/>
          <w:gallery w:val="placeholder"/>
        </w:category>
        <w:types>
          <w:type w:val="bbPlcHdr"/>
        </w:types>
        <w:behaviors>
          <w:behavior w:val="content"/>
        </w:behaviors>
        <w:guid w:val="{1466935B-9E49-46AF-8B03-61D8628BB8D0}"/>
      </w:docPartPr>
      <w:docPartBody>
        <w:p w:rsidR="003501A4" w:rsidRDefault="00C23683" w:rsidP="00C23683">
          <w:pPr>
            <w:pStyle w:val="198BE56753D14E3DB8CFEBA7EFDA5574"/>
          </w:pPr>
          <w:r w:rsidRPr="001E77CC">
            <w:rPr>
              <w:rStyle w:val="Helyrzszveg"/>
              <w:rFonts w:ascii="Arial" w:hAnsi="Arial" w:cs="Arial"/>
            </w:rPr>
            <w:t>Jelöljön ki egy elemet.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Star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ont283">
    <w:charset w:val="EE"/>
    <w:family w:val="auto"/>
    <w:pitch w:val="variable"/>
  </w:font>
  <w:font w:name="Century Gothic">
    <w:panose1 w:val="020B0502020202020204"/>
    <w:charset w:val="EE"/>
    <w:family w:val="swiss"/>
    <w:pitch w:val="variable"/>
    <w:sig w:usb0="00000287" w:usb1="00000000" w:usb2="00000000" w:usb3="00000000" w:csb0="0000009F" w:csb1="00000000"/>
  </w:font>
  <w:font w:name="&amp;#39">
    <w:altName w:val="Times New Roman"/>
    <w:charset w:val="01"/>
    <w:family w:val="swiss"/>
    <w:pitch w:val="default"/>
  </w:font>
  <w:font w:name="H-Times New Roman">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yriadPro-LightIt">
    <w:altName w:val="MS Gothic"/>
    <w:panose1 w:val="00000000000000000000"/>
    <w:charset w:val="80"/>
    <w:family w:val="swiss"/>
    <w:notTrueType/>
    <w:pitch w:val="default"/>
    <w:sig w:usb0="00000003" w:usb1="08070000" w:usb2="00000010" w:usb3="00000000" w:csb0="00020001" w:csb1="00000000"/>
  </w:font>
  <w:font w:name="Webdings">
    <w:panose1 w:val="05030102010509060703"/>
    <w:charset w:val="02"/>
    <w:family w:val="roman"/>
    <w:pitch w:val="variable"/>
    <w:sig w:usb0="00000000" w:usb1="10000000" w:usb2="00000000" w:usb3="00000000" w:csb0="80000000" w:csb1="00000000"/>
  </w:font>
  <w:font w:name="MyriadPro-Light">
    <w:altName w:val="MS Gothic"/>
    <w:panose1 w:val="00000000000000000000"/>
    <w:charset w:val="80"/>
    <w:family w:val="swiss"/>
    <w:notTrueType/>
    <w:pitch w:val="default"/>
    <w:sig w:usb0="00000001" w:usb1="08070000" w:usb2="00000010" w:usb3="00000000" w:csb0="00020000" w:csb1="00000000"/>
  </w:font>
  <w:font w:name="Garamond">
    <w:panose1 w:val="02020404030301010803"/>
    <w:charset w:val="EE"/>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00B"/>
    <w:rsid w:val="000078EC"/>
    <w:rsid w:val="0001524E"/>
    <w:rsid w:val="00054D1D"/>
    <w:rsid w:val="000B39F8"/>
    <w:rsid w:val="000E74EB"/>
    <w:rsid w:val="00117E5D"/>
    <w:rsid w:val="001340D5"/>
    <w:rsid w:val="00135656"/>
    <w:rsid w:val="0016408B"/>
    <w:rsid w:val="0016777A"/>
    <w:rsid w:val="001713FD"/>
    <w:rsid w:val="00174C99"/>
    <w:rsid w:val="001B22B5"/>
    <w:rsid w:val="001C2FED"/>
    <w:rsid w:val="001C33C4"/>
    <w:rsid w:val="001C47F2"/>
    <w:rsid w:val="001D785F"/>
    <w:rsid w:val="001F1A80"/>
    <w:rsid w:val="00200E7F"/>
    <w:rsid w:val="00205FFE"/>
    <w:rsid w:val="0028231B"/>
    <w:rsid w:val="00290318"/>
    <w:rsid w:val="00305249"/>
    <w:rsid w:val="003501A4"/>
    <w:rsid w:val="003F02B1"/>
    <w:rsid w:val="00431AFF"/>
    <w:rsid w:val="00432727"/>
    <w:rsid w:val="00434820"/>
    <w:rsid w:val="00436BF0"/>
    <w:rsid w:val="004434B1"/>
    <w:rsid w:val="0044637B"/>
    <w:rsid w:val="00450996"/>
    <w:rsid w:val="0045126C"/>
    <w:rsid w:val="00451DD6"/>
    <w:rsid w:val="0049258C"/>
    <w:rsid w:val="004C7E1A"/>
    <w:rsid w:val="00503B47"/>
    <w:rsid w:val="0051150B"/>
    <w:rsid w:val="00514E3E"/>
    <w:rsid w:val="0051700B"/>
    <w:rsid w:val="00526DE5"/>
    <w:rsid w:val="00530FD7"/>
    <w:rsid w:val="00545377"/>
    <w:rsid w:val="00593B0C"/>
    <w:rsid w:val="005A4444"/>
    <w:rsid w:val="006442FD"/>
    <w:rsid w:val="00677767"/>
    <w:rsid w:val="00683949"/>
    <w:rsid w:val="00692DA0"/>
    <w:rsid w:val="00696772"/>
    <w:rsid w:val="006A008C"/>
    <w:rsid w:val="006A4F56"/>
    <w:rsid w:val="006B6FBC"/>
    <w:rsid w:val="006D3B9A"/>
    <w:rsid w:val="006D5954"/>
    <w:rsid w:val="00703027"/>
    <w:rsid w:val="00751B16"/>
    <w:rsid w:val="00761B81"/>
    <w:rsid w:val="00771BB0"/>
    <w:rsid w:val="007940A6"/>
    <w:rsid w:val="00797615"/>
    <w:rsid w:val="007B343B"/>
    <w:rsid w:val="007C4DBF"/>
    <w:rsid w:val="007E6C74"/>
    <w:rsid w:val="007F4372"/>
    <w:rsid w:val="00826E88"/>
    <w:rsid w:val="00846743"/>
    <w:rsid w:val="008727FD"/>
    <w:rsid w:val="008B5357"/>
    <w:rsid w:val="008C4146"/>
    <w:rsid w:val="009458C6"/>
    <w:rsid w:val="00951475"/>
    <w:rsid w:val="00A235E7"/>
    <w:rsid w:val="00A86A55"/>
    <w:rsid w:val="00A91778"/>
    <w:rsid w:val="00AC0B3C"/>
    <w:rsid w:val="00B41B10"/>
    <w:rsid w:val="00B42575"/>
    <w:rsid w:val="00B47730"/>
    <w:rsid w:val="00B50CEF"/>
    <w:rsid w:val="00B600E4"/>
    <w:rsid w:val="00B91E71"/>
    <w:rsid w:val="00BC2293"/>
    <w:rsid w:val="00BC7587"/>
    <w:rsid w:val="00BF7A9E"/>
    <w:rsid w:val="00C23683"/>
    <w:rsid w:val="00C316F4"/>
    <w:rsid w:val="00C8004E"/>
    <w:rsid w:val="00CA78F4"/>
    <w:rsid w:val="00CC341E"/>
    <w:rsid w:val="00CE7562"/>
    <w:rsid w:val="00D25427"/>
    <w:rsid w:val="00D46B9C"/>
    <w:rsid w:val="00D57CEB"/>
    <w:rsid w:val="00D57D7F"/>
    <w:rsid w:val="00D621FE"/>
    <w:rsid w:val="00DA0044"/>
    <w:rsid w:val="00DE1F5F"/>
    <w:rsid w:val="00EF4B9C"/>
    <w:rsid w:val="00F059DB"/>
    <w:rsid w:val="00F11D15"/>
    <w:rsid w:val="00F139F0"/>
    <w:rsid w:val="00F46AF7"/>
    <w:rsid w:val="00F94CD5"/>
    <w:rsid w:val="00FA5230"/>
    <w:rsid w:val="00FB54FC"/>
    <w:rsid w:val="00FC1DFE"/>
    <w:rsid w:val="00FC4926"/>
    <w:rsid w:val="00FC5E5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C23683"/>
    <w:rPr>
      <w:color w:val="808080"/>
    </w:rPr>
  </w:style>
  <w:style w:type="paragraph" w:customStyle="1" w:styleId="2611E1CDCDAA40458DA72210C4A27B04">
    <w:name w:val="2611E1CDCDAA40458DA72210C4A27B04"/>
    <w:rsid w:val="007C4DBF"/>
  </w:style>
  <w:style w:type="paragraph" w:customStyle="1" w:styleId="8FFE5D048B4C4D7EA0CC086A418647D7">
    <w:name w:val="8FFE5D048B4C4D7EA0CC086A418647D7"/>
    <w:rsid w:val="0016408B"/>
    <w:pPr>
      <w:spacing w:line="278" w:lineRule="auto"/>
    </w:pPr>
    <w:rPr>
      <w:kern w:val="2"/>
      <w:sz w:val="24"/>
      <w:szCs w:val="24"/>
      <w14:ligatures w14:val="standardContextual"/>
    </w:rPr>
  </w:style>
  <w:style w:type="paragraph" w:customStyle="1" w:styleId="8DE38C34922F4A88AEF2CCFEDE766D6F">
    <w:name w:val="8DE38C34922F4A88AEF2CCFEDE766D6F"/>
    <w:rsid w:val="00530FD7"/>
    <w:pPr>
      <w:spacing w:line="278" w:lineRule="auto"/>
    </w:pPr>
    <w:rPr>
      <w:kern w:val="2"/>
      <w:sz w:val="24"/>
      <w:szCs w:val="24"/>
      <w14:ligatures w14:val="standardContextual"/>
    </w:rPr>
  </w:style>
  <w:style w:type="paragraph" w:customStyle="1" w:styleId="D77107F7419F4E90ABD88EFA10616A30">
    <w:name w:val="D77107F7419F4E90ABD88EFA10616A30"/>
    <w:rsid w:val="00530FD7"/>
    <w:pPr>
      <w:spacing w:line="278" w:lineRule="auto"/>
    </w:pPr>
    <w:rPr>
      <w:kern w:val="2"/>
      <w:sz w:val="24"/>
      <w:szCs w:val="24"/>
      <w14:ligatures w14:val="standardContextual"/>
    </w:rPr>
  </w:style>
  <w:style w:type="paragraph" w:customStyle="1" w:styleId="6E5712A077A74523983986618EC05BD4">
    <w:name w:val="6E5712A077A74523983986618EC05BD4"/>
    <w:rsid w:val="00530FD7"/>
    <w:pPr>
      <w:spacing w:line="278" w:lineRule="auto"/>
    </w:pPr>
    <w:rPr>
      <w:kern w:val="2"/>
      <w:sz w:val="24"/>
      <w:szCs w:val="24"/>
      <w14:ligatures w14:val="standardContextual"/>
    </w:rPr>
  </w:style>
  <w:style w:type="paragraph" w:customStyle="1" w:styleId="E13D3769492F4E3CAFE21C2FA4D11571">
    <w:name w:val="E13D3769492F4E3CAFE21C2FA4D11571"/>
    <w:rsid w:val="00C23683"/>
    <w:pPr>
      <w:spacing w:line="278" w:lineRule="auto"/>
    </w:pPr>
    <w:rPr>
      <w:kern w:val="2"/>
      <w:sz w:val="24"/>
      <w:szCs w:val="24"/>
      <w14:ligatures w14:val="standardContextual"/>
    </w:rPr>
  </w:style>
  <w:style w:type="paragraph" w:customStyle="1" w:styleId="2A2508B463714D8186E5E8F089500DCF">
    <w:name w:val="2A2508B463714D8186E5E8F089500DCF"/>
    <w:rsid w:val="00C23683"/>
    <w:pPr>
      <w:spacing w:line="278" w:lineRule="auto"/>
    </w:pPr>
    <w:rPr>
      <w:kern w:val="2"/>
      <w:sz w:val="24"/>
      <w:szCs w:val="24"/>
      <w14:ligatures w14:val="standardContextual"/>
    </w:rPr>
  </w:style>
  <w:style w:type="paragraph" w:customStyle="1" w:styleId="198BE56753D14E3DB8CFEBA7EFDA5574">
    <w:name w:val="198BE56753D14E3DB8CFEBA7EFDA5574"/>
    <w:rsid w:val="00C2368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F09CD-EA09-4BBF-B9BC-CDB90533B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56</Pages>
  <Words>16492</Words>
  <Characters>113798</Characters>
  <Application>Microsoft Office Word</Application>
  <DocSecurity>0</DocSecurity>
  <Lines>948</Lines>
  <Paragraphs>260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Brumbauer Antal</dc:creator>
  <cp:keywords/>
  <dc:description/>
  <cp:lastModifiedBy>Hajnal Tibor</cp:lastModifiedBy>
  <cp:revision>61</cp:revision>
  <cp:lastPrinted>2026-07-07T12:13:00Z</cp:lastPrinted>
  <dcterms:created xsi:type="dcterms:W3CDTF">2026-08-14T11:26:00Z</dcterms:created>
  <dcterms:modified xsi:type="dcterms:W3CDTF">2026-08-19T07:49:00Z</dcterms:modified>
</cp:coreProperties>
</file>