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5BB2D" w14:textId="77777777" w:rsidR="009031AF" w:rsidRPr="009031AF" w:rsidRDefault="00ED64BE" w:rsidP="009031AF">
      <w:pPr>
        <w:pStyle w:val="llb"/>
        <w:pBdr>
          <w:bottom w:val="single" w:sz="6" w:space="1" w:color="auto"/>
        </w:pBdr>
      </w:pPr>
      <w:r>
        <w:rPr>
          <w:rFonts w:ascii="Arial" w:hAnsi="Arial" w:cs="Arial"/>
          <w:sz w:val="24"/>
          <w:szCs w:val="24"/>
        </w:rPr>
        <w:tab/>
      </w:r>
    </w:p>
    <w:p w14:paraId="1DBA6F10" w14:textId="77777777" w:rsidR="00ED64BE" w:rsidRDefault="00ED64BE" w:rsidP="00ED64BE">
      <w:pPr>
        <w:tabs>
          <w:tab w:val="center" w:pos="6237"/>
        </w:tabs>
        <w:spacing w:after="0" w:line="240" w:lineRule="auto"/>
        <w:rPr>
          <w:rFonts w:ascii="Arial" w:hAnsi="Arial" w:cs="Arial"/>
          <w:sz w:val="24"/>
          <w:szCs w:val="24"/>
        </w:rPr>
      </w:pPr>
    </w:p>
    <w:p w14:paraId="144377C1" w14:textId="77777777" w:rsidR="009031AF" w:rsidRDefault="000E198C" w:rsidP="00ED64BE">
      <w:pPr>
        <w:tabs>
          <w:tab w:val="center" w:pos="6237"/>
        </w:tabs>
        <w:spacing w:after="0" w:line="240" w:lineRule="auto"/>
        <w:rPr>
          <w:rFonts w:ascii="Arial" w:hAnsi="Arial" w:cs="Arial"/>
          <w:sz w:val="24"/>
          <w:szCs w:val="24"/>
        </w:rPr>
      </w:pPr>
      <w:r w:rsidRPr="00D67168">
        <w:rPr>
          <w:rFonts w:ascii="Arial" w:hAnsi="Arial" w:cs="Arial"/>
          <w:noProof/>
          <w:sz w:val="24"/>
          <w:szCs w:val="24"/>
          <w:lang w:eastAsia="hu-HU"/>
        </w:rPr>
        <w:drawing>
          <wp:anchor distT="0" distB="0" distL="114300" distR="114300" simplePos="0" relativeHeight="251658240" behindDoc="1" locked="0" layoutInCell="1" allowOverlap="1" wp14:anchorId="62042514" wp14:editId="540F4D2D">
            <wp:simplePos x="0" y="0"/>
            <wp:positionH relativeFrom="margin">
              <wp:posOffset>665531</wp:posOffset>
            </wp:positionH>
            <wp:positionV relativeFrom="paragraph">
              <wp:posOffset>73710</wp:posOffset>
            </wp:positionV>
            <wp:extent cx="869521" cy="1239756"/>
            <wp:effectExtent l="0" t="0" r="6985" b="0"/>
            <wp:wrapNone/>
            <wp:docPr id="1" name="Kép 1" descr="CI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ME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69521" cy="123975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D64BE">
        <w:rPr>
          <w:rFonts w:ascii="Arial" w:hAnsi="Arial" w:cs="Arial"/>
          <w:sz w:val="24"/>
          <w:szCs w:val="24"/>
        </w:rPr>
        <w:tab/>
      </w:r>
    </w:p>
    <w:p w14:paraId="7B55F0C4" w14:textId="77777777" w:rsidR="009031AF" w:rsidRDefault="009031AF" w:rsidP="00ED64BE">
      <w:pPr>
        <w:tabs>
          <w:tab w:val="center" w:pos="6237"/>
        </w:tabs>
        <w:spacing w:after="0" w:line="240" w:lineRule="auto"/>
        <w:rPr>
          <w:rFonts w:ascii="Arial" w:hAnsi="Arial" w:cs="Arial"/>
          <w:sz w:val="24"/>
          <w:szCs w:val="24"/>
        </w:rPr>
      </w:pPr>
    </w:p>
    <w:p w14:paraId="2B027E40" w14:textId="77777777" w:rsidR="00ED64BE" w:rsidRPr="000E198C" w:rsidRDefault="009031AF" w:rsidP="00ED64BE">
      <w:pPr>
        <w:tabs>
          <w:tab w:val="center" w:pos="6237"/>
        </w:tabs>
        <w:spacing w:after="0" w:line="240" w:lineRule="auto"/>
        <w:rPr>
          <w:rFonts w:ascii="Arial" w:hAnsi="Arial" w:cs="Arial"/>
          <w:sz w:val="24"/>
          <w:szCs w:val="24"/>
        </w:rPr>
      </w:pPr>
      <w:r>
        <w:rPr>
          <w:rFonts w:ascii="Arial" w:hAnsi="Arial" w:cs="Arial"/>
          <w:sz w:val="24"/>
          <w:szCs w:val="24"/>
        </w:rPr>
        <w:tab/>
      </w:r>
      <w:r w:rsidR="00ED64BE" w:rsidRPr="000E198C">
        <w:rPr>
          <w:rFonts w:ascii="Arial" w:hAnsi="Arial" w:cs="Arial"/>
          <w:sz w:val="24"/>
          <w:szCs w:val="24"/>
        </w:rPr>
        <w:t>MÓR VÁROSI ÖNKORMÁNYZAT</w:t>
      </w:r>
    </w:p>
    <w:p w14:paraId="19B21839" w14:textId="77777777" w:rsidR="00ED64BE" w:rsidRPr="000E198C" w:rsidRDefault="00ED64BE" w:rsidP="00ED64BE">
      <w:pPr>
        <w:tabs>
          <w:tab w:val="center" w:pos="6237"/>
        </w:tabs>
        <w:spacing w:after="0" w:line="240" w:lineRule="auto"/>
        <w:rPr>
          <w:rFonts w:ascii="Arial" w:hAnsi="Arial" w:cs="Arial"/>
          <w:sz w:val="24"/>
          <w:szCs w:val="24"/>
        </w:rPr>
      </w:pPr>
      <w:r w:rsidRPr="000E198C">
        <w:rPr>
          <w:rFonts w:ascii="Arial" w:hAnsi="Arial" w:cs="Arial"/>
          <w:sz w:val="24"/>
          <w:szCs w:val="24"/>
        </w:rPr>
        <w:tab/>
        <w:t>KÉPVISELŐ-TESTÜLETE</w:t>
      </w:r>
    </w:p>
    <w:p w14:paraId="6057F44F" w14:textId="77777777" w:rsidR="00ED64BE" w:rsidRPr="000E198C" w:rsidRDefault="00ED64BE" w:rsidP="00ED64BE">
      <w:pPr>
        <w:tabs>
          <w:tab w:val="center" w:pos="6237"/>
        </w:tabs>
        <w:spacing w:after="0" w:line="240" w:lineRule="auto"/>
        <w:rPr>
          <w:rFonts w:ascii="Arial" w:hAnsi="Arial" w:cs="Arial"/>
          <w:sz w:val="24"/>
          <w:szCs w:val="24"/>
        </w:rPr>
      </w:pPr>
      <w:r w:rsidRPr="000E198C">
        <w:rPr>
          <w:rFonts w:ascii="Arial" w:hAnsi="Arial" w:cs="Arial"/>
          <w:b/>
          <w:sz w:val="24"/>
          <w:szCs w:val="24"/>
        </w:rPr>
        <w:tab/>
      </w:r>
      <w:r w:rsidRPr="000E198C">
        <w:rPr>
          <w:rFonts w:ascii="Arial" w:hAnsi="Arial" w:cs="Arial"/>
          <w:sz w:val="24"/>
          <w:szCs w:val="24"/>
        </w:rPr>
        <w:t>RÉSZÉRE</w:t>
      </w:r>
    </w:p>
    <w:p w14:paraId="29445DFB" w14:textId="77777777" w:rsidR="00ED64BE" w:rsidRPr="00ED64BE" w:rsidRDefault="00ED64BE" w:rsidP="00ED64BE">
      <w:pPr>
        <w:tabs>
          <w:tab w:val="left" w:pos="6237"/>
        </w:tabs>
        <w:spacing w:after="0" w:line="240" w:lineRule="auto"/>
        <w:rPr>
          <w:rFonts w:ascii="Arial" w:hAnsi="Arial" w:cs="Arial"/>
          <w:b/>
          <w:sz w:val="24"/>
          <w:szCs w:val="24"/>
        </w:rPr>
      </w:pPr>
    </w:p>
    <w:p w14:paraId="3ED63383" w14:textId="77777777" w:rsidR="00ED64BE" w:rsidRPr="00ED64BE" w:rsidRDefault="00ED64BE" w:rsidP="00ED64BE">
      <w:pPr>
        <w:tabs>
          <w:tab w:val="left" w:pos="6237"/>
        </w:tabs>
        <w:spacing w:after="0" w:line="240" w:lineRule="auto"/>
        <w:rPr>
          <w:rFonts w:ascii="Arial" w:hAnsi="Arial" w:cs="Arial"/>
          <w:b/>
          <w:sz w:val="24"/>
          <w:szCs w:val="24"/>
        </w:rPr>
      </w:pPr>
    </w:p>
    <w:p w14:paraId="3A82ED73" w14:textId="77777777" w:rsidR="00ED64BE" w:rsidRDefault="00ED64BE" w:rsidP="00ED64BE">
      <w:pPr>
        <w:tabs>
          <w:tab w:val="left" w:pos="6237"/>
        </w:tabs>
        <w:spacing w:after="0" w:line="240" w:lineRule="auto"/>
        <w:rPr>
          <w:rFonts w:ascii="Arial" w:hAnsi="Arial" w:cs="Arial"/>
          <w:sz w:val="24"/>
          <w:szCs w:val="24"/>
        </w:rPr>
      </w:pPr>
    </w:p>
    <w:p w14:paraId="4BDC2BD8" w14:textId="77777777" w:rsidR="00ED64BE" w:rsidRDefault="00ED64BE" w:rsidP="00ED64BE">
      <w:pPr>
        <w:tabs>
          <w:tab w:val="left" w:pos="6237"/>
        </w:tabs>
        <w:spacing w:after="0" w:line="240" w:lineRule="auto"/>
        <w:rPr>
          <w:rFonts w:ascii="Arial" w:hAnsi="Arial" w:cs="Arial"/>
          <w:sz w:val="24"/>
          <w:szCs w:val="24"/>
        </w:rPr>
      </w:pPr>
    </w:p>
    <w:p w14:paraId="588AD9DB" w14:textId="77777777" w:rsidR="00ED64BE" w:rsidRDefault="00ED64BE" w:rsidP="00ED64BE">
      <w:pPr>
        <w:tabs>
          <w:tab w:val="left" w:pos="6237"/>
        </w:tabs>
        <w:spacing w:after="0" w:line="240" w:lineRule="auto"/>
        <w:rPr>
          <w:rFonts w:ascii="Arial" w:hAnsi="Arial" w:cs="Arial"/>
          <w:sz w:val="24"/>
          <w:szCs w:val="24"/>
        </w:rPr>
      </w:pPr>
    </w:p>
    <w:p w14:paraId="61D47EF9" w14:textId="77777777" w:rsidR="00ED64BE" w:rsidRDefault="00ED64BE" w:rsidP="00ED64BE">
      <w:pPr>
        <w:tabs>
          <w:tab w:val="left" w:pos="6237"/>
        </w:tabs>
        <w:spacing w:after="0" w:line="240" w:lineRule="auto"/>
        <w:rPr>
          <w:rFonts w:ascii="Arial" w:hAnsi="Arial" w:cs="Arial"/>
          <w:sz w:val="24"/>
          <w:szCs w:val="24"/>
        </w:rPr>
      </w:pPr>
    </w:p>
    <w:p w14:paraId="3017FD2F" w14:textId="77777777" w:rsidR="00ED64BE" w:rsidRDefault="00ED64BE" w:rsidP="00ED64BE">
      <w:pPr>
        <w:tabs>
          <w:tab w:val="left" w:pos="6237"/>
        </w:tabs>
        <w:spacing w:after="0" w:line="240" w:lineRule="auto"/>
        <w:rPr>
          <w:rFonts w:ascii="Arial" w:hAnsi="Arial" w:cs="Arial"/>
          <w:sz w:val="24"/>
          <w:szCs w:val="24"/>
        </w:rPr>
      </w:pPr>
      <w:r>
        <w:rPr>
          <w:rFonts w:ascii="Arial" w:hAnsi="Arial" w:cs="Arial"/>
          <w:sz w:val="24"/>
          <w:szCs w:val="24"/>
        </w:rPr>
        <w:tab/>
      </w:r>
      <w:r w:rsidRPr="00D67168">
        <w:rPr>
          <w:rFonts w:ascii="Arial" w:hAnsi="Arial" w:cs="Arial"/>
          <w:sz w:val="24"/>
          <w:szCs w:val="24"/>
        </w:rPr>
        <w:t>… ./ napirend</w:t>
      </w:r>
    </w:p>
    <w:p w14:paraId="2358CF0A" w14:textId="77777777" w:rsidR="00ED64BE" w:rsidRDefault="00ED64BE" w:rsidP="00ED64BE">
      <w:pPr>
        <w:tabs>
          <w:tab w:val="left" w:pos="6237"/>
        </w:tabs>
        <w:spacing w:after="0" w:line="240" w:lineRule="auto"/>
        <w:rPr>
          <w:rFonts w:ascii="Arial" w:hAnsi="Arial" w:cs="Arial"/>
          <w:sz w:val="24"/>
          <w:szCs w:val="24"/>
        </w:rPr>
      </w:pPr>
    </w:p>
    <w:p w14:paraId="210B79BE" w14:textId="77777777" w:rsidR="00ED64BE" w:rsidRDefault="00ED64BE" w:rsidP="00ED64BE">
      <w:pPr>
        <w:tabs>
          <w:tab w:val="left" w:pos="6237"/>
        </w:tabs>
        <w:spacing w:after="0" w:line="240" w:lineRule="auto"/>
        <w:rPr>
          <w:rFonts w:ascii="Arial" w:hAnsi="Arial" w:cs="Arial"/>
          <w:sz w:val="24"/>
          <w:szCs w:val="24"/>
        </w:rPr>
      </w:pPr>
    </w:p>
    <w:p w14:paraId="504A2FF6" w14:textId="77777777" w:rsidR="00ED64BE" w:rsidRDefault="00ED64BE" w:rsidP="00ED64BE">
      <w:pPr>
        <w:tabs>
          <w:tab w:val="left" w:pos="6237"/>
        </w:tabs>
        <w:spacing w:after="0" w:line="240" w:lineRule="auto"/>
        <w:rPr>
          <w:rFonts w:ascii="Arial" w:hAnsi="Arial" w:cs="Arial"/>
          <w:sz w:val="24"/>
          <w:szCs w:val="24"/>
        </w:rPr>
      </w:pPr>
    </w:p>
    <w:p w14:paraId="491EC436" w14:textId="77777777" w:rsidR="00ED64BE" w:rsidRDefault="00ED64BE" w:rsidP="00ED64BE">
      <w:pPr>
        <w:tabs>
          <w:tab w:val="left" w:pos="6237"/>
        </w:tabs>
        <w:spacing w:after="0" w:line="240" w:lineRule="auto"/>
        <w:rPr>
          <w:rFonts w:ascii="Arial" w:hAnsi="Arial" w:cs="Arial"/>
          <w:sz w:val="24"/>
          <w:szCs w:val="24"/>
        </w:rPr>
      </w:pPr>
    </w:p>
    <w:p w14:paraId="3C5A2F46" w14:textId="77777777" w:rsidR="00ED64BE" w:rsidRDefault="00ED64BE" w:rsidP="00ED64BE">
      <w:pPr>
        <w:tabs>
          <w:tab w:val="left" w:pos="6237"/>
        </w:tabs>
        <w:spacing w:after="0" w:line="240" w:lineRule="auto"/>
        <w:rPr>
          <w:rFonts w:ascii="Arial" w:hAnsi="Arial" w:cs="Arial"/>
          <w:sz w:val="24"/>
          <w:szCs w:val="24"/>
        </w:rPr>
      </w:pPr>
    </w:p>
    <w:p w14:paraId="6AD45A3B" w14:textId="77777777" w:rsidR="00ED64BE" w:rsidRDefault="00ED64BE" w:rsidP="00971FEF">
      <w:pPr>
        <w:tabs>
          <w:tab w:val="left" w:pos="6237"/>
        </w:tabs>
        <w:spacing w:after="0" w:line="240" w:lineRule="auto"/>
        <w:jc w:val="center"/>
        <w:rPr>
          <w:rFonts w:ascii="Arial" w:hAnsi="Arial" w:cs="Arial"/>
          <w:sz w:val="24"/>
          <w:szCs w:val="24"/>
        </w:rPr>
      </w:pPr>
    </w:p>
    <w:p w14:paraId="6F968669" w14:textId="77777777" w:rsidR="00971FEF" w:rsidRDefault="004E1DBF" w:rsidP="00ED64BE">
      <w:pPr>
        <w:tabs>
          <w:tab w:val="left" w:pos="6237"/>
        </w:tabs>
        <w:spacing w:after="0" w:line="240" w:lineRule="auto"/>
        <w:jc w:val="center"/>
        <w:rPr>
          <w:rFonts w:ascii="Arial" w:hAnsi="Arial" w:cs="Arial"/>
          <w:sz w:val="24"/>
          <w:szCs w:val="24"/>
        </w:rPr>
      </w:pPr>
      <w:sdt>
        <w:sdtPr>
          <w:rPr>
            <w:rFonts w:ascii="Arial" w:hAnsi="Arial" w:cs="Arial"/>
            <w:sz w:val="28"/>
            <w:szCs w:val="28"/>
          </w:rPr>
          <w:alias w:val="Előterjesztés típusa"/>
          <w:tag w:val="Előterjesztés típusa"/>
          <w:id w:val="1704050758"/>
          <w:lock w:val="sdtLocked"/>
          <w:placeholder>
            <w:docPart w:val="BCA4E869E34B4AEB9E98D5AD8C5C0DBF"/>
          </w:placeholder>
          <w:dropDownList>
            <w:listItem w:value="Jelöljön ki egy elemet."/>
            <w:listItem w:displayText="JAVASLAT" w:value="JAVASLAT"/>
            <w:listItem w:displayText="TÁJÉKOZTATÓ" w:value="TÁJÉKOZTATÓ"/>
            <w:listItem w:displayText="JELENTÉS" w:value="JELENTÉS"/>
            <w:listItem w:displayText="BESZÁMOLÓ" w:value="BESZÁMOLÓ"/>
          </w:dropDownList>
        </w:sdtPr>
        <w:sdtEndPr/>
        <w:sdtContent>
          <w:r w:rsidR="00D331E4">
            <w:rPr>
              <w:rFonts w:ascii="Arial" w:hAnsi="Arial" w:cs="Arial"/>
              <w:sz w:val="28"/>
              <w:szCs w:val="28"/>
            </w:rPr>
            <w:t>TÁJÉKOZTATÓ</w:t>
          </w:r>
        </w:sdtContent>
      </w:sdt>
    </w:p>
    <w:p w14:paraId="7CAF6972" w14:textId="77777777" w:rsidR="00751D1B" w:rsidRDefault="00751D1B" w:rsidP="00ED64BE">
      <w:pPr>
        <w:tabs>
          <w:tab w:val="left" w:pos="6237"/>
        </w:tabs>
        <w:spacing w:after="0" w:line="240" w:lineRule="auto"/>
        <w:jc w:val="center"/>
        <w:rPr>
          <w:rFonts w:ascii="Arial" w:hAnsi="Arial" w:cs="Arial"/>
          <w:sz w:val="28"/>
          <w:szCs w:val="24"/>
        </w:rPr>
      </w:pPr>
    </w:p>
    <w:sdt>
      <w:sdtPr>
        <w:rPr>
          <w:rStyle w:val="Stlus1"/>
        </w:rPr>
        <w:alias w:val="Előterjesztés címe"/>
        <w:tag w:val="Előterjesztés címe"/>
        <w:id w:val="650261853"/>
        <w:lock w:val="sdtLocked"/>
        <w:placeholder>
          <w:docPart w:val="DefaultPlaceholder_-1854013440"/>
        </w:placeholder>
      </w:sdtPr>
      <w:sdtEndPr>
        <w:rPr>
          <w:rStyle w:val="elterjesztscm"/>
          <w:caps w:val="0"/>
        </w:rPr>
      </w:sdtEndPr>
      <w:sdtContent>
        <w:p w14:paraId="706D2BA1" w14:textId="3F7E8F9F" w:rsidR="00ED64BE" w:rsidRPr="00712A7B" w:rsidRDefault="00D331E4" w:rsidP="00D331E4">
          <w:pPr>
            <w:tabs>
              <w:tab w:val="left" w:pos="6237"/>
            </w:tabs>
            <w:spacing w:after="0" w:line="240" w:lineRule="auto"/>
            <w:jc w:val="center"/>
            <w:rPr>
              <w:rFonts w:ascii="Arial" w:hAnsi="Arial"/>
              <w:sz w:val="28"/>
            </w:rPr>
          </w:pPr>
          <w:r w:rsidRPr="00D331E4">
            <w:rPr>
              <w:rStyle w:val="Stlus1"/>
            </w:rPr>
            <w:t>Mór Városi Önkormányzat</w:t>
          </w:r>
          <w:r>
            <w:rPr>
              <w:rStyle w:val="Stlus1"/>
            </w:rPr>
            <w:t xml:space="preserve"> </w:t>
          </w:r>
          <w:r w:rsidRPr="00D331E4">
            <w:rPr>
              <w:rStyle w:val="Stlus1"/>
            </w:rPr>
            <w:t>20</w:t>
          </w:r>
          <w:r w:rsidR="001D1266">
            <w:rPr>
              <w:rStyle w:val="Stlus1"/>
            </w:rPr>
            <w:t>2</w:t>
          </w:r>
          <w:r w:rsidR="00EE3D08">
            <w:rPr>
              <w:rStyle w:val="Stlus1"/>
            </w:rPr>
            <w:t>5</w:t>
          </w:r>
          <w:r w:rsidRPr="00D331E4">
            <w:rPr>
              <w:rStyle w:val="Stlus1"/>
            </w:rPr>
            <w:t>. évi gazdálkodásának</w:t>
          </w:r>
          <w:r>
            <w:rPr>
              <w:rStyle w:val="Stlus1"/>
            </w:rPr>
            <w:t xml:space="preserve"> </w:t>
          </w:r>
          <w:r w:rsidRPr="00D331E4">
            <w:rPr>
              <w:rStyle w:val="Stlus1"/>
            </w:rPr>
            <w:t>féléves helyzetéről</w:t>
          </w:r>
        </w:p>
      </w:sdtContent>
    </w:sdt>
    <w:p w14:paraId="272FAB03" w14:textId="77777777" w:rsidR="00ED64BE" w:rsidRDefault="00ED64BE" w:rsidP="00ED64BE">
      <w:pPr>
        <w:tabs>
          <w:tab w:val="left" w:pos="6237"/>
        </w:tabs>
        <w:spacing w:after="0" w:line="240" w:lineRule="auto"/>
        <w:rPr>
          <w:rFonts w:ascii="Arial" w:hAnsi="Arial" w:cs="Arial"/>
          <w:sz w:val="24"/>
          <w:szCs w:val="24"/>
        </w:rPr>
      </w:pPr>
    </w:p>
    <w:p w14:paraId="6AC05EBD" w14:textId="77777777" w:rsidR="00ED64BE" w:rsidRDefault="00ED64BE" w:rsidP="00ED64BE">
      <w:pPr>
        <w:tabs>
          <w:tab w:val="left" w:pos="6237"/>
        </w:tabs>
        <w:spacing w:after="0" w:line="240" w:lineRule="auto"/>
        <w:rPr>
          <w:rFonts w:ascii="Arial" w:hAnsi="Arial" w:cs="Arial"/>
          <w:sz w:val="24"/>
          <w:szCs w:val="24"/>
        </w:rPr>
      </w:pPr>
    </w:p>
    <w:p w14:paraId="70FF71E4" w14:textId="77777777" w:rsidR="00ED64BE" w:rsidRDefault="00ED64BE" w:rsidP="00ED64BE">
      <w:pPr>
        <w:tabs>
          <w:tab w:val="left" w:pos="6237"/>
        </w:tabs>
        <w:spacing w:after="0" w:line="240" w:lineRule="auto"/>
        <w:rPr>
          <w:rFonts w:ascii="Arial" w:hAnsi="Arial" w:cs="Arial"/>
          <w:sz w:val="24"/>
          <w:szCs w:val="24"/>
        </w:rPr>
      </w:pPr>
    </w:p>
    <w:p w14:paraId="12C133FD" w14:textId="49D423CE" w:rsidR="00B50436" w:rsidRDefault="009031AF" w:rsidP="009031AF">
      <w:pPr>
        <w:tabs>
          <w:tab w:val="left" w:pos="426"/>
        </w:tabs>
        <w:spacing w:after="0" w:line="240" w:lineRule="auto"/>
        <w:rPr>
          <w:rFonts w:ascii="Arial" w:hAnsi="Arial" w:cs="Arial"/>
          <w:sz w:val="24"/>
          <w:szCs w:val="24"/>
        </w:rPr>
      </w:pPr>
      <w:r>
        <w:rPr>
          <w:rFonts w:ascii="Arial" w:hAnsi="Arial" w:cs="Arial"/>
          <w:sz w:val="24"/>
          <w:szCs w:val="24"/>
        </w:rPr>
        <w:tab/>
      </w:r>
      <w:r w:rsidR="00ED64BE" w:rsidRPr="00971FEF">
        <w:rPr>
          <w:rFonts w:ascii="Arial" w:hAnsi="Arial" w:cs="Arial"/>
          <w:sz w:val="24"/>
          <w:szCs w:val="24"/>
        </w:rPr>
        <w:t>Mór,</w:t>
      </w:r>
      <w:r w:rsidR="00B50436">
        <w:rPr>
          <w:rFonts w:ascii="Arial" w:hAnsi="Arial" w:cs="Arial"/>
          <w:sz w:val="24"/>
          <w:szCs w:val="24"/>
        </w:rPr>
        <w:t xml:space="preserve"> </w:t>
      </w:r>
      <w:sdt>
        <w:sdtPr>
          <w:rPr>
            <w:rFonts w:ascii="Arial" w:hAnsi="Arial" w:cs="Arial"/>
            <w:sz w:val="24"/>
            <w:szCs w:val="24"/>
          </w:rPr>
          <w:alias w:val="Ülés napja"/>
          <w:tag w:val="Ülés napja"/>
          <w:id w:val="535626526"/>
          <w:lock w:val="sdtLocked"/>
          <w:placeholder>
            <w:docPart w:val="DefaultPlaceholder_-1854013438"/>
          </w:placeholder>
          <w:date w:fullDate="2025-09-24T00:00:00Z">
            <w:dateFormat w:val="yyyy.MM.dd."/>
            <w:lid w:val="hu-HU"/>
            <w:storeMappedDataAs w:val="dateTime"/>
            <w:calendar w:val="gregorian"/>
          </w:date>
        </w:sdtPr>
        <w:sdtEndPr/>
        <w:sdtContent>
          <w:r w:rsidR="00A43C7B">
            <w:rPr>
              <w:rFonts w:ascii="Arial" w:hAnsi="Arial" w:cs="Arial"/>
              <w:sz w:val="24"/>
              <w:szCs w:val="24"/>
            </w:rPr>
            <w:t>202</w:t>
          </w:r>
          <w:r w:rsidR="00EE3D08">
            <w:rPr>
              <w:rFonts w:ascii="Arial" w:hAnsi="Arial" w:cs="Arial"/>
              <w:sz w:val="24"/>
              <w:szCs w:val="24"/>
            </w:rPr>
            <w:t>5</w:t>
          </w:r>
          <w:r w:rsidR="00A43C7B">
            <w:rPr>
              <w:rFonts w:ascii="Arial" w:hAnsi="Arial" w:cs="Arial"/>
              <w:sz w:val="24"/>
              <w:szCs w:val="24"/>
            </w:rPr>
            <w:t>.09.2</w:t>
          </w:r>
          <w:r w:rsidR="00EE3D08">
            <w:rPr>
              <w:rFonts w:ascii="Arial" w:hAnsi="Arial" w:cs="Arial"/>
              <w:sz w:val="24"/>
              <w:szCs w:val="24"/>
            </w:rPr>
            <w:t>4</w:t>
          </w:r>
          <w:r w:rsidR="00A43C7B">
            <w:rPr>
              <w:rFonts w:ascii="Arial" w:hAnsi="Arial" w:cs="Arial"/>
              <w:sz w:val="24"/>
              <w:szCs w:val="24"/>
            </w:rPr>
            <w:t>.</w:t>
          </w:r>
        </w:sdtContent>
      </w:sdt>
    </w:p>
    <w:p w14:paraId="18F423A4" w14:textId="77777777" w:rsidR="00ED64BE" w:rsidRDefault="00ED64BE" w:rsidP="00ED64BE">
      <w:pPr>
        <w:tabs>
          <w:tab w:val="left" w:pos="6237"/>
        </w:tabs>
        <w:spacing w:after="0" w:line="240" w:lineRule="auto"/>
        <w:rPr>
          <w:rFonts w:ascii="Arial" w:hAnsi="Arial" w:cs="Arial"/>
          <w:sz w:val="24"/>
          <w:szCs w:val="24"/>
        </w:rPr>
      </w:pPr>
    </w:p>
    <w:p w14:paraId="6907FCEE" w14:textId="77777777" w:rsidR="00971FEF" w:rsidRDefault="00ED64BE" w:rsidP="003A42F3">
      <w:pPr>
        <w:tabs>
          <w:tab w:val="left" w:pos="4962"/>
          <w:tab w:val="left" w:pos="6663"/>
        </w:tabs>
        <w:spacing w:after="0" w:line="240" w:lineRule="auto"/>
        <w:rPr>
          <w:rFonts w:ascii="Arial" w:hAnsi="Arial" w:cs="Arial"/>
          <w:sz w:val="24"/>
          <w:szCs w:val="24"/>
        </w:rPr>
      </w:pPr>
      <w:r>
        <w:rPr>
          <w:rFonts w:ascii="Arial" w:hAnsi="Arial" w:cs="Arial"/>
          <w:sz w:val="24"/>
          <w:szCs w:val="24"/>
        </w:rPr>
        <w:tab/>
      </w:r>
    </w:p>
    <w:p w14:paraId="727F12B2" w14:textId="77777777" w:rsidR="00971FEF" w:rsidRDefault="00971FEF" w:rsidP="003A42F3">
      <w:pPr>
        <w:tabs>
          <w:tab w:val="left" w:pos="4962"/>
          <w:tab w:val="left" w:pos="6663"/>
        </w:tabs>
        <w:spacing w:after="0" w:line="240" w:lineRule="auto"/>
        <w:rPr>
          <w:rFonts w:ascii="Arial" w:hAnsi="Arial" w:cs="Arial"/>
          <w:sz w:val="24"/>
          <w:szCs w:val="24"/>
        </w:rPr>
      </w:pPr>
      <w:r>
        <w:rPr>
          <w:rFonts w:ascii="Arial" w:hAnsi="Arial" w:cs="Arial"/>
          <w:sz w:val="24"/>
          <w:szCs w:val="24"/>
        </w:rPr>
        <w:tab/>
      </w:r>
    </w:p>
    <w:p w14:paraId="0FFD2782" w14:textId="77777777" w:rsidR="00230F69" w:rsidRDefault="00ED64BE" w:rsidP="009031AF">
      <w:pPr>
        <w:spacing w:after="0" w:line="240" w:lineRule="auto"/>
        <w:jc w:val="center"/>
        <w:rPr>
          <w:rFonts w:ascii="Arial" w:hAnsi="Arial" w:cs="Arial"/>
          <w:sz w:val="24"/>
          <w:szCs w:val="24"/>
        </w:rPr>
      </w:pPr>
      <w:r w:rsidRPr="00ED64BE">
        <w:rPr>
          <w:rFonts w:ascii="Arial" w:hAnsi="Arial" w:cs="Arial"/>
          <w:sz w:val="24"/>
          <w:szCs w:val="24"/>
          <w:u w:val="single"/>
        </w:rPr>
        <w:t>Előterjesztő</w:t>
      </w:r>
      <w:r>
        <w:rPr>
          <w:rFonts w:ascii="Arial" w:hAnsi="Arial" w:cs="Arial"/>
          <w:sz w:val="24"/>
          <w:szCs w:val="24"/>
        </w:rPr>
        <w:t>:</w:t>
      </w:r>
    </w:p>
    <w:p w14:paraId="7DE16EFA" w14:textId="77777777" w:rsidR="00230F69" w:rsidRDefault="00230F69" w:rsidP="009031AF">
      <w:pPr>
        <w:tabs>
          <w:tab w:val="left" w:pos="3828"/>
          <w:tab w:val="left" w:pos="6804"/>
        </w:tabs>
        <w:spacing w:after="0" w:line="360" w:lineRule="auto"/>
        <w:ind w:left="709" w:firstLine="709"/>
        <w:rPr>
          <w:rFonts w:ascii="Arial" w:hAnsi="Arial" w:cs="Arial"/>
          <w:sz w:val="24"/>
          <w:szCs w:val="24"/>
        </w:rPr>
      </w:pPr>
    </w:p>
    <w:p w14:paraId="4C6B7B55" w14:textId="77777777" w:rsidR="00ED64BE" w:rsidRDefault="009031AF" w:rsidP="000E198C">
      <w:pPr>
        <w:tabs>
          <w:tab w:val="left" w:pos="3828"/>
          <w:tab w:val="center" w:pos="6663"/>
        </w:tabs>
        <w:spacing w:after="0" w:line="360" w:lineRule="auto"/>
        <w:rPr>
          <w:rFonts w:ascii="Arial" w:hAnsi="Arial" w:cs="Arial"/>
          <w:sz w:val="24"/>
          <w:szCs w:val="24"/>
        </w:rPr>
      </w:pPr>
      <w:r>
        <w:rPr>
          <w:rFonts w:ascii="Arial" w:hAnsi="Arial" w:cs="Arial"/>
          <w:sz w:val="24"/>
          <w:szCs w:val="24"/>
        </w:rPr>
        <w:tab/>
      </w:r>
      <w:r>
        <w:rPr>
          <w:rFonts w:ascii="Arial" w:hAnsi="Arial" w:cs="Arial"/>
          <w:sz w:val="24"/>
          <w:szCs w:val="24"/>
        </w:rPr>
        <w:tab/>
      </w:r>
      <w:sdt>
        <w:sdtPr>
          <w:rPr>
            <w:rFonts w:ascii="Arial" w:hAnsi="Arial" w:cs="Arial"/>
            <w:sz w:val="24"/>
            <w:szCs w:val="24"/>
          </w:rPr>
          <w:alias w:val="Előterjesztő neve"/>
          <w:tag w:val="előterjesztő"/>
          <w:id w:val="-390117265"/>
          <w:lock w:val="sdtLocked"/>
          <w:placeholder>
            <w:docPart w:val="4F26FE096A76404ABF464E1B79C9DFA4"/>
          </w:placeholder>
          <w:dropDownList>
            <w:listItem w:value="Jelöljön ki egy elemet."/>
            <w:listItem w:displayText="Dr. Pálla József" w:value="Dr. Pálla József"/>
            <w:listItem w:displayText="Fenyves Péter" w:value="Fenyves Péter"/>
            <w:listItem w:displayText="Bogyó Viktor" w:value="Bogyó Viktor"/>
          </w:dropDownList>
        </w:sdtPr>
        <w:sdtEndPr/>
        <w:sdtContent>
          <w:r w:rsidR="00D331E4">
            <w:rPr>
              <w:rFonts w:ascii="Arial" w:hAnsi="Arial" w:cs="Arial"/>
              <w:sz w:val="24"/>
              <w:szCs w:val="24"/>
            </w:rPr>
            <w:t>Fenyves Péter</w:t>
          </w:r>
        </w:sdtContent>
      </w:sdt>
    </w:p>
    <w:p w14:paraId="5267584D" w14:textId="77777777" w:rsidR="00230F69" w:rsidRPr="00230F69" w:rsidRDefault="009031AF" w:rsidP="000E198C">
      <w:pPr>
        <w:tabs>
          <w:tab w:val="left" w:pos="3828"/>
          <w:tab w:val="center" w:pos="6663"/>
        </w:tabs>
        <w:spacing w:after="0" w:line="360" w:lineRule="auto"/>
        <w:rPr>
          <w:rFonts w:ascii="Arial" w:hAnsi="Arial" w:cs="Arial"/>
          <w:sz w:val="24"/>
          <w:szCs w:val="24"/>
        </w:rPr>
      </w:pPr>
      <w:r>
        <w:rPr>
          <w:rFonts w:ascii="Arial" w:hAnsi="Arial" w:cs="Arial"/>
          <w:sz w:val="24"/>
          <w:szCs w:val="24"/>
        </w:rPr>
        <w:tab/>
      </w:r>
      <w:r>
        <w:rPr>
          <w:rFonts w:ascii="Arial" w:hAnsi="Arial" w:cs="Arial"/>
          <w:sz w:val="24"/>
          <w:szCs w:val="24"/>
        </w:rPr>
        <w:tab/>
      </w:r>
      <w:sdt>
        <w:sdtPr>
          <w:rPr>
            <w:rFonts w:ascii="Arial" w:hAnsi="Arial" w:cs="Arial"/>
            <w:sz w:val="24"/>
            <w:szCs w:val="24"/>
          </w:rPr>
          <w:alias w:val="Előterjesztő beosztása"/>
          <w:tag w:val="Előterjesztő beosztása"/>
          <w:id w:val="-1926105715"/>
          <w:lock w:val="sdtLocked"/>
          <w:placeholder>
            <w:docPart w:val="7D864296260C47EB9DCBEADE2A3E1139"/>
          </w:placeholder>
          <w:dropDownList>
            <w:listItem w:value="Jelöljön ki egy elemet."/>
            <w:listItem w:displayText="jegyző" w:value="jegyző"/>
            <w:listItem w:displayText="polgármester" w:value="polgármester"/>
            <w:listItem w:displayText="Pénzügyi Bizottság elnöke" w:value="Pénzügyi Bizottság elnöke"/>
          </w:dropDownList>
        </w:sdtPr>
        <w:sdtEndPr/>
        <w:sdtContent>
          <w:r w:rsidR="00D331E4">
            <w:rPr>
              <w:rFonts w:ascii="Arial" w:hAnsi="Arial" w:cs="Arial"/>
              <w:sz w:val="24"/>
              <w:szCs w:val="24"/>
            </w:rPr>
            <w:t>polgármester</w:t>
          </w:r>
        </w:sdtContent>
      </w:sdt>
    </w:p>
    <w:p w14:paraId="61B35571" w14:textId="77777777" w:rsidR="00ED64BE" w:rsidRDefault="00ED64BE" w:rsidP="000E198C">
      <w:pPr>
        <w:tabs>
          <w:tab w:val="left" w:pos="5812"/>
          <w:tab w:val="left" w:pos="6804"/>
        </w:tabs>
        <w:spacing w:after="0" w:line="240" w:lineRule="auto"/>
        <w:rPr>
          <w:rFonts w:ascii="Arial" w:hAnsi="Arial" w:cs="Arial"/>
          <w:sz w:val="24"/>
          <w:szCs w:val="24"/>
        </w:rPr>
      </w:pPr>
    </w:p>
    <w:p w14:paraId="3C4B7125" w14:textId="77777777" w:rsidR="00711437" w:rsidRDefault="00711437" w:rsidP="00ED64BE">
      <w:pPr>
        <w:spacing w:after="0" w:line="240" w:lineRule="auto"/>
        <w:rPr>
          <w:rFonts w:ascii="Arial" w:hAnsi="Arial" w:cs="Arial"/>
          <w:sz w:val="24"/>
          <w:szCs w:val="24"/>
        </w:rPr>
      </w:pPr>
    </w:p>
    <w:tbl>
      <w:tblPr>
        <w:tblStyle w:val="Rcsostblzat"/>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531"/>
      </w:tblGrid>
      <w:tr w:rsidR="00711437" w14:paraId="39C6B56C" w14:textId="77777777" w:rsidTr="004C55B5">
        <w:tc>
          <w:tcPr>
            <w:tcW w:w="3964" w:type="dxa"/>
          </w:tcPr>
          <w:p w14:paraId="35407D85" w14:textId="77777777" w:rsidR="00A462C3" w:rsidRDefault="00711437" w:rsidP="00ED64BE">
            <w:pPr>
              <w:rPr>
                <w:rFonts w:ascii="Arial" w:hAnsi="Arial" w:cs="Arial"/>
                <w:sz w:val="24"/>
                <w:szCs w:val="24"/>
                <w:u w:val="single"/>
              </w:rPr>
            </w:pPr>
            <w:r w:rsidRPr="00D67168">
              <w:rPr>
                <w:rFonts w:ascii="Arial" w:hAnsi="Arial" w:cs="Arial"/>
                <w:sz w:val="24"/>
                <w:szCs w:val="24"/>
                <w:u w:val="single"/>
              </w:rPr>
              <w:t>Előkészítette:</w:t>
            </w:r>
          </w:p>
          <w:p w14:paraId="4D7AA746" w14:textId="78C76195" w:rsidR="0085183D" w:rsidRDefault="0085183D" w:rsidP="00ED64BE">
            <w:pPr>
              <w:rPr>
                <w:rFonts w:ascii="Arial" w:hAnsi="Arial" w:cs="Arial"/>
                <w:sz w:val="24"/>
                <w:szCs w:val="24"/>
              </w:rPr>
            </w:pPr>
            <w:r>
              <w:rPr>
                <w:rFonts w:ascii="Arial" w:hAnsi="Arial" w:cs="Arial"/>
                <w:sz w:val="24"/>
                <w:szCs w:val="24"/>
              </w:rPr>
              <w:t>-</w:t>
            </w:r>
            <w:r w:rsidR="00C256B5">
              <w:rPr>
                <w:rFonts w:ascii="Arial" w:hAnsi="Arial" w:cs="Arial"/>
                <w:sz w:val="24"/>
                <w:szCs w:val="24"/>
              </w:rPr>
              <w:t>Pénzügyi I</w:t>
            </w:r>
            <w:r w:rsidR="00711437" w:rsidRPr="00D67168">
              <w:rPr>
                <w:rFonts w:ascii="Arial" w:hAnsi="Arial" w:cs="Arial"/>
                <w:sz w:val="24"/>
                <w:szCs w:val="24"/>
              </w:rPr>
              <w:t>roda</w:t>
            </w:r>
            <w:r>
              <w:rPr>
                <w:rFonts w:ascii="Arial" w:hAnsi="Arial" w:cs="Arial"/>
                <w:sz w:val="24"/>
                <w:szCs w:val="24"/>
              </w:rPr>
              <w:t xml:space="preserve">, </w:t>
            </w:r>
          </w:p>
          <w:p w14:paraId="4A4A769F" w14:textId="5F8C8761" w:rsidR="00711437" w:rsidRDefault="0085183D" w:rsidP="00A71078">
            <w:pPr>
              <w:jc w:val="both"/>
              <w:rPr>
                <w:rFonts w:ascii="Arial" w:hAnsi="Arial" w:cs="Arial"/>
                <w:sz w:val="24"/>
                <w:szCs w:val="24"/>
              </w:rPr>
            </w:pPr>
            <w:r>
              <w:rPr>
                <w:rFonts w:ascii="Arial" w:hAnsi="Arial" w:cs="Arial"/>
                <w:sz w:val="24"/>
                <w:szCs w:val="24"/>
              </w:rPr>
              <w:t xml:space="preserve">-Városfejlesztési és -üzemeltetési </w:t>
            </w:r>
            <w:r w:rsidR="00A71078">
              <w:rPr>
                <w:rFonts w:ascii="Arial" w:hAnsi="Arial" w:cs="Arial"/>
                <w:sz w:val="24"/>
                <w:szCs w:val="24"/>
              </w:rPr>
              <w:t xml:space="preserve">                   </w:t>
            </w:r>
            <w:r>
              <w:rPr>
                <w:rFonts w:ascii="Arial" w:hAnsi="Arial" w:cs="Arial"/>
                <w:sz w:val="24"/>
                <w:szCs w:val="24"/>
              </w:rPr>
              <w:t>Iroda</w:t>
            </w:r>
            <w:r w:rsidR="002312C0">
              <w:rPr>
                <w:rFonts w:ascii="Arial" w:hAnsi="Arial" w:cs="Arial"/>
                <w:sz w:val="24"/>
                <w:szCs w:val="24"/>
              </w:rPr>
              <w:t>,</w:t>
            </w:r>
          </w:p>
          <w:p w14:paraId="6BCE919A" w14:textId="163C380F" w:rsidR="0085183D" w:rsidRDefault="0085183D" w:rsidP="00ED64BE">
            <w:pPr>
              <w:rPr>
                <w:rFonts w:ascii="Arial" w:hAnsi="Arial" w:cs="Arial"/>
                <w:sz w:val="24"/>
                <w:szCs w:val="24"/>
              </w:rPr>
            </w:pPr>
            <w:r>
              <w:rPr>
                <w:rFonts w:ascii="Arial" w:hAnsi="Arial" w:cs="Arial"/>
                <w:sz w:val="24"/>
                <w:szCs w:val="24"/>
              </w:rPr>
              <w:t>-Önkormányzati Iroda</w:t>
            </w:r>
            <w:r w:rsidR="002312C0">
              <w:rPr>
                <w:rFonts w:ascii="Arial" w:hAnsi="Arial" w:cs="Arial"/>
                <w:sz w:val="24"/>
                <w:szCs w:val="24"/>
              </w:rPr>
              <w:t>,</w:t>
            </w:r>
          </w:p>
          <w:p w14:paraId="6CEAD564" w14:textId="1F3F52A5" w:rsidR="002312C0" w:rsidRDefault="002312C0" w:rsidP="00ED64BE">
            <w:pPr>
              <w:rPr>
                <w:rFonts w:ascii="Arial" w:hAnsi="Arial" w:cs="Arial"/>
                <w:sz w:val="24"/>
                <w:szCs w:val="24"/>
              </w:rPr>
            </w:pPr>
            <w:r>
              <w:rPr>
                <w:rFonts w:ascii="Arial" w:hAnsi="Arial" w:cs="Arial"/>
                <w:sz w:val="24"/>
                <w:szCs w:val="24"/>
              </w:rPr>
              <w:t>-Humánügyi Iroda,</w:t>
            </w:r>
          </w:p>
          <w:p w14:paraId="399C35CF" w14:textId="204938CD" w:rsidR="002312C0" w:rsidRDefault="002312C0" w:rsidP="00ED64BE">
            <w:pPr>
              <w:rPr>
                <w:rFonts w:ascii="Arial" w:hAnsi="Arial" w:cs="Arial"/>
                <w:sz w:val="24"/>
                <w:szCs w:val="24"/>
              </w:rPr>
            </w:pPr>
            <w:r>
              <w:rPr>
                <w:rFonts w:ascii="Arial" w:hAnsi="Arial" w:cs="Arial"/>
                <w:sz w:val="24"/>
                <w:szCs w:val="24"/>
              </w:rPr>
              <w:t>-Közigazgatási és Szociális Iroda</w:t>
            </w:r>
          </w:p>
          <w:p w14:paraId="280ECBFB" w14:textId="757B0008" w:rsidR="002312C0" w:rsidRDefault="002312C0" w:rsidP="00ED64BE">
            <w:pPr>
              <w:rPr>
                <w:rFonts w:ascii="Arial" w:hAnsi="Arial" w:cs="Arial"/>
                <w:sz w:val="24"/>
                <w:szCs w:val="24"/>
              </w:rPr>
            </w:pPr>
          </w:p>
          <w:p w14:paraId="061C326F" w14:textId="2A5CEF06" w:rsidR="0085183D" w:rsidRPr="00A462C3" w:rsidRDefault="0085183D" w:rsidP="00ED64BE">
            <w:pPr>
              <w:rPr>
                <w:rFonts w:ascii="Arial" w:hAnsi="Arial" w:cs="Arial"/>
                <w:sz w:val="24"/>
                <w:szCs w:val="24"/>
                <w:u w:val="single"/>
              </w:rPr>
            </w:pPr>
          </w:p>
        </w:tc>
        <w:tc>
          <w:tcPr>
            <w:tcW w:w="4531" w:type="dxa"/>
          </w:tcPr>
          <w:p w14:paraId="02C77B02" w14:textId="77777777" w:rsidR="00711437" w:rsidRPr="00D77BDA" w:rsidRDefault="00711437" w:rsidP="00A462C3">
            <w:pPr>
              <w:pStyle w:val="Listaszerbekezds"/>
              <w:tabs>
                <w:tab w:val="left" w:pos="5529"/>
              </w:tabs>
              <w:jc w:val="both"/>
              <w:rPr>
                <w:rFonts w:ascii="Arial" w:hAnsi="Arial" w:cs="Arial"/>
                <w:sz w:val="24"/>
                <w:szCs w:val="24"/>
              </w:rPr>
            </w:pPr>
          </w:p>
        </w:tc>
      </w:tr>
    </w:tbl>
    <w:p w14:paraId="172AC4D5" w14:textId="77777777" w:rsidR="00ED64BE" w:rsidRDefault="00ED64BE" w:rsidP="00ED64BE">
      <w:pPr>
        <w:spacing w:after="0" w:line="240" w:lineRule="auto"/>
        <w:rPr>
          <w:rFonts w:ascii="Arial" w:hAnsi="Arial" w:cs="Arial"/>
          <w:sz w:val="24"/>
          <w:szCs w:val="24"/>
          <w:u w:val="single"/>
        </w:rPr>
      </w:pPr>
    </w:p>
    <w:p w14:paraId="011E1437" w14:textId="77777777" w:rsidR="00ED64BE" w:rsidRDefault="00ED64BE">
      <w:pPr>
        <w:rPr>
          <w:rFonts w:ascii="Arial" w:hAnsi="Arial" w:cs="Arial"/>
          <w:sz w:val="24"/>
          <w:szCs w:val="24"/>
        </w:rPr>
      </w:pPr>
      <w:r>
        <w:rPr>
          <w:rFonts w:ascii="Arial" w:hAnsi="Arial" w:cs="Arial"/>
          <w:sz w:val="24"/>
          <w:szCs w:val="24"/>
        </w:rPr>
        <w:br w:type="page"/>
      </w:r>
    </w:p>
    <w:p w14:paraId="79FA37A0" w14:textId="77777777" w:rsidR="00B54AA5" w:rsidRDefault="00B54AA5">
      <w:pPr>
        <w:rPr>
          <w:rFonts w:ascii="Arial" w:hAnsi="Arial" w:cs="Arial"/>
          <w:sz w:val="24"/>
          <w:szCs w:val="24"/>
        </w:rPr>
      </w:pPr>
      <w:r>
        <w:rPr>
          <w:rFonts w:ascii="Arial" w:hAnsi="Arial" w:cs="Arial"/>
          <w:sz w:val="24"/>
          <w:szCs w:val="24"/>
        </w:rPr>
        <w:lastRenderedPageBreak/>
        <w:br w:type="page"/>
      </w:r>
    </w:p>
    <w:p w14:paraId="0F34F76E" w14:textId="77777777" w:rsidR="00ED64BE" w:rsidRDefault="00ED64BE" w:rsidP="00ED64BE">
      <w:pPr>
        <w:spacing w:after="0" w:line="240" w:lineRule="auto"/>
        <w:rPr>
          <w:rFonts w:ascii="Arial" w:hAnsi="Arial" w:cs="Arial"/>
          <w:sz w:val="24"/>
          <w:szCs w:val="24"/>
        </w:rPr>
      </w:pPr>
    </w:p>
    <w:p w14:paraId="7E04F12D" w14:textId="77777777" w:rsidR="00ED64BE" w:rsidRPr="000D640F" w:rsidRDefault="00ED64BE" w:rsidP="00DB49A1">
      <w:pPr>
        <w:tabs>
          <w:tab w:val="left" w:pos="5954"/>
        </w:tabs>
        <w:spacing w:after="0" w:line="240" w:lineRule="auto"/>
        <w:jc w:val="both"/>
        <w:rPr>
          <w:rFonts w:ascii="Arial" w:eastAsia="Calibri" w:hAnsi="Arial" w:cs="Arial"/>
          <w:b/>
          <w:sz w:val="24"/>
          <w:szCs w:val="24"/>
          <w:u w:val="single"/>
        </w:rPr>
      </w:pPr>
      <w:r w:rsidRPr="000D640F">
        <w:rPr>
          <w:rFonts w:ascii="Arial" w:hAnsi="Arial" w:cs="Arial"/>
          <w:b/>
          <w:sz w:val="24"/>
          <w:szCs w:val="24"/>
          <w:u w:val="single"/>
        </w:rPr>
        <w:t>Az ülés típusa</w:t>
      </w:r>
      <w:r w:rsidRPr="00751D1B">
        <w:rPr>
          <w:rFonts w:ascii="Arial" w:hAnsi="Arial" w:cs="Arial"/>
          <w:b/>
          <w:sz w:val="24"/>
          <w:szCs w:val="24"/>
        </w:rPr>
        <w:t>:</w:t>
      </w:r>
      <w:r w:rsidRPr="00751D1B">
        <w:rPr>
          <w:rFonts w:ascii="Arial" w:hAnsi="Arial" w:cs="Arial"/>
          <w:sz w:val="24"/>
          <w:szCs w:val="24"/>
        </w:rPr>
        <w:t xml:space="preserve"> </w:t>
      </w:r>
      <w:sdt>
        <w:sdtPr>
          <w:rPr>
            <w:rFonts w:ascii="Arial" w:hAnsi="Arial" w:cs="Arial"/>
            <w:sz w:val="24"/>
            <w:szCs w:val="24"/>
          </w:rPr>
          <w:alias w:val="Az ülés típusa"/>
          <w:tag w:val="Az ülés típusa"/>
          <w:id w:val="-851491916"/>
          <w:lock w:val="sdtLocked"/>
          <w:placeholder>
            <w:docPart w:val="06D915A070954143866D59BAB1C405C1"/>
          </w:placeholder>
          <w:dropDownList>
            <w:listItem w:value="Jelöljön ki egy elemet."/>
            <w:listItem w:displayText="nyilvános" w:value="nyilvános"/>
            <w:listItem w:displayText="zárt" w:value="zárt"/>
          </w:dropDownList>
        </w:sdtPr>
        <w:sdtEndPr/>
        <w:sdtContent>
          <w:r w:rsidR="00D331E4">
            <w:rPr>
              <w:rFonts w:ascii="Arial" w:hAnsi="Arial" w:cs="Arial"/>
              <w:sz w:val="24"/>
              <w:szCs w:val="24"/>
            </w:rPr>
            <w:t>nyilvános</w:t>
          </w:r>
        </w:sdtContent>
      </w:sdt>
    </w:p>
    <w:p w14:paraId="1EA550B9" w14:textId="77777777" w:rsidR="001D2CCD" w:rsidRDefault="001D2CCD" w:rsidP="00ED64BE">
      <w:pPr>
        <w:spacing w:after="0" w:line="240" w:lineRule="auto"/>
        <w:ind w:left="708"/>
        <w:rPr>
          <w:rFonts w:ascii="Arial" w:eastAsia="Calibri" w:hAnsi="Arial" w:cs="Arial"/>
          <w:sz w:val="20"/>
          <w:szCs w:val="20"/>
        </w:rPr>
      </w:pPr>
    </w:p>
    <w:p w14:paraId="471688F9" w14:textId="77777777" w:rsidR="00ED64BE" w:rsidRPr="00ED64BE" w:rsidRDefault="00ED64BE" w:rsidP="00ED64BE">
      <w:pPr>
        <w:spacing w:after="0" w:line="240" w:lineRule="auto"/>
        <w:ind w:left="708"/>
        <w:rPr>
          <w:rFonts w:ascii="Arial" w:eastAsia="Calibri" w:hAnsi="Arial" w:cs="Arial"/>
          <w:sz w:val="20"/>
          <w:szCs w:val="20"/>
        </w:rPr>
      </w:pPr>
      <w:r w:rsidRPr="00ED64BE">
        <w:rPr>
          <w:rFonts w:ascii="Arial" w:eastAsia="Calibri" w:hAnsi="Arial" w:cs="Arial"/>
          <w:sz w:val="20"/>
          <w:szCs w:val="20"/>
        </w:rPr>
        <w:t xml:space="preserve">Zárt ülés esetében jogalapja: </w:t>
      </w:r>
      <w:r w:rsidR="00DB49A1">
        <w:rPr>
          <w:rFonts w:ascii="Arial" w:eastAsia="Calibri" w:hAnsi="Arial" w:cs="Arial"/>
          <w:sz w:val="20"/>
          <w:szCs w:val="20"/>
        </w:rPr>
        <w:tab/>
      </w:r>
      <w:r w:rsidR="00DB49A1">
        <w:rPr>
          <w:rFonts w:ascii="Arial" w:eastAsia="Calibri" w:hAnsi="Arial" w:cs="Arial"/>
          <w:sz w:val="20"/>
          <w:szCs w:val="20"/>
        </w:rPr>
        <w:tab/>
      </w:r>
      <w:r w:rsidR="00DB49A1">
        <w:rPr>
          <w:rFonts w:ascii="Arial" w:eastAsia="Calibri" w:hAnsi="Arial" w:cs="Arial"/>
          <w:sz w:val="20"/>
          <w:szCs w:val="20"/>
        </w:rPr>
        <w:tab/>
      </w:r>
      <w:r w:rsidR="00DB49A1">
        <w:rPr>
          <w:rFonts w:ascii="Arial" w:eastAsia="Calibri" w:hAnsi="Arial" w:cs="Arial"/>
          <w:sz w:val="20"/>
          <w:szCs w:val="20"/>
        </w:rPr>
        <w:tab/>
      </w:r>
      <w:r w:rsidR="00DB49A1">
        <w:rPr>
          <w:rFonts w:ascii="Arial" w:eastAsia="Calibri" w:hAnsi="Arial" w:cs="Arial"/>
          <w:sz w:val="20"/>
          <w:szCs w:val="20"/>
        </w:rPr>
        <w:tab/>
      </w:r>
    </w:p>
    <w:p w14:paraId="46918209" w14:textId="77777777" w:rsidR="00ED64BE" w:rsidRPr="00ED64BE" w:rsidRDefault="00ED64BE" w:rsidP="00ED64BE">
      <w:pPr>
        <w:spacing w:after="0" w:line="240" w:lineRule="auto"/>
        <w:ind w:left="1416" w:firstLine="1"/>
        <w:rPr>
          <w:rFonts w:ascii="Arial" w:eastAsia="Calibri" w:hAnsi="Arial" w:cs="Arial"/>
          <w:sz w:val="20"/>
          <w:szCs w:val="20"/>
        </w:rPr>
      </w:pPr>
      <w:r w:rsidRPr="00ED64BE">
        <w:rPr>
          <w:rFonts w:ascii="Arial" w:eastAsia="Calibri" w:hAnsi="Arial" w:cs="Arial"/>
          <w:sz w:val="20"/>
          <w:szCs w:val="20"/>
        </w:rPr>
        <w:t>Mötv. 46.§ (2) a)</w:t>
      </w:r>
      <w:r w:rsidRPr="00ED64BE">
        <w:rPr>
          <w:rFonts w:ascii="Arial" w:eastAsia="Calibri" w:hAnsi="Arial" w:cs="Arial"/>
          <w:sz w:val="20"/>
          <w:szCs w:val="20"/>
        </w:rPr>
        <w:tab/>
      </w:r>
      <w:sdt>
        <w:sdtPr>
          <w:rPr>
            <w:rFonts w:ascii="Arial" w:eastAsia="Calibri" w:hAnsi="Arial" w:cs="Arial"/>
            <w:sz w:val="20"/>
            <w:szCs w:val="20"/>
          </w:rPr>
          <w:id w:val="-1520461704"/>
          <w14:checkbox>
            <w14:checked w14:val="0"/>
            <w14:checkedState w14:val="2612" w14:font="MS Gothic"/>
            <w14:uncheckedState w14:val="2610" w14:font="MS Gothic"/>
          </w14:checkbox>
        </w:sdtPr>
        <w:sdtEndPr/>
        <w:sdtContent>
          <w:r w:rsidR="00FD07B4">
            <w:rPr>
              <w:rFonts w:ascii="MS Gothic" w:eastAsia="MS Gothic" w:hAnsi="MS Gothic" w:cs="Arial" w:hint="eastAsia"/>
              <w:sz w:val="20"/>
              <w:szCs w:val="20"/>
            </w:rPr>
            <w:t>☐</w:t>
          </w:r>
        </w:sdtContent>
      </w:sdt>
    </w:p>
    <w:p w14:paraId="57367B58" w14:textId="77777777" w:rsidR="00ED64BE" w:rsidRPr="00ED64BE" w:rsidRDefault="00ED64BE" w:rsidP="00ED64BE">
      <w:pPr>
        <w:spacing w:after="0" w:line="240" w:lineRule="auto"/>
        <w:ind w:left="1416"/>
        <w:rPr>
          <w:rFonts w:ascii="Arial" w:eastAsia="Calibri" w:hAnsi="Arial" w:cs="Arial"/>
          <w:sz w:val="20"/>
          <w:szCs w:val="20"/>
        </w:rPr>
      </w:pPr>
      <w:r w:rsidRPr="00ED64BE">
        <w:rPr>
          <w:rFonts w:ascii="Arial" w:eastAsia="Calibri" w:hAnsi="Arial" w:cs="Arial"/>
          <w:sz w:val="20"/>
          <w:szCs w:val="20"/>
        </w:rPr>
        <w:tab/>
        <w:t>Mötv. 46.§ (2) b)</w:t>
      </w:r>
      <w:r w:rsidRPr="00ED64BE">
        <w:rPr>
          <w:rFonts w:ascii="Arial" w:eastAsia="Calibri" w:hAnsi="Arial" w:cs="Arial"/>
          <w:sz w:val="20"/>
          <w:szCs w:val="20"/>
        </w:rPr>
        <w:tab/>
      </w:r>
      <w:sdt>
        <w:sdtPr>
          <w:rPr>
            <w:rFonts w:ascii="Arial" w:eastAsia="Calibri" w:hAnsi="Arial" w:cs="Arial"/>
            <w:sz w:val="20"/>
            <w:szCs w:val="20"/>
          </w:rPr>
          <w:id w:val="722333430"/>
          <w14:checkbox>
            <w14:checked w14:val="0"/>
            <w14:checkedState w14:val="2612" w14:font="MS Gothic"/>
            <w14:uncheckedState w14:val="2610" w14:font="MS Gothic"/>
          </w14:checkbox>
        </w:sdtPr>
        <w:sdtEndPr/>
        <w:sdtContent>
          <w:r w:rsidR="00182138">
            <w:rPr>
              <w:rFonts w:ascii="MS Gothic" w:eastAsia="MS Gothic" w:hAnsi="MS Gothic" w:cs="Arial" w:hint="eastAsia"/>
              <w:sz w:val="20"/>
              <w:szCs w:val="20"/>
            </w:rPr>
            <w:t>☐</w:t>
          </w:r>
        </w:sdtContent>
      </w:sdt>
    </w:p>
    <w:p w14:paraId="6026C445" w14:textId="77777777" w:rsidR="00ED64BE" w:rsidRPr="00ED64BE" w:rsidRDefault="00ED64BE" w:rsidP="00ED64BE">
      <w:pPr>
        <w:spacing w:after="0" w:line="240" w:lineRule="auto"/>
        <w:ind w:left="1416"/>
        <w:rPr>
          <w:rFonts w:ascii="Arial" w:eastAsia="Calibri" w:hAnsi="Arial" w:cs="Arial"/>
          <w:sz w:val="20"/>
          <w:szCs w:val="20"/>
        </w:rPr>
      </w:pPr>
      <w:r w:rsidRPr="00ED64BE">
        <w:rPr>
          <w:rFonts w:ascii="Arial" w:eastAsia="Calibri" w:hAnsi="Arial" w:cs="Arial"/>
          <w:sz w:val="20"/>
          <w:szCs w:val="20"/>
        </w:rPr>
        <w:tab/>
        <w:t>Mötv. 46.§ (2) c)</w:t>
      </w:r>
      <w:r w:rsidRPr="00ED64BE">
        <w:rPr>
          <w:rFonts w:ascii="Arial" w:eastAsia="Calibri" w:hAnsi="Arial" w:cs="Arial"/>
          <w:sz w:val="20"/>
          <w:szCs w:val="20"/>
        </w:rPr>
        <w:tab/>
      </w:r>
      <w:sdt>
        <w:sdtPr>
          <w:rPr>
            <w:rFonts w:ascii="Arial" w:eastAsia="Calibri" w:hAnsi="Arial" w:cs="Arial"/>
            <w:sz w:val="20"/>
            <w:szCs w:val="20"/>
          </w:rPr>
          <w:id w:val="-1340156786"/>
          <w14:checkbox>
            <w14:checked w14:val="0"/>
            <w14:checkedState w14:val="2612" w14:font="MS Gothic"/>
            <w14:uncheckedState w14:val="2610" w14:font="MS Gothic"/>
          </w14:checkbox>
        </w:sdtPr>
        <w:sdtEndPr/>
        <w:sdtContent>
          <w:r>
            <w:rPr>
              <w:rFonts w:ascii="MS Gothic" w:eastAsia="MS Gothic" w:hAnsi="MS Gothic" w:cs="Arial" w:hint="eastAsia"/>
              <w:sz w:val="20"/>
              <w:szCs w:val="20"/>
            </w:rPr>
            <w:t>☐</w:t>
          </w:r>
        </w:sdtContent>
      </w:sdt>
    </w:p>
    <w:p w14:paraId="4A447B15" w14:textId="77777777" w:rsidR="00ED64BE" w:rsidRPr="00D67168" w:rsidRDefault="00ED64BE" w:rsidP="00ED64BE">
      <w:pPr>
        <w:spacing w:after="0" w:line="240" w:lineRule="auto"/>
        <w:rPr>
          <w:rFonts w:ascii="Arial" w:eastAsia="Calibri" w:hAnsi="Arial" w:cs="Arial"/>
          <w:sz w:val="24"/>
          <w:szCs w:val="24"/>
        </w:rPr>
      </w:pPr>
    </w:p>
    <w:p w14:paraId="4032C3AC" w14:textId="77777777" w:rsidR="00ED64BE" w:rsidRPr="00545FC2" w:rsidRDefault="00ED64BE" w:rsidP="00DF6856">
      <w:pPr>
        <w:jc w:val="both"/>
        <w:rPr>
          <w:rFonts w:ascii="Arial" w:hAnsi="Arial" w:cs="Arial"/>
          <w:b/>
          <w:sz w:val="24"/>
          <w:szCs w:val="24"/>
          <w:u w:val="single"/>
        </w:rPr>
      </w:pPr>
      <w:r w:rsidRPr="00545FC2">
        <w:rPr>
          <w:rFonts w:ascii="Arial" w:hAnsi="Arial" w:cs="Arial"/>
          <w:b/>
          <w:sz w:val="24"/>
          <w:szCs w:val="24"/>
          <w:u w:val="single"/>
        </w:rPr>
        <w:t xml:space="preserve">Az előterjesztést </w:t>
      </w:r>
      <w:r w:rsidR="00713A56">
        <w:rPr>
          <w:rFonts w:ascii="Arial" w:hAnsi="Arial" w:cs="Arial"/>
          <w:b/>
          <w:sz w:val="24"/>
          <w:szCs w:val="24"/>
          <w:u w:val="single"/>
        </w:rPr>
        <w:t xml:space="preserve">véleményezte és </w:t>
      </w:r>
      <w:r w:rsidRPr="00545FC2">
        <w:rPr>
          <w:rFonts w:ascii="Arial" w:hAnsi="Arial" w:cs="Arial"/>
          <w:b/>
          <w:sz w:val="24"/>
          <w:szCs w:val="24"/>
          <w:u w:val="single"/>
        </w:rPr>
        <w:t xml:space="preserve">az alábbi szempontok szerint </w:t>
      </w:r>
      <w:r w:rsidR="00713A56">
        <w:rPr>
          <w:rFonts w:ascii="Arial" w:hAnsi="Arial" w:cs="Arial"/>
          <w:b/>
          <w:sz w:val="24"/>
          <w:szCs w:val="24"/>
          <w:u w:val="single"/>
        </w:rPr>
        <w:t>tartalmáért felelősséget vállal</w:t>
      </w:r>
      <w:r w:rsidRPr="00545FC2">
        <w:rPr>
          <w:rFonts w:ascii="Arial" w:hAnsi="Arial" w:cs="Arial"/>
          <w:b/>
          <w:sz w:val="24"/>
          <w:szCs w:val="24"/>
          <w:u w:val="single"/>
        </w:rPr>
        <w:t>:</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8"/>
        <w:gridCol w:w="2913"/>
        <w:gridCol w:w="3358"/>
      </w:tblGrid>
      <w:tr w:rsidR="00ED64BE" w:rsidRPr="001A35FA" w14:paraId="0CB51C19" w14:textId="77777777" w:rsidTr="0085183D">
        <w:trPr>
          <w:trHeight w:val="422"/>
        </w:trPr>
        <w:tc>
          <w:tcPr>
            <w:tcW w:w="3008" w:type="dxa"/>
            <w:tcBorders>
              <w:top w:val="single" w:sz="4" w:space="0" w:color="auto"/>
              <w:left w:val="single" w:sz="4" w:space="0" w:color="auto"/>
              <w:bottom w:val="single" w:sz="4" w:space="0" w:color="auto"/>
              <w:right w:val="single" w:sz="4" w:space="0" w:color="auto"/>
            </w:tcBorders>
          </w:tcPr>
          <w:p w14:paraId="76897EAA" w14:textId="77777777" w:rsidR="00ED64BE" w:rsidRPr="001A35FA" w:rsidRDefault="00ED64BE" w:rsidP="00ED76B8">
            <w:pPr>
              <w:spacing w:after="0" w:line="240" w:lineRule="auto"/>
              <w:jc w:val="both"/>
              <w:rPr>
                <w:rFonts w:ascii="Arial" w:eastAsia="Calibri" w:hAnsi="Arial" w:cs="Arial"/>
              </w:rPr>
            </w:pPr>
          </w:p>
        </w:tc>
        <w:tc>
          <w:tcPr>
            <w:tcW w:w="2992" w:type="dxa"/>
            <w:tcBorders>
              <w:top w:val="single" w:sz="4" w:space="0" w:color="auto"/>
              <w:left w:val="single" w:sz="4" w:space="0" w:color="auto"/>
              <w:bottom w:val="single" w:sz="4" w:space="0" w:color="auto"/>
              <w:right w:val="single" w:sz="4" w:space="0" w:color="auto"/>
            </w:tcBorders>
            <w:hideMark/>
          </w:tcPr>
          <w:p w14:paraId="13CD3027" w14:textId="77777777" w:rsidR="00ED64BE" w:rsidRPr="001A35FA" w:rsidRDefault="007046BF" w:rsidP="001D2CCD">
            <w:pPr>
              <w:spacing w:after="0" w:line="240" w:lineRule="auto"/>
              <w:jc w:val="center"/>
              <w:rPr>
                <w:rFonts w:ascii="Arial" w:eastAsia="Calibri" w:hAnsi="Arial" w:cs="Arial"/>
              </w:rPr>
            </w:pPr>
            <w:r>
              <w:rPr>
                <w:rFonts w:ascii="Arial" w:eastAsia="Calibri" w:hAnsi="Arial" w:cs="Arial"/>
              </w:rPr>
              <w:t>Dátum</w:t>
            </w:r>
          </w:p>
        </w:tc>
        <w:tc>
          <w:tcPr>
            <w:tcW w:w="3209" w:type="dxa"/>
            <w:tcBorders>
              <w:top w:val="single" w:sz="4" w:space="0" w:color="auto"/>
              <w:left w:val="single" w:sz="4" w:space="0" w:color="auto"/>
              <w:bottom w:val="single" w:sz="4" w:space="0" w:color="auto"/>
              <w:right w:val="single" w:sz="4" w:space="0" w:color="auto"/>
            </w:tcBorders>
            <w:hideMark/>
          </w:tcPr>
          <w:p w14:paraId="41BD0D54" w14:textId="77777777" w:rsidR="00ED64BE" w:rsidRPr="001A35FA" w:rsidRDefault="00ED64BE" w:rsidP="001D2CCD">
            <w:pPr>
              <w:spacing w:after="0" w:line="240" w:lineRule="auto"/>
              <w:jc w:val="center"/>
              <w:rPr>
                <w:rFonts w:ascii="Arial" w:eastAsia="Calibri" w:hAnsi="Arial" w:cs="Arial"/>
              </w:rPr>
            </w:pPr>
            <w:r w:rsidRPr="001A35FA">
              <w:rPr>
                <w:rFonts w:ascii="Arial" w:eastAsia="Calibri" w:hAnsi="Arial" w:cs="Arial"/>
              </w:rPr>
              <w:t>irodavezető neve, aláírása</w:t>
            </w:r>
          </w:p>
        </w:tc>
      </w:tr>
      <w:tr w:rsidR="00C67EA2" w:rsidRPr="001A35FA" w14:paraId="328D9C89" w14:textId="77777777" w:rsidTr="0085183D">
        <w:trPr>
          <w:trHeight w:val="762"/>
        </w:trPr>
        <w:tc>
          <w:tcPr>
            <w:tcW w:w="3008" w:type="dxa"/>
            <w:tcBorders>
              <w:top w:val="single" w:sz="4" w:space="0" w:color="auto"/>
              <w:left w:val="single" w:sz="4" w:space="0" w:color="auto"/>
              <w:bottom w:val="single" w:sz="4" w:space="0" w:color="auto"/>
              <w:right w:val="single" w:sz="4" w:space="0" w:color="auto"/>
            </w:tcBorders>
            <w:vAlign w:val="center"/>
          </w:tcPr>
          <w:p w14:paraId="2F0CDB10" w14:textId="180F992D" w:rsidR="00C67EA2" w:rsidRPr="001A35FA" w:rsidRDefault="00C67EA2" w:rsidP="0001186A">
            <w:pPr>
              <w:spacing w:before="320" w:after="320" w:line="240" w:lineRule="auto"/>
              <w:jc w:val="both"/>
              <w:rPr>
                <w:rFonts w:ascii="Arial" w:eastAsia="Calibri" w:hAnsi="Arial" w:cs="Arial"/>
                <w:b/>
                <w:i/>
              </w:rPr>
            </w:pPr>
            <w:r>
              <w:rPr>
                <w:rFonts w:ascii="Arial" w:eastAsia="Calibri" w:hAnsi="Arial" w:cs="Arial"/>
                <w:b/>
                <w:i/>
              </w:rPr>
              <w:t>szakmai</w:t>
            </w:r>
          </w:p>
        </w:tc>
        <w:tc>
          <w:tcPr>
            <w:tcW w:w="2992" w:type="dxa"/>
            <w:tcBorders>
              <w:top w:val="single" w:sz="4" w:space="0" w:color="auto"/>
              <w:left w:val="single" w:sz="4" w:space="0" w:color="auto"/>
              <w:bottom w:val="single" w:sz="4" w:space="0" w:color="auto"/>
              <w:right w:val="single" w:sz="4" w:space="0" w:color="auto"/>
            </w:tcBorders>
            <w:vAlign w:val="center"/>
          </w:tcPr>
          <w:p w14:paraId="1B3CBFE5" w14:textId="268143B9" w:rsidR="00C67EA2" w:rsidRPr="001A35FA" w:rsidRDefault="00EE3D08" w:rsidP="00ED76B8">
            <w:pPr>
              <w:spacing w:after="0" w:line="240" w:lineRule="auto"/>
              <w:jc w:val="both"/>
              <w:rPr>
                <w:rFonts w:ascii="Arial" w:eastAsia="Calibri" w:hAnsi="Arial" w:cs="Arial"/>
              </w:rPr>
            </w:pPr>
            <w:r>
              <w:rPr>
                <w:rFonts w:ascii="Arial" w:eastAsia="Calibri" w:hAnsi="Arial" w:cs="Arial"/>
              </w:rPr>
              <w:t>202</w:t>
            </w:r>
            <w:r w:rsidR="002C33A9">
              <w:rPr>
                <w:rFonts w:ascii="Arial" w:eastAsia="Calibri" w:hAnsi="Arial" w:cs="Arial"/>
              </w:rPr>
              <w:t>6</w:t>
            </w:r>
            <w:r>
              <w:rPr>
                <w:rFonts w:ascii="Arial" w:eastAsia="Calibri" w:hAnsi="Arial" w:cs="Arial"/>
              </w:rPr>
              <w:t>.</w:t>
            </w:r>
            <w:r w:rsidR="00A71078">
              <w:rPr>
                <w:rFonts w:ascii="Arial" w:eastAsia="Calibri" w:hAnsi="Arial" w:cs="Arial"/>
              </w:rPr>
              <w:t>.</w:t>
            </w:r>
            <w:r w:rsidR="00C256B5">
              <w:rPr>
                <w:rFonts w:ascii="Arial" w:eastAsia="Calibri" w:hAnsi="Arial" w:cs="Arial"/>
              </w:rPr>
              <w:t>…</w:t>
            </w:r>
          </w:p>
        </w:tc>
        <w:tc>
          <w:tcPr>
            <w:tcW w:w="3209" w:type="dxa"/>
            <w:tcBorders>
              <w:top w:val="single" w:sz="4" w:space="0" w:color="auto"/>
              <w:left w:val="single" w:sz="4" w:space="0" w:color="auto"/>
              <w:bottom w:val="single" w:sz="4" w:space="0" w:color="auto"/>
              <w:right w:val="single" w:sz="4" w:space="0" w:color="auto"/>
            </w:tcBorders>
            <w:vAlign w:val="bottom"/>
          </w:tcPr>
          <w:p w14:paraId="64BC0833" w14:textId="77777777" w:rsidR="00E11EEB" w:rsidRDefault="00E11EEB" w:rsidP="00ED76B8">
            <w:pPr>
              <w:spacing w:after="0" w:line="240" w:lineRule="auto"/>
              <w:jc w:val="both"/>
              <w:rPr>
                <w:rFonts w:ascii="Arial" w:eastAsia="Calibri" w:hAnsi="Arial" w:cs="Arial"/>
              </w:rPr>
            </w:pPr>
          </w:p>
          <w:p w14:paraId="6D2E092B" w14:textId="56826DD2" w:rsidR="00C67EA2" w:rsidRDefault="00C67EA2" w:rsidP="00ED76B8">
            <w:pPr>
              <w:spacing w:after="0" w:line="240" w:lineRule="auto"/>
              <w:jc w:val="both"/>
              <w:rPr>
                <w:rFonts w:ascii="Arial" w:eastAsia="Calibri" w:hAnsi="Arial" w:cs="Arial"/>
              </w:rPr>
            </w:pPr>
            <w:r>
              <w:rPr>
                <w:rFonts w:ascii="Arial" w:eastAsia="Calibri" w:hAnsi="Arial" w:cs="Arial"/>
              </w:rPr>
              <w:t>………………………………</w:t>
            </w:r>
          </w:p>
          <w:p w14:paraId="61D044EA" w14:textId="756729EA" w:rsidR="00E11EEB" w:rsidRDefault="00C256B5" w:rsidP="00E11EEB">
            <w:pPr>
              <w:spacing w:after="0" w:line="240" w:lineRule="auto"/>
              <w:jc w:val="center"/>
              <w:rPr>
                <w:rFonts w:ascii="Arial" w:eastAsia="Calibri" w:hAnsi="Arial" w:cs="Arial"/>
              </w:rPr>
            </w:pPr>
            <w:r>
              <w:rPr>
                <w:rFonts w:ascii="Arial" w:eastAsia="Calibri" w:hAnsi="Arial" w:cs="Arial"/>
              </w:rPr>
              <w:t>Hajnal Tibor</w:t>
            </w:r>
          </w:p>
          <w:p w14:paraId="5F4F045C" w14:textId="77777777" w:rsidR="00E11EEB" w:rsidRDefault="00E11EEB" w:rsidP="00E11EEB">
            <w:pPr>
              <w:spacing w:after="0" w:line="240" w:lineRule="auto"/>
              <w:jc w:val="center"/>
              <w:rPr>
                <w:rFonts w:ascii="Arial" w:eastAsia="Calibri" w:hAnsi="Arial" w:cs="Arial"/>
              </w:rPr>
            </w:pPr>
          </w:p>
          <w:p w14:paraId="709408D7" w14:textId="77777777" w:rsidR="00E11EEB" w:rsidRDefault="00E11EEB" w:rsidP="00E11EEB">
            <w:pPr>
              <w:spacing w:after="0" w:line="240" w:lineRule="auto"/>
              <w:jc w:val="both"/>
              <w:rPr>
                <w:rFonts w:ascii="Arial" w:eastAsia="Calibri" w:hAnsi="Arial" w:cs="Arial"/>
              </w:rPr>
            </w:pPr>
            <w:r>
              <w:rPr>
                <w:rFonts w:ascii="Arial" w:eastAsia="Calibri" w:hAnsi="Arial" w:cs="Arial"/>
              </w:rPr>
              <w:t>………………………………</w:t>
            </w:r>
          </w:p>
          <w:p w14:paraId="0F77337D" w14:textId="1BDF9B84" w:rsidR="00C67EA2" w:rsidRDefault="0085183D" w:rsidP="00E11EEB">
            <w:pPr>
              <w:spacing w:after="0" w:line="240" w:lineRule="auto"/>
              <w:jc w:val="center"/>
              <w:rPr>
                <w:rFonts w:ascii="Arial" w:eastAsia="Calibri" w:hAnsi="Arial" w:cs="Arial"/>
              </w:rPr>
            </w:pPr>
            <w:r>
              <w:rPr>
                <w:rFonts w:ascii="Arial" w:eastAsia="Calibri" w:hAnsi="Arial" w:cs="Arial"/>
              </w:rPr>
              <w:t>dr. Oross József</w:t>
            </w:r>
          </w:p>
          <w:p w14:paraId="6C5DC615" w14:textId="77777777" w:rsidR="002312C0" w:rsidRDefault="002312C0" w:rsidP="00E11EEB">
            <w:pPr>
              <w:spacing w:after="0" w:line="240" w:lineRule="auto"/>
              <w:jc w:val="center"/>
              <w:rPr>
                <w:rFonts w:ascii="Arial" w:eastAsia="Calibri" w:hAnsi="Arial" w:cs="Arial"/>
              </w:rPr>
            </w:pPr>
          </w:p>
          <w:p w14:paraId="3BFEC8D8" w14:textId="386BD538" w:rsidR="002312C0" w:rsidRDefault="002312C0" w:rsidP="002312C0">
            <w:pPr>
              <w:spacing w:after="0" w:line="240" w:lineRule="auto"/>
              <w:jc w:val="both"/>
              <w:rPr>
                <w:rFonts w:ascii="Arial" w:eastAsia="Calibri" w:hAnsi="Arial" w:cs="Arial"/>
              </w:rPr>
            </w:pPr>
            <w:r>
              <w:rPr>
                <w:rFonts w:ascii="Arial" w:eastAsia="Calibri" w:hAnsi="Arial" w:cs="Arial"/>
              </w:rPr>
              <w:t>………………………………</w:t>
            </w:r>
          </w:p>
          <w:p w14:paraId="70B93196" w14:textId="79C03EEB" w:rsidR="002312C0" w:rsidRDefault="002312C0" w:rsidP="002312C0">
            <w:pPr>
              <w:spacing w:after="0" w:line="240" w:lineRule="auto"/>
              <w:jc w:val="center"/>
              <w:rPr>
                <w:rFonts w:ascii="Arial" w:eastAsia="Calibri" w:hAnsi="Arial" w:cs="Arial"/>
              </w:rPr>
            </w:pPr>
            <w:r>
              <w:rPr>
                <w:rFonts w:ascii="Arial" w:eastAsia="Calibri" w:hAnsi="Arial" w:cs="Arial"/>
              </w:rPr>
              <w:t>dr. Horváth Éva</w:t>
            </w:r>
          </w:p>
          <w:p w14:paraId="0BB029A7" w14:textId="77777777" w:rsidR="002312C0" w:rsidRDefault="002312C0" w:rsidP="002312C0">
            <w:pPr>
              <w:spacing w:after="0" w:line="240" w:lineRule="auto"/>
              <w:jc w:val="center"/>
              <w:rPr>
                <w:rFonts w:ascii="Arial" w:eastAsia="Calibri" w:hAnsi="Arial" w:cs="Arial"/>
              </w:rPr>
            </w:pPr>
          </w:p>
          <w:p w14:paraId="003A9D5A" w14:textId="77777777" w:rsidR="002312C0" w:rsidRDefault="002312C0" w:rsidP="002312C0">
            <w:pPr>
              <w:spacing w:after="0" w:line="240" w:lineRule="auto"/>
              <w:jc w:val="both"/>
              <w:rPr>
                <w:rFonts w:ascii="Arial" w:eastAsia="Calibri" w:hAnsi="Arial" w:cs="Arial"/>
              </w:rPr>
            </w:pPr>
            <w:r>
              <w:rPr>
                <w:rFonts w:ascii="Arial" w:eastAsia="Calibri" w:hAnsi="Arial" w:cs="Arial"/>
              </w:rPr>
              <w:t>………………………………</w:t>
            </w:r>
          </w:p>
          <w:p w14:paraId="63B32337" w14:textId="1BC3D2A7" w:rsidR="002312C0" w:rsidRDefault="002312C0" w:rsidP="002312C0">
            <w:pPr>
              <w:spacing w:after="0" w:line="240" w:lineRule="auto"/>
              <w:jc w:val="center"/>
              <w:rPr>
                <w:rFonts w:ascii="Arial" w:eastAsia="Calibri" w:hAnsi="Arial" w:cs="Arial"/>
              </w:rPr>
            </w:pPr>
            <w:r>
              <w:rPr>
                <w:rFonts w:ascii="Arial" w:eastAsia="Calibri" w:hAnsi="Arial" w:cs="Arial"/>
              </w:rPr>
              <w:t>Pintérné Auer Izabella</w:t>
            </w:r>
          </w:p>
          <w:p w14:paraId="5242D61A" w14:textId="77777777" w:rsidR="002312C0" w:rsidRDefault="002312C0" w:rsidP="00E11EEB">
            <w:pPr>
              <w:spacing w:after="0" w:line="240" w:lineRule="auto"/>
              <w:jc w:val="center"/>
              <w:rPr>
                <w:rFonts w:ascii="Arial" w:eastAsia="Calibri" w:hAnsi="Arial" w:cs="Arial"/>
              </w:rPr>
            </w:pPr>
          </w:p>
          <w:p w14:paraId="049A67D2" w14:textId="6AFEF67C" w:rsidR="002312C0" w:rsidRPr="001A35FA" w:rsidRDefault="002312C0" w:rsidP="00E11EEB">
            <w:pPr>
              <w:spacing w:after="0" w:line="240" w:lineRule="auto"/>
              <w:jc w:val="center"/>
              <w:rPr>
                <w:rFonts w:ascii="Arial" w:eastAsia="Calibri" w:hAnsi="Arial" w:cs="Arial"/>
              </w:rPr>
            </w:pPr>
          </w:p>
        </w:tc>
      </w:tr>
      <w:tr w:rsidR="00ED64BE" w:rsidRPr="001A35FA" w14:paraId="539AAFAE" w14:textId="77777777" w:rsidTr="0085183D">
        <w:trPr>
          <w:trHeight w:val="762"/>
        </w:trPr>
        <w:tc>
          <w:tcPr>
            <w:tcW w:w="3008" w:type="dxa"/>
            <w:tcBorders>
              <w:top w:val="single" w:sz="4" w:space="0" w:color="auto"/>
              <w:left w:val="single" w:sz="4" w:space="0" w:color="auto"/>
              <w:bottom w:val="single" w:sz="4" w:space="0" w:color="auto"/>
              <w:right w:val="single" w:sz="4" w:space="0" w:color="auto"/>
            </w:tcBorders>
            <w:vAlign w:val="center"/>
            <w:hideMark/>
          </w:tcPr>
          <w:p w14:paraId="1B0390A0" w14:textId="77777777" w:rsidR="00ED64BE" w:rsidRPr="001A35FA" w:rsidRDefault="00ED64BE" w:rsidP="0001186A">
            <w:pPr>
              <w:spacing w:before="320" w:after="320" w:line="240" w:lineRule="auto"/>
              <w:jc w:val="both"/>
              <w:rPr>
                <w:rFonts w:ascii="Arial" w:eastAsia="Calibri" w:hAnsi="Arial" w:cs="Arial"/>
                <w:b/>
                <w:i/>
              </w:rPr>
            </w:pPr>
            <w:r w:rsidRPr="001A35FA">
              <w:rPr>
                <w:rFonts w:ascii="Arial" w:eastAsia="Calibri" w:hAnsi="Arial" w:cs="Arial"/>
                <w:b/>
                <w:i/>
              </w:rPr>
              <w:t>gazdasági-pénzügyi</w:t>
            </w:r>
          </w:p>
        </w:tc>
        <w:tc>
          <w:tcPr>
            <w:tcW w:w="2992" w:type="dxa"/>
            <w:tcBorders>
              <w:top w:val="single" w:sz="4" w:space="0" w:color="auto"/>
              <w:left w:val="single" w:sz="4" w:space="0" w:color="auto"/>
              <w:bottom w:val="single" w:sz="4" w:space="0" w:color="auto"/>
              <w:right w:val="single" w:sz="4" w:space="0" w:color="auto"/>
            </w:tcBorders>
            <w:vAlign w:val="center"/>
          </w:tcPr>
          <w:p w14:paraId="72CFFDAC" w14:textId="2100B4AB" w:rsidR="00ED64BE" w:rsidRPr="001A35FA" w:rsidRDefault="00C256B5" w:rsidP="00ED76B8">
            <w:pPr>
              <w:spacing w:after="0" w:line="240" w:lineRule="auto"/>
              <w:jc w:val="both"/>
              <w:rPr>
                <w:rFonts w:ascii="Arial" w:eastAsia="Calibri" w:hAnsi="Arial" w:cs="Arial"/>
              </w:rPr>
            </w:pPr>
            <w:r>
              <w:rPr>
                <w:rFonts w:ascii="Arial" w:eastAsia="Calibri" w:hAnsi="Arial" w:cs="Arial"/>
              </w:rPr>
              <w:t>202</w:t>
            </w:r>
            <w:r w:rsidR="002C33A9">
              <w:rPr>
                <w:rFonts w:ascii="Arial" w:eastAsia="Calibri" w:hAnsi="Arial" w:cs="Arial"/>
              </w:rPr>
              <w:t>6</w:t>
            </w:r>
            <w:r>
              <w:rPr>
                <w:rFonts w:ascii="Arial" w:eastAsia="Calibri" w:hAnsi="Arial" w:cs="Arial"/>
              </w:rPr>
              <w:t>……</w:t>
            </w:r>
          </w:p>
        </w:tc>
        <w:tc>
          <w:tcPr>
            <w:tcW w:w="3209" w:type="dxa"/>
            <w:tcBorders>
              <w:top w:val="single" w:sz="4" w:space="0" w:color="auto"/>
              <w:left w:val="single" w:sz="4" w:space="0" w:color="auto"/>
              <w:bottom w:val="single" w:sz="4" w:space="0" w:color="auto"/>
              <w:right w:val="single" w:sz="4" w:space="0" w:color="auto"/>
            </w:tcBorders>
            <w:vAlign w:val="bottom"/>
          </w:tcPr>
          <w:p w14:paraId="3043AE7D" w14:textId="19A22748" w:rsidR="00ED64BE" w:rsidRPr="001A35FA" w:rsidRDefault="002C33A9" w:rsidP="00ED76B8">
            <w:pPr>
              <w:spacing w:after="0" w:line="240" w:lineRule="auto"/>
              <w:jc w:val="both"/>
              <w:rPr>
                <w:rFonts w:ascii="Arial" w:eastAsia="Calibri" w:hAnsi="Arial" w:cs="Arial"/>
              </w:rPr>
            </w:pPr>
            <w:r>
              <w:rPr>
                <w:rFonts w:ascii="Arial" w:eastAsia="Calibri" w:hAnsi="Arial" w:cs="Arial"/>
              </w:rPr>
              <w:t>…………………………………….</w:t>
            </w:r>
          </w:p>
          <w:p w14:paraId="2F89C6C1" w14:textId="488C28B0" w:rsidR="00ED64BE" w:rsidRPr="001A35FA" w:rsidRDefault="002C33A9" w:rsidP="00ED76B8">
            <w:pPr>
              <w:spacing w:after="0" w:line="240" w:lineRule="auto"/>
              <w:jc w:val="center"/>
              <w:rPr>
                <w:rFonts w:ascii="Arial" w:eastAsia="Calibri" w:hAnsi="Arial" w:cs="Arial"/>
              </w:rPr>
            </w:pPr>
            <w:r>
              <w:rPr>
                <w:rFonts w:ascii="Arial" w:eastAsia="Calibri" w:hAnsi="Arial" w:cs="Arial"/>
              </w:rPr>
              <w:t>Joó-</w:t>
            </w:r>
            <w:r w:rsidR="00AF0CAE">
              <w:rPr>
                <w:rFonts w:ascii="Arial" w:eastAsia="Calibri" w:hAnsi="Arial" w:cs="Arial"/>
              </w:rPr>
              <w:t>Hossó Anita</w:t>
            </w:r>
            <w:r w:rsidR="00754C2C">
              <w:rPr>
                <w:rFonts w:ascii="Arial" w:eastAsia="Calibri" w:hAnsi="Arial" w:cs="Arial"/>
              </w:rPr>
              <w:t xml:space="preserve"> </w:t>
            </w:r>
          </w:p>
        </w:tc>
      </w:tr>
      <w:tr w:rsidR="00ED64BE" w:rsidRPr="001A35FA" w14:paraId="04CED83B" w14:textId="77777777" w:rsidTr="0085183D">
        <w:trPr>
          <w:trHeight w:val="642"/>
        </w:trPr>
        <w:tc>
          <w:tcPr>
            <w:tcW w:w="3008" w:type="dxa"/>
            <w:tcBorders>
              <w:top w:val="single" w:sz="4" w:space="0" w:color="auto"/>
              <w:left w:val="single" w:sz="4" w:space="0" w:color="auto"/>
              <w:bottom w:val="single" w:sz="4" w:space="0" w:color="auto"/>
              <w:right w:val="single" w:sz="4" w:space="0" w:color="auto"/>
            </w:tcBorders>
            <w:vAlign w:val="center"/>
            <w:hideMark/>
          </w:tcPr>
          <w:p w14:paraId="705290AE" w14:textId="77777777" w:rsidR="00ED64BE" w:rsidRPr="001A35FA" w:rsidRDefault="00ED64BE" w:rsidP="0001186A">
            <w:pPr>
              <w:spacing w:before="320" w:after="320" w:line="240" w:lineRule="auto"/>
              <w:jc w:val="both"/>
              <w:rPr>
                <w:rFonts w:ascii="Arial" w:eastAsia="Calibri" w:hAnsi="Arial" w:cs="Arial"/>
                <w:b/>
                <w:i/>
              </w:rPr>
            </w:pPr>
            <w:r w:rsidRPr="001A35FA">
              <w:rPr>
                <w:rFonts w:ascii="Arial" w:eastAsia="Calibri" w:hAnsi="Arial" w:cs="Arial"/>
                <w:b/>
                <w:i/>
              </w:rPr>
              <w:t>jogi</w:t>
            </w:r>
          </w:p>
        </w:tc>
        <w:tc>
          <w:tcPr>
            <w:tcW w:w="2992" w:type="dxa"/>
            <w:tcBorders>
              <w:top w:val="single" w:sz="4" w:space="0" w:color="auto"/>
              <w:left w:val="single" w:sz="4" w:space="0" w:color="auto"/>
              <w:bottom w:val="single" w:sz="4" w:space="0" w:color="auto"/>
              <w:right w:val="single" w:sz="4" w:space="0" w:color="auto"/>
            </w:tcBorders>
            <w:vAlign w:val="center"/>
          </w:tcPr>
          <w:p w14:paraId="2A8567B0" w14:textId="66E6AB4E" w:rsidR="00ED64BE" w:rsidRPr="001A35FA" w:rsidRDefault="00C256B5" w:rsidP="00ED76B8">
            <w:pPr>
              <w:spacing w:after="0" w:line="240" w:lineRule="auto"/>
              <w:jc w:val="both"/>
              <w:rPr>
                <w:rFonts w:ascii="Arial" w:eastAsia="Calibri" w:hAnsi="Arial" w:cs="Arial"/>
              </w:rPr>
            </w:pPr>
            <w:r>
              <w:rPr>
                <w:rFonts w:ascii="Arial" w:eastAsia="Calibri" w:hAnsi="Arial" w:cs="Arial"/>
              </w:rPr>
              <w:t>202</w:t>
            </w:r>
            <w:r w:rsidR="002C33A9">
              <w:rPr>
                <w:rFonts w:ascii="Arial" w:eastAsia="Calibri" w:hAnsi="Arial" w:cs="Arial"/>
              </w:rPr>
              <w:t>6</w:t>
            </w:r>
            <w:r>
              <w:rPr>
                <w:rFonts w:ascii="Arial" w:eastAsia="Calibri" w:hAnsi="Arial" w:cs="Arial"/>
              </w:rPr>
              <w:t>……</w:t>
            </w:r>
          </w:p>
        </w:tc>
        <w:tc>
          <w:tcPr>
            <w:tcW w:w="3209" w:type="dxa"/>
            <w:tcBorders>
              <w:top w:val="single" w:sz="4" w:space="0" w:color="auto"/>
              <w:left w:val="single" w:sz="4" w:space="0" w:color="auto"/>
              <w:bottom w:val="single" w:sz="4" w:space="0" w:color="auto"/>
              <w:right w:val="single" w:sz="4" w:space="0" w:color="auto"/>
            </w:tcBorders>
            <w:vAlign w:val="bottom"/>
          </w:tcPr>
          <w:p w14:paraId="5AE783CF" w14:textId="77777777" w:rsidR="00ED64BE" w:rsidRPr="001A35FA" w:rsidRDefault="00ED64BE" w:rsidP="00ED76B8">
            <w:pPr>
              <w:spacing w:after="0" w:line="240" w:lineRule="auto"/>
              <w:jc w:val="both"/>
              <w:rPr>
                <w:rFonts w:ascii="Arial" w:eastAsia="Calibri" w:hAnsi="Arial" w:cs="Arial"/>
              </w:rPr>
            </w:pPr>
            <w:r w:rsidRPr="001A35FA">
              <w:rPr>
                <w:rFonts w:ascii="Arial" w:eastAsia="Calibri" w:hAnsi="Arial" w:cs="Arial"/>
              </w:rPr>
              <w:t>……………………………...</w:t>
            </w:r>
          </w:p>
          <w:p w14:paraId="7EB870DD" w14:textId="77777777" w:rsidR="00ED64BE" w:rsidRPr="001A35FA" w:rsidRDefault="00ED64BE" w:rsidP="008120A5">
            <w:pPr>
              <w:spacing w:after="120" w:line="240" w:lineRule="auto"/>
              <w:jc w:val="center"/>
              <w:rPr>
                <w:rFonts w:ascii="Arial" w:eastAsia="Calibri" w:hAnsi="Arial" w:cs="Arial"/>
              </w:rPr>
            </w:pPr>
            <w:r w:rsidRPr="001A35FA">
              <w:rPr>
                <w:rFonts w:ascii="Arial" w:eastAsia="Calibri" w:hAnsi="Arial" w:cs="Arial"/>
              </w:rPr>
              <w:t>dr. Taba Nikoletta</w:t>
            </w:r>
          </w:p>
        </w:tc>
      </w:tr>
    </w:tbl>
    <w:p w14:paraId="0E4A1259" w14:textId="77777777" w:rsidR="00ED64BE" w:rsidRDefault="00ED64BE" w:rsidP="001D2CCD">
      <w:pPr>
        <w:spacing w:after="0" w:line="240" w:lineRule="auto"/>
        <w:jc w:val="both"/>
        <w:rPr>
          <w:rFonts w:ascii="Arial" w:hAnsi="Arial" w:cs="Arial"/>
          <w:sz w:val="24"/>
          <w:szCs w:val="24"/>
        </w:rPr>
      </w:pPr>
    </w:p>
    <w:p w14:paraId="4AAE9BAD" w14:textId="360723AA" w:rsidR="00ED64BE" w:rsidRDefault="00ED64BE" w:rsidP="00713A56">
      <w:pPr>
        <w:spacing w:after="0" w:line="240" w:lineRule="auto"/>
        <w:rPr>
          <w:rFonts w:ascii="Arial" w:hAnsi="Arial" w:cs="Arial"/>
          <w:b/>
          <w:sz w:val="24"/>
          <w:szCs w:val="24"/>
          <w:u w:val="single"/>
        </w:rPr>
      </w:pPr>
      <w:r w:rsidRPr="00545FC2">
        <w:rPr>
          <w:rFonts w:ascii="Arial" w:hAnsi="Arial" w:cs="Arial"/>
          <w:b/>
          <w:sz w:val="24"/>
          <w:szCs w:val="24"/>
          <w:u w:val="single"/>
        </w:rPr>
        <w:t>Az előterjesztés az alábbi döntési javaslatot tartalmazza:</w:t>
      </w:r>
    </w:p>
    <w:p w14:paraId="2797104B" w14:textId="77777777" w:rsidR="001E619C" w:rsidRDefault="001E619C" w:rsidP="001D2CCD">
      <w:pPr>
        <w:spacing w:after="0" w:line="240" w:lineRule="auto"/>
        <w:jc w:val="both"/>
        <w:rPr>
          <w:rFonts w:ascii="Arial" w:hAnsi="Arial" w:cs="Arial"/>
          <w:sz w:val="24"/>
          <w:szCs w:val="24"/>
        </w:rPr>
      </w:pPr>
    </w:p>
    <w:tbl>
      <w:tblPr>
        <w:tblStyle w:val="Rcsostblzat"/>
        <w:tblW w:w="0" w:type="auto"/>
        <w:tblLook w:val="04A0" w:firstRow="1" w:lastRow="0" w:firstColumn="1" w:lastColumn="0" w:noHBand="0" w:noVBand="1"/>
      </w:tblPr>
      <w:tblGrid>
        <w:gridCol w:w="4531"/>
        <w:gridCol w:w="4531"/>
      </w:tblGrid>
      <w:tr w:rsidR="00593F1C" w14:paraId="10F9BBF0" w14:textId="77777777" w:rsidTr="004F14E6">
        <w:tc>
          <w:tcPr>
            <w:tcW w:w="9062" w:type="dxa"/>
            <w:gridSpan w:val="2"/>
          </w:tcPr>
          <w:p w14:paraId="6958DBEB" w14:textId="77777777" w:rsidR="00593F1C" w:rsidRPr="00593F1C" w:rsidRDefault="00593F1C" w:rsidP="00593F1C">
            <w:pPr>
              <w:jc w:val="center"/>
              <w:rPr>
                <w:rFonts w:ascii="Arial" w:hAnsi="Arial" w:cs="Arial"/>
                <w:b/>
                <w:caps/>
              </w:rPr>
            </w:pPr>
            <w:r w:rsidRPr="00A462C3">
              <w:rPr>
                <w:rFonts w:ascii="Arial" w:hAnsi="Arial" w:cs="Arial"/>
                <w:b/>
                <w:caps/>
              </w:rPr>
              <w:t>határozat-tervezet</w:t>
            </w:r>
            <w:r>
              <w:rPr>
                <w:rFonts w:ascii="Arial" w:hAnsi="Arial" w:cs="Arial"/>
                <w:b/>
                <w:caps/>
              </w:rPr>
              <w:t xml:space="preserve"> száma: </w:t>
            </w:r>
            <w:r w:rsidR="00D331E4">
              <w:rPr>
                <w:rFonts w:ascii="Arial" w:hAnsi="Arial" w:cs="Arial"/>
                <w:b/>
                <w:caps/>
              </w:rPr>
              <w:t>1</w:t>
            </w:r>
            <w:r>
              <w:rPr>
                <w:rFonts w:ascii="Arial" w:hAnsi="Arial" w:cs="Arial"/>
                <w:b/>
                <w:caps/>
              </w:rPr>
              <w:t xml:space="preserve"> DB</w:t>
            </w:r>
          </w:p>
        </w:tc>
      </w:tr>
      <w:tr w:rsidR="001A4FF4" w14:paraId="5C6A1E90" w14:textId="77777777" w:rsidTr="001A4FF4">
        <w:tc>
          <w:tcPr>
            <w:tcW w:w="4531" w:type="dxa"/>
          </w:tcPr>
          <w:p w14:paraId="57AB9970" w14:textId="77777777" w:rsidR="001A4FF4" w:rsidRPr="00BB4425" w:rsidRDefault="001A4FF4" w:rsidP="001A4FF4">
            <w:pPr>
              <w:jc w:val="both"/>
              <w:rPr>
                <w:rFonts w:ascii="Arial" w:hAnsi="Arial" w:cs="Arial"/>
              </w:rPr>
            </w:pPr>
            <w:r w:rsidRPr="00BB4425">
              <w:rPr>
                <w:rFonts w:ascii="Arial" w:hAnsi="Arial" w:cs="Arial"/>
              </w:rPr>
              <w:t>Döntéshozatal rendje:</w:t>
            </w:r>
          </w:p>
          <w:p w14:paraId="6D2A40D1" w14:textId="77777777" w:rsidR="001A4FF4" w:rsidRPr="00BB4425" w:rsidRDefault="001A4FF4" w:rsidP="001A4FF4">
            <w:pPr>
              <w:jc w:val="both"/>
              <w:rPr>
                <w:rFonts w:ascii="Arial" w:hAnsi="Arial" w:cs="Arial"/>
              </w:rPr>
            </w:pPr>
            <w:r w:rsidRPr="00BB4425">
              <w:rPr>
                <w:rFonts w:ascii="Arial" w:hAnsi="Arial" w:cs="Arial"/>
              </w:rPr>
              <w:tab/>
            </w:r>
            <w:sdt>
              <w:sdtPr>
                <w:rPr>
                  <w:rFonts w:ascii="Arial" w:hAnsi="Arial" w:cs="Arial"/>
                </w:rPr>
                <w:id w:val="-148594358"/>
                <w:placeholder>
                  <w:docPart w:val="F3C3F7A401224CB1B7C98ADDF1655D90"/>
                </w:placeholder>
                <w:dropDownList>
                  <w:listItem w:value="Jelöljön ki egy elemet."/>
                  <w:listItem w:displayText="egyszerű többség" w:value="egyszerű többség"/>
                  <w:listItem w:displayText="minősített többség" w:value="minősített többség"/>
                </w:dropDownList>
              </w:sdtPr>
              <w:sdtEndPr/>
              <w:sdtContent>
                <w:r w:rsidR="00D331E4">
                  <w:rPr>
                    <w:rFonts w:ascii="Arial" w:hAnsi="Arial" w:cs="Arial"/>
                  </w:rPr>
                  <w:t>egyszerű többség</w:t>
                </w:r>
              </w:sdtContent>
            </w:sdt>
          </w:p>
          <w:p w14:paraId="090577AF" w14:textId="77777777" w:rsidR="00BB4425" w:rsidRPr="00BB4425" w:rsidRDefault="00BB4425" w:rsidP="00D331E4">
            <w:pPr>
              <w:tabs>
                <w:tab w:val="left" w:pos="1134"/>
                <w:tab w:val="left" w:pos="3285"/>
              </w:tabs>
              <w:rPr>
                <w:rFonts w:ascii="Arial" w:hAnsi="Arial" w:cs="Arial"/>
                <w:sz w:val="8"/>
                <w:szCs w:val="8"/>
              </w:rPr>
            </w:pPr>
          </w:p>
        </w:tc>
        <w:tc>
          <w:tcPr>
            <w:tcW w:w="4531" w:type="dxa"/>
          </w:tcPr>
          <w:p w14:paraId="31CD1B77" w14:textId="77777777" w:rsidR="001A4FF4" w:rsidRPr="00D10FB9" w:rsidRDefault="001A4FF4" w:rsidP="001A4FF4">
            <w:pPr>
              <w:tabs>
                <w:tab w:val="left" w:pos="3285"/>
              </w:tabs>
              <w:rPr>
                <w:rFonts w:ascii="Arial" w:eastAsia="Calibri" w:hAnsi="Arial" w:cs="Arial"/>
                <w:u w:val="single"/>
              </w:rPr>
            </w:pPr>
            <w:r w:rsidRPr="00D10FB9">
              <w:rPr>
                <w:rFonts w:ascii="Arial" w:eastAsia="Calibri" w:hAnsi="Arial" w:cs="Arial"/>
                <w:u w:val="single"/>
              </w:rPr>
              <w:t>Határozatot kapja:</w:t>
            </w:r>
            <w:r w:rsidRPr="003A42F3">
              <w:rPr>
                <w:rFonts w:ascii="Arial" w:eastAsia="Calibri" w:hAnsi="Arial" w:cs="Arial"/>
              </w:rPr>
              <w:t xml:space="preserve"> </w:t>
            </w:r>
          </w:p>
          <w:p w14:paraId="24A36220" w14:textId="77777777" w:rsidR="001A4FF4" w:rsidRDefault="00D331E4" w:rsidP="00A462C3">
            <w:pPr>
              <w:pStyle w:val="Listaszerbekezds"/>
              <w:numPr>
                <w:ilvl w:val="0"/>
                <w:numId w:val="3"/>
              </w:numPr>
              <w:jc w:val="both"/>
              <w:rPr>
                <w:rFonts w:ascii="Arial" w:hAnsi="Arial" w:cs="Arial"/>
              </w:rPr>
            </w:pPr>
            <w:r>
              <w:rPr>
                <w:rFonts w:ascii="Arial" w:hAnsi="Arial" w:cs="Arial"/>
              </w:rPr>
              <w:t>Önkormányzati Iroda 1 pld</w:t>
            </w:r>
          </w:p>
          <w:p w14:paraId="2AF81A73" w14:textId="24C3F2E3" w:rsidR="00D331E4" w:rsidRDefault="00C256B5" w:rsidP="00A462C3">
            <w:pPr>
              <w:pStyle w:val="Listaszerbekezds"/>
              <w:numPr>
                <w:ilvl w:val="0"/>
                <w:numId w:val="3"/>
              </w:numPr>
              <w:jc w:val="both"/>
              <w:rPr>
                <w:rFonts w:ascii="Arial" w:hAnsi="Arial" w:cs="Arial"/>
              </w:rPr>
            </w:pPr>
            <w:r>
              <w:rPr>
                <w:rFonts w:ascii="Arial" w:hAnsi="Arial" w:cs="Arial"/>
              </w:rPr>
              <w:t>Pénzügyi</w:t>
            </w:r>
            <w:r w:rsidR="00D331E4">
              <w:rPr>
                <w:rFonts w:ascii="Arial" w:hAnsi="Arial" w:cs="Arial"/>
              </w:rPr>
              <w:t xml:space="preserve"> Iroda 1 pld</w:t>
            </w:r>
          </w:p>
          <w:p w14:paraId="0B1B89CB" w14:textId="77777777" w:rsidR="00D331E4" w:rsidRDefault="00D331E4" w:rsidP="00A462C3">
            <w:pPr>
              <w:pStyle w:val="Listaszerbekezds"/>
              <w:numPr>
                <w:ilvl w:val="0"/>
                <w:numId w:val="3"/>
              </w:numPr>
              <w:jc w:val="both"/>
              <w:rPr>
                <w:rFonts w:ascii="Arial" w:hAnsi="Arial" w:cs="Arial"/>
              </w:rPr>
            </w:pPr>
            <w:r>
              <w:rPr>
                <w:rFonts w:ascii="Arial" w:hAnsi="Arial" w:cs="Arial"/>
              </w:rPr>
              <w:t>Városfejlesztési és -üzemeltetési Iroda 1 pld</w:t>
            </w:r>
          </w:p>
          <w:p w14:paraId="3A81E652" w14:textId="77777777" w:rsidR="00D331E4" w:rsidRDefault="00D331E4" w:rsidP="00A462C3">
            <w:pPr>
              <w:pStyle w:val="Listaszerbekezds"/>
              <w:numPr>
                <w:ilvl w:val="0"/>
                <w:numId w:val="3"/>
              </w:numPr>
              <w:jc w:val="both"/>
              <w:rPr>
                <w:rFonts w:ascii="Arial" w:hAnsi="Arial" w:cs="Arial"/>
              </w:rPr>
            </w:pPr>
            <w:r>
              <w:rPr>
                <w:rFonts w:ascii="Arial" w:hAnsi="Arial" w:cs="Arial"/>
              </w:rPr>
              <w:t>Humánügyi Iroda 1 pld</w:t>
            </w:r>
          </w:p>
          <w:p w14:paraId="246DACC2" w14:textId="77777777" w:rsidR="00D331E4" w:rsidRDefault="00D331E4" w:rsidP="00A462C3">
            <w:pPr>
              <w:pStyle w:val="Listaszerbekezds"/>
              <w:numPr>
                <w:ilvl w:val="0"/>
                <w:numId w:val="3"/>
              </w:numPr>
              <w:jc w:val="both"/>
              <w:rPr>
                <w:rFonts w:ascii="Arial" w:hAnsi="Arial" w:cs="Arial"/>
              </w:rPr>
            </w:pPr>
            <w:r>
              <w:rPr>
                <w:rFonts w:ascii="Arial" w:hAnsi="Arial" w:cs="Arial"/>
              </w:rPr>
              <w:t>Közigazgatási és Szociális Iroda 1 pld</w:t>
            </w:r>
          </w:p>
          <w:p w14:paraId="1E896792" w14:textId="7493CAB0" w:rsidR="0056774C" w:rsidRDefault="0056774C" w:rsidP="00C256B5">
            <w:pPr>
              <w:pStyle w:val="Listaszerbekezds"/>
              <w:jc w:val="both"/>
              <w:rPr>
                <w:rFonts w:ascii="Arial" w:hAnsi="Arial" w:cs="Arial"/>
              </w:rPr>
            </w:pPr>
          </w:p>
          <w:p w14:paraId="1856FE65" w14:textId="77777777" w:rsidR="00D331E4" w:rsidRPr="00A462C3" w:rsidRDefault="00D331E4" w:rsidP="00D331E4">
            <w:pPr>
              <w:pStyle w:val="Listaszerbekezds"/>
              <w:jc w:val="both"/>
              <w:rPr>
                <w:rFonts w:ascii="Arial" w:hAnsi="Arial" w:cs="Arial"/>
              </w:rPr>
            </w:pPr>
          </w:p>
        </w:tc>
      </w:tr>
    </w:tbl>
    <w:p w14:paraId="6E236B27" w14:textId="77777777" w:rsidR="001A4FF4" w:rsidRDefault="001A4FF4" w:rsidP="00593F1C">
      <w:pPr>
        <w:spacing w:after="0" w:line="240" w:lineRule="auto"/>
        <w:jc w:val="center"/>
        <w:rPr>
          <w:rFonts w:ascii="Arial" w:hAnsi="Arial" w:cs="Arial"/>
          <w:sz w:val="24"/>
          <w:szCs w:val="24"/>
        </w:rPr>
      </w:pPr>
    </w:p>
    <w:p w14:paraId="5FD2A623" w14:textId="2AF39A6E" w:rsidR="00ED64BE" w:rsidRDefault="00ED64BE" w:rsidP="00ED64BE">
      <w:pPr>
        <w:tabs>
          <w:tab w:val="left" w:pos="1680"/>
        </w:tabs>
        <w:spacing w:after="0"/>
        <w:rPr>
          <w:rFonts w:ascii="Arial" w:hAnsi="Arial" w:cs="Arial"/>
          <w:sz w:val="24"/>
          <w:szCs w:val="24"/>
        </w:rPr>
      </w:pPr>
    </w:p>
    <w:p w14:paraId="5E782FBF" w14:textId="43CC9EA8" w:rsidR="0000237B" w:rsidRDefault="0000237B" w:rsidP="00ED64BE">
      <w:pPr>
        <w:tabs>
          <w:tab w:val="left" w:pos="1680"/>
        </w:tabs>
        <w:spacing w:after="0"/>
        <w:rPr>
          <w:rFonts w:ascii="Arial" w:hAnsi="Arial" w:cs="Arial"/>
          <w:sz w:val="24"/>
          <w:szCs w:val="24"/>
        </w:rPr>
      </w:pPr>
    </w:p>
    <w:p w14:paraId="1BEF7EEE" w14:textId="4DE53984" w:rsidR="0000237B" w:rsidRDefault="0000237B" w:rsidP="00ED64BE">
      <w:pPr>
        <w:tabs>
          <w:tab w:val="left" w:pos="1680"/>
        </w:tabs>
        <w:spacing w:after="0"/>
        <w:rPr>
          <w:rFonts w:ascii="Arial" w:hAnsi="Arial" w:cs="Arial"/>
          <w:sz w:val="24"/>
          <w:szCs w:val="24"/>
        </w:rPr>
      </w:pPr>
    </w:p>
    <w:p w14:paraId="6DDC5A9C" w14:textId="77777777" w:rsidR="0000237B" w:rsidRDefault="0000237B" w:rsidP="00ED64BE">
      <w:pPr>
        <w:tabs>
          <w:tab w:val="left" w:pos="1680"/>
        </w:tabs>
        <w:spacing w:after="0"/>
        <w:rPr>
          <w:rFonts w:ascii="Arial" w:hAnsi="Arial" w:cs="Arial"/>
          <w:sz w:val="24"/>
          <w:szCs w:val="24"/>
        </w:rPr>
      </w:pPr>
    </w:p>
    <w:p w14:paraId="2F3C6701" w14:textId="77777777" w:rsidR="00ED64BE" w:rsidRDefault="00ED64BE" w:rsidP="001A4FF4">
      <w:pPr>
        <w:spacing w:after="0"/>
        <w:jc w:val="both"/>
        <w:rPr>
          <w:rFonts w:ascii="Arial" w:hAnsi="Arial" w:cs="Arial"/>
          <w:b/>
          <w:sz w:val="24"/>
          <w:szCs w:val="24"/>
          <w:u w:val="single"/>
        </w:rPr>
      </w:pPr>
      <w:r w:rsidRPr="00545FC2">
        <w:rPr>
          <w:rFonts w:ascii="Arial" w:hAnsi="Arial" w:cs="Arial"/>
          <w:b/>
          <w:sz w:val="24"/>
          <w:szCs w:val="24"/>
          <w:u w:val="single"/>
        </w:rPr>
        <w:lastRenderedPageBreak/>
        <w:t>Az előterjesztés</w:t>
      </w:r>
      <w:r>
        <w:rPr>
          <w:rFonts w:ascii="Arial" w:hAnsi="Arial" w:cs="Arial"/>
          <w:b/>
          <w:sz w:val="24"/>
          <w:szCs w:val="24"/>
          <w:u w:val="single"/>
        </w:rPr>
        <w:t>t véleményező bizottságok:</w:t>
      </w:r>
    </w:p>
    <w:p w14:paraId="3B48667C" w14:textId="77777777" w:rsidR="001A4FF4" w:rsidRDefault="001A4FF4" w:rsidP="001A4FF4">
      <w:pPr>
        <w:spacing w:after="0"/>
        <w:jc w:val="both"/>
        <w:rPr>
          <w:rFonts w:ascii="Arial" w:hAnsi="Arial" w:cs="Arial"/>
          <w:b/>
          <w:sz w:val="24"/>
          <w:szCs w:val="24"/>
          <w:u w:val="single"/>
        </w:r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4969FA" w:rsidRPr="004969FA" w14:paraId="0E6C36D8" w14:textId="77777777" w:rsidTr="004969FA">
        <w:tc>
          <w:tcPr>
            <w:tcW w:w="4531" w:type="dxa"/>
          </w:tcPr>
          <w:p w14:paraId="639063B5" w14:textId="77777777" w:rsidR="004969FA" w:rsidRPr="004969FA" w:rsidRDefault="004E1DBF" w:rsidP="001A4FF4">
            <w:pPr>
              <w:jc w:val="both"/>
              <w:rPr>
                <w:rFonts w:ascii="Arial" w:hAnsi="Arial" w:cs="Arial"/>
                <w:b/>
                <w:sz w:val="24"/>
                <w:szCs w:val="24"/>
                <w:u w:val="single"/>
              </w:rPr>
            </w:pPr>
            <w:sdt>
              <w:sdtPr>
                <w:rPr>
                  <w:rFonts w:ascii="Arial" w:eastAsia="Calibri" w:hAnsi="Arial" w:cs="Arial"/>
                  <w:sz w:val="24"/>
                  <w:szCs w:val="24"/>
                </w:rPr>
                <w:id w:val="-1579585044"/>
                <w14:checkbox>
                  <w14:checked w14:val="1"/>
                  <w14:checkedState w14:val="2612" w14:font="MS Gothic"/>
                  <w14:uncheckedState w14:val="2610" w14:font="MS Gothic"/>
                </w14:checkbox>
              </w:sdtPr>
              <w:sdtEndPr/>
              <w:sdtContent>
                <w:r w:rsidR="00D331E4">
                  <w:rPr>
                    <w:rFonts w:ascii="MS Gothic" w:eastAsia="MS Gothic" w:hAnsi="MS Gothic" w:cs="Arial" w:hint="eastAsia"/>
                    <w:sz w:val="24"/>
                    <w:szCs w:val="24"/>
                  </w:rPr>
                  <w:t>☒</w:t>
                </w:r>
              </w:sdtContent>
            </w:sdt>
            <w:r w:rsidR="004969FA" w:rsidRPr="004969FA">
              <w:rPr>
                <w:rFonts w:ascii="Arial" w:eastAsia="Calibri" w:hAnsi="Arial" w:cs="Arial"/>
                <w:sz w:val="24"/>
                <w:szCs w:val="24"/>
              </w:rPr>
              <w:t xml:space="preserve"> </w:t>
            </w:r>
            <w:r w:rsidR="004969FA" w:rsidRPr="004969FA">
              <w:rPr>
                <w:rFonts w:ascii="Arial" w:hAnsi="Arial" w:cs="Arial"/>
                <w:sz w:val="24"/>
                <w:szCs w:val="24"/>
              </w:rPr>
              <w:t>Pénzügyi Bizottság</w:t>
            </w:r>
          </w:p>
        </w:tc>
        <w:tc>
          <w:tcPr>
            <w:tcW w:w="4531" w:type="dxa"/>
          </w:tcPr>
          <w:p w14:paraId="354E0D97" w14:textId="77777777" w:rsidR="004969FA" w:rsidRPr="004969FA" w:rsidRDefault="004E1DBF" w:rsidP="001A4FF4">
            <w:pPr>
              <w:jc w:val="both"/>
              <w:rPr>
                <w:rFonts w:ascii="Arial" w:hAnsi="Arial" w:cs="Arial"/>
                <w:b/>
                <w:sz w:val="24"/>
                <w:szCs w:val="24"/>
                <w:u w:val="single"/>
              </w:rPr>
            </w:pPr>
            <w:sdt>
              <w:sdtPr>
                <w:rPr>
                  <w:rFonts w:ascii="Arial" w:eastAsia="Calibri" w:hAnsi="Arial" w:cs="Arial"/>
                  <w:sz w:val="24"/>
                  <w:szCs w:val="24"/>
                </w:rPr>
                <w:id w:val="1602450977"/>
                <w14:checkbox>
                  <w14:checked w14:val="0"/>
                  <w14:checkedState w14:val="2612" w14:font="MS Gothic"/>
                  <w14:uncheckedState w14:val="2610" w14:font="MS Gothic"/>
                </w14:checkbox>
              </w:sdtPr>
              <w:sdtEndPr/>
              <w:sdtContent>
                <w:r w:rsidR="00593F1C">
                  <w:rPr>
                    <w:rFonts w:ascii="MS Gothic" w:eastAsia="MS Gothic" w:hAnsi="MS Gothic" w:cs="Arial" w:hint="eastAsia"/>
                    <w:sz w:val="24"/>
                    <w:szCs w:val="24"/>
                  </w:rPr>
                  <w:t>☐</w:t>
                </w:r>
              </w:sdtContent>
            </w:sdt>
            <w:r w:rsidR="004969FA" w:rsidRPr="004969FA">
              <w:rPr>
                <w:rFonts w:ascii="Arial" w:eastAsia="Calibri" w:hAnsi="Arial" w:cs="Arial"/>
                <w:sz w:val="24"/>
                <w:szCs w:val="24"/>
              </w:rPr>
              <w:t xml:space="preserve"> Oktatási, Kulturális és Sport Bizottság</w:t>
            </w:r>
          </w:p>
        </w:tc>
      </w:tr>
      <w:tr w:rsidR="004969FA" w:rsidRPr="004969FA" w14:paraId="24E87698" w14:textId="77777777" w:rsidTr="004969FA">
        <w:tc>
          <w:tcPr>
            <w:tcW w:w="4531" w:type="dxa"/>
          </w:tcPr>
          <w:p w14:paraId="6880BFE7" w14:textId="77777777" w:rsidR="004969FA" w:rsidRPr="004969FA" w:rsidRDefault="004E1DBF" w:rsidP="001A4FF4">
            <w:pPr>
              <w:jc w:val="both"/>
              <w:rPr>
                <w:rFonts w:ascii="Arial" w:hAnsi="Arial" w:cs="Arial"/>
                <w:b/>
                <w:sz w:val="24"/>
                <w:szCs w:val="24"/>
                <w:u w:val="single"/>
              </w:rPr>
            </w:pPr>
            <w:sdt>
              <w:sdtPr>
                <w:rPr>
                  <w:rFonts w:ascii="Arial" w:eastAsia="Calibri" w:hAnsi="Arial" w:cs="Arial"/>
                  <w:sz w:val="24"/>
                  <w:szCs w:val="24"/>
                </w:rPr>
                <w:id w:val="-1115671213"/>
                <w14:checkbox>
                  <w14:checked w14:val="0"/>
                  <w14:checkedState w14:val="2612" w14:font="MS Gothic"/>
                  <w14:uncheckedState w14:val="2610" w14:font="MS Gothic"/>
                </w14:checkbox>
              </w:sdtPr>
              <w:sdtEndPr/>
              <w:sdtContent>
                <w:r w:rsidR="004969FA" w:rsidRPr="004969FA">
                  <w:rPr>
                    <w:rFonts w:ascii="Segoe UI Symbol" w:eastAsia="MS Gothic" w:hAnsi="Segoe UI Symbol" w:cs="Segoe UI Symbol"/>
                    <w:sz w:val="24"/>
                    <w:szCs w:val="24"/>
                  </w:rPr>
                  <w:t>☐</w:t>
                </w:r>
              </w:sdtContent>
            </w:sdt>
            <w:r w:rsidR="004969FA" w:rsidRPr="004969FA">
              <w:rPr>
                <w:rFonts w:ascii="Arial" w:eastAsia="Calibri" w:hAnsi="Arial" w:cs="Arial"/>
                <w:sz w:val="24"/>
                <w:szCs w:val="24"/>
              </w:rPr>
              <w:t xml:space="preserve"> Településfejlesztési Bizottság</w:t>
            </w:r>
          </w:p>
        </w:tc>
        <w:tc>
          <w:tcPr>
            <w:tcW w:w="4531" w:type="dxa"/>
          </w:tcPr>
          <w:p w14:paraId="2E4EED0A" w14:textId="77777777" w:rsidR="004969FA" w:rsidRPr="004969FA" w:rsidRDefault="004E1DBF" w:rsidP="001A4FF4">
            <w:pPr>
              <w:jc w:val="both"/>
              <w:rPr>
                <w:rFonts w:ascii="Arial" w:hAnsi="Arial" w:cs="Arial"/>
                <w:b/>
                <w:sz w:val="24"/>
                <w:szCs w:val="24"/>
                <w:u w:val="single"/>
              </w:rPr>
            </w:pPr>
            <w:sdt>
              <w:sdtPr>
                <w:rPr>
                  <w:rFonts w:ascii="Arial" w:eastAsia="Calibri" w:hAnsi="Arial" w:cs="Arial"/>
                  <w:sz w:val="24"/>
                  <w:szCs w:val="24"/>
                </w:rPr>
                <w:id w:val="122196113"/>
                <w14:checkbox>
                  <w14:checked w14:val="0"/>
                  <w14:checkedState w14:val="2612" w14:font="MS Gothic"/>
                  <w14:uncheckedState w14:val="2610" w14:font="MS Gothic"/>
                </w14:checkbox>
              </w:sdtPr>
              <w:sdtEndPr/>
              <w:sdtContent>
                <w:r w:rsidR="004969FA" w:rsidRPr="004969FA">
                  <w:rPr>
                    <w:rFonts w:ascii="Segoe UI Symbol" w:eastAsia="MS Gothic" w:hAnsi="Segoe UI Symbol" w:cs="Segoe UI Symbol"/>
                    <w:sz w:val="24"/>
                    <w:szCs w:val="24"/>
                  </w:rPr>
                  <w:t>☐</w:t>
                </w:r>
              </w:sdtContent>
            </w:sdt>
            <w:r w:rsidR="004969FA" w:rsidRPr="004969FA">
              <w:rPr>
                <w:rFonts w:ascii="Arial" w:eastAsia="Calibri" w:hAnsi="Arial" w:cs="Arial"/>
                <w:sz w:val="24"/>
                <w:szCs w:val="24"/>
              </w:rPr>
              <w:t xml:space="preserve"> Szociális és Egészségügyi Bizottság</w:t>
            </w:r>
          </w:p>
        </w:tc>
      </w:tr>
    </w:tbl>
    <w:p w14:paraId="051A7685" w14:textId="77777777" w:rsidR="004969FA" w:rsidRPr="004969FA" w:rsidRDefault="004969FA" w:rsidP="001A4FF4">
      <w:pPr>
        <w:spacing w:after="0"/>
        <w:jc w:val="both"/>
        <w:rPr>
          <w:rFonts w:ascii="Arial" w:hAnsi="Arial" w:cs="Arial"/>
          <w:b/>
          <w:sz w:val="24"/>
          <w:szCs w:val="24"/>
          <w:u w:val="single"/>
        </w:rPr>
      </w:pPr>
    </w:p>
    <w:p w14:paraId="634182DD" w14:textId="77777777" w:rsidR="00A028A8" w:rsidRPr="00A028A8" w:rsidRDefault="00A028A8" w:rsidP="001A4FF4">
      <w:pPr>
        <w:spacing w:after="0"/>
        <w:rPr>
          <w:rFonts w:ascii="Arial" w:hAnsi="Arial" w:cs="Arial"/>
          <w:b/>
          <w:sz w:val="24"/>
          <w:szCs w:val="24"/>
          <w:u w:val="single"/>
        </w:rPr>
      </w:pPr>
      <w:r w:rsidRPr="00A028A8">
        <w:rPr>
          <w:rFonts w:ascii="Arial" w:hAnsi="Arial" w:cs="Arial"/>
          <w:b/>
          <w:sz w:val="24"/>
          <w:szCs w:val="24"/>
          <w:u w:val="single"/>
        </w:rPr>
        <w:t>Meghívásra javasolt:</w:t>
      </w:r>
    </w:p>
    <w:p w14:paraId="63463B1D" w14:textId="77777777" w:rsidR="00A028A8" w:rsidRPr="00A028A8" w:rsidRDefault="00A028A8" w:rsidP="001A4FF4">
      <w:pPr>
        <w:spacing w:after="0"/>
        <w:rPr>
          <w:rFonts w:ascii="Arial" w:hAnsi="Arial" w:cs="Arial"/>
        </w:rPr>
      </w:pPr>
    </w:p>
    <w:p w14:paraId="3F755FD2" w14:textId="15F52C1E" w:rsidR="00C102BC" w:rsidRDefault="00BF07F6" w:rsidP="00C102BC">
      <w:pPr>
        <w:pStyle w:val="Listaszerbekezds"/>
        <w:numPr>
          <w:ilvl w:val="0"/>
          <w:numId w:val="3"/>
        </w:numPr>
        <w:spacing w:after="0"/>
        <w:rPr>
          <w:rFonts w:ascii="Arial" w:hAnsi="Arial" w:cs="Arial"/>
        </w:rPr>
      </w:pPr>
      <w:r>
        <w:rPr>
          <w:rFonts w:ascii="Arial" w:hAnsi="Arial" w:cs="Arial"/>
        </w:rPr>
        <w:t>Tölgyes András József Quercus Audit Kft.</w:t>
      </w:r>
      <w:r w:rsidR="00C102BC">
        <w:rPr>
          <w:rFonts w:ascii="Arial" w:hAnsi="Arial" w:cs="Arial"/>
        </w:rPr>
        <w:t xml:space="preserve"> ügyvezetője – könyvvizsgáló társaság</w:t>
      </w:r>
    </w:p>
    <w:p w14:paraId="1856B7C8" w14:textId="14E9C732" w:rsidR="00A028A8" w:rsidRPr="00C102BC" w:rsidRDefault="00A028A8" w:rsidP="00C102BC">
      <w:pPr>
        <w:spacing w:after="0"/>
        <w:ind w:left="360"/>
        <w:rPr>
          <w:rFonts w:ascii="Arial" w:hAnsi="Arial" w:cs="Arial"/>
        </w:rPr>
      </w:pPr>
    </w:p>
    <w:p w14:paraId="0E4C2CA1" w14:textId="77777777" w:rsidR="005C482D" w:rsidRPr="005C482D" w:rsidRDefault="005C482D" w:rsidP="005C482D">
      <w:pPr>
        <w:spacing w:after="0"/>
        <w:ind w:left="360"/>
        <w:rPr>
          <w:rFonts w:ascii="Arial" w:hAnsi="Arial" w:cs="Arial"/>
        </w:rPr>
      </w:pPr>
    </w:p>
    <w:p w14:paraId="59AC0FF6" w14:textId="77777777" w:rsidR="007A7C5A" w:rsidRDefault="007A7C5A" w:rsidP="007A7C5A">
      <w:pPr>
        <w:spacing w:after="0"/>
        <w:rPr>
          <w:rFonts w:ascii="Arial" w:hAnsi="Arial" w:cs="Arial"/>
          <w:sz w:val="24"/>
          <w:szCs w:val="24"/>
        </w:rPr>
      </w:pPr>
      <w:r>
        <w:rPr>
          <w:rFonts w:ascii="Arial" w:hAnsi="Arial" w:cs="Arial"/>
          <w:b/>
          <w:sz w:val="24"/>
          <w:szCs w:val="24"/>
          <w:u w:val="single"/>
        </w:rPr>
        <w:t>A Képviselő-testület elé terjeszthető</w:t>
      </w:r>
      <w:r w:rsidRPr="00A028A8">
        <w:rPr>
          <w:rFonts w:ascii="Arial" w:hAnsi="Arial" w:cs="Arial"/>
          <w:b/>
          <w:sz w:val="24"/>
          <w:szCs w:val="24"/>
          <w:u w:val="single"/>
        </w:rPr>
        <w:t>:</w:t>
      </w:r>
      <w:r w:rsidRPr="0074572F">
        <w:rPr>
          <w:rFonts w:ascii="Arial" w:hAnsi="Arial" w:cs="Arial"/>
          <w:sz w:val="24"/>
          <w:szCs w:val="24"/>
        </w:rPr>
        <w:t xml:space="preserve">             </w:t>
      </w:r>
      <w:r>
        <w:rPr>
          <w:rFonts w:ascii="Arial" w:hAnsi="Arial" w:cs="Arial"/>
          <w:sz w:val="24"/>
          <w:szCs w:val="24"/>
        </w:rPr>
        <w:t>…………………….</w:t>
      </w:r>
    </w:p>
    <w:p w14:paraId="38ED2A22" w14:textId="77777777" w:rsidR="007A7C5A" w:rsidRPr="0074572F" w:rsidRDefault="007A7C5A" w:rsidP="007A7C5A">
      <w:pPr>
        <w:spacing w:after="0"/>
        <w:ind w:left="5672"/>
        <w:rPr>
          <w:rFonts w:ascii="Arial" w:hAnsi="Arial" w:cs="Arial"/>
          <w:sz w:val="24"/>
          <w:szCs w:val="24"/>
        </w:rPr>
      </w:pPr>
      <w:r>
        <w:rPr>
          <w:rFonts w:ascii="Arial" w:hAnsi="Arial" w:cs="Arial"/>
          <w:sz w:val="24"/>
          <w:szCs w:val="24"/>
        </w:rPr>
        <w:t>jegyző</w:t>
      </w:r>
    </w:p>
    <w:p w14:paraId="51D52AE1" w14:textId="77777777" w:rsidR="00A028A8" w:rsidRPr="00A028A8" w:rsidRDefault="00A028A8" w:rsidP="001A4FF4">
      <w:pPr>
        <w:spacing w:after="0"/>
        <w:rPr>
          <w:rFonts w:ascii="Arial" w:hAnsi="Arial" w:cs="Arial"/>
        </w:rPr>
      </w:pPr>
    </w:p>
    <w:p w14:paraId="79DACE8E" w14:textId="77777777" w:rsidR="00ED64BE" w:rsidRDefault="00ED64BE" w:rsidP="001A4FF4">
      <w:pPr>
        <w:spacing w:after="0"/>
        <w:rPr>
          <w:rFonts w:ascii="Arial" w:hAnsi="Arial" w:cs="Arial"/>
          <w:sz w:val="24"/>
          <w:szCs w:val="24"/>
        </w:rPr>
      </w:pPr>
      <w:r>
        <w:rPr>
          <w:rFonts w:ascii="Arial" w:hAnsi="Arial" w:cs="Arial"/>
          <w:sz w:val="24"/>
          <w:szCs w:val="24"/>
        </w:rPr>
        <w:br w:type="page"/>
      </w:r>
    </w:p>
    <w:p w14:paraId="5A330F1A" w14:textId="77777777" w:rsidR="00B54AA5" w:rsidRDefault="00B54AA5">
      <w:pPr>
        <w:rPr>
          <w:rFonts w:ascii="Arial" w:hAnsi="Arial" w:cs="Arial"/>
          <w:sz w:val="24"/>
          <w:szCs w:val="24"/>
        </w:rPr>
      </w:pPr>
      <w:r>
        <w:rPr>
          <w:rFonts w:ascii="Arial" w:hAnsi="Arial" w:cs="Arial"/>
          <w:sz w:val="24"/>
          <w:szCs w:val="24"/>
        </w:rPr>
        <w:lastRenderedPageBreak/>
        <w:br w:type="page"/>
      </w:r>
    </w:p>
    <w:p w14:paraId="73D7397A" w14:textId="77777777" w:rsidR="00B54AA5" w:rsidRDefault="00B54AA5" w:rsidP="001A4FF4">
      <w:pPr>
        <w:spacing w:after="0"/>
        <w:rPr>
          <w:rFonts w:ascii="Arial" w:hAnsi="Arial" w:cs="Arial"/>
          <w:sz w:val="24"/>
          <w:szCs w:val="24"/>
        </w:rPr>
      </w:pPr>
    </w:p>
    <w:p w14:paraId="22C4DFC7" w14:textId="77777777" w:rsidR="004C3B8E" w:rsidRDefault="004E1DBF" w:rsidP="004C3B8E">
      <w:pPr>
        <w:tabs>
          <w:tab w:val="left" w:pos="6237"/>
        </w:tabs>
        <w:spacing w:after="0" w:line="240" w:lineRule="auto"/>
        <w:jc w:val="center"/>
        <w:rPr>
          <w:rFonts w:ascii="Arial" w:hAnsi="Arial" w:cs="Arial"/>
          <w:sz w:val="28"/>
          <w:szCs w:val="24"/>
        </w:rPr>
      </w:pPr>
      <w:sdt>
        <w:sdtPr>
          <w:rPr>
            <w:rFonts w:ascii="Arial" w:hAnsi="Arial" w:cs="Arial"/>
            <w:b/>
            <w:sz w:val="24"/>
            <w:szCs w:val="24"/>
            <w:u w:val="single"/>
          </w:rPr>
          <w:alias w:val="Előterjesztés típusa"/>
          <w:tag w:val="Előterjesztés típusa"/>
          <w:id w:val="-93719868"/>
          <w:lock w:val="sdtLocked"/>
          <w:dropDownList>
            <w:listItem w:value="Jelöljön ki egy elemet."/>
            <w:listItem w:displayText="JAVASLAT" w:value="JAVASLAT"/>
            <w:listItem w:displayText="TÁJÉKOZTATÓ" w:value="TÁJÉKOZTATÓ"/>
            <w:listItem w:displayText="JELENTÉS" w:value="JELENTÉS"/>
            <w:listItem w:displayText="BESZÁMOLÓ" w:value="BESZÁMOLÓ"/>
          </w:dropDownList>
        </w:sdtPr>
        <w:sdtEndPr/>
        <w:sdtContent>
          <w:r w:rsidR="00D331E4">
            <w:rPr>
              <w:rFonts w:ascii="Arial" w:hAnsi="Arial" w:cs="Arial"/>
              <w:b/>
              <w:sz w:val="24"/>
              <w:szCs w:val="24"/>
              <w:u w:val="single"/>
            </w:rPr>
            <w:t>TÁJÉKOZTATÓ</w:t>
          </w:r>
        </w:sdtContent>
      </w:sdt>
      <w:r w:rsidR="00230F69" w:rsidRPr="00230F69">
        <w:rPr>
          <w:rFonts w:ascii="Arial" w:hAnsi="Arial" w:cs="Arial"/>
          <w:b/>
          <w:sz w:val="24"/>
          <w:szCs w:val="24"/>
          <w:u w:val="single"/>
        </w:rPr>
        <w:t xml:space="preserve"> </w:t>
      </w:r>
    </w:p>
    <w:sdt>
      <w:sdtPr>
        <w:rPr>
          <w:rStyle w:val="elterjesztscm2"/>
        </w:rPr>
        <w:alias w:val="Előterjesztés címe"/>
        <w:tag w:val="Előterjesztés címe"/>
        <w:id w:val="-2059622846"/>
        <w:lock w:val="sdtLocked"/>
      </w:sdtPr>
      <w:sdtEndPr>
        <w:rPr>
          <w:rStyle w:val="Bekezdsalapbettpusa"/>
          <w:rFonts w:asciiTheme="minorHAnsi" w:hAnsiTheme="minorHAnsi" w:cs="Arial"/>
          <w:b w:val="0"/>
          <w:sz w:val="22"/>
          <w:szCs w:val="24"/>
          <w:u w:val="none"/>
        </w:rPr>
      </w:sdtEndPr>
      <w:sdtContent>
        <w:p w14:paraId="75C9A2D7" w14:textId="671A4BE5" w:rsidR="004C3B8E" w:rsidRPr="00712A7B" w:rsidRDefault="00D331E4" w:rsidP="00C96D8E">
          <w:pPr>
            <w:tabs>
              <w:tab w:val="left" w:pos="6237"/>
            </w:tabs>
            <w:spacing w:after="0" w:line="240" w:lineRule="auto"/>
            <w:jc w:val="center"/>
            <w:rPr>
              <w:rFonts w:ascii="Arial" w:hAnsi="Arial"/>
              <w:sz w:val="28"/>
            </w:rPr>
          </w:pPr>
          <w:r w:rsidRPr="00D331E4">
            <w:rPr>
              <w:rStyle w:val="elterjesztscm2"/>
            </w:rPr>
            <w:t xml:space="preserve">MÓR VÁROSI ÖNKORMÁNYZAT </w:t>
          </w:r>
          <w:r w:rsidR="00EE3D08">
            <w:rPr>
              <w:rStyle w:val="elterjesztscm2"/>
            </w:rPr>
            <w:t>202</w:t>
          </w:r>
          <w:r w:rsidR="00E2022E">
            <w:rPr>
              <w:rStyle w:val="elterjesztscm2"/>
            </w:rPr>
            <w:t>6</w:t>
          </w:r>
          <w:r w:rsidR="00EE3D08">
            <w:rPr>
              <w:rStyle w:val="elterjesztscm2"/>
            </w:rPr>
            <w:t>.</w:t>
          </w:r>
          <w:r w:rsidRPr="00D331E4">
            <w:rPr>
              <w:rStyle w:val="elterjesztscm2"/>
            </w:rPr>
            <w:t xml:space="preserve"> ÉVI GAZDÁLKODÁSÁNAK FÉLÉVES HELYZETÉRŐL</w:t>
          </w:r>
        </w:p>
      </w:sdtContent>
    </w:sdt>
    <w:p w14:paraId="5379123B" w14:textId="77777777" w:rsidR="004C3B8E" w:rsidRDefault="004C3B8E" w:rsidP="004C3B8E">
      <w:pPr>
        <w:tabs>
          <w:tab w:val="left" w:pos="6237"/>
        </w:tabs>
        <w:spacing w:after="0" w:line="240" w:lineRule="auto"/>
        <w:rPr>
          <w:rFonts w:ascii="Arial" w:hAnsi="Arial" w:cs="Arial"/>
          <w:sz w:val="24"/>
          <w:szCs w:val="24"/>
        </w:rPr>
      </w:pPr>
    </w:p>
    <w:p w14:paraId="66BD52A6" w14:textId="77777777" w:rsidR="00ED64BE" w:rsidRDefault="00ED64BE" w:rsidP="00ED64BE">
      <w:pPr>
        <w:spacing w:after="0" w:line="240" w:lineRule="auto"/>
        <w:rPr>
          <w:rFonts w:ascii="Arial" w:hAnsi="Arial" w:cs="Arial"/>
          <w:sz w:val="24"/>
          <w:szCs w:val="24"/>
        </w:rPr>
      </w:pPr>
    </w:p>
    <w:p w14:paraId="081895C1" w14:textId="77777777" w:rsidR="00D331E4" w:rsidRPr="00B217EB" w:rsidRDefault="00D331E4" w:rsidP="00B217EB">
      <w:pPr>
        <w:spacing w:after="0" w:line="276" w:lineRule="auto"/>
        <w:jc w:val="both"/>
        <w:rPr>
          <w:rFonts w:ascii="Arial" w:eastAsia="Times New Roman" w:hAnsi="Arial" w:cs="Arial"/>
          <w:sz w:val="24"/>
          <w:szCs w:val="24"/>
          <w:lang w:eastAsia="hu-HU"/>
        </w:rPr>
      </w:pPr>
      <w:r w:rsidRPr="00B217EB">
        <w:rPr>
          <w:rFonts w:ascii="Arial" w:eastAsia="Times New Roman" w:hAnsi="Arial" w:cs="Arial"/>
          <w:sz w:val="24"/>
          <w:szCs w:val="24"/>
          <w:lang w:eastAsia="hu-HU"/>
        </w:rPr>
        <w:t>A tájékoztató tartalmazza a helyi önkormányzat költségvetési rendeletében jóváhagyott előirányzatokat és azok első félévi végrehajtását, továbbá a költségvetési egyenleg alakulását.</w:t>
      </w:r>
    </w:p>
    <w:p w14:paraId="3235D2B9" w14:textId="77777777" w:rsidR="00D331E4" w:rsidRPr="00B217EB" w:rsidRDefault="00D331E4" w:rsidP="00B217EB">
      <w:pPr>
        <w:spacing w:after="0" w:line="276" w:lineRule="auto"/>
        <w:jc w:val="both"/>
        <w:rPr>
          <w:rFonts w:ascii="Arial" w:eastAsia="Times New Roman" w:hAnsi="Arial" w:cs="Arial"/>
          <w:sz w:val="24"/>
          <w:szCs w:val="24"/>
          <w:lang w:eastAsia="hu-HU"/>
        </w:rPr>
      </w:pPr>
    </w:p>
    <w:p w14:paraId="55E1D33B" w14:textId="79AC24D9" w:rsidR="00D331E4" w:rsidRPr="00B217EB" w:rsidRDefault="00D331E4" w:rsidP="00B217EB">
      <w:pPr>
        <w:spacing w:after="0" w:line="276" w:lineRule="auto"/>
        <w:jc w:val="both"/>
        <w:rPr>
          <w:rFonts w:ascii="Arial" w:eastAsia="Times New Roman" w:hAnsi="Arial" w:cs="Arial"/>
          <w:sz w:val="24"/>
          <w:szCs w:val="24"/>
          <w:lang w:eastAsia="hu-HU"/>
        </w:rPr>
      </w:pPr>
      <w:r w:rsidRPr="00B217EB">
        <w:rPr>
          <w:rFonts w:ascii="Arial" w:eastAsia="Times New Roman" w:hAnsi="Arial" w:cs="Arial"/>
          <w:sz w:val="24"/>
          <w:szCs w:val="24"/>
          <w:lang w:eastAsia="hu-HU"/>
        </w:rPr>
        <w:t>Az önkormányzat és költségvetési szervein</w:t>
      </w:r>
      <w:r w:rsidR="00AF0CAE">
        <w:rPr>
          <w:rFonts w:ascii="Arial" w:eastAsia="Times New Roman" w:hAnsi="Arial" w:cs="Arial"/>
          <w:sz w:val="24"/>
          <w:szCs w:val="24"/>
          <w:lang w:eastAsia="hu-HU"/>
        </w:rPr>
        <w:t>e</w:t>
      </w:r>
      <w:r w:rsidRPr="00B217EB">
        <w:rPr>
          <w:rFonts w:ascii="Arial" w:eastAsia="Times New Roman" w:hAnsi="Arial" w:cs="Arial"/>
          <w:sz w:val="24"/>
          <w:szCs w:val="24"/>
          <w:lang w:eastAsia="hu-HU"/>
        </w:rPr>
        <w:t xml:space="preserve">k bevételi és kiadási főösszegét </w:t>
      </w:r>
      <w:r w:rsidR="005731AD" w:rsidRPr="00A906EF">
        <w:rPr>
          <w:rFonts w:ascii="Arial" w:eastAsia="Times New Roman" w:hAnsi="Arial" w:cs="Arial"/>
          <w:b/>
          <w:bCs/>
          <w:sz w:val="24"/>
          <w:szCs w:val="24"/>
          <w:lang w:eastAsia="hu-HU"/>
        </w:rPr>
        <w:t>9</w:t>
      </w:r>
      <w:r w:rsidR="00754C2C" w:rsidRPr="00A906EF">
        <w:rPr>
          <w:rFonts w:ascii="Arial" w:eastAsia="Times New Roman" w:hAnsi="Arial" w:cs="Arial"/>
          <w:b/>
          <w:bCs/>
          <w:sz w:val="24"/>
          <w:szCs w:val="24"/>
          <w:lang w:eastAsia="hu-HU"/>
        </w:rPr>
        <w:t> </w:t>
      </w:r>
      <w:r w:rsidR="005731AD" w:rsidRPr="00A906EF">
        <w:rPr>
          <w:rFonts w:ascii="Arial" w:eastAsia="Times New Roman" w:hAnsi="Arial" w:cs="Arial"/>
          <w:b/>
          <w:bCs/>
          <w:sz w:val="24"/>
          <w:szCs w:val="24"/>
          <w:lang w:eastAsia="hu-HU"/>
        </w:rPr>
        <w:t>133</w:t>
      </w:r>
      <w:r w:rsidR="00754C2C" w:rsidRPr="00A906EF">
        <w:rPr>
          <w:rFonts w:ascii="Arial" w:eastAsia="Times New Roman" w:hAnsi="Arial" w:cs="Arial"/>
          <w:b/>
          <w:bCs/>
          <w:sz w:val="24"/>
          <w:szCs w:val="24"/>
          <w:lang w:eastAsia="hu-HU"/>
        </w:rPr>
        <w:t> </w:t>
      </w:r>
      <w:r w:rsidR="005731AD" w:rsidRPr="00A906EF">
        <w:rPr>
          <w:rFonts w:ascii="Arial" w:eastAsia="Times New Roman" w:hAnsi="Arial" w:cs="Arial"/>
          <w:b/>
          <w:bCs/>
          <w:sz w:val="24"/>
          <w:szCs w:val="24"/>
          <w:lang w:eastAsia="hu-HU"/>
        </w:rPr>
        <w:t>927</w:t>
      </w:r>
      <w:r w:rsidR="00754C2C" w:rsidRPr="00A906EF">
        <w:rPr>
          <w:rFonts w:ascii="Arial" w:eastAsia="Times New Roman" w:hAnsi="Arial" w:cs="Arial"/>
          <w:b/>
          <w:bCs/>
          <w:sz w:val="24"/>
          <w:szCs w:val="24"/>
          <w:lang w:eastAsia="hu-HU"/>
        </w:rPr>
        <w:t xml:space="preserve"> </w:t>
      </w:r>
      <w:r w:rsidRPr="00A906EF">
        <w:rPr>
          <w:rFonts w:ascii="Arial" w:eastAsia="Times New Roman" w:hAnsi="Arial" w:cs="Arial"/>
          <w:b/>
          <w:bCs/>
          <w:sz w:val="24"/>
          <w:szCs w:val="24"/>
          <w:lang w:eastAsia="hu-HU"/>
        </w:rPr>
        <w:t>eFt</w:t>
      </w:r>
      <w:r w:rsidRPr="00B217EB">
        <w:rPr>
          <w:rFonts w:ascii="Arial" w:eastAsia="Times New Roman" w:hAnsi="Arial" w:cs="Arial"/>
          <w:sz w:val="24"/>
          <w:szCs w:val="24"/>
          <w:lang w:eastAsia="hu-HU"/>
        </w:rPr>
        <w:t xml:space="preserve"> összegben hagyta jóvá az Önkormányzat a </w:t>
      </w:r>
      <w:r w:rsidR="00E2022E">
        <w:rPr>
          <w:rFonts w:ascii="Arial" w:eastAsia="Times New Roman" w:hAnsi="Arial" w:cs="Arial"/>
          <w:sz w:val="24"/>
          <w:szCs w:val="24"/>
          <w:lang w:eastAsia="hu-HU"/>
        </w:rPr>
        <w:t>2</w:t>
      </w:r>
      <w:r w:rsidRPr="0019793D">
        <w:rPr>
          <w:rFonts w:ascii="Arial" w:eastAsia="Times New Roman" w:hAnsi="Arial" w:cs="Arial"/>
          <w:sz w:val="24"/>
          <w:szCs w:val="24"/>
          <w:lang w:eastAsia="hu-HU"/>
        </w:rPr>
        <w:t>/</w:t>
      </w:r>
      <w:r w:rsidR="00EE3D08" w:rsidRPr="0019793D">
        <w:rPr>
          <w:rFonts w:ascii="Arial" w:eastAsia="Times New Roman" w:hAnsi="Arial" w:cs="Arial"/>
          <w:sz w:val="24"/>
          <w:szCs w:val="24"/>
          <w:lang w:eastAsia="hu-HU"/>
        </w:rPr>
        <w:t>202</w:t>
      </w:r>
      <w:r w:rsidR="00E2022E">
        <w:rPr>
          <w:rFonts w:ascii="Arial" w:eastAsia="Times New Roman" w:hAnsi="Arial" w:cs="Arial"/>
          <w:sz w:val="24"/>
          <w:szCs w:val="24"/>
          <w:lang w:eastAsia="hu-HU"/>
        </w:rPr>
        <w:t>6</w:t>
      </w:r>
      <w:r w:rsidR="00EE3D08" w:rsidRPr="0019793D">
        <w:rPr>
          <w:rFonts w:ascii="Arial" w:eastAsia="Times New Roman" w:hAnsi="Arial" w:cs="Arial"/>
          <w:sz w:val="24"/>
          <w:szCs w:val="24"/>
          <w:lang w:eastAsia="hu-HU"/>
        </w:rPr>
        <w:t>.</w:t>
      </w:r>
      <w:r w:rsidRPr="0019793D">
        <w:rPr>
          <w:rFonts w:ascii="Arial" w:eastAsia="Times New Roman" w:hAnsi="Arial" w:cs="Arial"/>
          <w:sz w:val="24"/>
          <w:szCs w:val="24"/>
          <w:lang w:eastAsia="hu-HU"/>
        </w:rPr>
        <w:t xml:space="preserve"> (I</w:t>
      </w:r>
      <w:r w:rsidR="00AF0CAE" w:rsidRPr="0019793D">
        <w:rPr>
          <w:rFonts w:ascii="Arial" w:eastAsia="Times New Roman" w:hAnsi="Arial" w:cs="Arial"/>
          <w:sz w:val="24"/>
          <w:szCs w:val="24"/>
          <w:lang w:eastAsia="hu-HU"/>
        </w:rPr>
        <w:t>I</w:t>
      </w:r>
      <w:r w:rsidRPr="0019793D">
        <w:rPr>
          <w:rFonts w:ascii="Arial" w:eastAsia="Times New Roman" w:hAnsi="Arial" w:cs="Arial"/>
          <w:sz w:val="24"/>
          <w:szCs w:val="24"/>
          <w:lang w:eastAsia="hu-HU"/>
        </w:rPr>
        <w:t>.</w:t>
      </w:r>
      <w:r w:rsidR="002B6FF7" w:rsidRPr="0019793D">
        <w:rPr>
          <w:rFonts w:ascii="Arial" w:eastAsia="Times New Roman" w:hAnsi="Arial" w:cs="Arial"/>
          <w:sz w:val="24"/>
          <w:szCs w:val="24"/>
          <w:lang w:eastAsia="hu-HU"/>
        </w:rPr>
        <w:t>2</w:t>
      </w:r>
      <w:r w:rsidR="00E2022E">
        <w:rPr>
          <w:rFonts w:ascii="Arial" w:eastAsia="Times New Roman" w:hAnsi="Arial" w:cs="Arial"/>
          <w:sz w:val="24"/>
          <w:szCs w:val="24"/>
          <w:lang w:eastAsia="hu-HU"/>
        </w:rPr>
        <w:t>0</w:t>
      </w:r>
      <w:r w:rsidRPr="0019793D">
        <w:rPr>
          <w:rFonts w:ascii="Arial" w:eastAsia="Times New Roman" w:hAnsi="Arial" w:cs="Arial"/>
          <w:sz w:val="24"/>
          <w:szCs w:val="24"/>
          <w:lang w:eastAsia="hu-HU"/>
        </w:rPr>
        <w:t>.)</w:t>
      </w:r>
      <w:r w:rsidRPr="00B217EB">
        <w:rPr>
          <w:rFonts w:ascii="Arial" w:eastAsia="Times New Roman" w:hAnsi="Arial" w:cs="Arial"/>
          <w:sz w:val="24"/>
          <w:szCs w:val="24"/>
          <w:lang w:eastAsia="hu-HU"/>
        </w:rPr>
        <w:t xml:space="preserve"> </w:t>
      </w:r>
      <w:r w:rsidR="0020334D" w:rsidRPr="00B217EB">
        <w:rPr>
          <w:rFonts w:ascii="Arial" w:eastAsia="Times New Roman" w:hAnsi="Arial" w:cs="Arial"/>
          <w:sz w:val="24"/>
          <w:szCs w:val="24"/>
          <w:lang w:eastAsia="hu-HU"/>
        </w:rPr>
        <w:t>önkormányzati</w:t>
      </w:r>
      <w:r w:rsidRPr="00B217EB">
        <w:rPr>
          <w:rFonts w:ascii="Arial" w:eastAsia="Times New Roman" w:hAnsi="Arial" w:cs="Arial"/>
          <w:sz w:val="24"/>
          <w:szCs w:val="24"/>
          <w:lang w:eastAsia="hu-HU"/>
        </w:rPr>
        <w:t xml:space="preserve"> rendeletével, amelyet a félév végéig </w:t>
      </w:r>
      <w:r w:rsidR="00AF0CAE">
        <w:rPr>
          <w:rFonts w:ascii="Arial" w:eastAsia="Times New Roman" w:hAnsi="Arial" w:cs="Arial"/>
          <w:sz w:val="24"/>
          <w:szCs w:val="24"/>
          <w:lang w:eastAsia="hu-HU"/>
        </w:rPr>
        <w:t>egy</w:t>
      </w:r>
      <w:r w:rsidR="00960799">
        <w:rPr>
          <w:rFonts w:ascii="Arial" w:eastAsia="Times New Roman" w:hAnsi="Arial" w:cs="Arial"/>
          <w:sz w:val="24"/>
          <w:szCs w:val="24"/>
          <w:lang w:eastAsia="hu-HU"/>
        </w:rPr>
        <w:t xml:space="preserve"> alkalommal módosított.</w:t>
      </w:r>
    </w:p>
    <w:p w14:paraId="537157F9" w14:textId="77777777" w:rsidR="00D331E4" w:rsidRPr="00B217EB" w:rsidRDefault="00D331E4" w:rsidP="00B217EB">
      <w:pPr>
        <w:spacing w:after="0" w:line="276" w:lineRule="auto"/>
        <w:jc w:val="both"/>
        <w:rPr>
          <w:rFonts w:ascii="Arial" w:eastAsia="Times New Roman" w:hAnsi="Arial" w:cs="Arial"/>
          <w:sz w:val="24"/>
          <w:szCs w:val="24"/>
          <w:lang w:eastAsia="hu-HU"/>
        </w:rPr>
      </w:pPr>
    </w:p>
    <w:p w14:paraId="091EE247" w14:textId="182F2F44" w:rsidR="00D331E4" w:rsidRPr="00B217EB" w:rsidRDefault="00D331E4" w:rsidP="00B217EB">
      <w:pPr>
        <w:spacing w:after="0" w:line="276" w:lineRule="auto"/>
        <w:jc w:val="both"/>
        <w:rPr>
          <w:rFonts w:ascii="Arial" w:eastAsia="Times New Roman" w:hAnsi="Arial" w:cs="Arial"/>
          <w:sz w:val="24"/>
          <w:szCs w:val="24"/>
          <w:lang w:eastAsia="hu-HU"/>
        </w:rPr>
      </w:pPr>
      <w:r w:rsidRPr="00B217EB">
        <w:rPr>
          <w:rFonts w:ascii="Arial" w:eastAsia="Times New Roman" w:hAnsi="Arial" w:cs="Arial"/>
          <w:sz w:val="24"/>
          <w:szCs w:val="24"/>
          <w:lang w:eastAsia="hu-HU"/>
        </w:rPr>
        <w:t xml:space="preserve">A </w:t>
      </w:r>
      <w:r w:rsidR="00C75E2D">
        <w:rPr>
          <w:rFonts w:ascii="Arial" w:eastAsia="Times New Roman" w:hAnsi="Arial" w:cs="Arial"/>
          <w:sz w:val="24"/>
          <w:szCs w:val="24"/>
          <w:lang w:eastAsia="hu-HU"/>
        </w:rPr>
        <w:t>fenti módosítás</w:t>
      </w:r>
      <w:r w:rsidR="00C75E2D">
        <w:rPr>
          <w:rFonts w:ascii="Arial" w:eastAsia="Times New Roman" w:hAnsi="Arial" w:cs="Arial"/>
          <w:bCs/>
          <w:sz w:val="24"/>
          <w:szCs w:val="24"/>
          <w:lang w:eastAsia="hu-HU"/>
        </w:rPr>
        <w:t xml:space="preserve"> </w:t>
      </w:r>
      <w:r w:rsidR="001E005D">
        <w:rPr>
          <w:rFonts w:ascii="Arial" w:eastAsia="Times New Roman" w:hAnsi="Arial" w:cs="Arial"/>
          <w:bCs/>
          <w:sz w:val="24"/>
          <w:szCs w:val="24"/>
          <w:lang w:eastAsia="hu-HU"/>
        </w:rPr>
        <w:t xml:space="preserve">és Mór Város Polgármeseterének 2/2026. (VI.10.) sz. költségvetési határozata </w:t>
      </w:r>
      <w:r w:rsidRPr="00B217EB">
        <w:rPr>
          <w:rFonts w:ascii="Arial" w:eastAsia="Times New Roman" w:hAnsi="Arial" w:cs="Arial"/>
          <w:sz w:val="24"/>
          <w:szCs w:val="24"/>
          <w:lang w:eastAsia="hu-HU"/>
        </w:rPr>
        <w:t>eredményeképp</w:t>
      </w:r>
      <w:r w:rsidR="00F47ED5">
        <w:rPr>
          <w:rFonts w:ascii="Arial" w:eastAsia="Times New Roman" w:hAnsi="Arial" w:cs="Arial"/>
          <w:sz w:val="24"/>
          <w:szCs w:val="24"/>
          <w:lang w:eastAsia="hu-HU"/>
        </w:rPr>
        <w:t>en</w:t>
      </w:r>
      <w:r w:rsidRPr="00B217EB">
        <w:rPr>
          <w:rFonts w:ascii="Arial" w:eastAsia="Times New Roman" w:hAnsi="Arial" w:cs="Arial"/>
          <w:sz w:val="24"/>
          <w:szCs w:val="24"/>
          <w:lang w:eastAsia="hu-HU"/>
        </w:rPr>
        <w:t xml:space="preserve"> a bevételi és a kiadási főösszeg </w:t>
      </w:r>
      <w:r w:rsidR="00DF3446" w:rsidRPr="00072686">
        <w:rPr>
          <w:rFonts w:ascii="Arial" w:eastAsia="Times New Roman" w:hAnsi="Arial" w:cs="Arial"/>
          <w:b/>
          <w:sz w:val="24"/>
          <w:szCs w:val="24"/>
          <w:lang w:eastAsia="hu-HU"/>
        </w:rPr>
        <w:t>9</w:t>
      </w:r>
      <w:r w:rsidR="00754C2C" w:rsidRPr="00072686">
        <w:rPr>
          <w:rFonts w:ascii="Arial" w:eastAsia="Times New Roman" w:hAnsi="Arial" w:cs="Arial"/>
          <w:b/>
          <w:sz w:val="24"/>
          <w:szCs w:val="24"/>
          <w:lang w:eastAsia="hu-HU"/>
        </w:rPr>
        <w:t> </w:t>
      </w:r>
      <w:r w:rsidR="00B46C6F" w:rsidRPr="00072686">
        <w:rPr>
          <w:rFonts w:ascii="Arial" w:eastAsia="Times New Roman" w:hAnsi="Arial" w:cs="Arial"/>
          <w:b/>
          <w:sz w:val="24"/>
          <w:szCs w:val="24"/>
          <w:lang w:eastAsia="hu-HU"/>
        </w:rPr>
        <w:t>217</w:t>
      </w:r>
      <w:r w:rsidR="00754C2C" w:rsidRPr="00072686">
        <w:rPr>
          <w:rFonts w:ascii="Arial" w:eastAsia="Times New Roman" w:hAnsi="Arial" w:cs="Arial"/>
          <w:b/>
          <w:sz w:val="24"/>
          <w:szCs w:val="24"/>
          <w:lang w:eastAsia="hu-HU"/>
        </w:rPr>
        <w:t xml:space="preserve"> </w:t>
      </w:r>
      <w:r w:rsidR="00DF3446" w:rsidRPr="00072686">
        <w:rPr>
          <w:rFonts w:ascii="Arial" w:eastAsia="Times New Roman" w:hAnsi="Arial" w:cs="Arial"/>
          <w:b/>
          <w:sz w:val="24"/>
          <w:szCs w:val="24"/>
          <w:lang w:eastAsia="hu-HU"/>
        </w:rPr>
        <w:t>167</w:t>
      </w:r>
      <w:r w:rsidRPr="00072686">
        <w:rPr>
          <w:rFonts w:ascii="Arial" w:eastAsia="Times New Roman" w:hAnsi="Arial" w:cs="Arial"/>
          <w:sz w:val="24"/>
          <w:szCs w:val="24"/>
          <w:lang w:eastAsia="hu-HU"/>
        </w:rPr>
        <w:t xml:space="preserve"> </w:t>
      </w:r>
      <w:r w:rsidRPr="00072686">
        <w:rPr>
          <w:rFonts w:ascii="Arial" w:eastAsia="Times New Roman" w:hAnsi="Arial" w:cs="Arial"/>
          <w:b/>
          <w:bCs/>
          <w:sz w:val="24"/>
          <w:szCs w:val="24"/>
          <w:lang w:eastAsia="hu-HU"/>
        </w:rPr>
        <w:t>eFt-r</w:t>
      </w:r>
      <w:r w:rsidR="0087206B" w:rsidRPr="00072686">
        <w:rPr>
          <w:rFonts w:ascii="Arial" w:eastAsia="Times New Roman" w:hAnsi="Arial" w:cs="Arial"/>
          <w:b/>
          <w:bCs/>
          <w:sz w:val="24"/>
          <w:szCs w:val="24"/>
          <w:lang w:eastAsia="hu-HU"/>
        </w:rPr>
        <w:t>a</w:t>
      </w:r>
      <w:r w:rsidRPr="00B217EB">
        <w:rPr>
          <w:rFonts w:ascii="Arial" w:eastAsia="Times New Roman" w:hAnsi="Arial" w:cs="Arial"/>
          <w:sz w:val="24"/>
          <w:szCs w:val="24"/>
          <w:lang w:eastAsia="hu-HU"/>
        </w:rPr>
        <w:t xml:space="preserve"> módosult. </w:t>
      </w:r>
    </w:p>
    <w:p w14:paraId="00DB6429" w14:textId="77777777" w:rsidR="00D331E4" w:rsidRDefault="00D331E4" w:rsidP="00B217EB">
      <w:pPr>
        <w:spacing w:after="0" w:line="276" w:lineRule="auto"/>
        <w:jc w:val="both"/>
        <w:rPr>
          <w:rFonts w:ascii="Arial" w:eastAsia="Times New Roman" w:hAnsi="Arial" w:cs="Arial"/>
          <w:sz w:val="24"/>
          <w:szCs w:val="24"/>
          <w:lang w:eastAsia="hu-HU"/>
        </w:rPr>
      </w:pPr>
    </w:p>
    <w:p w14:paraId="2959187A" w14:textId="77777777" w:rsidR="002C3518" w:rsidRPr="00B217EB" w:rsidRDefault="002C3518" w:rsidP="00B217EB">
      <w:pPr>
        <w:spacing w:after="0" w:line="276" w:lineRule="auto"/>
        <w:jc w:val="both"/>
        <w:rPr>
          <w:rFonts w:ascii="Arial" w:eastAsia="Times New Roman" w:hAnsi="Arial" w:cs="Arial"/>
          <w:sz w:val="24"/>
          <w:szCs w:val="24"/>
          <w:lang w:eastAsia="hu-HU"/>
        </w:rPr>
      </w:pPr>
    </w:p>
    <w:p w14:paraId="7B9E2C5E" w14:textId="77777777" w:rsidR="00D331E4" w:rsidRPr="00B217EB" w:rsidRDefault="00D331E4" w:rsidP="00B217EB">
      <w:pPr>
        <w:spacing w:after="0" w:line="276" w:lineRule="auto"/>
        <w:jc w:val="both"/>
        <w:rPr>
          <w:rFonts w:ascii="Arial" w:eastAsia="Times New Roman" w:hAnsi="Arial" w:cs="Arial"/>
          <w:sz w:val="24"/>
          <w:szCs w:val="24"/>
          <w:lang w:eastAsia="hu-HU"/>
        </w:rPr>
      </w:pPr>
      <w:r w:rsidRPr="00B217EB">
        <w:rPr>
          <w:rFonts w:ascii="Arial" w:eastAsia="Times New Roman" w:hAnsi="Arial" w:cs="Arial"/>
          <w:b/>
          <w:bCs/>
          <w:sz w:val="24"/>
          <w:szCs w:val="24"/>
          <w:u w:val="single"/>
          <w:lang w:eastAsia="hu-HU"/>
        </w:rPr>
        <w:t>BEVÉTELEK TELJESÍTÉSE</w:t>
      </w:r>
      <w:r w:rsidRPr="00B217EB">
        <w:rPr>
          <w:rFonts w:ascii="Arial" w:eastAsia="Times New Roman" w:hAnsi="Arial" w:cs="Arial"/>
          <w:sz w:val="24"/>
          <w:szCs w:val="24"/>
          <w:lang w:eastAsia="hu-HU"/>
        </w:rPr>
        <w:t xml:space="preserve"> (1. melléklet)</w:t>
      </w:r>
    </w:p>
    <w:p w14:paraId="7E190A2E" w14:textId="77777777" w:rsidR="00D331E4" w:rsidRPr="00B217EB" w:rsidRDefault="00D331E4" w:rsidP="00B217EB">
      <w:pPr>
        <w:spacing w:after="0" w:line="276" w:lineRule="auto"/>
        <w:jc w:val="both"/>
        <w:rPr>
          <w:rFonts w:ascii="Arial" w:eastAsia="Times New Roman" w:hAnsi="Arial" w:cs="Arial"/>
          <w:sz w:val="24"/>
          <w:szCs w:val="24"/>
          <w:u w:val="single"/>
          <w:lang w:eastAsia="hu-HU"/>
        </w:rPr>
      </w:pPr>
    </w:p>
    <w:p w14:paraId="21A89201" w14:textId="00F4FC7C" w:rsidR="00D331E4" w:rsidRPr="00B217EB" w:rsidRDefault="00D331E4" w:rsidP="00B217EB">
      <w:pPr>
        <w:spacing w:after="0" w:line="276" w:lineRule="auto"/>
        <w:jc w:val="both"/>
        <w:rPr>
          <w:rFonts w:ascii="Arial" w:eastAsia="Times New Roman" w:hAnsi="Arial" w:cs="Arial"/>
          <w:sz w:val="24"/>
          <w:szCs w:val="24"/>
          <w:lang w:eastAsia="hu-HU"/>
        </w:rPr>
      </w:pPr>
      <w:r w:rsidRPr="00B217EB">
        <w:rPr>
          <w:rFonts w:ascii="Arial" w:eastAsia="Times New Roman" w:hAnsi="Arial" w:cs="Arial"/>
          <w:sz w:val="24"/>
          <w:szCs w:val="24"/>
          <w:lang w:eastAsia="hu-HU"/>
        </w:rPr>
        <w:t>Az önkormányzat</w:t>
      </w:r>
      <w:r w:rsidR="00C85E8E">
        <w:rPr>
          <w:rFonts w:ascii="Arial" w:eastAsia="Times New Roman" w:hAnsi="Arial" w:cs="Arial"/>
          <w:sz w:val="24"/>
          <w:szCs w:val="24"/>
          <w:lang w:eastAsia="hu-HU"/>
        </w:rPr>
        <w:t xml:space="preserve"> és</w:t>
      </w:r>
      <w:r w:rsidRPr="00B217EB">
        <w:rPr>
          <w:rFonts w:ascii="Arial" w:eastAsia="Times New Roman" w:hAnsi="Arial" w:cs="Arial"/>
          <w:sz w:val="24"/>
          <w:szCs w:val="24"/>
          <w:lang w:eastAsia="hu-HU"/>
        </w:rPr>
        <w:t xml:space="preserve"> költségvetési szervei költségvetési bevételeiket a félév végéig </w:t>
      </w:r>
      <w:r w:rsidR="00A81CD2">
        <w:rPr>
          <w:rFonts w:ascii="Arial" w:eastAsia="Times New Roman" w:hAnsi="Arial" w:cs="Arial"/>
          <w:sz w:val="24"/>
          <w:szCs w:val="24"/>
          <w:lang w:eastAsia="hu-HU"/>
        </w:rPr>
        <w:t xml:space="preserve">a </w:t>
      </w:r>
      <w:r w:rsidR="004F5C53" w:rsidRPr="000241D4">
        <w:rPr>
          <w:rFonts w:ascii="Arial" w:eastAsia="Times New Roman" w:hAnsi="Arial" w:cs="Arial"/>
          <w:b/>
          <w:bCs/>
          <w:sz w:val="24"/>
          <w:szCs w:val="24"/>
          <w:lang w:eastAsia="hu-HU"/>
        </w:rPr>
        <w:t>5</w:t>
      </w:r>
      <w:r w:rsidR="00E46A77">
        <w:rPr>
          <w:rFonts w:ascii="Arial" w:eastAsia="Times New Roman" w:hAnsi="Arial" w:cs="Arial"/>
          <w:b/>
          <w:bCs/>
          <w:sz w:val="24"/>
          <w:szCs w:val="24"/>
          <w:lang w:eastAsia="hu-HU"/>
        </w:rPr>
        <w:t>0</w:t>
      </w:r>
      <w:r w:rsidR="004F5C53" w:rsidRPr="000241D4">
        <w:rPr>
          <w:rFonts w:ascii="Arial" w:eastAsia="Times New Roman" w:hAnsi="Arial" w:cs="Arial"/>
          <w:b/>
          <w:bCs/>
          <w:sz w:val="24"/>
          <w:szCs w:val="24"/>
          <w:lang w:eastAsia="hu-HU"/>
        </w:rPr>
        <w:t>,</w:t>
      </w:r>
      <w:r w:rsidR="00E46A77">
        <w:rPr>
          <w:rFonts w:ascii="Arial" w:eastAsia="Times New Roman" w:hAnsi="Arial" w:cs="Arial"/>
          <w:b/>
          <w:bCs/>
          <w:sz w:val="24"/>
          <w:szCs w:val="24"/>
          <w:lang w:eastAsia="hu-HU"/>
        </w:rPr>
        <w:t>63</w:t>
      </w:r>
      <w:r w:rsidRPr="000241D4">
        <w:rPr>
          <w:rFonts w:ascii="Arial" w:eastAsia="Times New Roman" w:hAnsi="Arial" w:cs="Arial"/>
          <w:b/>
          <w:bCs/>
          <w:sz w:val="24"/>
          <w:szCs w:val="24"/>
          <w:lang w:eastAsia="hu-HU"/>
        </w:rPr>
        <w:t>%-</w:t>
      </w:r>
      <w:r w:rsidRPr="00B217EB">
        <w:rPr>
          <w:rFonts w:ascii="Arial" w:eastAsia="Times New Roman" w:hAnsi="Arial" w:cs="Arial"/>
          <w:sz w:val="24"/>
          <w:szCs w:val="24"/>
          <w:lang w:eastAsia="hu-HU"/>
        </w:rPr>
        <w:t xml:space="preserve">ra, ezen belül az önkormányzat </w:t>
      </w:r>
      <w:r w:rsidR="004F5C53">
        <w:rPr>
          <w:rFonts w:ascii="Arial" w:eastAsia="Times New Roman" w:hAnsi="Arial" w:cs="Arial"/>
          <w:sz w:val="24"/>
          <w:szCs w:val="24"/>
          <w:lang w:eastAsia="hu-HU"/>
        </w:rPr>
        <w:t>5</w:t>
      </w:r>
      <w:r w:rsidR="00511B66">
        <w:rPr>
          <w:rFonts w:ascii="Arial" w:eastAsia="Times New Roman" w:hAnsi="Arial" w:cs="Arial"/>
          <w:sz w:val="24"/>
          <w:szCs w:val="24"/>
          <w:lang w:eastAsia="hu-HU"/>
        </w:rPr>
        <w:t>0,51</w:t>
      </w:r>
      <w:r w:rsidRPr="00B217EB">
        <w:rPr>
          <w:rFonts w:ascii="Arial" w:eastAsia="Times New Roman" w:hAnsi="Arial" w:cs="Arial"/>
          <w:sz w:val="24"/>
          <w:szCs w:val="24"/>
          <w:lang w:eastAsia="hu-HU"/>
        </w:rPr>
        <w:t xml:space="preserve">%-ra, a hivatal </w:t>
      </w:r>
      <w:r w:rsidR="00511B66">
        <w:rPr>
          <w:rFonts w:ascii="Arial" w:eastAsia="Times New Roman" w:hAnsi="Arial" w:cs="Arial"/>
          <w:sz w:val="24"/>
          <w:szCs w:val="24"/>
          <w:lang w:eastAsia="hu-HU"/>
        </w:rPr>
        <w:t>87,15</w:t>
      </w:r>
      <w:r w:rsidR="003873C0" w:rsidRPr="00B217EB">
        <w:rPr>
          <w:rFonts w:ascii="Arial" w:eastAsia="Times New Roman" w:hAnsi="Arial" w:cs="Arial"/>
          <w:sz w:val="24"/>
          <w:szCs w:val="24"/>
          <w:lang w:eastAsia="hu-HU"/>
        </w:rPr>
        <w:t xml:space="preserve"> </w:t>
      </w:r>
      <w:r w:rsidRPr="00B217EB">
        <w:rPr>
          <w:rFonts w:ascii="Arial" w:eastAsia="Times New Roman" w:hAnsi="Arial" w:cs="Arial"/>
          <w:sz w:val="24"/>
          <w:szCs w:val="24"/>
          <w:lang w:eastAsia="hu-HU"/>
        </w:rPr>
        <w:t xml:space="preserve">%-ra, intézményei pedig </w:t>
      </w:r>
      <w:r w:rsidR="00511B66">
        <w:rPr>
          <w:rFonts w:ascii="Arial" w:eastAsia="Times New Roman" w:hAnsi="Arial" w:cs="Arial"/>
          <w:sz w:val="24"/>
          <w:szCs w:val="24"/>
          <w:lang w:eastAsia="hu-HU"/>
        </w:rPr>
        <w:t xml:space="preserve">51,05 </w:t>
      </w:r>
      <w:r w:rsidRPr="00B217EB">
        <w:rPr>
          <w:rFonts w:ascii="Arial" w:eastAsia="Times New Roman" w:hAnsi="Arial" w:cs="Arial"/>
          <w:sz w:val="24"/>
          <w:szCs w:val="24"/>
          <w:lang w:eastAsia="hu-HU"/>
        </w:rPr>
        <w:t>%-ra teljesítették</w:t>
      </w:r>
      <w:r w:rsidR="00C85E8E">
        <w:rPr>
          <w:rFonts w:ascii="Arial" w:eastAsia="Times New Roman" w:hAnsi="Arial" w:cs="Arial"/>
          <w:sz w:val="24"/>
          <w:szCs w:val="24"/>
          <w:lang w:eastAsia="hu-HU"/>
        </w:rPr>
        <w:t xml:space="preserve"> a finanszírozási bevételek nélkül</w:t>
      </w:r>
      <w:r w:rsidRPr="00B217EB">
        <w:rPr>
          <w:rFonts w:ascii="Arial" w:eastAsia="Times New Roman" w:hAnsi="Arial" w:cs="Arial"/>
          <w:sz w:val="24"/>
          <w:szCs w:val="24"/>
          <w:lang w:eastAsia="hu-HU"/>
        </w:rPr>
        <w:t>.</w:t>
      </w:r>
    </w:p>
    <w:p w14:paraId="5AF5FD9D" w14:textId="77777777" w:rsidR="00D331E4" w:rsidRPr="00B217EB" w:rsidRDefault="00D331E4" w:rsidP="00B217EB">
      <w:pPr>
        <w:spacing w:after="0" w:line="276" w:lineRule="auto"/>
        <w:jc w:val="both"/>
        <w:rPr>
          <w:rFonts w:ascii="Arial" w:eastAsia="Times New Roman" w:hAnsi="Arial" w:cs="Arial"/>
          <w:sz w:val="24"/>
          <w:szCs w:val="24"/>
          <w:lang w:eastAsia="hu-HU"/>
        </w:rPr>
      </w:pPr>
    </w:p>
    <w:p w14:paraId="29217612" w14:textId="5120B4A6" w:rsidR="00622B02" w:rsidRDefault="00A5216E" w:rsidP="00B217EB">
      <w:pPr>
        <w:spacing w:after="0" w:line="276" w:lineRule="auto"/>
        <w:jc w:val="both"/>
        <w:rPr>
          <w:rFonts w:ascii="Arial" w:eastAsia="Times New Roman" w:hAnsi="Arial" w:cs="Arial"/>
          <w:sz w:val="24"/>
          <w:szCs w:val="24"/>
          <w:u w:val="single"/>
          <w:lang w:eastAsia="hu-HU"/>
        </w:rPr>
      </w:pPr>
      <w:r w:rsidRPr="00A5216E">
        <w:rPr>
          <w:rFonts w:ascii="Arial" w:eastAsia="Times New Roman" w:hAnsi="Arial" w:cs="Arial"/>
          <w:sz w:val="24"/>
          <w:szCs w:val="24"/>
          <w:u w:val="single"/>
          <w:lang w:eastAsia="hu-HU"/>
        </w:rPr>
        <w:t xml:space="preserve">Finanszírozási bevételeink: </w:t>
      </w:r>
      <w:r w:rsidRPr="0085183D">
        <w:rPr>
          <w:rFonts w:ascii="Arial" w:eastAsia="Times New Roman" w:hAnsi="Arial" w:cs="Arial"/>
          <w:sz w:val="24"/>
          <w:szCs w:val="24"/>
          <w:lang w:eastAsia="hu-HU"/>
        </w:rPr>
        <w:t>az előző évben megképződött költségvetési maradvány, az államháztartási megelőlegezés</w:t>
      </w:r>
      <w:r w:rsidR="00C85E8E">
        <w:rPr>
          <w:rFonts w:ascii="Arial" w:eastAsia="Times New Roman" w:hAnsi="Arial" w:cs="Arial"/>
          <w:sz w:val="24"/>
          <w:szCs w:val="24"/>
          <w:lang w:eastAsia="hu-HU"/>
        </w:rPr>
        <w:t xml:space="preserve">, melynek teljesítése </w:t>
      </w:r>
      <w:r w:rsidR="00E821CB">
        <w:rPr>
          <w:rFonts w:ascii="Arial" w:eastAsia="Times New Roman" w:hAnsi="Arial" w:cs="Arial"/>
          <w:sz w:val="24"/>
          <w:szCs w:val="24"/>
          <w:lang w:eastAsia="hu-HU"/>
        </w:rPr>
        <w:t>6</w:t>
      </w:r>
      <w:r w:rsidR="00F94FE5">
        <w:rPr>
          <w:rFonts w:ascii="Arial" w:eastAsia="Times New Roman" w:hAnsi="Arial" w:cs="Arial"/>
          <w:sz w:val="24"/>
          <w:szCs w:val="24"/>
          <w:lang w:eastAsia="hu-HU"/>
        </w:rPr>
        <w:t>6</w:t>
      </w:r>
      <w:r w:rsidR="00E821CB">
        <w:rPr>
          <w:rFonts w:ascii="Arial" w:eastAsia="Times New Roman" w:hAnsi="Arial" w:cs="Arial"/>
          <w:sz w:val="24"/>
          <w:szCs w:val="24"/>
          <w:lang w:eastAsia="hu-HU"/>
        </w:rPr>
        <w:t>,</w:t>
      </w:r>
      <w:r w:rsidR="00F94FE5">
        <w:rPr>
          <w:rFonts w:ascii="Arial" w:eastAsia="Times New Roman" w:hAnsi="Arial" w:cs="Arial"/>
          <w:sz w:val="24"/>
          <w:szCs w:val="24"/>
          <w:lang w:eastAsia="hu-HU"/>
        </w:rPr>
        <w:t>90</w:t>
      </w:r>
      <w:r w:rsidR="00C85E8E">
        <w:rPr>
          <w:rFonts w:ascii="Arial" w:eastAsia="Times New Roman" w:hAnsi="Arial" w:cs="Arial"/>
          <w:sz w:val="24"/>
          <w:szCs w:val="24"/>
          <w:lang w:eastAsia="hu-HU"/>
        </w:rPr>
        <w:t xml:space="preserve"> % volt a félév végéig</w:t>
      </w:r>
      <w:r w:rsidRPr="0085183D">
        <w:rPr>
          <w:rFonts w:ascii="Arial" w:eastAsia="Times New Roman" w:hAnsi="Arial" w:cs="Arial"/>
          <w:sz w:val="24"/>
          <w:szCs w:val="24"/>
          <w:lang w:eastAsia="hu-HU"/>
        </w:rPr>
        <w:t xml:space="preserve">. </w:t>
      </w:r>
    </w:p>
    <w:p w14:paraId="1531583C" w14:textId="77777777" w:rsidR="00290518" w:rsidRPr="00B217EB" w:rsidRDefault="00290518" w:rsidP="00B217EB">
      <w:pPr>
        <w:spacing w:after="0" w:line="276" w:lineRule="auto"/>
        <w:jc w:val="both"/>
        <w:rPr>
          <w:rFonts w:ascii="Arial" w:eastAsia="Times New Roman" w:hAnsi="Arial" w:cs="Arial"/>
          <w:sz w:val="24"/>
          <w:szCs w:val="24"/>
          <w:lang w:eastAsia="hu-HU"/>
        </w:rPr>
      </w:pPr>
    </w:p>
    <w:p w14:paraId="03BB6C8E" w14:textId="7C721D2D" w:rsidR="00D331E4" w:rsidRPr="00B217EB" w:rsidRDefault="00D331E4" w:rsidP="00B217EB">
      <w:pPr>
        <w:spacing w:after="0" w:line="276" w:lineRule="auto"/>
        <w:jc w:val="both"/>
        <w:rPr>
          <w:rFonts w:ascii="Arial" w:eastAsia="Times New Roman" w:hAnsi="Arial" w:cs="Arial"/>
          <w:sz w:val="24"/>
          <w:szCs w:val="24"/>
          <w:lang w:eastAsia="hu-HU"/>
        </w:rPr>
      </w:pPr>
      <w:r w:rsidRPr="00B217EB">
        <w:rPr>
          <w:rFonts w:ascii="Arial" w:eastAsia="Times New Roman" w:hAnsi="Arial" w:cs="Arial"/>
          <w:sz w:val="24"/>
          <w:szCs w:val="24"/>
          <w:u w:val="single"/>
          <w:lang w:eastAsia="hu-HU"/>
        </w:rPr>
        <w:t>Működési bevételeink</w:t>
      </w:r>
      <w:r w:rsidRPr="00B217EB">
        <w:rPr>
          <w:rFonts w:ascii="Arial" w:eastAsia="Times New Roman" w:hAnsi="Arial" w:cs="Arial"/>
          <w:sz w:val="24"/>
          <w:szCs w:val="24"/>
          <w:lang w:eastAsia="hu-HU"/>
        </w:rPr>
        <w:t xml:space="preserve"> teljesülése </w:t>
      </w:r>
      <w:r w:rsidRPr="00272F8C">
        <w:rPr>
          <w:rFonts w:ascii="Arial" w:eastAsia="Times New Roman" w:hAnsi="Arial" w:cs="Arial"/>
          <w:sz w:val="24"/>
          <w:szCs w:val="24"/>
          <w:lang w:eastAsia="hu-HU"/>
        </w:rPr>
        <w:t xml:space="preserve">összességében </w:t>
      </w:r>
      <w:r w:rsidR="000E3B18" w:rsidRPr="00272F8C">
        <w:rPr>
          <w:rFonts w:ascii="Arial" w:eastAsia="Times New Roman" w:hAnsi="Arial" w:cs="Arial"/>
          <w:sz w:val="24"/>
          <w:szCs w:val="24"/>
          <w:lang w:eastAsia="hu-HU"/>
        </w:rPr>
        <w:t>eléri a vártat</w:t>
      </w:r>
      <w:r w:rsidRPr="00272F8C">
        <w:rPr>
          <w:rFonts w:ascii="Arial" w:eastAsia="Times New Roman" w:hAnsi="Arial" w:cs="Arial"/>
          <w:sz w:val="24"/>
          <w:szCs w:val="24"/>
          <w:lang w:eastAsia="hu-HU"/>
        </w:rPr>
        <w:t>. A</w:t>
      </w:r>
      <w:r w:rsidRPr="00B217EB">
        <w:rPr>
          <w:rFonts w:ascii="Arial" w:eastAsia="Times New Roman" w:hAnsi="Arial" w:cs="Arial"/>
          <w:sz w:val="24"/>
          <w:szCs w:val="24"/>
          <w:lang w:eastAsia="hu-HU"/>
        </w:rPr>
        <w:t xml:space="preserve"> legmeghatározóbb működési bevételünk az iparűzési adó, amelynek </w:t>
      </w:r>
      <w:r w:rsidR="00DC5524">
        <w:rPr>
          <w:rFonts w:ascii="Arial" w:eastAsia="Times New Roman" w:hAnsi="Arial" w:cs="Arial"/>
          <w:sz w:val="24"/>
          <w:szCs w:val="24"/>
          <w:lang w:eastAsia="hu-HU"/>
        </w:rPr>
        <w:t>57,46</w:t>
      </w:r>
      <w:r w:rsidRPr="0034130D">
        <w:rPr>
          <w:rFonts w:ascii="Arial" w:eastAsia="Times New Roman" w:hAnsi="Arial" w:cs="Arial"/>
          <w:sz w:val="24"/>
          <w:szCs w:val="24"/>
          <w:lang w:eastAsia="hu-HU"/>
        </w:rPr>
        <w:t xml:space="preserve"> %-a </w:t>
      </w:r>
      <w:r w:rsidR="003215A9" w:rsidRPr="0034130D">
        <w:rPr>
          <w:rFonts w:ascii="Arial" w:eastAsia="Times New Roman" w:hAnsi="Arial" w:cs="Arial"/>
          <w:sz w:val="24"/>
          <w:szCs w:val="24"/>
          <w:lang w:eastAsia="hu-HU"/>
        </w:rPr>
        <w:t>be</w:t>
      </w:r>
      <w:r w:rsidRPr="0034130D">
        <w:rPr>
          <w:rFonts w:ascii="Arial" w:eastAsia="Times New Roman" w:hAnsi="Arial" w:cs="Arial"/>
          <w:sz w:val="24"/>
          <w:szCs w:val="24"/>
          <w:lang w:eastAsia="hu-HU"/>
        </w:rPr>
        <w:t>folyt</w:t>
      </w:r>
      <w:r w:rsidRPr="00B217EB">
        <w:rPr>
          <w:rFonts w:ascii="Arial" w:eastAsia="Times New Roman" w:hAnsi="Arial" w:cs="Arial"/>
          <w:sz w:val="24"/>
          <w:szCs w:val="24"/>
          <w:lang w:eastAsia="hu-HU"/>
        </w:rPr>
        <w:t xml:space="preserve"> az első félévben, az év</w:t>
      </w:r>
      <w:r w:rsidR="008E66EF">
        <w:rPr>
          <w:rFonts w:ascii="Arial" w:eastAsia="Times New Roman" w:hAnsi="Arial" w:cs="Arial"/>
          <w:sz w:val="24"/>
          <w:szCs w:val="24"/>
          <w:lang w:eastAsia="hu-HU"/>
        </w:rPr>
        <w:t xml:space="preserve"> </w:t>
      </w:r>
      <w:r w:rsidRPr="00B217EB">
        <w:rPr>
          <w:rFonts w:ascii="Arial" w:eastAsia="Times New Roman" w:hAnsi="Arial" w:cs="Arial"/>
          <w:sz w:val="24"/>
          <w:szCs w:val="24"/>
          <w:lang w:eastAsia="hu-HU"/>
        </w:rPr>
        <w:t xml:space="preserve">végéig várható pozíciókat a későbbiekben részletezzük. </w:t>
      </w:r>
    </w:p>
    <w:p w14:paraId="62DDAEDD" w14:textId="7572E4CA" w:rsidR="00924396" w:rsidRPr="00B217EB" w:rsidRDefault="00924396" w:rsidP="00B217EB">
      <w:pPr>
        <w:spacing w:after="0" w:line="276" w:lineRule="auto"/>
        <w:jc w:val="both"/>
        <w:rPr>
          <w:rFonts w:ascii="Arial" w:eastAsia="Times New Roman" w:hAnsi="Arial" w:cs="Arial"/>
          <w:sz w:val="24"/>
          <w:szCs w:val="24"/>
          <w:lang w:eastAsia="hu-HU"/>
        </w:rPr>
      </w:pPr>
    </w:p>
    <w:p w14:paraId="65E98B90" w14:textId="1D5BED64" w:rsidR="001B3799" w:rsidRPr="00B217EB" w:rsidRDefault="00D331E4" w:rsidP="00B217EB">
      <w:pPr>
        <w:spacing w:after="0" w:line="276" w:lineRule="auto"/>
        <w:jc w:val="both"/>
        <w:rPr>
          <w:rFonts w:ascii="Arial" w:eastAsia="Times New Roman" w:hAnsi="Arial" w:cs="Arial"/>
          <w:sz w:val="24"/>
          <w:szCs w:val="24"/>
          <w:lang w:eastAsia="hu-HU"/>
        </w:rPr>
      </w:pPr>
      <w:r w:rsidRPr="00150583">
        <w:rPr>
          <w:rFonts w:ascii="Arial" w:eastAsia="Times New Roman" w:hAnsi="Arial" w:cs="Arial"/>
          <w:sz w:val="24"/>
          <w:szCs w:val="24"/>
          <w:lang w:eastAsia="hu-HU"/>
        </w:rPr>
        <w:t>A tulajdonosi bevételek jogcím</w:t>
      </w:r>
      <w:r w:rsidR="00150583" w:rsidRPr="00150583">
        <w:rPr>
          <w:rFonts w:ascii="Arial" w:eastAsia="Times New Roman" w:hAnsi="Arial" w:cs="Arial"/>
          <w:sz w:val="24"/>
          <w:szCs w:val="24"/>
          <w:lang w:eastAsia="hu-HU"/>
        </w:rPr>
        <w:t xml:space="preserve"> jobbára </w:t>
      </w:r>
      <w:r w:rsidRPr="00150583">
        <w:rPr>
          <w:rFonts w:ascii="Arial" w:eastAsia="Times New Roman" w:hAnsi="Arial" w:cs="Arial"/>
          <w:sz w:val="24"/>
          <w:szCs w:val="24"/>
          <w:lang w:eastAsia="hu-HU"/>
        </w:rPr>
        <w:t xml:space="preserve">a </w:t>
      </w:r>
      <w:r w:rsidR="00401B9A" w:rsidRPr="00150583">
        <w:rPr>
          <w:rFonts w:ascii="Arial" w:eastAsia="Times New Roman" w:hAnsi="Arial" w:cs="Arial"/>
          <w:sz w:val="24"/>
          <w:szCs w:val="24"/>
          <w:lang w:eastAsia="hu-HU"/>
        </w:rPr>
        <w:t xml:space="preserve">MÓR-HOLDING </w:t>
      </w:r>
      <w:r w:rsidRPr="00150583">
        <w:rPr>
          <w:rFonts w:ascii="Arial" w:eastAsia="Times New Roman" w:hAnsi="Arial" w:cs="Arial"/>
          <w:sz w:val="24"/>
          <w:szCs w:val="24"/>
          <w:lang w:eastAsia="hu-HU"/>
        </w:rPr>
        <w:t>Kft</w:t>
      </w:r>
      <w:r w:rsidR="00401B9A" w:rsidRPr="00150583">
        <w:rPr>
          <w:rFonts w:ascii="Arial" w:eastAsia="Times New Roman" w:hAnsi="Arial" w:cs="Arial"/>
          <w:sz w:val="24"/>
          <w:szCs w:val="24"/>
          <w:lang w:eastAsia="hu-HU"/>
        </w:rPr>
        <w:t>.</w:t>
      </w:r>
      <w:r w:rsidRPr="00150583">
        <w:rPr>
          <w:rFonts w:ascii="Arial" w:eastAsia="Times New Roman" w:hAnsi="Arial" w:cs="Arial"/>
          <w:sz w:val="24"/>
          <w:szCs w:val="24"/>
          <w:lang w:eastAsia="hu-HU"/>
        </w:rPr>
        <w:t xml:space="preserve"> kezelésében levő ingatlanok</w:t>
      </w:r>
      <w:r w:rsidRPr="00B217EB">
        <w:rPr>
          <w:rFonts w:ascii="Arial" w:eastAsia="Times New Roman" w:hAnsi="Arial" w:cs="Arial"/>
          <w:sz w:val="24"/>
          <w:szCs w:val="24"/>
          <w:lang w:eastAsia="hu-HU"/>
        </w:rPr>
        <w:t xml:space="preserve"> bérleti díjbevétele, az </w:t>
      </w:r>
      <w:r w:rsidR="00924396" w:rsidRPr="00B217EB">
        <w:rPr>
          <w:rFonts w:ascii="Arial" w:eastAsia="Times New Roman" w:hAnsi="Arial" w:cs="Arial"/>
          <w:sz w:val="24"/>
          <w:szCs w:val="24"/>
          <w:lang w:eastAsia="hu-HU"/>
        </w:rPr>
        <w:t>előző év utolsó negyedévi</w:t>
      </w:r>
      <w:r w:rsidRPr="00B217EB">
        <w:rPr>
          <w:rFonts w:ascii="Arial" w:eastAsia="Times New Roman" w:hAnsi="Arial" w:cs="Arial"/>
          <w:sz w:val="24"/>
          <w:szCs w:val="24"/>
          <w:lang w:eastAsia="hu-HU"/>
        </w:rPr>
        <w:t xml:space="preserve"> bruttó elszámolást</w:t>
      </w:r>
      <w:r w:rsidR="00C85E8E">
        <w:rPr>
          <w:rFonts w:ascii="Arial" w:eastAsia="Times New Roman" w:hAnsi="Arial" w:cs="Arial"/>
          <w:sz w:val="24"/>
          <w:szCs w:val="24"/>
          <w:lang w:eastAsia="hu-HU"/>
        </w:rPr>
        <w:t xml:space="preserve"> is</w:t>
      </w:r>
      <w:r w:rsidRPr="00B217EB">
        <w:rPr>
          <w:rFonts w:ascii="Arial" w:eastAsia="Times New Roman" w:hAnsi="Arial" w:cs="Arial"/>
          <w:sz w:val="24"/>
          <w:szCs w:val="24"/>
          <w:lang w:eastAsia="hu-HU"/>
        </w:rPr>
        <w:t xml:space="preserve"> tartalmazza</w:t>
      </w:r>
      <w:r w:rsidR="00344CF8" w:rsidRPr="00B217EB">
        <w:rPr>
          <w:rFonts w:ascii="Arial" w:eastAsia="Times New Roman" w:hAnsi="Arial" w:cs="Arial"/>
          <w:sz w:val="24"/>
          <w:szCs w:val="24"/>
          <w:lang w:eastAsia="hu-HU"/>
        </w:rPr>
        <w:t xml:space="preserve">, </w:t>
      </w:r>
      <w:r w:rsidR="004E090D">
        <w:rPr>
          <w:rFonts w:ascii="Arial" w:eastAsia="Times New Roman" w:hAnsi="Arial" w:cs="Arial"/>
          <w:sz w:val="24"/>
          <w:szCs w:val="24"/>
          <w:lang w:eastAsia="hu-HU"/>
        </w:rPr>
        <w:t xml:space="preserve">mely </w:t>
      </w:r>
      <w:r w:rsidR="004E090D" w:rsidRPr="000241D4">
        <w:rPr>
          <w:rFonts w:ascii="Arial" w:eastAsia="Times New Roman" w:hAnsi="Arial" w:cs="Arial"/>
          <w:sz w:val="24"/>
          <w:szCs w:val="24"/>
          <w:lang w:eastAsia="hu-HU"/>
        </w:rPr>
        <w:t xml:space="preserve">teljesítése </w:t>
      </w:r>
      <w:r w:rsidR="000241D4" w:rsidRPr="000241D4">
        <w:rPr>
          <w:rFonts w:ascii="Arial" w:eastAsia="Times New Roman" w:hAnsi="Arial" w:cs="Arial"/>
          <w:sz w:val="24"/>
          <w:szCs w:val="24"/>
          <w:lang w:eastAsia="hu-HU"/>
        </w:rPr>
        <w:t>47,02</w:t>
      </w:r>
      <w:r w:rsidR="004E090D" w:rsidRPr="000241D4">
        <w:rPr>
          <w:rFonts w:ascii="Arial" w:eastAsia="Times New Roman" w:hAnsi="Arial" w:cs="Arial"/>
          <w:sz w:val="24"/>
          <w:szCs w:val="24"/>
          <w:lang w:eastAsia="hu-HU"/>
        </w:rPr>
        <w:t xml:space="preserve"> %.</w:t>
      </w:r>
    </w:p>
    <w:p w14:paraId="484E91BF" w14:textId="425C5C5B" w:rsidR="006A0CF8" w:rsidRPr="00B217EB" w:rsidRDefault="0062799D" w:rsidP="00B217EB">
      <w:pPr>
        <w:spacing w:after="0" w:line="276" w:lineRule="auto"/>
        <w:jc w:val="both"/>
        <w:rPr>
          <w:rFonts w:ascii="Arial" w:eastAsia="Times New Roman" w:hAnsi="Arial" w:cs="Arial"/>
          <w:sz w:val="24"/>
          <w:szCs w:val="24"/>
          <w:lang w:eastAsia="hu-HU"/>
        </w:rPr>
      </w:pPr>
      <w:r w:rsidRPr="00B217EB">
        <w:rPr>
          <w:rFonts w:ascii="Arial" w:eastAsia="Times New Roman" w:hAnsi="Arial" w:cs="Arial"/>
          <w:sz w:val="24"/>
          <w:szCs w:val="24"/>
          <w:lang w:eastAsia="hu-HU"/>
        </w:rPr>
        <w:t xml:space="preserve">A Polgármesteri Hivatal működési </w:t>
      </w:r>
      <w:r w:rsidR="00925193">
        <w:rPr>
          <w:rFonts w:ascii="Arial" w:eastAsia="Times New Roman" w:hAnsi="Arial" w:cs="Arial"/>
          <w:sz w:val="24"/>
          <w:szCs w:val="24"/>
          <w:lang w:eastAsia="hu-HU"/>
        </w:rPr>
        <w:t xml:space="preserve">célú támogatások </w:t>
      </w:r>
      <w:r w:rsidRPr="00B217EB">
        <w:rPr>
          <w:rFonts w:ascii="Arial" w:eastAsia="Times New Roman" w:hAnsi="Arial" w:cs="Arial"/>
          <w:sz w:val="24"/>
          <w:szCs w:val="24"/>
          <w:lang w:eastAsia="hu-HU"/>
        </w:rPr>
        <w:t xml:space="preserve">bevételi </w:t>
      </w:r>
      <w:r w:rsidRPr="004B70DB">
        <w:rPr>
          <w:rFonts w:ascii="Arial" w:eastAsia="Times New Roman" w:hAnsi="Arial" w:cs="Arial"/>
          <w:sz w:val="24"/>
          <w:szCs w:val="24"/>
          <w:lang w:eastAsia="hu-HU"/>
        </w:rPr>
        <w:t>előirányzat</w:t>
      </w:r>
      <w:r w:rsidR="001E0331" w:rsidRPr="004B70DB">
        <w:rPr>
          <w:rFonts w:ascii="Arial" w:eastAsia="Times New Roman" w:hAnsi="Arial" w:cs="Arial"/>
          <w:sz w:val="24"/>
          <w:szCs w:val="24"/>
          <w:lang w:eastAsia="hu-HU"/>
        </w:rPr>
        <w:t xml:space="preserve">a </w:t>
      </w:r>
      <w:r w:rsidR="002C6113">
        <w:rPr>
          <w:rFonts w:ascii="Arial" w:eastAsia="Times New Roman" w:hAnsi="Arial" w:cs="Arial"/>
          <w:sz w:val="24"/>
          <w:szCs w:val="24"/>
          <w:lang w:eastAsia="hu-HU"/>
        </w:rPr>
        <w:t>8</w:t>
      </w:r>
      <w:r w:rsidR="0082236F">
        <w:rPr>
          <w:rFonts w:ascii="Arial" w:eastAsia="Times New Roman" w:hAnsi="Arial" w:cs="Arial"/>
          <w:sz w:val="24"/>
          <w:szCs w:val="24"/>
          <w:lang w:eastAsia="hu-HU"/>
        </w:rPr>
        <w:t>9</w:t>
      </w:r>
      <w:r w:rsidR="002C6113">
        <w:rPr>
          <w:rFonts w:ascii="Arial" w:eastAsia="Times New Roman" w:hAnsi="Arial" w:cs="Arial"/>
          <w:sz w:val="24"/>
          <w:szCs w:val="24"/>
          <w:lang w:eastAsia="hu-HU"/>
        </w:rPr>
        <w:t>,4</w:t>
      </w:r>
      <w:r w:rsidR="0082236F">
        <w:rPr>
          <w:rFonts w:ascii="Arial" w:eastAsia="Times New Roman" w:hAnsi="Arial" w:cs="Arial"/>
          <w:sz w:val="24"/>
          <w:szCs w:val="24"/>
          <w:lang w:eastAsia="hu-HU"/>
        </w:rPr>
        <w:t>3</w:t>
      </w:r>
      <w:r w:rsidR="001E0331" w:rsidRPr="004B70DB">
        <w:rPr>
          <w:rFonts w:ascii="Arial" w:eastAsia="Times New Roman" w:hAnsi="Arial" w:cs="Arial"/>
          <w:sz w:val="24"/>
          <w:szCs w:val="24"/>
          <w:lang w:eastAsia="hu-HU"/>
        </w:rPr>
        <w:t xml:space="preserve"> %-os teljesítést</w:t>
      </w:r>
      <w:r w:rsidR="001E0331">
        <w:rPr>
          <w:rFonts w:ascii="Arial" w:eastAsia="Times New Roman" w:hAnsi="Arial" w:cs="Arial"/>
          <w:sz w:val="24"/>
          <w:szCs w:val="24"/>
          <w:lang w:eastAsia="hu-HU"/>
        </w:rPr>
        <w:t xml:space="preserve"> mutat</w:t>
      </w:r>
      <w:r w:rsidR="0082236F">
        <w:rPr>
          <w:rFonts w:ascii="Arial" w:eastAsia="Times New Roman" w:hAnsi="Arial" w:cs="Arial"/>
          <w:sz w:val="24"/>
          <w:szCs w:val="24"/>
          <w:lang w:eastAsia="hu-HU"/>
        </w:rPr>
        <w:t>, amely jóval magasabb, mint az előző években</w:t>
      </w:r>
      <w:r w:rsidR="001E0331">
        <w:rPr>
          <w:rFonts w:ascii="Arial" w:eastAsia="Times New Roman" w:hAnsi="Arial" w:cs="Arial"/>
          <w:sz w:val="24"/>
          <w:szCs w:val="24"/>
          <w:lang w:eastAsia="hu-HU"/>
        </w:rPr>
        <w:t>.</w:t>
      </w:r>
      <w:r w:rsidR="0082236F">
        <w:rPr>
          <w:rFonts w:ascii="Arial" w:eastAsia="Times New Roman" w:hAnsi="Arial" w:cs="Arial"/>
          <w:sz w:val="24"/>
          <w:szCs w:val="24"/>
          <w:lang w:eastAsia="hu-HU"/>
        </w:rPr>
        <w:t xml:space="preserve"> Ennek oka, hogy a 2026. évi országgyűlési választások lebonyolítására kapott támogatás is ezen az előirányzaton kerül kimutatásra, és ezt előzetesen megkaptuk </w:t>
      </w:r>
      <w:r w:rsidR="00EB49AB">
        <w:rPr>
          <w:rFonts w:ascii="Arial" w:eastAsia="Times New Roman" w:hAnsi="Arial" w:cs="Arial"/>
          <w:sz w:val="24"/>
          <w:szCs w:val="24"/>
          <w:lang w:eastAsia="hu-HU"/>
        </w:rPr>
        <w:t>e</w:t>
      </w:r>
      <w:r w:rsidR="0082236F">
        <w:rPr>
          <w:rFonts w:ascii="Arial" w:eastAsia="Times New Roman" w:hAnsi="Arial" w:cs="Arial"/>
          <w:sz w:val="24"/>
          <w:szCs w:val="24"/>
          <w:lang w:eastAsia="hu-HU"/>
        </w:rPr>
        <w:t>lőlegként.</w:t>
      </w:r>
    </w:p>
    <w:p w14:paraId="33F74A3A" w14:textId="6679CD09" w:rsidR="008F46C9" w:rsidRPr="00B217EB" w:rsidRDefault="00D331E4" w:rsidP="00B217EB">
      <w:pPr>
        <w:spacing w:after="0" w:line="276" w:lineRule="auto"/>
        <w:jc w:val="both"/>
        <w:rPr>
          <w:rFonts w:ascii="Arial" w:eastAsia="Times New Roman" w:hAnsi="Arial" w:cs="Arial"/>
          <w:sz w:val="24"/>
          <w:szCs w:val="24"/>
          <w:lang w:eastAsia="hu-HU"/>
        </w:rPr>
      </w:pPr>
      <w:r w:rsidRPr="00B217EB">
        <w:rPr>
          <w:rFonts w:ascii="Arial" w:eastAsia="Times New Roman" w:hAnsi="Arial" w:cs="Arial"/>
          <w:sz w:val="24"/>
          <w:szCs w:val="24"/>
          <w:lang w:eastAsia="hu-HU"/>
        </w:rPr>
        <w:t>Az intézmények bevétele jellemzően térítési díjbevétel, amely a kiadás teljesüléssel arányosan realizálódik</w:t>
      </w:r>
      <w:r w:rsidR="002D5F6A" w:rsidRPr="00B217EB">
        <w:rPr>
          <w:rFonts w:ascii="Arial" w:eastAsia="Times New Roman" w:hAnsi="Arial" w:cs="Arial"/>
          <w:sz w:val="24"/>
          <w:szCs w:val="24"/>
          <w:lang w:eastAsia="hu-HU"/>
        </w:rPr>
        <w:t>, megközelítőleg arányos a teljesítés.</w:t>
      </w:r>
    </w:p>
    <w:p w14:paraId="2861ABD7" w14:textId="77777777" w:rsidR="006261C6" w:rsidRDefault="006261C6" w:rsidP="00A65C4B">
      <w:pPr>
        <w:spacing w:after="0" w:line="240" w:lineRule="auto"/>
        <w:rPr>
          <w:rFonts w:ascii="Times New Roman" w:hAnsi="Times New Roman" w:cs="Times New Roman"/>
          <w:b/>
          <w:bCs/>
          <w:sz w:val="24"/>
          <w:szCs w:val="24"/>
          <w:u w:val="single"/>
        </w:rPr>
      </w:pPr>
    </w:p>
    <w:p w14:paraId="39442B85" w14:textId="77777777" w:rsidR="002C3518" w:rsidRDefault="002C3518" w:rsidP="00A65C4B">
      <w:pPr>
        <w:spacing w:after="0" w:line="240" w:lineRule="auto"/>
        <w:rPr>
          <w:rFonts w:ascii="Times New Roman" w:hAnsi="Times New Roman" w:cs="Times New Roman"/>
          <w:b/>
          <w:bCs/>
          <w:sz w:val="24"/>
          <w:szCs w:val="24"/>
          <w:u w:val="single"/>
        </w:rPr>
      </w:pPr>
    </w:p>
    <w:p w14:paraId="337D14DE" w14:textId="77777777" w:rsidR="002C3518" w:rsidRDefault="002C3518" w:rsidP="00A65C4B">
      <w:pPr>
        <w:spacing w:after="0" w:line="240" w:lineRule="auto"/>
        <w:rPr>
          <w:rFonts w:ascii="Times New Roman" w:hAnsi="Times New Roman" w:cs="Times New Roman"/>
          <w:b/>
          <w:bCs/>
          <w:sz w:val="24"/>
          <w:szCs w:val="24"/>
          <w:u w:val="single"/>
        </w:rPr>
      </w:pPr>
    </w:p>
    <w:p w14:paraId="02B7D952" w14:textId="77777777" w:rsidR="002C3518" w:rsidRDefault="002C3518" w:rsidP="00A65C4B">
      <w:pPr>
        <w:spacing w:after="0" w:line="240" w:lineRule="auto"/>
        <w:rPr>
          <w:rFonts w:ascii="Times New Roman" w:hAnsi="Times New Roman" w:cs="Times New Roman"/>
          <w:b/>
          <w:bCs/>
          <w:sz w:val="24"/>
          <w:szCs w:val="24"/>
          <w:u w:val="single"/>
        </w:rPr>
      </w:pPr>
    </w:p>
    <w:p w14:paraId="6E0DA374" w14:textId="77777777" w:rsidR="002C3518" w:rsidRDefault="002C3518" w:rsidP="00A65C4B">
      <w:pPr>
        <w:spacing w:after="0" w:line="240" w:lineRule="auto"/>
        <w:rPr>
          <w:rFonts w:ascii="Times New Roman" w:hAnsi="Times New Roman" w:cs="Times New Roman"/>
          <w:b/>
          <w:bCs/>
          <w:sz w:val="24"/>
          <w:szCs w:val="24"/>
          <w:u w:val="single"/>
        </w:rPr>
      </w:pPr>
    </w:p>
    <w:p w14:paraId="09FE8D4B" w14:textId="77777777" w:rsidR="002C3518" w:rsidRDefault="002C3518" w:rsidP="00A65C4B">
      <w:pPr>
        <w:spacing w:after="0" w:line="240" w:lineRule="auto"/>
        <w:rPr>
          <w:rFonts w:ascii="Times New Roman" w:hAnsi="Times New Roman" w:cs="Times New Roman"/>
          <w:b/>
          <w:bCs/>
          <w:sz w:val="24"/>
          <w:szCs w:val="24"/>
          <w:u w:val="single"/>
        </w:rPr>
      </w:pPr>
    </w:p>
    <w:p w14:paraId="7D532EA4" w14:textId="77777777" w:rsidR="002C3518" w:rsidRDefault="002C3518" w:rsidP="00A65C4B">
      <w:pPr>
        <w:spacing w:after="0" w:line="240" w:lineRule="auto"/>
        <w:rPr>
          <w:rFonts w:ascii="Times New Roman" w:hAnsi="Times New Roman" w:cs="Times New Roman"/>
          <w:b/>
          <w:bCs/>
          <w:sz w:val="24"/>
          <w:szCs w:val="24"/>
          <w:u w:val="single"/>
        </w:rPr>
      </w:pPr>
    </w:p>
    <w:p w14:paraId="57DBB5A5" w14:textId="77777777" w:rsidR="00242208" w:rsidRPr="00A26E72" w:rsidRDefault="00242208" w:rsidP="00242208">
      <w:pPr>
        <w:spacing w:after="0" w:line="240" w:lineRule="auto"/>
        <w:rPr>
          <w:rFonts w:ascii="Arial" w:hAnsi="Arial" w:cs="Arial"/>
          <w:b/>
          <w:bCs/>
          <w:sz w:val="24"/>
          <w:szCs w:val="24"/>
          <w:u w:val="single"/>
        </w:rPr>
      </w:pPr>
      <w:r w:rsidRPr="00A26E72">
        <w:rPr>
          <w:rFonts w:ascii="Arial" w:hAnsi="Arial" w:cs="Arial"/>
          <w:b/>
          <w:bCs/>
          <w:sz w:val="24"/>
          <w:szCs w:val="24"/>
          <w:u w:val="single"/>
        </w:rPr>
        <w:t>Helyi adók:</w:t>
      </w:r>
    </w:p>
    <w:p w14:paraId="22D4548F" w14:textId="77777777" w:rsidR="00242208" w:rsidRPr="00A26E72" w:rsidRDefault="00242208" w:rsidP="00242208">
      <w:pPr>
        <w:spacing w:after="0" w:line="240" w:lineRule="auto"/>
        <w:rPr>
          <w:rFonts w:ascii="Arial" w:hAnsi="Arial" w:cs="Arial"/>
          <w:b/>
          <w:bCs/>
          <w:sz w:val="24"/>
          <w:szCs w:val="24"/>
          <w:u w:val="single"/>
        </w:rPr>
      </w:pPr>
    </w:p>
    <w:p w14:paraId="46BCAEB7" w14:textId="77777777" w:rsidR="00242208" w:rsidRPr="00A26E72" w:rsidRDefault="00242208" w:rsidP="00242208">
      <w:pPr>
        <w:spacing w:after="0" w:line="240" w:lineRule="auto"/>
        <w:rPr>
          <w:rFonts w:ascii="Arial" w:hAnsi="Arial" w:cs="Arial"/>
          <w:b/>
          <w:bCs/>
          <w:sz w:val="24"/>
          <w:szCs w:val="24"/>
          <w:u w:val="single"/>
        </w:rPr>
      </w:pPr>
      <w:r w:rsidRPr="00A26E72">
        <w:rPr>
          <w:rFonts w:ascii="Arial" w:hAnsi="Arial" w:cs="Arial"/>
          <w:b/>
          <w:bCs/>
          <w:sz w:val="24"/>
          <w:szCs w:val="24"/>
          <w:u w:val="single"/>
        </w:rPr>
        <w:t xml:space="preserve">Helyi iparűzési adó </w:t>
      </w:r>
    </w:p>
    <w:p w14:paraId="4F87883C" w14:textId="77777777" w:rsidR="00242208" w:rsidRPr="00A26E72" w:rsidRDefault="00242208" w:rsidP="00242208">
      <w:pPr>
        <w:spacing w:after="0" w:line="240" w:lineRule="auto"/>
        <w:rPr>
          <w:rFonts w:ascii="Arial" w:hAnsi="Arial" w:cs="Arial"/>
          <w:sz w:val="24"/>
          <w:szCs w:val="24"/>
        </w:rPr>
      </w:pPr>
      <w:r w:rsidRPr="00A26E72">
        <w:rPr>
          <w:rFonts w:ascii="Arial" w:hAnsi="Arial" w:cs="Arial"/>
          <w:sz w:val="24"/>
          <w:szCs w:val="24"/>
        </w:rPr>
        <w:t>(A helyi iparűzési adóról szóló 27/2018. (XI. 30.) önkormányzati rendelet)</w:t>
      </w:r>
    </w:p>
    <w:p w14:paraId="1D8232E7" w14:textId="77777777" w:rsidR="00242208" w:rsidRPr="00A26E72" w:rsidRDefault="00242208" w:rsidP="00242208">
      <w:pPr>
        <w:spacing w:after="0" w:line="240" w:lineRule="auto"/>
        <w:rPr>
          <w:rFonts w:ascii="Arial" w:hAnsi="Arial" w:cs="Arial"/>
          <w:sz w:val="24"/>
          <w:szCs w:val="24"/>
        </w:rPr>
      </w:pPr>
    </w:p>
    <w:p w14:paraId="26E777E0" w14:textId="77777777" w:rsidR="00242208" w:rsidRPr="00A26E72" w:rsidRDefault="00242208" w:rsidP="00242208">
      <w:pPr>
        <w:jc w:val="both"/>
        <w:rPr>
          <w:rFonts w:ascii="Arial" w:hAnsi="Arial" w:cs="Arial"/>
          <w:sz w:val="24"/>
          <w:szCs w:val="24"/>
        </w:rPr>
      </w:pPr>
      <w:r w:rsidRPr="00A26E72">
        <w:rPr>
          <w:rFonts w:ascii="Arial" w:hAnsi="Arial" w:cs="Arial"/>
          <w:sz w:val="24"/>
          <w:szCs w:val="24"/>
        </w:rPr>
        <w:t xml:space="preserve">2023. január 1-jétől jelentős módosításon esett át a helyi adókról szóló 1990. évi C. törvény (a továbbiakban: Htv.). Bevezetésre került a </w:t>
      </w:r>
      <w:r w:rsidRPr="00A26E72">
        <w:rPr>
          <w:rFonts w:ascii="Arial" w:hAnsi="Arial" w:cs="Arial"/>
          <w:b/>
          <w:bCs/>
          <w:sz w:val="24"/>
          <w:szCs w:val="24"/>
        </w:rPr>
        <w:t>kisvállalkozó</w:t>
      </w:r>
      <w:r w:rsidRPr="00A26E72">
        <w:rPr>
          <w:rFonts w:ascii="Arial" w:hAnsi="Arial" w:cs="Arial"/>
          <w:sz w:val="24"/>
          <w:szCs w:val="24"/>
        </w:rPr>
        <w:t xml:space="preserve"> fogalma:</w:t>
      </w:r>
    </w:p>
    <w:p w14:paraId="18EE8972" w14:textId="77777777" w:rsidR="00242208" w:rsidRPr="00A26E72" w:rsidRDefault="00242208" w:rsidP="00242208">
      <w:pPr>
        <w:jc w:val="both"/>
        <w:rPr>
          <w:rFonts w:ascii="Arial" w:hAnsi="Arial" w:cs="Arial"/>
          <w:sz w:val="24"/>
          <w:szCs w:val="24"/>
        </w:rPr>
      </w:pPr>
      <w:r w:rsidRPr="00A26E72">
        <w:rPr>
          <w:rFonts w:ascii="Arial" w:hAnsi="Arial" w:cs="Arial"/>
          <w:sz w:val="24"/>
          <w:szCs w:val="24"/>
        </w:rPr>
        <w:t>Kisvállalkozónak minősül az a vállalkozó, akinek/amelynek éves nettó árbevétele nem haladja meg a</w:t>
      </w:r>
      <w:r w:rsidRPr="00A26E72">
        <w:rPr>
          <w:rFonts w:ascii="Arial" w:hAnsi="Arial" w:cs="Arial"/>
          <w:b/>
          <w:bCs/>
          <w:sz w:val="24"/>
          <w:szCs w:val="24"/>
        </w:rPr>
        <w:t xml:space="preserve"> </w:t>
      </w:r>
      <w:r w:rsidRPr="00A26E72">
        <w:rPr>
          <w:rFonts w:ascii="Arial" w:hAnsi="Arial" w:cs="Arial"/>
          <w:sz w:val="24"/>
          <w:szCs w:val="24"/>
        </w:rPr>
        <w:t>25 millió forintot</w:t>
      </w:r>
      <w:r w:rsidRPr="00A26E72">
        <w:rPr>
          <w:rFonts w:ascii="Arial" w:hAnsi="Arial" w:cs="Arial"/>
          <w:b/>
          <w:bCs/>
          <w:sz w:val="24"/>
          <w:szCs w:val="24"/>
        </w:rPr>
        <w:t>,</w:t>
      </w:r>
      <w:r w:rsidRPr="00A26E72">
        <w:rPr>
          <w:rFonts w:ascii="Arial" w:hAnsi="Arial" w:cs="Arial"/>
          <w:sz w:val="24"/>
          <w:szCs w:val="24"/>
        </w:rPr>
        <w:t xml:space="preserve"> illetve kiskereskedő átalányadózó egyéni vállalkozó esetén nem több, mint 120 millió forint. (Ha a vállalkozás működési ideje nem érte el a 12 hónapot, akkor ezen értékhatárt időarányosítani kell.)</w:t>
      </w:r>
    </w:p>
    <w:p w14:paraId="121B8F51" w14:textId="77777777" w:rsidR="00242208" w:rsidRPr="00A26E72" w:rsidRDefault="00242208" w:rsidP="00242208">
      <w:pPr>
        <w:jc w:val="both"/>
        <w:rPr>
          <w:rFonts w:ascii="Arial" w:hAnsi="Arial" w:cs="Arial"/>
          <w:sz w:val="24"/>
          <w:szCs w:val="24"/>
        </w:rPr>
      </w:pPr>
      <w:r w:rsidRPr="00A26E72">
        <w:rPr>
          <w:rFonts w:ascii="Arial" w:hAnsi="Arial" w:cs="Arial"/>
          <w:sz w:val="24"/>
          <w:szCs w:val="24"/>
        </w:rPr>
        <w:t>2023. évtől az egyszerűsített adóztatást bármely vállalkozói csoport választhatta, például magánszemély, társas vállalkozás is.</w:t>
      </w:r>
    </w:p>
    <w:p w14:paraId="4655D30B" w14:textId="77777777" w:rsidR="00242208" w:rsidRPr="00A26E72" w:rsidRDefault="00242208" w:rsidP="00242208">
      <w:pPr>
        <w:jc w:val="both"/>
        <w:rPr>
          <w:rFonts w:ascii="Arial" w:hAnsi="Arial" w:cs="Arial"/>
          <w:sz w:val="24"/>
          <w:szCs w:val="24"/>
        </w:rPr>
      </w:pPr>
      <w:r w:rsidRPr="00A26E72">
        <w:rPr>
          <w:rFonts w:ascii="Arial" w:hAnsi="Arial" w:cs="Arial"/>
          <w:sz w:val="24"/>
          <w:szCs w:val="24"/>
        </w:rPr>
        <w:t xml:space="preserve">Fontos azonban kiemelni, hogy az a kisvállalkozó, aki/amely az egyszerűsített, új tételes adóalap-megállapítást alkalmazza, akkor </w:t>
      </w:r>
      <w:r w:rsidRPr="00A26E72">
        <w:rPr>
          <w:rFonts w:ascii="Arial" w:hAnsi="Arial" w:cs="Arial"/>
          <w:i/>
          <w:iCs/>
          <w:sz w:val="24"/>
          <w:szCs w:val="24"/>
        </w:rPr>
        <w:t>a helyi iparűzési adóban sem törvényi, sem önkormányzati rendeleti adómentességre, adókedvezményre, adócsökkentésre nem lesz jogosult</w:t>
      </w:r>
      <w:r w:rsidRPr="00A26E72">
        <w:rPr>
          <w:rFonts w:ascii="Arial" w:hAnsi="Arial" w:cs="Arial"/>
          <w:sz w:val="24"/>
          <w:szCs w:val="24"/>
        </w:rPr>
        <w:t xml:space="preserve"> a Htv. 39/A. § (11) bekezdése alapján.</w:t>
      </w:r>
    </w:p>
    <w:p w14:paraId="658E24CF" w14:textId="77777777" w:rsidR="00242208" w:rsidRPr="00A26E72" w:rsidRDefault="00242208" w:rsidP="00242208">
      <w:pPr>
        <w:jc w:val="both"/>
        <w:rPr>
          <w:rFonts w:ascii="Arial" w:hAnsi="Arial" w:cs="Arial"/>
          <w:sz w:val="24"/>
          <w:szCs w:val="24"/>
        </w:rPr>
      </w:pPr>
      <w:r w:rsidRPr="00A26E72">
        <w:rPr>
          <w:rFonts w:ascii="Arial" w:hAnsi="Arial" w:cs="Arial"/>
          <w:sz w:val="24"/>
          <w:szCs w:val="24"/>
        </w:rPr>
        <w:t>A Htv. három bevételi sávot és ahhoz tartozó tételes adóalapot határoz meg. A bevételi sávokat éves szinten kell tekinteni, tehát 12 hónapnál rövidebb adóév esetén - napi időarányosítással - kisebb a bevételi sáv összege is.</w:t>
      </w:r>
    </w:p>
    <w:p w14:paraId="192714E9" w14:textId="77777777" w:rsidR="00242208" w:rsidRPr="00A26E72" w:rsidRDefault="00242208" w:rsidP="00242208">
      <w:pPr>
        <w:jc w:val="both"/>
        <w:rPr>
          <w:rFonts w:ascii="Arial" w:hAnsi="Arial" w:cs="Arial"/>
          <w:sz w:val="24"/>
          <w:szCs w:val="24"/>
        </w:rPr>
      </w:pPr>
      <w:r w:rsidRPr="00A26E72">
        <w:rPr>
          <w:rFonts w:ascii="Arial" w:hAnsi="Arial" w:cs="Arial"/>
          <w:sz w:val="24"/>
          <w:szCs w:val="24"/>
        </w:rPr>
        <w:t>Eszerint a vállalkozó székhelyére és a telephelyére/telephelyeire jutó adóalap, valamint az éves iparűzési adó:</w:t>
      </w:r>
    </w:p>
    <w:tbl>
      <w:tblPr>
        <w:tblStyle w:val="Rcsostblzat"/>
        <w:tblW w:w="0" w:type="auto"/>
        <w:tblLook w:val="04A0" w:firstRow="1" w:lastRow="0" w:firstColumn="1" w:lastColumn="0" w:noHBand="0" w:noVBand="1"/>
      </w:tblPr>
      <w:tblGrid>
        <w:gridCol w:w="3020"/>
        <w:gridCol w:w="3021"/>
        <w:gridCol w:w="3021"/>
      </w:tblGrid>
      <w:tr w:rsidR="00242208" w:rsidRPr="00A26E72" w14:paraId="5F2602A5" w14:textId="77777777" w:rsidTr="00520CE2">
        <w:tc>
          <w:tcPr>
            <w:tcW w:w="3020" w:type="dxa"/>
          </w:tcPr>
          <w:p w14:paraId="0B59DDDA" w14:textId="77777777" w:rsidR="00242208" w:rsidRPr="00A26E72" w:rsidRDefault="00242208" w:rsidP="00520CE2">
            <w:pPr>
              <w:jc w:val="center"/>
              <w:rPr>
                <w:rFonts w:ascii="Times New Roman" w:hAnsi="Times New Roman" w:cs="Times New Roman"/>
                <w:b/>
                <w:bCs/>
                <w:sz w:val="24"/>
                <w:szCs w:val="24"/>
              </w:rPr>
            </w:pPr>
            <w:r w:rsidRPr="00A26E72">
              <w:rPr>
                <w:rFonts w:ascii="Times New Roman" w:hAnsi="Times New Roman" w:cs="Times New Roman"/>
                <w:b/>
                <w:bCs/>
                <w:sz w:val="24"/>
                <w:szCs w:val="24"/>
              </w:rPr>
              <w:t>bevétel*</w:t>
            </w:r>
          </w:p>
        </w:tc>
        <w:tc>
          <w:tcPr>
            <w:tcW w:w="3021" w:type="dxa"/>
          </w:tcPr>
          <w:p w14:paraId="11A0B84F" w14:textId="77777777" w:rsidR="00242208" w:rsidRPr="00A26E72" w:rsidRDefault="00242208" w:rsidP="00520CE2">
            <w:pPr>
              <w:jc w:val="center"/>
              <w:rPr>
                <w:rFonts w:ascii="Times New Roman" w:hAnsi="Times New Roman" w:cs="Times New Roman"/>
                <w:b/>
                <w:bCs/>
                <w:sz w:val="24"/>
                <w:szCs w:val="24"/>
              </w:rPr>
            </w:pPr>
            <w:r w:rsidRPr="00A26E72">
              <w:rPr>
                <w:rFonts w:ascii="Times New Roman" w:hAnsi="Times New Roman" w:cs="Times New Roman"/>
                <w:b/>
                <w:bCs/>
                <w:sz w:val="24"/>
                <w:szCs w:val="24"/>
              </w:rPr>
              <w:t>adóalap</w:t>
            </w:r>
          </w:p>
        </w:tc>
        <w:tc>
          <w:tcPr>
            <w:tcW w:w="3021" w:type="dxa"/>
          </w:tcPr>
          <w:p w14:paraId="5DCB6672" w14:textId="77777777" w:rsidR="00242208" w:rsidRPr="00A26E72" w:rsidRDefault="00242208" w:rsidP="00520CE2">
            <w:pPr>
              <w:jc w:val="center"/>
              <w:rPr>
                <w:rFonts w:ascii="Times New Roman" w:hAnsi="Times New Roman" w:cs="Times New Roman"/>
                <w:b/>
                <w:bCs/>
                <w:sz w:val="24"/>
                <w:szCs w:val="24"/>
              </w:rPr>
            </w:pPr>
            <w:r w:rsidRPr="00A26E72">
              <w:rPr>
                <w:rFonts w:ascii="Times New Roman" w:hAnsi="Times New Roman" w:cs="Times New Roman"/>
                <w:b/>
                <w:bCs/>
                <w:sz w:val="24"/>
                <w:szCs w:val="24"/>
              </w:rPr>
              <w:t>iparűzési adó 2 %-os adómértékkel</w:t>
            </w:r>
          </w:p>
        </w:tc>
      </w:tr>
      <w:tr w:rsidR="00242208" w:rsidRPr="00A26E72" w14:paraId="5519CA55" w14:textId="77777777" w:rsidTr="00520CE2">
        <w:tc>
          <w:tcPr>
            <w:tcW w:w="3020" w:type="dxa"/>
          </w:tcPr>
          <w:p w14:paraId="50406EF9" w14:textId="77777777" w:rsidR="00242208" w:rsidRPr="00A26E72" w:rsidRDefault="00242208" w:rsidP="00520CE2">
            <w:pPr>
              <w:jc w:val="center"/>
              <w:rPr>
                <w:rFonts w:ascii="Times New Roman" w:hAnsi="Times New Roman" w:cs="Times New Roman"/>
                <w:sz w:val="24"/>
                <w:szCs w:val="24"/>
              </w:rPr>
            </w:pPr>
            <w:r w:rsidRPr="00A26E72">
              <w:rPr>
                <w:rFonts w:ascii="Times New Roman" w:hAnsi="Times New Roman" w:cs="Times New Roman"/>
                <w:sz w:val="24"/>
                <w:szCs w:val="24"/>
              </w:rPr>
              <w:t>0-12 millió Ft</w:t>
            </w:r>
          </w:p>
        </w:tc>
        <w:tc>
          <w:tcPr>
            <w:tcW w:w="3021" w:type="dxa"/>
          </w:tcPr>
          <w:p w14:paraId="52EE2A09" w14:textId="77777777" w:rsidR="00242208" w:rsidRPr="00A26E72" w:rsidRDefault="00242208" w:rsidP="00520CE2">
            <w:pPr>
              <w:jc w:val="center"/>
              <w:rPr>
                <w:rFonts w:ascii="Times New Roman" w:hAnsi="Times New Roman" w:cs="Times New Roman"/>
                <w:sz w:val="24"/>
                <w:szCs w:val="24"/>
              </w:rPr>
            </w:pPr>
            <w:r w:rsidRPr="00A26E72">
              <w:rPr>
                <w:rFonts w:ascii="Times New Roman" w:hAnsi="Times New Roman" w:cs="Times New Roman"/>
                <w:sz w:val="24"/>
                <w:szCs w:val="24"/>
              </w:rPr>
              <w:t>2,5 millió Ft</w:t>
            </w:r>
          </w:p>
        </w:tc>
        <w:tc>
          <w:tcPr>
            <w:tcW w:w="3021" w:type="dxa"/>
          </w:tcPr>
          <w:p w14:paraId="15CF8479" w14:textId="77777777" w:rsidR="00242208" w:rsidRPr="00A26E72" w:rsidRDefault="00242208" w:rsidP="00520CE2">
            <w:pPr>
              <w:jc w:val="center"/>
              <w:rPr>
                <w:rFonts w:ascii="Times New Roman" w:hAnsi="Times New Roman" w:cs="Times New Roman"/>
                <w:sz w:val="24"/>
                <w:szCs w:val="24"/>
              </w:rPr>
            </w:pPr>
            <w:r w:rsidRPr="00A26E72">
              <w:rPr>
                <w:rFonts w:ascii="Times New Roman" w:hAnsi="Times New Roman" w:cs="Times New Roman"/>
                <w:sz w:val="24"/>
                <w:szCs w:val="24"/>
              </w:rPr>
              <w:t xml:space="preserve">  50 000 Ft</w:t>
            </w:r>
          </w:p>
        </w:tc>
      </w:tr>
      <w:tr w:rsidR="00242208" w:rsidRPr="00A26E72" w14:paraId="175783C0" w14:textId="77777777" w:rsidTr="00520CE2">
        <w:tc>
          <w:tcPr>
            <w:tcW w:w="3020" w:type="dxa"/>
          </w:tcPr>
          <w:p w14:paraId="5973F771" w14:textId="77777777" w:rsidR="00242208" w:rsidRPr="00A26E72" w:rsidRDefault="00242208" w:rsidP="00520CE2">
            <w:pPr>
              <w:jc w:val="center"/>
              <w:rPr>
                <w:rFonts w:ascii="Times New Roman" w:hAnsi="Times New Roman" w:cs="Times New Roman"/>
                <w:sz w:val="24"/>
                <w:szCs w:val="24"/>
              </w:rPr>
            </w:pPr>
            <w:r w:rsidRPr="00A26E72">
              <w:rPr>
                <w:rFonts w:ascii="Times New Roman" w:hAnsi="Times New Roman" w:cs="Times New Roman"/>
                <w:sz w:val="24"/>
                <w:szCs w:val="24"/>
              </w:rPr>
              <w:t>12-18 millió Ft</w:t>
            </w:r>
          </w:p>
        </w:tc>
        <w:tc>
          <w:tcPr>
            <w:tcW w:w="3021" w:type="dxa"/>
          </w:tcPr>
          <w:p w14:paraId="50E89EB7" w14:textId="77777777" w:rsidR="00242208" w:rsidRPr="00A26E72" w:rsidRDefault="00242208" w:rsidP="00520CE2">
            <w:pPr>
              <w:jc w:val="center"/>
              <w:rPr>
                <w:rFonts w:ascii="Times New Roman" w:hAnsi="Times New Roman" w:cs="Times New Roman"/>
                <w:sz w:val="24"/>
                <w:szCs w:val="24"/>
              </w:rPr>
            </w:pPr>
            <w:r w:rsidRPr="00A26E72">
              <w:rPr>
                <w:rFonts w:ascii="Times New Roman" w:hAnsi="Times New Roman" w:cs="Times New Roman"/>
                <w:sz w:val="24"/>
                <w:szCs w:val="24"/>
              </w:rPr>
              <w:t>6 millió Ft</w:t>
            </w:r>
          </w:p>
        </w:tc>
        <w:tc>
          <w:tcPr>
            <w:tcW w:w="3021" w:type="dxa"/>
          </w:tcPr>
          <w:p w14:paraId="071DA535" w14:textId="77777777" w:rsidR="00242208" w:rsidRPr="00A26E72" w:rsidRDefault="00242208" w:rsidP="00520CE2">
            <w:pPr>
              <w:jc w:val="center"/>
              <w:rPr>
                <w:rFonts w:ascii="Times New Roman" w:hAnsi="Times New Roman" w:cs="Times New Roman"/>
                <w:sz w:val="24"/>
                <w:szCs w:val="24"/>
              </w:rPr>
            </w:pPr>
            <w:r w:rsidRPr="00A26E72">
              <w:rPr>
                <w:rFonts w:ascii="Times New Roman" w:hAnsi="Times New Roman" w:cs="Times New Roman"/>
                <w:sz w:val="24"/>
                <w:szCs w:val="24"/>
              </w:rPr>
              <w:t>120 000 Ft</w:t>
            </w:r>
          </w:p>
        </w:tc>
      </w:tr>
      <w:tr w:rsidR="00242208" w:rsidRPr="00A26E72" w14:paraId="5229E0CE" w14:textId="77777777" w:rsidTr="00520CE2">
        <w:tc>
          <w:tcPr>
            <w:tcW w:w="3020" w:type="dxa"/>
          </w:tcPr>
          <w:p w14:paraId="136617A6" w14:textId="77777777" w:rsidR="00242208" w:rsidRPr="00A26E72" w:rsidRDefault="00242208" w:rsidP="00520CE2">
            <w:pPr>
              <w:jc w:val="center"/>
              <w:rPr>
                <w:rFonts w:ascii="Times New Roman" w:hAnsi="Times New Roman" w:cs="Times New Roman"/>
                <w:sz w:val="24"/>
                <w:szCs w:val="24"/>
              </w:rPr>
            </w:pPr>
            <w:r w:rsidRPr="00A26E72">
              <w:rPr>
                <w:rFonts w:ascii="Times New Roman" w:hAnsi="Times New Roman" w:cs="Times New Roman"/>
                <w:sz w:val="24"/>
                <w:szCs w:val="24"/>
              </w:rPr>
              <w:t xml:space="preserve">18-25 millió Ft </w:t>
            </w:r>
            <w:r w:rsidRPr="00A26E72">
              <w:rPr>
                <w:rFonts w:ascii="Times New Roman" w:hAnsi="Times New Roman" w:cs="Times New Roman"/>
                <w:i/>
                <w:iCs/>
                <w:sz w:val="20"/>
                <w:szCs w:val="20"/>
              </w:rPr>
              <w:t>(kereskedő átalányadózó esetén 120 millió Ft)</w:t>
            </w:r>
          </w:p>
        </w:tc>
        <w:tc>
          <w:tcPr>
            <w:tcW w:w="3021" w:type="dxa"/>
          </w:tcPr>
          <w:p w14:paraId="4EA5E5F0" w14:textId="77777777" w:rsidR="00242208" w:rsidRPr="00A26E72" w:rsidRDefault="00242208" w:rsidP="00520CE2">
            <w:pPr>
              <w:jc w:val="center"/>
              <w:rPr>
                <w:rFonts w:ascii="Times New Roman" w:hAnsi="Times New Roman" w:cs="Times New Roman"/>
                <w:sz w:val="24"/>
                <w:szCs w:val="24"/>
              </w:rPr>
            </w:pPr>
            <w:r w:rsidRPr="00A26E72">
              <w:rPr>
                <w:rFonts w:ascii="Times New Roman" w:hAnsi="Times New Roman" w:cs="Times New Roman"/>
                <w:sz w:val="24"/>
                <w:szCs w:val="24"/>
              </w:rPr>
              <w:t>8,5 millió Ft</w:t>
            </w:r>
          </w:p>
        </w:tc>
        <w:tc>
          <w:tcPr>
            <w:tcW w:w="3021" w:type="dxa"/>
          </w:tcPr>
          <w:p w14:paraId="4D730F97" w14:textId="77777777" w:rsidR="00242208" w:rsidRPr="00A26E72" w:rsidRDefault="00242208" w:rsidP="00520CE2">
            <w:pPr>
              <w:jc w:val="center"/>
              <w:rPr>
                <w:rFonts w:ascii="Times New Roman" w:hAnsi="Times New Roman" w:cs="Times New Roman"/>
                <w:sz w:val="24"/>
                <w:szCs w:val="24"/>
              </w:rPr>
            </w:pPr>
            <w:r w:rsidRPr="00A26E72">
              <w:rPr>
                <w:rFonts w:ascii="Times New Roman" w:hAnsi="Times New Roman" w:cs="Times New Roman"/>
                <w:sz w:val="24"/>
                <w:szCs w:val="24"/>
              </w:rPr>
              <w:t>170 000 Ft</w:t>
            </w:r>
          </w:p>
        </w:tc>
      </w:tr>
    </w:tbl>
    <w:p w14:paraId="2BA22D95" w14:textId="77777777" w:rsidR="00242208" w:rsidRPr="00A26E72" w:rsidRDefault="00242208" w:rsidP="00242208">
      <w:pPr>
        <w:spacing w:after="0" w:line="240" w:lineRule="auto"/>
        <w:jc w:val="both"/>
        <w:rPr>
          <w:rFonts w:ascii="Times New Roman" w:hAnsi="Times New Roman" w:cs="Times New Roman"/>
          <w:i/>
          <w:iCs/>
          <w:sz w:val="20"/>
          <w:szCs w:val="20"/>
        </w:rPr>
      </w:pPr>
      <w:r w:rsidRPr="00A26E72">
        <w:rPr>
          <w:rFonts w:ascii="Times New Roman" w:hAnsi="Times New Roman" w:cs="Times New Roman"/>
          <w:i/>
          <w:iCs/>
          <w:sz w:val="20"/>
          <w:szCs w:val="20"/>
        </w:rPr>
        <w:t>*</w:t>
      </w:r>
      <w:r w:rsidRPr="00A26E72">
        <w:rPr>
          <w:rFonts w:ascii="Times New Roman" w:hAnsi="Times New Roman" w:cs="Times New Roman"/>
          <w:b/>
          <w:bCs/>
          <w:i/>
          <w:iCs/>
          <w:sz w:val="20"/>
          <w:szCs w:val="20"/>
          <w:u w:val="single"/>
        </w:rPr>
        <w:t>bevétel</w:t>
      </w:r>
      <w:r w:rsidRPr="00A26E72">
        <w:rPr>
          <w:rFonts w:ascii="Times New Roman" w:hAnsi="Times New Roman" w:cs="Times New Roman"/>
          <w:i/>
          <w:iCs/>
          <w:sz w:val="20"/>
          <w:szCs w:val="20"/>
        </w:rPr>
        <w:t>: az SZJA törvény hatálya alá tartozók (egyéni vállalkozó tételes költségelszámolással, átalányadózó)</w:t>
      </w:r>
    </w:p>
    <w:p w14:paraId="07BB7271" w14:textId="77777777" w:rsidR="00242208" w:rsidRPr="00A26E72" w:rsidRDefault="00242208" w:rsidP="00242208">
      <w:pPr>
        <w:spacing w:after="0" w:line="240" w:lineRule="auto"/>
        <w:ind w:firstLine="708"/>
        <w:jc w:val="both"/>
        <w:rPr>
          <w:rFonts w:ascii="Times New Roman" w:hAnsi="Times New Roman" w:cs="Times New Roman"/>
          <w:i/>
          <w:iCs/>
          <w:sz w:val="20"/>
          <w:szCs w:val="20"/>
        </w:rPr>
      </w:pPr>
      <w:r w:rsidRPr="00A26E72">
        <w:rPr>
          <w:rFonts w:ascii="Times New Roman" w:hAnsi="Times New Roman" w:cs="Times New Roman"/>
          <w:i/>
          <w:iCs/>
          <w:sz w:val="20"/>
          <w:szCs w:val="20"/>
        </w:rPr>
        <w:t xml:space="preserve"> esetén az SZJA törvény szerinti bevétel</w:t>
      </w:r>
    </w:p>
    <w:p w14:paraId="3D220D34" w14:textId="77777777" w:rsidR="00242208" w:rsidRPr="00A26E72" w:rsidRDefault="00242208" w:rsidP="00242208">
      <w:pPr>
        <w:ind w:firstLine="708"/>
        <w:jc w:val="both"/>
        <w:rPr>
          <w:rFonts w:ascii="Times New Roman" w:hAnsi="Times New Roman" w:cs="Times New Roman"/>
          <w:i/>
          <w:iCs/>
          <w:sz w:val="20"/>
          <w:szCs w:val="20"/>
        </w:rPr>
      </w:pPr>
      <w:r w:rsidRPr="00A26E72">
        <w:rPr>
          <w:rFonts w:ascii="Times New Roman" w:hAnsi="Times New Roman" w:cs="Times New Roman"/>
          <w:i/>
          <w:iCs/>
          <w:sz w:val="20"/>
          <w:szCs w:val="20"/>
        </w:rPr>
        <w:t>egyéb esetben: a Htv. szerinti nettó árbevétel (KATA-alany esetében a KATA törvény szerinti bevétel)</w:t>
      </w:r>
    </w:p>
    <w:p w14:paraId="5E61478D" w14:textId="77777777" w:rsidR="00242208" w:rsidRPr="00A26E72" w:rsidRDefault="00242208" w:rsidP="00242208">
      <w:pPr>
        <w:spacing w:after="0" w:line="240" w:lineRule="auto"/>
        <w:jc w:val="both"/>
        <w:rPr>
          <w:rFonts w:ascii="Arial" w:hAnsi="Arial" w:cs="Arial"/>
          <w:sz w:val="24"/>
          <w:szCs w:val="24"/>
        </w:rPr>
      </w:pPr>
      <w:r w:rsidRPr="00A26E72">
        <w:rPr>
          <w:rFonts w:ascii="Arial" w:hAnsi="Arial" w:cs="Arial"/>
          <w:sz w:val="24"/>
          <w:szCs w:val="24"/>
        </w:rPr>
        <w:t>Sajátos szabályok az áttérés adóévére:</w:t>
      </w:r>
    </w:p>
    <w:p w14:paraId="5502C6E3" w14:textId="77777777" w:rsidR="00242208" w:rsidRPr="00A26E72" w:rsidRDefault="00242208" w:rsidP="00242208">
      <w:pPr>
        <w:spacing w:after="0" w:line="240" w:lineRule="auto"/>
        <w:jc w:val="both"/>
        <w:rPr>
          <w:rFonts w:ascii="Arial" w:hAnsi="Arial" w:cs="Arial"/>
          <w:b/>
          <w:bCs/>
          <w:sz w:val="24"/>
          <w:szCs w:val="24"/>
          <w:u w:val="single"/>
        </w:rPr>
      </w:pPr>
    </w:p>
    <w:p w14:paraId="6694C40F" w14:textId="77777777" w:rsidR="00242208" w:rsidRPr="00A26E72" w:rsidRDefault="00242208" w:rsidP="00242208">
      <w:pPr>
        <w:pStyle w:val="Listaszerbekezds"/>
        <w:numPr>
          <w:ilvl w:val="0"/>
          <w:numId w:val="19"/>
        </w:numPr>
        <w:spacing w:after="0" w:line="240" w:lineRule="auto"/>
        <w:jc w:val="both"/>
        <w:rPr>
          <w:rFonts w:ascii="Arial" w:hAnsi="Arial" w:cs="Arial"/>
          <w:b/>
          <w:bCs/>
          <w:sz w:val="24"/>
          <w:szCs w:val="24"/>
          <w:u w:val="single"/>
        </w:rPr>
      </w:pPr>
      <w:r w:rsidRPr="00A26E72">
        <w:rPr>
          <w:rFonts w:ascii="Arial" w:hAnsi="Arial" w:cs="Arial"/>
          <w:sz w:val="24"/>
          <w:szCs w:val="24"/>
        </w:rPr>
        <w:t xml:space="preserve">az új adóalap-megállapítási rendszer első alkalmazásra </w:t>
      </w:r>
    </w:p>
    <w:p w14:paraId="74326C3B" w14:textId="77777777" w:rsidR="00242208" w:rsidRPr="00A26E72" w:rsidRDefault="00242208" w:rsidP="00242208">
      <w:pPr>
        <w:pStyle w:val="Listaszerbekezds"/>
        <w:numPr>
          <w:ilvl w:val="1"/>
          <w:numId w:val="18"/>
        </w:numPr>
        <w:spacing w:after="0" w:line="240" w:lineRule="auto"/>
        <w:jc w:val="both"/>
        <w:rPr>
          <w:rFonts w:ascii="Arial" w:hAnsi="Arial" w:cs="Arial"/>
          <w:sz w:val="24"/>
          <w:szCs w:val="24"/>
        </w:rPr>
      </w:pPr>
      <w:r w:rsidRPr="00A26E72">
        <w:rPr>
          <w:rFonts w:ascii="Arial" w:hAnsi="Arial" w:cs="Arial"/>
          <w:sz w:val="24"/>
          <w:szCs w:val="24"/>
        </w:rPr>
        <w:t>az adóév március 15-i előleget meg kell fizetni</w:t>
      </w:r>
    </w:p>
    <w:p w14:paraId="4D6F0C25" w14:textId="77777777" w:rsidR="00242208" w:rsidRPr="00A26E72" w:rsidRDefault="00242208" w:rsidP="00242208">
      <w:pPr>
        <w:pStyle w:val="Listaszerbekezds"/>
        <w:numPr>
          <w:ilvl w:val="1"/>
          <w:numId w:val="18"/>
        </w:numPr>
        <w:spacing w:after="0" w:line="240" w:lineRule="auto"/>
        <w:jc w:val="both"/>
        <w:rPr>
          <w:rFonts w:ascii="Arial" w:hAnsi="Arial" w:cs="Arial"/>
          <w:sz w:val="24"/>
          <w:szCs w:val="24"/>
        </w:rPr>
      </w:pPr>
      <w:r w:rsidRPr="00A26E72">
        <w:rPr>
          <w:rFonts w:ascii="Arial" w:hAnsi="Arial" w:cs="Arial"/>
          <w:sz w:val="24"/>
          <w:szCs w:val="24"/>
        </w:rPr>
        <w:t>küszöbérték alatti előző évi bevétel esetén a bevétel alapján megállapított adóalap és az önkormányzati adómérték szorzata az előleg</w:t>
      </w:r>
    </w:p>
    <w:p w14:paraId="3831B2E5" w14:textId="77777777" w:rsidR="00242208" w:rsidRPr="00A26E72" w:rsidRDefault="00242208" w:rsidP="00242208">
      <w:pPr>
        <w:pStyle w:val="Listaszerbekezds"/>
        <w:numPr>
          <w:ilvl w:val="1"/>
          <w:numId w:val="18"/>
        </w:numPr>
        <w:spacing w:after="0" w:line="240" w:lineRule="auto"/>
        <w:jc w:val="both"/>
        <w:rPr>
          <w:rFonts w:ascii="Arial" w:hAnsi="Arial" w:cs="Arial"/>
          <w:sz w:val="24"/>
          <w:szCs w:val="24"/>
        </w:rPr>
      </w:pPr>
      <w:r w:rsidRPr="00A26E72">
        <w:rPr>
          <w:rFonts w:ascii="Arial" w:hAnsi="Arial" w:cs="Arial"/>
          <w:sz w:val="24"/>
          <w:szCs w:val="24"/>
        </w:rPr>
        <w:t>a március 15-i előleget be lehet számítani a május 31-én fizetendő előlegbe</w:t>
      </w:r>
    </w:p>
    <w:p w14:paraId="65A8D1A8" w14:textId="77777777" w:rsidR="00242208" w:rsidRPr="00A26E72" w:rsidRDefault="00242208" w:rsidP="00242208">
      <w:pPr>
        <w:spacing w:after="0" w:line="240" w:lineRule="auto"/>
        <w:jc w:val="both"/>
        <w:rPr>
          <w:rFonts w:ascii="Arial" w:hAnsi="Arial" w:cs="Arial"/>
          <w:color w:val="EE0000"/>
          <w:sz w:val="24"/>
          <w:szCs w:val="24"/>
        </w:rPr>
      </w:pPr>
    </w:p>
    <w:p w14:paraId="18800B67" w14:textId="77777777" w:rsidR="00242208" w:rsidRPr="00A26E72" w:rsidRDefault="00242208" w:rsidP="00242208">
      <w:pPr>
        <w:spacing w:after="0" w:line="240" w:lineRule="auto"/>
        <w:jc w:val="both"/>
        <w:rPr>
          <w:rFonts w:ascii="Arial" w:hAnsi="Arial" w:cs="Arial"/>
          <w:sz w:val="24"/>
          <w:szCs w:val="24"/>
        </w:rPr>
      </w:pPr>
      <w:r w:rsidRPr="00A26E72">
        <w:rPr>
          <w:rFonts w:ascii="Arial" w:hAnsi="Arial" w:cs="Arial"/>
          <w:sz w:val="24"/>
          <w:szCs w:val="24"/>
        </w:rPr>
        <w:t xml:space="preserve">2026. május 31-ig </w:t>
      </w:r>
      <w:r w:rsidRPr="00A26E72">
        <w:rPr>
          <w:rFonts w:ascii="Arial" w:hAnsi="Arial" w:cs="Arial"/>
          <w:b/>
          <w:bCs/>
          <w:sz w:val="24"/>
          <w:szCs w:val="24"/>
        </w:rPr>
        <w:t>399 adózó</w:t>
      </w:r>
      <w:r w:rsidRPr="00A26E72">
        <w:rPr>
          <w:rFonts w:ascii="Arial" w:hAnsi="Arial" w:cs="Arial"/>
          <w:sz w:val="24"/>
          <w:szCs w:val="24"/>
        </w:rPr>
        <w:t xml:space="preserve"> választotta ezt az adózási formát. Jellemzően az első sávhoz tartozó 50.000 Ft/év megfizetésével.</w:t>
      </w:r>
    </w:p>
    <w:p w14:paraId="03421B14" w14:textId="77777777" w:rsidR="00242208" w:rsidRPr="00A26E72" w:rsidRDefault="00242208" w:rsidP="00242208">
      <w:pPr>
        <w:spacing w:after="0" w:line="240" w:lineRule="auto"/>
        <w:jc w:val="both"/>
        <w:rPr>
          <w:rFonts w:ascii="Arial" w:hAnsi="Arial" w:cs="Arial"/>
          <w:color w:val="EE0000"/>
          <w:sz w:val="24"/>
          <w:szCs w:val="24"/>
        </w:rPr>
      </w:pPr>
    </w:p>
    <w:p w14:paraId="1A158BA2" w14:textId="77777777" w:rsidR="00242208" w:rsidRPr="00A26E72" w:rsidRDefault="00242208" w:rsidP="00242208">
      <w:pPr>
        <w:spacing w:after="0" w:line="240" w:lineRule="auto"/>
        <w:jc w:val="both"/>
        <w:rPr>
          <w:rFonts w:ascii="Arial" w:hAnsi="Arial" w:cs="Arial"/>
          <w:sz w:val="24"/>
          <w:szCs w:val="24"/>
        </w:rPr>
      </w:pPr>
      <w:r w:rsidRPr="00A26E72">
        <w:rPr>
          <w:rFonts w:ascii="Arial" w:hAnsi="Arial" w:cs="Arial"/>
          <w:sz w:val="24"/>
          <w:szCs w:val="24"/>
        </w:rPr>
        <w:t>Amennyiben az adózó a következő adóévben nem kívánja az egyszerűsített adóalap megállapítási módszert alkalmazni, a bejelentéssel egyidejűleg adóelőleget is be kellett vallania Pl. 2026.01.01-2026.06.30. időszakra vonatkozóan 2026.05.31 esedékességgel 50.000 Ft-ot és 2027.03.15-i esedékességgel 25.000 Ft-ot.</w:t>
      </w:r>
    </w:p>
    <w:p w14:paraId="479A96A0" w14:textId="77777777" w:rsidR="00242208" w:rsidRPr="00A26E72" w:rsidRDefault="00242208" w:rsidP="00242208">
      <w:pPr>
        <w:spacing w:after="0" w:line="240" w:lineRule="auto"/>
        <w:jc w:val="both"/>
        <w:rPr>
          <w:rFonts w:ascii="Arial" w:hAnsi="Arial" w:cs="Arial"/>
          <w:color w:val="EE0000"/>
          <w:sz w:val="24"/>
          <w:szCs w:val="24"/>
        </w:rPr>
      </w:pPr>
    </w:p>
    <w:p w14:paraId="109161A1" w14:textId="77777777" w:rsidR="00242208" w:rsidRPr="00A26E72" w:rsidRDefault="00242208" w:rsidP="00242208">
      <w:pPr>
        <w:jc w:val="both"/>
        <w:rPr>
          <w:rFonts w:ascii="Arial" w:hAnsi="Arial" w:cs="Arial"/>
          <w:color w:val="EE0000"/>
          <w:sz w:val="24"/>
          <w:szCs w:val="24"/>
        </w:rPr>
      </w:pPr>
      <w:r w:rsidRPr="00A26E72">
        <w:rPr>
          <w:rFonts w:ascii="Arial" w:hAnsi="Arial" w:cs="Arial"/>
          <w:sz w:val="24"/>
          <w:szCs w:val="24"/>
        </w:rPr>
        <w:t>2025.01.01. napjától az egyéni vállalkozói tevékenység szünetelésére vonatkozó szabályok jelentősen megváltoztak. Az adózó iparűzési adóalanyisága és adókötelezettsége akkor is fennáll, ha e tevékenysége szünetelésének időtartama az adóévben egybefüggően nem éri el a 181. napot. Egyszerűsített adóalap-megállapítás alkalmazásakor a 181 napnál rövidebb szünetelés időszakának teljes tartama az adóév részének számít, időarányosan nem csökken az adóalap összege. A szünetelés nem adóéven átívelő, azaz a szünetelés adóévenként külön vizsgálandó.</w:t>
      </w:r>
    </w:p>
    <w:p w14:paraId="345B0760" w14:textId="77777777" w:rsidR="00242208" w:rsidRPr="00A26E72" w:rsidRDefault="00242208" w:rsidP="00242208">
      <w:pPr>
        <w:jc w:val="both"/>
        <w:rPr>
          <w:rFonts w:ascii="Arial" w:hAnsi="Arial" w:cs="Arial"/>
          <w:color w:val="EE0000"/>
          <w:sz w:val="24"/>
          <w:szCs w:val="24"/>
        </w:rPr>
      </w:pPr>
    </w:p>
    <w:p w14:paraId="2336B5F5" w14:textId="77777777" w:rsidR="00242208" w:rsidRDefault="00242208" w:rsidP="00242208">
      <w:pPr>
        <w:jc w:val="both"/>
        <w:rPr>
          <w:rFonts w:ascii="Arial" w:hAnsi="Arial" w:cs="Arial"/>
          <w:sz w:val="24"/>
          <w:szCs w:val="24"/>
        </w:rPr>
      </w:pPr>
      <w:r w:rsidRPr="00465DA7">
        <w:rPr>
          <w:rFonts w:ascii="Arial" w:hAnsi="Arial" w:cs="Arial"/>
          <w:sz w:val="24"/>
          <w:szCs w:val="24"/>
        </w:rPr>
        <w:t>2026. évre a kisvállalati adókulcs (KIVA) továbbra is 10 % maradt, továbbá a belépésnél az árbevételi plafon 6 milliárd Ft-ra emelkedett, az alkalmazotti létszám pedig 100 főre módosult, ami által még kedvezőbbé vált a jelentős személyi jellegű ráfordítással rendelkező adózók számára ezen adóalap-megállapítási módszer.</w:t>
      </w:r>
    </w:p>
    <w:p w14:paraId="04EF47CE" w14:textId="77777777" w:rsidR="00242208" w:rsidRPr="00465DA7" w:rsidRDefault="00242208" w:rsidP="00242208">
      <w:pPr>
        <w:jc w:val="both"/>
        <w:rPr>
          <w:rFonts w:ascii="Arial" w:hAnsi="Arial" w:cs="Arial"/>
          <w:sz w:val="24"/>
          <w:szCs w:val="24"/>
        </w:rPr>
      </w:pPr>
    </w:p>
    <w:p w14:paraId="6AA26E78" w14:textId="77777777" w:rsidR="00242208" w:rsidRPr="00465DA7" w:rsidRDefault="00242208" w:rsidP="00242208">
      <w:pPr>
        <w:jc w:val="both"/>
        <w:rPr>
          <w:rFonts w:ascii="Arial" w:hAnsi="Arial" w:cs="Arial"/>
          <w:sz w:val="24"/>
          <w:szCs w:val="24"/>
        </w:rPr>
      </w:pPr>
      <w:r w:rsidRPr="00465DA7">
        <w:rPr>
          <w:rFonts w:ascii="Arial" w:hAnsi="Arial" w:cs="Arial"/>
          <w:sz w:val="24"/>
          <w:szCs w:val="24"/>
        </w:rPr>
        <w:t xml:space="preserve">2026. évre </w:t>
      </w:r>
      <w:r w:rsidRPr="00526D49">
        <w:rPr>
          <w:rFonts w:ascii="Arial" w:hAnsi="Arial" w:cs="Arial"/>
          <w:b/>
          <w:bCs/>
          <w:sz w:val="24"/>
          <w:szCs w:val="24"/>
        </w:rPr>
        <w:t>2.700 millió Ft</w:t>
      </w:r>
      <w:r w:rsidRPr="00465DA7">
        <w:rPr>
          <w:rFonts w:ascii="Arial" w:hAnsi="Arial" w:cs="Arial"/>
          <w:sz w:val="24"/>
          <w:szCs w:val="24"/>
        </w:rPr>
        <w:t xml:space="preserve"> helyi iparűzési adóbevételt terveztünk.</w:t>
      </w:r>
    </w:p>
    <w:p w14:paraId="7474DA1E" w14:textId="77777777" w:rsidR="00242208" w:rsidRPr="00007D52" w:rsidRDefault="00242208" w:rsidP="00242208">
      <w:pPr>
        <w:jc w:val="both"/>
        <w:rPr>
          <w:rFonts w:ascii="Arial" w:hAnsi="Arial" w:cs="Arial"/>
          <w:sz w:val="24"/>
          <w:szCs w:val="24"/>
        </w:rPr>
      </w:pPr>
      <w:r w:rsidRPr="00007D52">
        <w:rPr>
          <w:rFonts w:ascii="Arial" w:hAnsi="Arial" w:cs="Arial"/>
          <w:sz w:val="24"/>
          <w:szCs w:val="24"/>
        </w:rPr>
        <w:t>A helyi iparűzési adóbevétel 2026. június 30. napjáig összesen</w:t>
      </w:r>
      <w:r w:rsidRPr="00007D52">
        <w:rPr>
          <w:rFonts w:ascii="Arial" w:hAnsi="Arial" w:cs="Arial"/>
          <w:b/>
          <w:bCs/>
          <w:sz w:val="24"/>
          <w:szCs w:val="24"/>
        </w:rPr>
        <w:t xml:space="preserve"> 1.62</w:t>
      </w:r>
      <w:r>
        <w:rPr>
          <w:rFonts w:ascii="Arial" w:hAnsi="Arial" w:cs="Arial"/>
          <w:b/>
          <w:bCs/>
          <w:sz w:val="24"/>
          <w:szCs w:val="24"/>
        </w:rPr>
        <w:t>5</w:t>
      </w:r>
      <w:r w:rsidRPr="00007D52">
        <w:rPr>
          <w:rFonts w:ascii="Arial" w:hAnsi="Arial" w:cs="Arial"/>
          <w:b/>
          <w:bCs/>
          <w:sz w:val="24"/>
          <w:szCs w:val="24"/>
        </w:rPr>
        <w:t xml:space="preserve"> millió Ft. </w:t>
      </w:r>
      <w:r w:rsidRPr="00007D52">
        <w:rPr>
          <w:rFonts w:ascii="Arial" w:hAnsi="Arial" w:cs="Arial"/>
          <w:sz w:val="24"/>
          <w:szCs w:val="24"/>
        </w:rPr>
        <w:t xml:space="preserve">Év végéig még várható bevételünk: </w:t>
      </w:r>
      <w:r w:rsidRPr="00007D52">
        <w:rPr>
          <w:rFonts w:ascii="Arial" w:hAnsi="Arial" w:cs="Arial"/>
          <w:b/>
          <w:bCs/>
          <w:sz w:val="24"/>
          <w:szCs w:val="24"/>
        </w:rPr>
        <w:t>1.</w:t>
      </w:r>
      <w:r>
        <w:rPr>
          <w:rFonts w:ascii="Arial" w:hAnsi="Arial" w:cs="Arial"/>
          <w:b/>
          <w:bCs/>
          <w:sz w:val="24"/>
          <w:szCs w:val="24"/>
        </w:rPr>
        <w:t>500</w:t>
      </w:r>
      <w:r w:rsidRPr="00007D52">
        <w:rPr>
          <w:rFonts w:ascii="Arial" w:hAnsi="Arial" w:cs="Arial"/>
          <w:b/>
          <w:bCs/>
          <w:sz w:val="24"/>
          <w:szCs w:val="24"/>
        </w:rPr>
        <w:t xml:space="preserve"> millió Ft.</w:t>
      </w:r>
    </w:p>
    <w:p w14:paraId="41E099A6" w14:textId="77777777" w:rsidR="00242208" w:rsidRPr="00A26E72" w:rsidRDefault="00242208" w:rsidP="00242208">
      <w:pPr>
        <w:jc w:val="both"/>
        <w:rPr>
          <w:rFonts w:ascii="Arial" w:eastAsia="Calibri" w:hAnsi="Arial" w:cs="Arial"/>
          <w:color w:val="EE0000"/>
          <w:sz w:val="24"/>
          <w:szCs w:val="24"/>
        </w:rPr>
      </w:pPr>
    </w:p>
    <w:p w14:paraId="60734CBF" w14:textId="77777777" w:rsidR="00242208" w:rsidRPr="006550AF" w:rsidRDefault="00242208" w:rsidP="00242208">
      <w:pPr>
        <w:jc w:val="both"/>
        <w:rPr>
          <w:rFonts w:ascii="Arial" w:eastAsia="Calibri" w:hAnsi="Arial" w:cs="Arial"/>
          <w:b/>
          <w:bCs/>
          <w:sz w:val="24"/>
          <w:szCs w:val="24"/>
          <w:u w:val="single"/>
        </w:rPr>
      </w:pPr>
      <w:r w:rsidRPr="006550AF">
        <w:rPr>
          <w:rFonts w:ascii="Arial" w:eastAsia="Calibri" w:hAnsi="Arial" w:cs="Arial"/>
          <w:b/>
          <w:bCs/>
          <w:sz w:val="24"/>
          <w:szCs w:val="24"/>
          <w:u w:val="single"/>
        </w:rPr>
        <w:t>Magánszemély kommunális adója</w:t>
      </w:r>
    </w:p>
    <w:p w14:paraId="42541440" w14:textId="77777777" w:rsidR="00242208" w:rsidRPr="006550AF" w:rsidRDefault="00242208" w:rsidP="00242208">
      <w:pPr>
        <w:jc w:val="both"/>
        <w:rPr>
          <w:rFonts w:ascii="Arial" w:eastAsia="Calibri" w:hAnsi="Arial" w:cs="Arial"/>
          <w:sz w:val="24"/>
          <w:szCs w:val="24"/>
        </w:rPr>
      </w:pPr>
      <w:r w:rsidRPr="006550AF">
        <w:rPr>
          <w:rFonts w:ascii="Arial" w:eastAsia="Calibri" w:hAnsi="Arial" w:cs="Arial"/>
          <w:sz w:val="24"/>
          <w:szCs w:val="24"/>
        </w:rPr>
        <w:t xml:space="preserve">A 2026. évi adóbevételi tervszám </w:t>
      </w:r>
      <w:r w:rsidRPr="006550AF">
        <w:rPr>
          <w:rFonts w:ascii="Arial" w:eastAsia="Calibri" w:hAnsi="Arial" w:cs="Arial"/>
          <w:b/>
          <w:bCs/>
          <w:sz w:val="24"/>
          <w:szCs w:val="24"/>
        </w:rPr>
        <w:t xml:space="preserve">18 millió Ft </w:t>
      </w:r>
      <w:r w:rsidRPr="006550AF">
        <w:rPr>
          <w:rFonts w:ascii="Arial" w:eastAsia="Calibri" w:hAnsi="Arial" w:cs="Arial"/>
          <w:sz w:val="24"/>
          <w:szCs w:val="24"/>
        </w:rPr>
        <w:t>volt,</w:t>
      </w:r>
      <w:r w:rsidRPr="006550AF">
        <w:rPr>
          <w:rFonts w:ascii="Arial" w:eastAsia="Calibri" w:hAnsi="Arial" w:cs="Arial"/>
          <w:b/>
          <w:bCs/>
          <w:sz w:val="24"/>
          <w:szCs w:val="24"/>
        </w:rPr>
        <w:t xml:space="preserve"> </w:t>
      </w:r>
      <w:r w:rsidRPr="006550AF">
        <w:rPr>
          <w:rFonts w:ascii="Arial" w:eastAsia="Calibri" w:hAnsi="Arial" w:cs="Arial"/>
          <w:sz w:val="24"/>
          <w:szCs w:val="24"/>
        </w:rPr>
        <w:t xml:space="preserve">a 2026. június 30-i állapot szerint a bevételünk </w:t>
      </w:r>
      <w:r w:rsidRPr="006550AF">
        <w:rPr>
          <w:rFonts w:ascii="Arial" w:eastAsia="Calibri" w:hAnsi="Arial" w:cs="Arial"/>
          <w:b/>
          <w:bCs/>
          <w:sz w:val="24"/>
          <w:szCs w:val="24"/>
        </w:rPr>
        <w:t xml:space="preserve">10 millió Ft, </w:t>
      </w:r>
      <w:r w:rsidRPr="006550AF">
        <w:rPr>
          <w:rFonts w:ascii="Arial" w:eastAsia="Calibri" w:hAnsi="Arial" w:cs="Arial"/>
          <w:sz w:val="24"/>
          <w:szCs w:val="24"/>
        </w:rPr>
        <w:t xml:space="preserve">a 2026. szeptember 15-i előírások alapján még </w:t>
      </w:r>
      <w:r>
        <w:rPr>
          <w:rFonts w:ascii="Arial" w:eastAsia="Calibri" w:hAnsi="Arial" w:cs="Arial"/>
          <w:b/>
          <w:bCs/>
          <w:sz w:val="24"/>
          <w:szCs w:val="24"/>
        </w:rPr>
        <w:t>9</w:t>
      </w:r>
      <w:r w:rsidRPr="006550AF">
        <w:rPr>
          <w:rFonts w:ascii="Arial" w:eastAsia="Calibri" w:hAnsi="Arial" w:cs="Arial"/>
          <w:b/>
          <w:bCs/>
          <w:sz w:val="24"/>
          <w:szCs w:val="24"/>
        </w:rPr>
        <w:t xml:space="preserve"> millió Ft </w:t>
      </w:r>
      <w:r w:rsidRPr="006550AF">
        <w:rPr>
          <w:rFonts w:ascii="Arial" w:eastAsia="Calibri" w:hAnsi="Arial" w:cs="Arial"/>
          <w:sz w:val="24"/>
          <w:szCs w:val="24"/>
        </w:rPr>
        <w:t xml:space="preserve">várható (összes évi várható bevétel: </w:t>
      </w:r>
      <w:r>
        <w:rPr>
          <w:rFonts w:ascii="Arial" w:eastAsia="Calibri" w:hAnsi="Arial" w:cs="Arial"/>
          <w:b/>
          <w:bCs/>
          <w:sz w:val="24"/>
          <w:szCs w:val="24"/>
        </w:rPr>
        <w:t>19</w:t>
      </w:r>
      <w:r w:rsidRPr="006550AF">
        <w:rPr>
          <w:rFonts w:ascii="Arial" w:eastAsia="Calibri" w:hAnsi="Arial" w:cs="Arial"/>
          <w:b/>
          <w:bCs/>
          <w:sz w:val="24"/>
          <w:szCs w:val="24"/>
        </w:rPr>
        <w:t xml:space="preserve"> millió Ft</w:t>
      </w:r>
      <w:r w:rsidRPr="006550AF">
        <w:rPr>
          <w:rFonts w:ascii="Arial" w:eastAsia="Calibri" w:hAnsi="Arial" w:cs="Arial"/>
          <w:sz w:val="24"/>
          <w:szCs w:val="24"/>
        </w:rPr>
        <w:t>).</w:t>
      </w:r>
    </w:p>
    <w:p w14:paraId="2E99C56D" w14:textId="77777777" w:rsidR="00242208" w:rsidRPr="006550AF" w:rsidRDefault="00242208" w:rsidP="00242208">
      <w:pPr>
        <w:jc w:val="both"/>
        <w:rPr>
          <w:rFonts w:ascii="Arial" w:eastAsia="Calibri" w:hAnsi="Arial" w:cs="Arial"/>
          <w:b/>
          <w:bCs/>
          <w:sz w:val="24"/>
          <w:szCs w:val="24"/>
          <w:u w:val="single"/>
        </w:rPr>
      </w:pPr>
      <w:r w:rsidRPr="006550AF">
        <w:rPr>
          <w:rFonts w:ascii="Arial" w:eastAsia="Calibri" w:hAnsi="Arial" w:cs="Arial"/>
          <w:b/>
          <w:bCs/>
          <w:sz w:val="24"/>
          <w:szCs w:val="24"/>
          <w:u w:val="single"/>
        </w:rPr>
        <w:t>Építményadó</w:t>
      </w:r>
    </w:p>
    <w:p w14:paraId="5C37A8D5" w14:textId="77777777" w:rsidR="00242208" w:rsidRPr="006550AF" w:rsidRDefault="00242208" w:rsidP="00242208">
      <w:pPr>
        <w:jc w:val="both"/>
        <w:rPr>
          <w:rFonts w:ascii="Arial" w:eastAsia="Calibri" w:hAnsi="Arial" w:cs="Arial"/>
          <w:sz w:val="24"/>
          <w:szCs w:val="24"/>
        </w:rPr>
      </w:pPr>
      <w:r w:rsidRPr="006550AF">
        <w:rPr>
          <w:rFonts w:ascii="Arial" w:eastAsia="Calibri" w:hAnsi="Arial" w:cs="Arial"/>
          <w:sz w:val="24"/>
          <w:szCs w:val="24"/>
        </w:rPr>
        <w:t xml:space="preserve">A 2026. évi adóbevételi tervszám: </w:t>
      </w:r>
      <w:r w:rsidRPr="006550AF">
        <w:rPr>
          <w:rFonts w:ascii="Arial" w:eastAsia="Calibri" w:hAnsi="Arial" w:cs="Arial"/>
          <w:b/>
          <w:bCs/>
          <w:sz w:val="24"/>
          <w:szCs w:val="24"/>
        </w:rPr>
        <w:t>342 millió Ft</w:t>
      </w:r>
      <w:r w:rsidRPr="006550AF">
        <w:rPr>
          <w:rFonts w:ascii="Arial" w:eastAsia="Calibri" w:hAnsi="Arial" w:cs="Arial"/>
          <w:sz w:val="24"/>
          <w:szCs w:val="24"/>
        </w:rPr>
        <w:t xml:space="preserve"> volt.</w:t>
      </w:r>
    </w:p>
    <w:p w14:paraId="5E54E318" w14:textId="77777777" w:rsidR="00242208" w:rsidRPr="00A26E72" w:rsidRDefault="00242208" w:rsidP="00242208">
      <w:pPr>
        <w:jc w:val="both"/>
        <w:rPr>
          <w:rFonts w:ascii="Arial" w:eastAsia="Calibri" w:hAnsi="Arial" w:cs="Arial"/>
          <w:b/>
          <w:bCs/>
          <w:color w:val="EE0000"/>
          <w:sz w:val="24"/>
          <w:szCs w:val="24"/>
        </w:rPr>
      </w:pPr>
      <w:r w:rsidRPr="006550AF">
        <w:rPr>
          <w:rFonts w:ascii="Arial" w:eastAsia="Calibri" w:hAnsi="Arial" w:cs="Arial"/>
          <w:sz w:val="24"/>
          <w:szCs w:val="24"/>
        </w:rPr>
        <w:t xml:space="preserve">A 2026. június 30-i állapot szerinti bevételünk: </w:t>
      </w:r>
      <w:r w:rsidRPr="006550AF">
        <w:rPr>
          <w:rFonts w:ascii="Arial" w:eastAsia="Calibri" w:hAnsi="Arial" w:cs="Arial"/>
          <w:b/>
          <w:bCs/>
          <w:sz w:val="24"/>
          <w:szCs w:val="24"/>
        </w:rPr>
        <w:t>192 millió</w:t>
      </w:r>
      <w:r w:rsidRPr="006550AF">
        <w:rPr>
          <w:rFonts w:ascii="Arial" w:eastAsia="Calibri" w:hAnsi="Arial" w:cs="Arial"/>
          <w:sz w:val="24"/>
          <w:szCs w:val="24"/>
        </w:rPr>
        <w:t xml:space="preserve"> </w:t>
      </w:r>
      <w:r w:rsidRPr="006550AF">
        <w:rPr>
          <w:rFonts w:ascii="Arial" w:eastAsia="Calibri" w:hAnsi="Arial" w:cs="Arial"/>
          <w:b/>
          <w:bCs/>
          <w:sz w:val="24"/>
          <w:szCs w:val="24"/>
        </w:rPr>
        <w:t>Ft</w:t>
      </w:r>
      <w:r>
        <w:rPr>
          <w:rFonts w:ascii="Arial" w:eastAsia="Calibri" w:hAnsi="Arial" w:cs="Arial"/>
          <w:b/>
          <w:bCs/>
          <w:color w:val="EE0000"/>
          <w:sz w:val="24"/>
          <w:szCs w:val="24"/>
        </w:rPr>
        <w:t xml:space="preserve"> </w:t>
      </w:r>
      <w:r w:rsidRPr="006550AF">
        <w:rPr>
          <w:rFonts w:ascii="Arial" w:eastAsia="Calibri" w:hAnsi="Arial" w:cs="Arial"/>
          <w:sz w:val="24"/>
          <w:szCs w:val="24"/>
        </w:rPr>
        <w:t>(összes évi várható bevétel:</w:t>
      </w:r>
      <w:r w:rsidRPr="006550AF">
        <w:rPr>
          <w:rFonts w:ascii="Arial" w:eastAsia="Calibri" w:hAnsi="Arial" w:cs="Arial"/>
          <w:b/>
          <w:bCs/>
          <w:sz w:val="24"/>
          <w:szCs w:val="24"/>
        </w:rPr>
        <w:t xml:space="preserve"> 361 millió Ft.</w:t>
      </w:r>
      <w:r>
        <w:rPr>
          <w:rFonts w:ascii="Arial" w:eastAsia="Calibri" w:hAnsi="Arial" w:cs="Arial"/>
          <w:b/>
          <w:bCs/>
          <w:sz w:val="24"/>
          <w:szCs w:val="24"/>
        </w:rPr>
        <w:t>)</w:t>
      </w:r>
    </w:p>
    <w:p w14:paraId="79990940" w14:textId="77777777" w:rsidR="00242208" w:rsidRPr="0067798D" w:rsidRDefault="00242208" w:rsidP="00242208">
      <w:pPr>
        <w:jc w:val="both"/>
        <w:rPr>
          <w:rFonts w:ascii="Arial" w:eastAsia="Calibri" w:hAnsi="Arial" w:cs="Arial"/>
          <w:b/>
          <w:bCs/>
          <w:sz w:val="24"/>
          <w:szCs w:val="24"/>
          <w:u w:val="single"/>
        </w:rPr>
      </w:pPr>
      <w:r w:rsidRPr="0067798D">
        <w:rPr>
          <w:rFonts w:ascii="Arial" w:eastAsia="Calibri" w:hAnsi="Arial" w:cs="Arial"/>
          <w:b/>
          <w:bCs/>
          <w:sz w:val="24"/>
          <w:szCs w:val="24"/>
          <w:u w:val="single"/>
        </w:rPr>
        <w:t>Telekadó</w:t>
      </w:r>
    </w:p>
    <w:p w14:paraId="7F04CDEA" w14:textId="77777777" w:rsidR="00242208" w:rsidRPr="00A26E72" w:rsidRDefault="00242208" w:rsidP="00242208">
      <w:pPr>
        <w:jc w:val="both"/>
        <w:rPr>
          <w:rFonts w:ascii="Arial" w:eastAsia="Calibri" w:hAnsi="Arial" w:cs="Arial"/>
          <w:b/>
          <w:bCs/>
          <w:color w:val="EE0000"/>
          <w:sz w:val="24"/>
          <w:szCs w:val="24"/>
        </w:rPr>
      </w:pPr>
      <w:r w:rsidRPr="0067798D">
        <w:rPr>
          <w:rFonts w:ascii="Arial" w:eastAsia="Calibri" w:hAnsi="Arial" w:cs="Arial"/>
          <w:sz w:val="24"/>
          <w:szCs w:val="24"/>
        </w:rPr>
        <w:t xml:space="preserve">A 2026. évi adóbevételi tervszám </w:t>
      </w:r>
      <w:r w:rsidRPr="0067798D">
        <w:rPr>
          <w:rFonts w:ascii="Arial" w:eastAsia="Calibri" w:hAnsi="Arial" w:cs="Arial"/>
          <w:b/>
          <w:bCs/>
          <w:sz w:val="24"/>
          <w:szCs w:val="24"/>
        </w:rPr>
        <w:t xml:space="preserve">13 millió Ft </w:t>
      </w:r>
      <w:r w:rsidRPr="0067798D">
        <w:rPr>
          <w:rFonts w:ascii="Arial" w:eastAsia="Calibri" w:hAnsi="Arial" w:cs="Arial"/>
          <w:sz w:val="24"/>
          <w:szCs w:val="24"/>
        </w:rPr>
        <w:t xml:space="preserve">volt. A 2026. június 30-i állapot szerint a bevétel </w:t>
      </w:r>
      <w:r w:rsidRPr="0067798D">
        <w:rPr>
          <w:rFonts w:ascii="Arial" w:eastAsia="Calibri" w:hAnsi="Arial" w:cs="Arial"/>
          <w:b/>
          <w:bCs/>
          <w:sz w:val="24"/>
          <w:szCs w:val="24"/>
        </w:rPr>
        <w:t xml:space="preserve">4,7 millió Ft </w:t>
      </w:r>
      <w:r w:rsidRPr="0067798D">
        <w:rPr>
          <w:rFonts w:ascii="Arial" w:eastAsia="Calibri" w:hAnsi="Arial" w:cs="Arial"/>
          <w:sz w:val="24"/>
          <w:szCs w:val="24"/>
        </w:rPr>
        <w:t xml:space="preserve">(összes évi várható bevétel: </w:t>
      </w:r>
      <w:r w:rsidRPr="0067798D">
        <w:rPr>
          <w:rFonts w:ascii="Arial" w:eastAsia="Calibri" w:hAnsi="Arial" w:cs="Arial"/>
          <w:b/>
          <w:bCs/>
          <w:sz w:val="24"/>
          <w:szCs w:val="24"/>
        </w:rPr>
        <w:t>9,7 millió Ft</w:t>
      </w:r>
      <w:r w:rsidRPr="0067798D">
        <w:rPr>
          <w:rFonts w:ascii="Arial" w:eastAsia="Calibri" w:hAnsi="Arial" w:cs="Arial"/>
          <w:sz w:val="24"/>
          <w:szCs w:val="24"/>
        </w:rPr>
        <w:t>)</w:t>
      </w:r>
    </w:p>
    <w:p w14:paraId="765C78F9" w14:textId="77777777" w:rsidR="00242208" w:rsidRPr="0067798D" w:rsidRDefault="00242208" w:rsidP="00242208">
      <w:pPr>
        <w:jc w:val="both"/>
        <w:rPr>
          <w:rFonts w:ascii="Arial" w:eastAsia="Calibri" w:hAnsi="Arial" w:cs="Arial"/>
          <w:b/>
          <w:bCs/>
          <w:sz w:val="24"/>
          <w:szCs w:val="24"/>
          <w:u w:val="single"/>
        </w:rPr>
      </w:pPr>
      <w:r w:rsidRPr="0067798D">
        <w:rPr>
          <w:rFonts w:ascii="Arial" w:eastAsia="Calibri" w:hAnsi="Arial" w:cs="Arial"/>
          <w:b/>
          <w:bCs/>
          <w:sz w:val="24"/>
          <w:szCs w:val="24"/>
          <w:u w:val="single"/>
        </w:rPr>
        <w:t>Idegenforgalmi adó</w:t>
      </w:r>
    </w:p>
    <w:p w14:paraId="5499E91C" w14:textId="77777777" w:rsidR="00242208" w:rsidRPr="0067798D" w:rsidRDefault="00242208" w:rsidP="00242208">
      <w:pPr>
        <w:jc w:val="both"/>
        <w:rPr>
          <w:rFonts w:ascii="Arial" w:eastAsia="Calibri" w:hAnsi="Arial" w:cs="Arial"/>
          <w:sz w:val="24"/>
          <w:szCs w:val="24"/>
        </w:rPr>
      </w:pPr>
      <w:r w:rsidRPr="0067798D">
        <w:rPr>
          <w:rFonts w:ascii="Arial" w:eastAsia="Calibri" w:hAnsi="Arial" w:cs="Arial"/>
          <w:sz w:val="24"/>
          <w:szCs w:val="24"/>
        </w:rPr>
        <w:t xml:space="preserve">A 2026. évi adóbevételi tervszám </w:t>
      </w:r>
      <w:r w:rsidRPr="0067798D">
        <w:rPr>
          <w:rFonts w:ascii="Arial" w:eastAsia="Calibri" w:hAnsi="Arial" w:cs="Arial"/>
          <w:b/>
          <w:bCs/>
          <w:sz w:val="24"/>
          <w:szCs w:val="24"/>
        </w:rPr>
        <w:t>3,5 millió Ft volt</w:t>
      </w:r>
      <w:r w:rsidRPr="0067798D">
        <w:rPr>
          <w:rFonts w:ascii="Arial" w:eastAsia="Calibri" w:hAnsi="Arial" w:cs="Arial"/>
          <w:sz w:val="24"/>
          <w:szCs w:val="24"/>
        </w:rPr>
        <w:t>.</w:t>
      </w:r>
      <w:r w:rsidRPr="0067798D">
        <w:rPr>
          <w:rFonts w:ascii="Arial" w:eastAsia="Calibri" w:hAnsi="Arial" w:cs="Arial"/>
          <w:b/>
          <w:bCs/>
          <w:sz w:val="24"/>
          <w:szCs w:val="24"/>
        </w:rPr>
        <w:t xml:space="preserve"> </w:t>
      </w:r>
    </w:p>
    <w:p w14:paraId="2F90AC5E" w14:textId="77777777" w:rsidR="00242208" w:rsidRPr="0067798D" w:rsidRDefault="00242208" w:rsidP="00242208">
      <w:pPr>
        <w:jc w:val="both"/>
        <w:rPr>
          <w:rFonts w:ascii="Arial" w:eastAsia="Calibri" w:hAnsi="Arial" w:cs="Arial"/>
          <w:b/>
          <w:bCs/>
          <w:sz w:val="24"/>
          <w:szCs w:val="24"/>
        </w:rPr>
      </w:pPr>
      <w:r w:rsidRPr="0067798D">
        <w:rPr>
          <w:rFonts w:ascii="Arial" w:eastAsia="Calibri" w:hAnsi="Arial" w:cs="Arial"/>
          <w:sz w:val="24"/>
          <w:szCs w:val="24"/>
        </w:rPr>
        <w:t xml:space="preserve">A 2026. június 30-i állapot szerinti bevételünk: </w:t>
      </w:r>
      <w:r w:rsidRPr="0067798D">
        <w:rPr>
          <w:rFonts w:ascii="Arial" w:eastAsia="Calibri" w:hAnsi="Arial" w:cs="Arial"/>
          <w:b/>
          <w:bCs/>
          <w:sz w:val="24"/>
          <w:szCs w:val="24"/>
        </w:rPr>
        <w:t>1,5 millió Ft</w:t>
      </w:r>
    </w:p>
    <w:p w14:paraId="44DB8374" w14:textId="77777777" w:rsidR="00CC0F77" w:rsidRDefault="00CC0F77" w:rsidP="00242208">
      <w:pPr>
        <w:jc w:val="both"/>
        <w:rPr>
          <w:rFonts w:ascii="Arial" w:eastAsia="Calibri" w:hAnsi="Arial" w:cs="Arial"/>
          <w:b/>
          <w:bCs/>
          <w:sz w:val="24"/>
          <w:szCs w:val="24"/>
          <w:u w:val="single"/>
        </w:rPr>
      </w:pPr>
    </w:p>
    <w:p w14:paraId="5C3159C7" w14:textId="0DF681BA" w:rsidR="00242208" w:rsidRPr="0067798D" w:rsidRDefault="00242208" w:rsidP="00242208">
      <w:pPr>
        <w:jc w:val="both"/>
        <w:rPr>
          <w:rFonts w:ascii="Arial" w:eastAsia="Calibri" w:hAnsi="Arial" w:cs="Arial"/>
          <w:b/>
          <w:bCs/>
          <w:sz w:val="24"/>
          <w:szCs w:val="24"/>
          <w:u w:val="single"/>
        </w:rPr>
      </w:pPr>
      <w:r w:rsidRPr="0067798D">
        <w:rPr>
          <w:rFonts w:ascii="Arial" w:eastAsia="Calibri" w:hAnsi="Arial" w:cs="Arial"/>
          <w:b/>
          <w:bCs/>
          <w:sz w:val="24"/>
          <w:szCs w:val="24"/>
          <w:u w:val="single"/>
        </w:rPr>
        <w:lastRenderedPageBreak/>
        <w:t>Pótlék/Bírság</w:t>
      </w:r>
    </w:p>
    <w:p w14:paraId="6C4E1A01" w14:textId="77777777" w:rsidR="00242208" w:rsidRPr="0067798D" w:rsidRDefault="00242208" w:rsidP="00242208">
      <w:pPr>
        <w:jc w:val="both"/>
        <w:rPr>
          <w:rFonts w:ascii="Arial" w:eastAsia="Calibri" w:hAnsi="Arial" w:cs="Arial"/>
          <w:b/>
          <w:bCs/>
          <w:sz w:val="24"/>
          <w:szCs w:val="24"/>
        </w:rPr>
      </w:pPr>
      <w:r w:rsidRPr="0067798D">
        <w:rPr>
          <w:rFonts w:ascii="Arial" w:eastAsia="Calibri" w:hAnsi="Arial" w:cs="Arial"/>
          <w:sz w:val="24"/>
          <w:szCs w:val="24"/>
        </w:rPr>
        <w:t xml:space="preserve">A 2026. évi bevételi tervszám </w:t>
      </w:r>
      <w:r w:rsidRPr="0067798D">
        <w:rPr>
          <w:rFonts w:ascii="Arial" w:eastAsia="Calibri" w:hAnsi="Arial" w:cs="Arial"/>
          <w:b/>
          <w:bCs/>
          <w:sz w:val="24"/>
          <w:szCs w:val="24"/>
        </w:rPr>
        <w:t xml:space="preserve">5,7 millió Ft volt. </w:t>
      </w:r>
    </w:p>
    <w:p w14:paraId="0B489C17" w14:textId="77777777" w:rsidR="00242208" w:rsidRPr="0067798D" w:rsidRDefault="00242208" w:rsidP="00242208">
      <w:pPr>
        <w:jc w:val="both"/>
        <w:rPr>
          <w:rFonts w:ascii="Arial" w:eastAsia="Calibri" w:hAnsi="Arial" w:cs="Arial"/>
          <w:b/>
          <w:bCs/>
          <w:sz w:val="24"/>
          <w:szCs w:val="24"/>
        </w:rPr>
      </w:pPr>
      <w:r w:rsidRPr="0067798D">
        <w:rPr>
          <w:rFonts w:ascii="Arial" w:eastAsia="Calibri" w:hAnsi="Arial" w:cs="Arial"/>
          <w:sz w:val="24"/>
          <w:szCs w:val="24"/>
        </w:rPr>
        <w:t>A 202</w:t>
      </w:r>
      <w:r>
        <w:rPr>
          <w:rFonts w:ascii="Arial" w:eastAsia="Calibri" w:hAnsi="Arial" w:cs="Arial"/>
          <w:sz w:val="24"/>
          <w:szCs w:val="24"/>
        </w:rPr>
        <w:t>6</w:t>
      </w:r>
      <w:r w:rsidRPr="0067798D">
        <w:rPr>
          <w:rFonts w:ascii="Arial" w:eastAsia="Calibri" w:hAnsi="Arial" w:cs="Arial"/>
          <w:sz w:val="24"/>
          <w:szCs w:val="24"/>
        </w:rPr>
        <w:t xml:space="preserve">. június 30-i állapot szerinti bevétel: </w:t>
      </w:r>
      <w:r w:rsidRPr="0067798D">
        <w:rPr>
          <w:rFonts w:ascii="Arial" w:eastAsia="Calibri" w:hAnsi="Arial" w:cs="Arial"/>
          <w:b/>
          <w:bCs/>
          <w:sz w:val="24"/>
          <w:szCs w:val="24"/>
        </w:rPr>
        <w:t>3,9 millió Ft.</w:t>
      </w:r>
    </w:p>
    <w:p w14:paraId="4E0983FA" w14:textId="77777777" w:rsidR="00CC0F77" w:rsidRDefault="00CC0F77" w:rsidP="00B217EB">
      <w:pPr>
        <w:spacing w:after="0" w:line="276" w:lineRule="auto"/>
        <w:jc w:val="both"/>
        <w:rPr>
          <w:rFonts w:ascii="Arial" w:eastAsia="Calibri" w:hAnsi="Arial" w:cs="Arial"/>
          <w:b/>
          <w:bCs/>
          <w:sz w:val="24"/>
          <w:szCs w:val="24"/>
          <w:u w:val="single"/>
        </w:rPr>
      </w:pPr>
    </w:p>
    <w:p w14:paraId="63D421DD" w14:textId="344ECC89" w:rsidR="00D331E4" w:rsidRPr="00B217EB" w:rsidRDefault="00D331E4" w:rsidP="00B217EB">
      <w:pPr>
        <w:spacing w:after="0" w:line="276" w:lineRule="auto"/>
        <w:jc w:val="both"/>
        <w:rPr>
          <w:rFonts w:ascii="Arial" w:eastAsia="Calibri" w:hAnsi="Arial" w:cs="Arial"/>
          <w:sz w:val="24"/>
          <w:szCs w:val="24"/>
        </w:rPr>
      </w:pPr>
      <w:r w:rsidRPr="00B217EB">
        <w:rPr>
          <w:rFonts w:ascii="Arial" w:eastAsia="Calibri" w:hAnsi="Arial" w:cs="Arial"/>
          <w:b/>
          <w:bCs/>
          <w:sz w:val="24"/>
          <w:szCs w:val="24"/>
          <w:u w:val="single"/>
        </w:rPr>
        <w:t xml:space="preserve">KIADÁSOK TELJESÍTÉSE </w:t>
      </w:r>
      <w:r w:rsidRPr="00B217EB">
        <w:rPr>
          <w:rFonts w:ascii="Arial" w:eastAsia="Calibri" w:hAnsi="Arial" w:cs="Arial"/>
          <w:sz w:val="24"/>
          <w:szCs w:val="24"/>
        </w:rPr>
        <w:t>(1. melléklet)</w:t>
      </w:r>
    </w:p>
    <w:p w14:paraId="5C2419B0" w14:textId="77777777" w:rsidR="00D331E4" w:rsidRPr="00B217EB" w:rsidRDefault="00D331E4" w:rsidP="00B217EB">
      <w:pPr>
        <w:spacing w:after="0" w:line="276" w:lineRule="auto"/>
        <w:jc w:val="both"/>
        <w:rPr>
          <w:rFonts w:ascii="Arial" w:eastAsia="Calibri" w:hAnsi="Arial" w:cs="Arial"/>
          <w:sz w:val="24"/>
          <w:szCs w:val="24"/>
        </w:rPr>
      </w:pPr>
    </w:p>
    <w:p w14:paraId="6FFA5F2F" w14:textId="7E19D335" w:rsidR="00D331E4" w:rsidRPr="00B217EB" w:rsidRDefault="00D331E4" w:rsidP="00B217EB">
      <w:pPr>
        <w:spacing w:after="0" w:line="240" w:lineRule="auto"/>
        <w:jc w:val="both"/>
        <w:rPr>
          <w:rFonts w:ascii="Arial" w:eastAsia="Calibri" w:hAnsi="Arial" w:cs="Arial"/>
          <w:sz w:val="24"/>
          <w:szCs w:val="24"/>
        </w:rPr>
      </w:pPr>
      <w:r w:rsidRPr="00B217EB">
        <w:rPr>
          <w:rFonts w:ascii="Arial" w:eastAsia="Calibri" w:hAnsi="Arial" w:cs="Arial"/>
          <w:sz w:val="24"/>
          <w:szCs w:val="24"/>
        </w:rPr>
        <w:t xml:space="preserve">Az önkormányzat költségvetési szervei </w:t>
      </w:r>
      <w:r w:rsidRPr="00B217EB">
        <w:rPr>
          <w:rFonts w:ascii="Arial" w:eastAsia="Times New Roman" w:hAnsi="Arial" w:cs="Arial"/>
          <w:sz w:val="24"/>
          <w:szCs w:val="24"/>
          <w:lang w:eastAsia="hu-HU"/>
        </w:rPr>
        <w:t>a félév végéig</w:t>
      </w:r>
      <w:r w:rsidRPr="00B217EB">
        <w:rPr>
          <w:rFonts w:ascii="Arial" w:eastAsia="Calibri" w:hAnsi="Arial" w:cs="Arial"/>
          <w:sz w:val="24"/>
          <w:szCs w:val="24"/>
        </w:rPr>
        <w:t xml:space="preserve"> a jóváhagyott költségvetési kiadási előirányzatá</w:t>
      </w:r>
      <w:r w:rsidR="00DC4387">
        <w:rPr>
          <w:rFonts w:ascii="Arial" w:eastAsia="Calibri" w:hAnsi="Arial" w:cs="Arial"/>
          <w:sz w:val="24"/>
          <w:szCs w:val="24"/>
        </w:rPr>
        <w:t>n belül a működési kiadások előirányzaton</w:t>
      </w:r>
      <w:r w:rsidRPr="00B217EB">
        <w:rPr>
          <w:rFonts w:ascii="Arial" w:eastAsia="Calibri" w:hAnsi="Arial" w:cs="Arial"/>
          <w:sz w:val="24"/>
          <w:szCs w:val="24"/>
        </w:rPr>
        <w:t xml:space="preserve"> </w:t>
      </w:r>
      <w:r w:rsidR="00B34F63">
        <w:rPr>
          <w:rFonts w:ascii="Arial" w:eastAsia="Calibri" w:hAnsi="Arial" w:cs="Arial"/>
          <w:sz w:val="24"/>
          <w:szCs w:val="24"/>
        </w:rPr>
        <w:t>44,68</w:t>
      </w:r>
      <w:r w:rsidR="00982707">
        <w:rPr>
          <w:rFonts w:ascii="Arial" w:eastAsia="Calibri" w:hAnsi="Arial" w:cs="Arial"/>
          <w:sz w:val="24"/>
          <w:szCs w:val="24"/>
        </w:rPr>
        <w:t xml:space="preserve"> </w:t>
      </w:r>
      <w:r w:rsidRPr="00B217EB">
        <w:rPr>
          <w:rFonts w:ascii="Arial" w:eastAsia="Calibri" w:hAnsi="Arial" w:cs="Arial"/>
          <w:sz w:val="24"/>
          <w:szCs w:val="24"/>
        </w:rPr>
        <w:t>%-át vette igénybe</w:t>
      </w:r>
      <w:r w:rsidR="00982707">
        <w:rPr>
          <w:rFonts w:ascii="Arial" w:eastAsia="Calibri" w:hAnsi="Arial" w:cs="Arial"/>
          <w:sz w:val="24"/>
          <w:szCs w:val="24"/>
        </w:rPr>
        <w:t xml:space="preserve">, </w:t>
      </w:r>
      <w:r w:rsidR="00DC4387">
        <w:rPr>
          <w:rFonts w:ascii="Arial" w:eastAsia="Calibri" w:hAnsi="Arial" w:cs="Arial"/>
          <w:sz w:val="24"/>
          <w:szCs w:val="24"/>
        </w:rPr>
        <w:t xml:space="preserve">míg a felhalmozási kiadások előirányzaton belül </w:t>
      </w:r>
      <w:r w:rsidR="00B34F63">
        <w:rPr>
          <w:rFonts w:ascii="Arial" w:eastAsia="Calibri" w:hAnsi="Arial" w:cs="Arial"/>
          <w:sz w:val="24"/>
          <w:szCs w:val="24"/>
        </w:rPr>
        <w:t>7,40</w:t>
      </w:r>
      <w:r w:rsidR="000757DB">
        <w:rPr>
          <w:rFonts w:ascii="Arial" w:eastAsia="Calibri" w:hAnsi="Arial" w:cs="Arial"/>
          <w:sz w:val="24"/>
          <w:szCs w:val="24"/>
        </w:rPr>
        <w:t xml:space="preserve"> %-át</w:t>
      </w:r>
      <w:r w:rsidR="00EA1D82">
        <w:rPr>
          <w:rFonts w:ascii="Arial" w:eastAsia="Calibri" w:hAnsi="Arial" w:cs="Arial"/>
          <w:sz w:val="24"/>
          <w:szCs w:val="24"/>
        </w:rPr>
        <w:t>.</w:t>
      </w:r>
      <w:r w:rsidR="00DC4387">
        <w:rPr>
          <w:rFonts w:ascii="Arial" w:eastAsia="Calibri" w:hAnsi="Arial" w:cs="Arial"/>
          <w:sz w:val="24"/>
          <w:szCs w:val="24"/>
        </w:rPr>
        <w:t xml:space="preserve"> A költségvetési kiadások teljesítése </w:t>
      </w:r>
      <w:r w:rsidR="00B34F63">
        <w:rPr>
          <w:rFonts w:ascii="Arial" w:eastAsia="Calibri" w:hAnsi="Arial" w:cs="Arial"/>
          <w:sz w:val="24"/>
          <w:szCs w:val="24"/>
        </w:rPr>
        <w:t>38,90</w:t>
      </w:r>
      <w:r w:rsidR="00DC4387">
        <w:rPr>
          <w:rFonts w:ascii="Arial" w:eastAsia="Calibri" w:hAnsi="Arial" w:cs="Arial"/>
          <w:sz w:val="24"/>
          <w:szCs w:val="24"/>
        </w:rPr>
        <w:t xml:space="preserve"> % volt.</w:t>
      </w:r>
      <w:r w:rsidRPr="00B217EB">
        <w:rPr>
          <w:rFonts w:ascii="Arial" w:eastAsia="Calibri" w:hAnsi="Arial" w:cs="Arial"/>
          <w:sz w:val="24"/>
          <w:szCs w:val="24"/>
        </w:rPr>
        <w:t xml:space="preserve"> Ezen belül az önkormányzat </w:t>
      </w:r>
      <w:r w:rsidR="00B34F63">
        <w:rPr>
          <w:rFonts w:ascii="Arial" w:eastAsia="Calibri" w:hAnsi="Arial" w:cs="Arial"/>
          <w:sz w:val="24"/>
          <w:szCs w:val="24"/>
        </w:rPr>
        <w:t>34,87</w:t>
      </w:r>
      <w:r w:rsidR="001B1661">
        <w:rPr>
          <w:rFonts w:ascii="Arial" w:eastAsia="Calibri" w:hAnsi="Arial" w:cs="Arial"/>
          <w:sz w:val="24"/>
          <w:szCs w:val="24"/>
        </w:rPr>
        <w:t xml:space="preserve"> </w:t>
      </w:r>
      <w:r w:rsidRPr="00B217EB">
        <w:rPr>
          <w:rFonts w:ascii="Arial" w:eastAsia="Calibri" w:hAnsi="Arial" w:cs="Arial"/>
          <w:sz w:val="24"/>
          <w:szCs w:val="24"/>
        </w:rPr>
        <w:t xml:space="preserve">%-os, a hivatal </w:t>
      </w:r>
      <w:r w:rsidR="00B34F63">
        <w:rPr>
          <w:rFonts w:ascii="Arial" w:eastAsia="Calibri" w:hAnsi="Arial" w:cs="Arial"/>
          <w:sz w:val="24"/>
          <w:szCs w:val="24"/>
        </w:rPr>
        <w:t>49,84</w:t>
      </w:r>
      <w:r w:rsidR="00EA1D82">
        <w:rPr>
          <w:rFonts w:ascii="Arial" w:eastAsia="Calibri" w:hAnsi="Arial" w:cs="Arial"/>
          <w:sz w:val="24"/>
          <w:szCs w:val="24"/>
        </w:rPr>
        <w:t xml:space="preserve"> </w:t>
      </w:r>
      <w:r w:rsidRPr="00B217EB">
        <w:rPr>
          <w:rFonts w:ascii="Arial" w:eastAsia="Calibri" w:hAnsi="Arial" w:cs="Arial"/>
          <w:sz w:val="24"/>
          <w:szCs w:val="24"/>
        </w:rPr>
        <w:t xml:space="preserve">%-os, az intézményeknél </w:t>
      </w:r>
      <w:r w:rsidR="00B34F63">
        <w:rPr>
          <w:rFonts w:ascii="Arial" w:eastAsia="Calibri" w:hAnsi="Arial" w:cs="Arial"/>
          <w:sz w:val="24"/>
          <w:szCs w:val="24"/>
        </w:rPr>
        <w:t>47,06</w:t>
      </w:r>
      <w:r w:rsidR="001B1661">
        <w:rPr>
          <w:rFonts w:ascii="Arial" w:eastAsia="Calibri" w:hAnsi="Arial" w:cs="Arial"/>
          <w:sz w:val="24"/>
          <w:szCs w:val="24"/>
        </w:rPr>
        <w:t xml:space="preserve"> </w:t>
      </w:r>
      <w:r w:rsidRPr="00B217EB">
        <w:rPr>
          <w:rFonts w:ascii="Arial" w:eastAsia="Calibri" w:hAnsi="Arial" w:cs="Arial"/>
          <w:sz w:val="24"/>
          <w:szCs w:val="24"/>
        </w:rPr>
        <w:t>%-os a teljesítés.</w:t>
      </w:r>
    </w:p>
    <w:p w14:paraId="4B9972B4" w14:textId="77777777" w:rsidR="009B514C" w:rsidRPr="00B217EB" w:rsidRDefault="009B514C" w:rsidP="00B217EB">
      <w:pPr>
        <w:spacing w:after="0" w:line="240" w:lineRule="auto"/>
        <w:jc w:val="both"/>
        <w:rPr>
          <w:rFonts w:ascii="Arial" w:eastAsia="Calibri" w:hAnsi="Arial" w:cs="Arial"/>
          <w:sz w:val="24"/>
          <w:szCs w:val="24"/>
        </w:rPr>
      </w:pPr>
    </w:p>
    <w:p w14:paraId="14AE807A" w14:textId="49486211" w:rsidR="008F46C9" w:rsidRPr="00B217EB" w:rsidRDefault="00F64A9E" w:rsidP="00B217EB">
      <w:pPr>
        <w:spacing w:after="0" w:line="240" w:lineRule="auto"/>
        <w:jc w:val="both"/>
        <w:rPr>
          <w:rFonts w:ascii="Arial" w:eastAsia="Calibri" w:hAnsi="Arial" w:cs="Arial"/>
          <w:sz w:val="24"/>
          <w:szCs w:val="24"/>
        </w:rPr>
      </w:pPr>
      <w:r w:rsidRPr="00B217EB">
        <w:rPr>
          <w:rFonts w:ascii="Arial" w:eastAsia="Calibri" w:hAnsi="Arial" w:cs="Arial"/>
          <w:sz w:val="24"/>
          <w:szCs w:val="24"/>
        </w:rPr>
        <w:t xml:space="preserve">A működési bevételek és működési kiadások </w:t>
      </w:r>
      <w:r w:rsidR="00F5263F" w:rsidRPr="00B217EB">
        <w:rPr>
          <w:rFonts w:ascii="Arial" w:eastAsia="Calibri" w:hAnsi="Arial" w:cs="Arial"/>
          <w:sz w:val="24"/>
          <w:szCs w:val="24"/>
        </w:rPr>
        <w:t>egyensúlyfenntartása az első félévben biztosított volt</w:t>
      </w:r>
      <w:r w:rsidR="009B514C" w:rsidRPr="00B217EB">
        <w:rPr>
          <w:rFonts w:ascii="Arial" w:eastAsia="Calibri" w:hAnsi="Arial" w:cs="Arial"/>
          <w:sz w:val="24"/>
          <w:szCs w:val="24"/>
        </w:rPr>
        <w:t>.</w:t>
      </w:r>
    </w:p>
    <w:p w14:paraId="78E6F7EB" w14:textId="77777777" w:rsidR="009B514C" w:rsidRPr="00B217EB" w:rsidRDefault="009B514C" w:rsidP="00B217EB">
      <w:pPr>
        <w:spacing w:after="0" w:line="240" w:lineRule="auto"/>
        <w:jc w:val="both"/>
        <w:rPr>
          <w:rFonts w:ascii="Arial" w:eastAsia="Calibri" w:hAnsi="Arial" w:cs="Arial"/>
          <w:sz w:val="24"/>
          <w:szCs w:val="24"/>
        </w:rPr>
      </w:pPr>
    </w:p>
    <w:p w14:paraId="55FE20AC" w14:textId="51973CE1" w:rsidR="009568C0" w:rsidRPr="00B217EB" w:rsidRDefault="008F46C9" w:rsidP="00B217EB">
      <w:pPr>
        <w:spacing w:after="0" w:line="240" w:lineRule="auto"/>
        <w:jc w:val="both"/>
        <w:rPr>
          <w:rFonts w:ascii="Arial" w:eastAsia="Calibri" w:hAnsi="Arial" w:cs="Arial"/>
          <w:sz w:val="24"/>
          <w:szCs w:val="24"/>
        </w:rPr>
      </w:pPr>
      <w:r w:rsidRPr="00B217EB">
        <w:rPr>
          <w:rFonts w:ascii="Arial" w:eastAsia="Calibri" w:hAnsi="Arial" w:cs="Arial"/>
          <w:sz w:val="24"/>
          <w:szCs w:val="24"/>
        </w:rPr>
        <w:t>Az évközben jelentkező többletfeladatokra, azok finanszírozására a költségvetést</w:t>
      </w:r>
      <w:r w:rsidR="00216E34">
        <w:rPr>
          <w:rFonts w:ascii="Arial" w:eastAsia="Calibri" w:hAnsi="Arial" w:cs="Arial"/>
          <w:sz w:val="24"/>
          <w:szCs w:val="24"/>
        </w:rPr>
        <w:t xml:space="preserve"> </w:t>
      </w:r>
      <w:r w:rsidRPr="00B217EB">
        <w:rPr>
          <w:rFonts w:ascii="Arial" w:eastAsia="Calibri" w:hAnsi="Arial" w:cs="Arial"/>
          <w:sz w:val="24"/>
          <w:szCs w:val="24"/>
        </w:rPr>
        <w:t>módosító rendelet-tervezet tesz javaslatot</w:t>
      </w:r>
      <w:r w:rsidR="00F5263F" w:rsidRPr="00B217EB">
        <w:rPr>
          <w:rFonts w:ascii="Arial" w:eastAsia="Calibri" w:hAnsi="Arial" w:cs="Arial"/>
          <w:sz w:val="24"/>
          <w:szCs w:val="24"/>
        </w:rPr>
        <w:t>. Ezek jellemzően előirányzatok közötti átcsoportosítások, a tervezett keret</w:t>
      </w:r>
      <w:r w:rsidR="00652E6F">
        <w:rPr>
          <w:rFonts w:ascii="Arial" w:eastAsia="Calibri" w:hAnsi="Arial" w:cs="Arial"/>
          <w:sz w:val="24"/>
          <w:szCs w:val="24"/>
        </w:rPr>
        <w:t>ek</w:t>
      </w:r>
      <w:r w:rsidR="00F5263F" w:rsidRPr="00B217EB">
        <w:rPr>
          <w:rFonts w:ascii="Arial" w:eastAsia="Calibri" w:hAnsi="Arial" w:cs="Arial"/>
          <w:sz w:val="24"/>
          <w:szCs w:val="24"/>
        </w:rPr>
        <w:t xml:space="preserve"> kiegészítése.</w:t>
      </w:r>
    </w:p>
    <w:p w14:paraId="2DF708D4" w14:textId="791A679B" w:rsidR="00F5263F" w:rsidRPr="00B217EB" w:rsidRDefault="00F5263F" w:rsidP="00B217EB">
      <w:pPr>
        <w:spacing w:after="0" w:line="240" w:lineRule="auto"/>
        <w:jc w:val="both"/>
        <w:rPr>
          <w:rFonts w:ascii="Arial" w:eastAsia="Calibri" w:hAnsi="Arial" w:cs="Arial"/>
          <w:sz w:val="24"/>
          <w:szCs w:val="24"/>
        </w:rPr>
      </w:pPr>
    </w:p>
    <w:p w14:paraId="5343046C" w14:textId="13562770" w:rsidR="00F5263F" w:rsidRPr="00B217EB" w:rsidRDefault="00F5263F" w:rsidP="00B217EB">
      <w:pPr>
        <w:spacing w:after="0" w:line="240" w:lineRule="auto"/>
        <w:jc w:val="both"/>
        <w:rPr>
          <w:rFonts w:ascii="Arial" w:eastAsia="Calibri" w:hAnsi="Arial" w:cs="Arial"/>
          <w:sz w:val="24"/>
          <w:szCs w:val="24"/>
        </w:rPr>
      </w:pPr>
      <w:r w:rsidRPr="00B217EB">
        <w:rPr>
          <w:rFonts w:ascii="Arial" w:eastAsia="Calibri" w:hAnsi="Arial" w:cs="Arial"/>
          <w:sz w:val="24"/>
          <w:szCs w:val="24"/>
        </w:rPr>
        <w:t>A működési célú támogatástöbbleteket, amely nem jár kiadási kötelezettséggel, általános tartalékra javasoljuk elkülöníteni, illetve onnan biztosítjuk a működési célú forráspótlásokat, kiegészítéseket.</w:t>
      </w:r>
    </w:p>
    <w:p w14:paraId="0505A72A" w14:textId="44EAA17E" w:rsidR="00F5263F" w:rsidRPr="00B217EB" w:rsidRDefault="00F5263F" w:rsidP="00B217EB">
      <w:pPr>
        <w:spacing w:after="0" w:line="240" w:lineRule="auto"/>
        <w:jc w:val="both"/>
        <w:rPr>
          <w:rFonts w:ascii="Arial" w:eastAsia="Calibri" w:hAnsi="Arial" w:cs="Arial"/>
          <w:sz w:val="24"/>
          <w:szCs w:val="24"/>
        </w:rPr>
      </w:pPr>
    </w:p>
    <w:p w14:paraId="7A53BD48" w14:textId="78F5A21D" w:rsidR="003817D9" w:rsidRPr="00B217EB" w:rsidRDefault="00D331E4" w:rsidP="00B217EB">
      <w:pPr>
        <w:spacing w:after="0" w:line="240" w:lineRule="auto"/>
        <w:jc w:val="both"/>
        <w:rPr>
          <w:rFonts w:ascii="Arial" w:eastAsia="Calibri" w:hAnsi="Arial" w:cs="Arial"/>
          <w:sz w:val="24"/>
          <w:szCs w:val="24"/>
        </w:rPr>
      </w:pPr>
      <w:r w:rsidRPr="00B217EB">
        <w:rPr>
          <w:rFonts w:ascii="Arial" w:eastAsia="Calibri" w:hAnsi="Arial" w:cs="Arial"/>
          <w:sz w:val="24"/>
          <w:szCs w:val="24"/>
        </w:rPr>
        <w:t>A m</w:t>
      </w:r>
      <w:r w:rsidR="00B217EB">
        <w:rPr>
          <w:rFonts w:ascii="Arial" w:eastAsia="Calibri" w:hAnsi="Arial" w:cs="Arial"/>
          <w:sz w:val="24"/>
          <w:szCs w:val="24"/>
        </w:rPr>
        <w:t>űködési célú támogatásokról a 14.-15. sz.</w:t>
      </w:r>
      <w:r w:rsidRPr="00B217EB">
        <w:rPr>
          <w:rFonts w:ascii="Arial" w:eastAsia="Calibri" w:hAnsi="Arial" w:cs="Arial"/>
          <w:sz w:val="24"/>
          <w:szCs w:val="24"/>
        </w:rPr>
        <w:t xml:space="preserve"> mellékletekben adunk tájékoztatás</w:t>
      </w:r>
      <w:r w:rsidR="003817D9" w:rsidRPr="00B217EB">
        <w:rPr>
          <w:rFonts w:ascii="Arial" w:eastAsia="Calibri" w:hAnsi="Arial" w:cs="Arial"/>
          <w:sz w:val="24"/>
          <w:szCs w:val="24"/>
        </w:rPr>
        <w:t>t.</w:t>
      </w:r>
    </w:p>
    <w:p w14:paraId="4D40FDD7" w14:textId="77777777" w:rsidR="00D331E4" w:rsidRPr="00B217EB" w:rsidRDefault="00D331E4" w:rsidP="00B217EB">
      <w:pPr>
        <w:spacing w:after="0" w:line="240" w:lineRule="auto"/>
        <w:jc w:val="both"/>
        <w:rPr>
          <w:rFonts w:ascii="Arial" w:eastAsia="Calibri" w:hAnsi="Arial" w:cs="Arial"/>
          <w:sz w:val="24"/>
          <w:szCs w:val="24"/>
        </w:rPr>
      </w:pPr>
    </w:p>
    <w:p w14:paraId="2410D05D" w14:textId="6557C2CA" w:rsidR="00D331E4" w:rsidRPr="00B217EB" w:rsidRDefault="00D331E4" w:rsidP="00B217EB">
      <w:pPr>
        <w:spacing w:after="0" w:line="240" w:lineRule="auto"/>
        <w:jc w:val="both"/>
        <w:rPr>
          <w:rFonts w:ascii="Arial" w:eastAsia="Calibri" w:hAnsi="Arial" w:cs="Arial"/>
          <w:sz w:val="24"/>
          <w:szCs w:val="24"/>
        </w:rPr>
      </w:pPr>
      <w:r w:rsidRPr="00B217EB">
        <w:rPr>
          <w:rFonts w:ascii="Arial" w:eastAsia="Calibri" w:hAnsi="Arial" w:cs="Arial"/>
          <w:sz w:val="24"/>
          <w:szCs w:val="24"/>
        </w:rPr>
        <w:t xml:space="preserve">A felhalmozási költségvetés </w:t>
      </w:r>
      <w:r w:rsidR="00390713" w:rsidRPr="00B217EB">
        <w:rPr>
          <w:rFonts w:ascii="Arial" w:eastAsia="Calibri" w:hAnsi="Arial" w:cs="Arial"/>
          <w:sz w:val="24"/>
          <w:szCs w:val="24"/>
        </w:rPr>
        <w:t>pénzfo</w:t>
      </w:r>
      <w:r w:rsidR="00E42E05">
        <w:rPr>
          <w:rFonts w:ascii="Arial" w:eastAsia="Calibri" w:hAnsi="Arial" w:cs="Arial"/>
          <w:sz w:val="24"/>
          <w:szCs w:val="24"/>
        </w:rPr>
        <w:t>r</w:t>
      </w:r>
      <w:r w:rsidR="00390713" w:rsidRPr="00B217EB">
        <w:rPr>
          <w:rFonts w:ascii="Arial" w:eastAsia="Calibri" w:hAnsi="Arial" w:cs="Arial"/>
          <w:sz w:val="24"/>
          <w:szCs w:val="24"/>
        </w:rPr>
        <w:t>galmi alakulásáról</w:t>
      </w:r>
      <w:r w:rsidRPr="00B217EB">
        <w:rPr>
          <w:rFonts w:ascii="Arial" w:eastAsia="Calibri" w:hAnsi="Arial" w:cs="Arial"/>
          <w:sz w:val="24"/>
          <w:szCs w:val="24"/>
        </w:rPr>
        <w:t xml:space="preserve"> a tájékoztató 1</w:t>
      </w:r>
      <w:r w:rsidR="00B217EB">
        <w:rPr>
          <w:rFonts w:ascii="Arial" w:eastAsia="Calibri" w:hAnsi="Arial" w:cs="Arial"/>
          <w:sz w:val="24"/>
          <w:szCs w:val="24"/>
        </w:rPr>
        <w:t>0.</w:t>
      </w:r>
      <w:r w:rsidRPr="00B217EB">
        <w:rPr>
          <w:rFonts w:ascii="Arial" w:eastAsia="Calibri" w:hAnsi="Arial" w:cs="Arial"/>
          <w:sz w:val="24"/>
          <w:szCs w:val="24"/>
        </w:rPr>
        <w:t xml:space="preserve"> sz. mellékletben feladatonként adunk tájékoztatást. </w:t>
      </w:r>
    </w:p>
    <w:p w14:paraId="3633C484" w14:textId="7B06C42E" w:rsidR="00F5263F" w:rsidRPr="00B217EB" w:rsidRDefault="00F5263F" w:rsidP="00B217EB">
      <w:pPr>
        <w:spacing w:after="0" w:line="240" w:lineRule="auto"/>
        <w:jc w:val="both"/>
        <w:rPr>
          <w:rFonts w:ascii="Arial" w:eastAsia="Calibri" w:hAnsi="Arial" w:cs="Arial"/>
          <w:sz w:val="24"/>
          <w:szCs w:val="24"/>
        </w:rPr>
      </w:pPr>
    </w:p>
    <w:p w14:paraId="3A69C32A" w14:textId="4ED1A5F7" w:rsidR="00960799" w:rsidRDefault="009E5584" w:rsidP="00B217EB">
      <w:pPr>
        <w:spacing w:after="0" w:line="240" w:lineRule="auto"/>
        <w:jc w:val="both"/>
        <w:rPr>
          <w:rFonts w:ascii="Arial" w:eastAsia="Calibri" w:hAnsi="Arial" w:cs="Arial"/>
          <w:sz w:val="24"/>
          <w:szCs w:val="24"/>
        </w:rPr>
      </w:pPr>
      <w:r w:rsidRPr="000B058C">
        <w:rPr>
          <w:rFonts w:ascii="Arial" w:eastAsia="Calibri" w:hAnsi="Arial" w:cs="Arial"/>
          <w:sz w:val="24"/>
          <w:szCs w:val="24"/>
        </w:rPr>
        <w:t xml:space="preserve">A fejlesztési </w:t>
      </w:r>
      <w:r w:rsidR="00555DEB" w:rsidRPr="000B058C">
        <w:rPr>
          <w:rFonts w:ascii="Arial" w:eastAsia="Calibri" w:hAnsi="Arial" w:cs="Arial"/>
          <w:sz w:val="24"/>
          <w:szCs w:val="24"/>
        </w:rPr>
        <w:t>célú cél</w:t>
      </w:r>
      <w:r w:rsidRPr="000B058C">
        <w:rPr>
          <w:rFonts w:ascii="Arial" w:eastAsia="Calibri" w:hAnsi="Arial" w:cs="Arial"/>
          <w:sz w:val="24"/>
          <w:szCs w:val="24"/>
        </w:rPr>
        <w:t xml:space="preserve">tartalék </w:t>
      </w:r>
      <w:r w:rsidR="00B34F63" w:rsidRPr="000B058C">
        <w:rPr>
          <w:rFonts w:ascii="Arial" w:eastAsia="Calibri" w:hAnsi="Arial" w:cs="Arial"/>
          <w:sz w:val="24"/>
          <w:szCs w:val="24"/>
        </w:rPr>
        <w:t>7 395</w:t>
      </w:r>
      <w:r w:rsidR="00C8254C" w:rsidRPr="000B058C">
        <w:rPr>
          <w:rFonts w:ascii="Arial" w:eastAsia="Calibri" w:hAnsi="Arial" w:cs="Arial"/>
          <w:sz w:val="24"/>
          <w:szCs w:val="24"/>
        </w:rPr>
        <w:t xml:space="preserve"> eFt</w:t>
      </w:r>
      <w:r w:rsidRPr="000B058C">
        <w:rPr>
          <w:rFonts w:ascii="Arial" w:eastAsia="Calibri" w:hAnsi="Arial" w:cs="Arial"/>
          <w:sz w:val="24"/>
          <w:szCs w:val="24"/>
        </w:rPr>
        <w:t>,</w:t>
      </w:r>
      <w:r w:rsidRPr="00B217EB">
        <w:rPr>
          <w:rFonts w:ascii="Arial" w:eastAsia="Calibri" w:hAnsi="Arial" w:cs="Arial"/>
          <w:sz w:val="24"/>
          <w:szCs w:val="24"/>
        </w:rPr>
        <w:t xml:space="preserve"> az általános tartalék</w:t>
      </w:r>
      <w:r w:rsidR="00960799">
        <w:rPr>
          <w:rFonts w:ascii="Arial" w:eastAsia="Calibri" w:hAnsi="Arial" w:cs="Arial"/>
          <w:sz w:val="24"/>
          <w:szCs w:val="24"/>
        </w:rPr>
        <w:t xml:space="preserve"> </w:t>
      </w:r>
      <w:r w:rsidR="00834134">
        <w:rPr>
          <w:rFonts w:ascii="Arial" w:eastAsia="Calibri" w:hAnsi="Arial" w:cs="Arial"/>
          <w:sz w:val="24"/>
          <w:szCs w:val="24"/>
        </w:rPr>
        <w:t>54</w:t>
      </w:r>
      <w:r w:rsidR="00B34F63">
        <w:rPr>
          <w:rFonts w:ascii="Arial" w:eastAsia="Calibri" w:hAnsi="Arial" w:cs="Arial"/>
          <w:sz w:val="24"/>
          <w:szCs w:val="24"/>
        </w:rPr>
        <w:t xml:space="preserve"> </w:t>
      </w:r>
      <w:r w:rsidR="00834134">
        <w:rPr>
          <w:rFonts w:ascii="Arial" w:eastAsia="Calibri" w:hAnsi="Arial" w:cs="Arial"/>
          <w:sz w:val="24"/>
          <w:szCs w:val="24"/>
        </w:rPr>
        <w:t>974</w:t>
      </w:r>
      <w:r w:rsidR="00982707">
        <w:rPr>
          <w:rFonts w:ascii="Arial" w:eastAsia="Calibri" w:hAnsi="Arial" w:cs="Arial"/>
          <w:sz w:val="24"/>
          <w:szCs w:val="24"/>
        </w:rPr>
        <w:t xml:space="preserve"> </w:t>
      </w:r>
      <w:r w:rsidR="00555DEB">
        <w:rPr>
          <w:rFonts w:ascii="Arial" w:eastAsia="Calibri" w:hAnsi="Arial" w:cs="Arial"/>
          <w:sz w:val="24"/>
          <w:szCs w:val="24"/>
        </w:rPr>
        <w:t>e</w:t>
      </w:r>
      <w:r w:rsidR="00960799">
        <w:rPr>
          <w:rFonts w:ascii="Arial" w:eastAsia="Calibri" w:hAnsi="Arial" w:cs="Arial"/>
          <w:sz w:val="24"/>
          <w:szCs w:val="24"/>
        </w:rPr>
        <w:t>Ft,</w:t>
      </w:r>
      <w:r w:rsidRPr="00B217EB">
        <w:rPr>
          <w:rFonts w:ascii="Arial" w:eastAsia="Calibri" w:hAnsi="Arial" w:cs="Arial"/>
          <w:sz w:val="24"/>
          <w:szCs w:val="24"/>
        </w:rPr>
        <w:t xml:space="preserve"> összege </w:t>
      </w:r>
      <w:r w:rsidR="00960799">
        <w:rPr>
          <w:rFonts w:ascii="Arial" w:eastAsia="Calibri" w:hAnsi="Arial" w:cs="Arial"/>
          <w:sz w:val="24"/>
          <w:szCs w:val="24"/>
        </w:rPr>
        <w:t xml:space="preserve">(9. sz. melléklet) </w:t>
      </w:r>
      <w:r w:rsidRPr="00B217EB">
        <w:rPr>
          <w:rFonts w:ascii="Arial" w:eastAsia="Calibri" w:hAnsi="Arial" w:cs="Arial"/>
          <w:sz w:val="24"/>
          <w:szCs w:val="24"/>
        </w:rPr>
        <w:t>mozgástér új feladatra, forráskiegészítésre a tárgy évben.</w:t>
      </w:r>
    </w:p>
    <w:p w14:paraId="2909F216" w14:textId="77777777" w:rsidR="00652E6F" w:rsidRDefault="00652E6F" w:rsidP="00B217EB">
      <w:pPr>
        <w:spacing w:after="0" w:line="240" w:lineRule="auto"/>
        <w:jc w:val="both"/>
        <w:rPr>
          <w:rFonts w:ascii="Arial" w:eastAsia="Calibri" w:hAnsi="Arial" w:cs="Arial"/>
          <w:sz w:val="24"/>
          <w:szCs w:val="24"/>
        </w:rPr>
      </w:pPr>
    </w:p>
    <w:p w14:paraId="64B4E4C1" w14:textId="77777777" w:rsidR="00627502" w:rsidRPr="00B217EB" w:rsidRDefault="00627502" w:rsidP="00B217EB">
      <w:pPr>
        <w:spacing w:after="0" w:line="240" w:lineRule="auto"/>
        <w:jc w:val="both"/>
        <w:rPr>
          <w:rFonts w:ascii="Arial" w:eastAsia="Calibri" w:hAnsi="Arial" w:cs="Arial"/>
          <w:sz w:val="24"/>
          <w:szCs w:val="24"/>
        </w:rPr>
      </w:pPr>
    </w:p>
    <w:p w14:paraId="21F0E97C" w14:textId="77777777" w:rsidR="007D37AD" w:rsidRPr="002055E7" w:rsidRDefault="007D37AD" w:rsidP="007D37AD">
      <w:pPr>
        <w:spacing w:after="0" w:line="240" w:lineRule="auto"/>
        <w:jc w:val="both"/>
        <w:rPr>
          <w:rFonts w:ascii="Arial" w:eastAsia="Calibri" w:hAnsi="Arial" w:cs="Arial"/>
          <w:b/>
          <w:bCs/>
          <w:i/>
          <w:iCs/>
          <w:sz w:val="24"/>
          <w:szCs w:val="24"/>
          <w:u w:val="single"/>
        </w:rPr>
      </w:pPr>
      <w:r w:rsidRPr="00E133F5">
        <w:rPr>
          <w:rFonts w:ascii="Arial" w:eastAsia="Calibri" w:hAnsi="Arial" w:cs="Arial"/>
          <w:b/>
          <w:bCs/>
          <w:i/>
          <w:iCs/>
          <w:sz w:val="24"/>
          <w:szCs w:val="24"/>
          <w:u w:val="single"/>
        </w:rPr>
        <w:t>Humánügyi Iroda – féléves beszámolója</w:t>
      </w:r>
    </w:p>
    <w:p w14:paraId="3239F624" w14:textId="77777777" w:rsidR="007D37AD" w:rsidRPr="00C7273D" w:rsidRDefault="007D37AD" w:rsidP="007D37AD">
      <w:pPr>
        <w:spacing w:after="0" w:line="240" w:lineRule="auto"/>
        <w:jc w:val="both"/>
        <w:rPr>
          <w:rFonts w:ascii="Arial" w:eastAsia="Calibri" w:hAnsi="Arial" w:cs="Arial"/>
          <w:sz w:val="24"/>
          <w:szCs w:val="24"/>
        </w:rPr>
      </w:pPr>
    </w:p>
    <w:p w14:paraId="74A4907A" w14:textId="77777777" w:rsidR="007D37AD" w:rsidRPr="003B73D2" w:rsidRDefault="007D37AD" w:rsidP="007D37AD">
      <w:pPr>
        <w:spacing w:after="0" w:line="360" w:lineRule="auto"/>
        <w:jc w:val="both"/>
        <w:rPr>
          <w:rFonts w:ascii="Arial" w:eastAsia="Calibri" w:hAnsi="Arial" w:cs="Arial"/>
          <w:sz w:val="24"/>
          <w:szCs w:val="24"/>
          <w:highlight w:val="yellow"/>
        </w:rPr>
      </w:pPr>
      <w:r w:rsidRPr="003B73D2">
        <w:rPr>
          <w:rFonts w:ascii="Arial" w:hAnsi="Arial" w:cs="Arial"/>
          <w:b/>
          <w:sz w:val="24"/>
          <w:szCs w:val="24"/>
        </w:rPr>
        <w:t>5512 304 23</w:t>
      </w:r>
      <w:r w:rsidRPr="003B73D2">
        <w:rPr>
          <w:rFonts w:ascii="Arial" w:hAnsi="Arial" w:cs="Arial"/>
          <w:b/>
          <w:sz w:val="24"/>
          <w:szCs w:val="24"/>
        </w:rPr>
        <w:tab/>
      </w:r>
      <w:r w:rsidRPr="003B73D2">
        <w:rPr>
          <w:rFonts w:ascii="Arial" w:hAnsi="Arial" w:cs="Arial"/>
          <w:bCs/>
          <w:sz w:val="24"/>
          <w:szCs w:val="24"/>
        </w:rPr>
        <w:t>Nem m</w:t>
      </w:r>
      <w:r w:rsidRPr="003B73D2">
        <w:rPr>
          <w:rFonts w:ascii="Arial" w:eastAsia="Calibri" w:hAnsi="Arial" w:cs="Arial"/>
          <w:sz w:val="24"/>
          <w:szCs w:val="24"/>
        </w:rPr>
        <w:t xml:space="preserve">óri </w:t>
      </w:r>
      <w:r>
        <w:rPr>
          <w:rFonts w:ascii="Arial" w:eastAsia="Calibri" w:hAnsi="Arial" w:cs="Arial"/>
          <w:sz w:val="24"/>
          <w:szCs w:val="24"/>
        </w:rPr>
        <w:t>önkormányzat felügyelete alá tartozó móri intézményben</w:t>
      </w:r>
      <w:r w:rsidRPr="003B73D2">
        <w:rPr>
          <w:rFonts w:ascii="Arial" w:eastAsia="Calibri" w:hAnsi="Arial" w:cs="Arial"/>
          <w:sz w:val="24"/>
          <w:szCs w:val="24"/>
        </w:rPr>
        <w:t xml:space="preserve"> dolgozó foglalkoztatottak hűségjutalma: a tervezett keret </w:t>
      </w:r>
      <w:r>
        <w:rPr>
          <w:rFonts w:ascii="Arial" w:eastAsia="Calibri" w:hAnsi="Arial" w:cs="Arial"/>
          <w:sz w:val="24"/>
          <w:szCs w:val="24"/>
        </w:rPr>
        <w:t>2.500</w:t>
      </w:r>
      <w:r w:rsidRPr="003B73D2">
        <w:rPr>
          <w:rFonts w:ascii="Arial" w:eastAsia="Calibri" w:hAnsi="Arial" w:cs="Arial"/>
          <w:sz w:val="24"/>
          <w:szCs w:val="24"/>
        </w:rPr>
        <w:t>e Ft volt (</w:t>
      </w:r>
      <w:r w:rsidRPr="003B73D2">
        <w:rPr>
          <w:rFonts w:ascii="Arial" w:hAnsi="Arial" w:cs="Arial"/>
          <w:sz w:val="24"/>
          <w:szCs w:val="24"/>
        </w:rPr>
        <w:t xml:space="preserve">Zimmermann </w:t>
      </w:r>
      <w:r>
        <w:rPr>
          <w:rFonts w:ascii="Arial" w:hAnsi="Arial" w:cs="Arial"/>
          <w:sz w:val="24"/>
          <w:szCs w:val="24"/>
        </w:rPr>
        <w:t>3</w:t>
      </w:r>
      <w:r w:rsidRPr="003B73D2">
        <w:rPr>
          <w:rFonts w:ascii="Arial" w:hAnsi="Arial" w:cs="Arial"/>
          <w:sz w:val="24"/>
          <w:szCs w:val="24"/>
        </w:rPr>
        <w:t xml:space="preserve"> fő, Szent Erzsébet 1 fő, </w:t>
      </w:r>
      <w:r>
        <w:rPr>
          <w:rFonts w:ascii="Arial" w:hAnsi="Arial" w:cs="Arial"/>
          <w:sz w:val="24"/>
          <w:szCs w:val="24"/>
        </w:rPr>
        <w:t xml:space="preserve">Radnóti 1 fő, </w:t>
      </w:r>
      <w:r w:rsidRPr="003B73D2">
        <w:rPr>
          <w:rFonts w:ascii="Arial" w:hAnsi="Arial" w:cs="Arial"/>
          <w:sz w:val="24"/>
          <w:szCs w:val="24"/>
        </w:rPr>
        <w:t xml:space="preserve">Petőfi </w:t>
      </w:r>
      <w:r>
        <w:rPr>
          <w:rFonts w:ascii="Arial" w:hAnsi="Arial" w:cs="Arial"/>
          <w:sz w:val="24"/>
          <w:szCs w:val="24"/>
        </w:rPr>
        <w:t>2</w:t>
      </w:r>
      <w:r w:rsidRPr="003B73D2">
        <w:rPr>
          <w:rFonts w:ascii="Arial" w:hAnsi="Arial" w:cs="Arial"/>
          <w:sz w:val="24"/>
          <w:szCs w:val="24"/>
        </w:rPr>
        <w:t xml:space="preserve"> fő, Táncsics 1 fő, Perczel 1 fő</w:t>
      </w:r>
      <w:r>
        <w:rPr>
          <w:rFonts w:ascii="Arial" w:hAnsi="Arial" w:cs="Arial"/>
          <w:sz w:val="24"/>
          <w:szCs w:val="24"/>
        </w:rPr>
        <w:t>, Pászti 1 fő, Tűzoltóság 1 fő</w:t>
      </w:r>
      <w:r w:rsidRPr="003B73D2">
        <w:rPr>
          <w:rFonts w:ascii="Arial" w:eastAsia="Calibri" w:hAnsi="Arial" w:cs="Arial"/>
          <w:sz w:val="24"/>
          <w:szCs w:val="24"/>
        </w:rPr>
        <w:t xml:space="preserve">), felhasználásra </w:t>
      </w:r>
      <w:r>
        <w:rPr>
          <w:rFonts w:ascii="Arial" w:eastAsia="Calibri" w:hAnsi="Arial" w:cs="Arial"/>
          <w:sz w:val="24"/>
          <w:szCs w:val="24"/>
        </w:rPr>
        <w:t>2.500e</w:t>
      </w:r>
      <w:r w:rsidRPr="003B73D2">
        <w:rPr>
          <w:rFonts w:ascii="Arial" w:eastAsia="Calibri" w:hAnsi="Arial" w:cs="Arial"/>
          <w:sz w:val="24"/>
          <w:szCs w:val="24"/>
        </w:rPr>
        <w:t xml:space="preserve"> Ft került.</w:t>
      </w:r>
    </w:p>
    <w:p w14:paraId="68478A82" w14:textId="77777777" w:rsidR="007D37AD" w:rsidRPr="003B73D2" w:rsidRDefault="007D37AD" w:rsidP="007D37AD">
      <w:pPr>
        <w:spacing w:after="0" w:line="360" w:lineRule="auto"/>
        <w:jc w:val="both"/>
        <w:rPr>
          <w:rFonts w:ascii="Arial" w:eastAsia="Calibri" w:hAnsi="Arial" w:cs="Arial"/>
          <w:sz w:val="24"/>
          <w:szCs w:val="24"/>
          <w:highlight w:val="yellow"/>
        </w:rPr>
      </w:pPr>
      <w:r w:rsidRPr="003B73D2">
        <w:rPr>
          <w:rFonts w:ascii="Arial" w:hAnsi="Arial" w:cs="Arial"/>
          <w:b/>
          <w:bCs/>
          <w:iCs/>
          <w:sz w:val="24"/>
          <w:szCs w:val="24"/>
        </w:rPr>
        <w:t>5533 604 23</w:t>
      </w:r>
      <w:r w:rsidRPr="003B73D2">
        <w:rPr>
          <w:rFonts w:ascii="Arial" w:hAnsi="Arial" w:cs="Arial"/>
          <w:b/>
          <w:bCs/>
          <w:iCs/>
          <w:sz w:val="24"/>
          <w:szCs w:val="24"/>
        </w:rPr>
        <w:tab/>
      </w:r>
      <w:r w:rsidRPr="003B73D2">
        <w:rPr>
          <w:rFonts w:ascii="Arial" w:eastAsia="Calibri" w:hAnsi="Arial" w:cs="Arial"/>
          <w:sz w:val="24"/>
          <w:szCs w:val="24"/>
        </w:rPr>
        <w:t>A szakmai felügyelet keret (</w:t>
      </w:r>
      <w:r>
        <w:rPr>
          <w:rFonts w:ascii="Arial" w:eastAsia="Calibri" w:hAnsi="Arial" w:cs="Arial"/>
          <w:sz w:val="24"/>
          <w:szCs w:val="24"/>
        </w:rPr>
        <w:t>1</w:t>
      </w:r>
      <w:r w:rsidRPr="003B73D2">
        <w:rPr>
          <w:rFonts w:ascii="Arial" w:eastAsia="Calibri" w:hAnsi="Arial" w:cs="Arial"/>
          <w:sz w:val="24"/>
          <w:szCs w:val="24"/>
        </w:rPr>
        <w:t>00 e Ft) teljes egészében rendelkezésre áll.</w:t>
      </w:r>
    </w:p>
    <w:p w14:paraId="1B99968A" w14:textId="77777777" w:rsidR="007D37AD" w:rsidRPr="003B73D2" w:rsidRDefault="007D37AD" w:rsidP="007D37AD">
      <w:pPr>
        <w:spacing w:after="0" w:line="360" w:lineRule="auto"/>
        <w:jc w:val="both"/>
        <w:rPr>
          <w:rFonts w:ascii="Arial" w:eastAsia="Calibri" w:hAnsi="Arial" w:cs="Arial"/>
          <w:sz w:val="24"/>
          <w:szCs w:val="24"/>
        </w:rPr>
      </w:pPr>
      <w:r w:rsidRPr="003B73D2">
        <w:rPr>
          <w:rFonts w:ascii="Arial" w:eastAsia="Calibri" w:hAnsi="Arial" w:cs="Arial"/>
          <w:b/>
          <w:bCs/>
          <w:sz w:val="24"/>
          <w:szCs w:val="24"/>
        </w:rPr>
        <w:t>5534 103 23</w:t>
      </w:r>
      <w:r w:rsidRPr="003B73D2">
        <w:rPr>
          <w:rFonts w:ascii="Arial" w:eastAsia="Calibri" w:hAnsi="Arial" w:cs="Arial"/>
          <w:sz w:val="24"/>
          <w:szCs w:val="24"/>
        </w:rPr>
        <w:tab/>
        <w:t>A reklám és propaganda kiadások 5</w:t>
      </w:r>
      <w:r>
        <w:rPr>
          <w:rFonts w:ascii="Arial" w:eastAsia="Calibri" w:hAnsi="Arial" w:cs="Arial"/>
          <w:sz w:val="24"/>
          <w:szCs w:val="24"/>
        </w:rPr>
        <w:t>25</w:t>
      </w:r>
      <w:r w:rsidRPr="003B73D2">
        <w:rPr>
          <w:rFonts w:ascii="Arial" w:eastAsia="Calibri" w:hAnsi="Arial" w:cs="Arial"/>
          <w:sz w:val="24"/>
          <w:szCs w:val="24"/>
        </w:rPr>
        <w:t>e Ft-os keretösszegből eddig 0 Ft került felhasználásra.</w:t>
      </w:r>
    </w:p>
    <w:p w14:paraId="6E30E287" w14:textId="77777777" w:rsidR="007D37AD" w:rsidRPr="000C57FE" w:rsidRDefault="007D37AD" w:rsidP="007D37AD">
      <w:pPr>
        <w:spacing w:after="0" w:line="360" w:lineRule="auto"/>
        <w:jc w:val="both"/>
        <w:rPr>
          <w:rFonts w:ascii="Arial" w:eastAsia="Calibri" w:hAnsi="Arial" w:cs="Arial"/>
          <w:sz w:val="24"/>
          <w:szCs w:val="24"/>
        </w:rPr>
      </w:pPr>
      <w:r w:rsidRPr="000C57FE">
        <w:rPr>
          <w:rFonts w:ascii="Arial" w:eastAsia="Calibri" w:hAnsi="Arial" w:cs="Arial"/>
          <w:b/>
          <w:bCs/>
          <w:sz w:val="24"/>
          <w:szCs w:val="24"/>
        </w:rPr>
        <w:t>5533-770-23</w:t>
      </w:r>
      <w:r w:rsidRPr="000C57FE">
        <w:rPr>
          <w:rFonts w:ascii="Arial" w:eastAsia="Calibri" w:hAnsi="Arial" w:cs="Arial"/>
          <w:sz w:val="24"/>
          <w:szCs w:val="24"/>
        </w:rPr>
        <w:tab/>
        <w:t xml:space="preserve">Ukrán menekültek támogatása: az SBZ Pro Hungary Kft.-vel kötött megállapodás alapján a Napsugár u. 25. szám alatt elszállásolt 6 személy ellátása </w:t>
      </w:r>
      <w:r w:rsidRPr="000C57FE">
        <w:rPr>
          <w:rFonts w:ascii="Arial" w:eastAsia="Calibri" w:hAnsi="Arial" w:cs="Arial"/>
          <w:sz w:val="24"/>
          <w:szCs w:val="24"/>
        </w:rPr>
        <w:lastRenderedPageBreak/>
        <w:t>folyamatos (5e Ft/nap/fő), a Kft. számlájára utalt összegeket az Államkincstár által folyósított támogatás teljes egészében kompenzálja, tervezett keretösszeg 10.950e Ft, ebből 5.460e Ft került felhasználásra.</w:t>
      </w:r>
    </w:p>
    <w:p w14:paraId="646F504C" w14:textId="77777777" w:rsidR="007D37AD" w:rsidRPr="00A12F17" w:rsidRDefault="007D37AD" w:rsidP="007D37AD">
      <w:pPr>
        <w:spacing w:after="0" w:line="360" w:lineRule="auto"/>
        <w:jc w:val="both"/>
        <w:rPr>
          <w:rFonts w:ascii="Arial" w:eastAsia="Calibri" w:hAnsi="Arial" w:cs="Arial"/>
          <w:sz w:val="24"/>
          <w:szCs w:val="24"/>
        </w:rPr>
      </w:pPr>
      <w:r w:rsidRPr="00A12F17">
        <w:rPr>
          <w:rFonts w:ascii="Arial" w:eastAsia="Calibri" w:hAnsi="Arial" w:cs="Arial"/>
          <w:b/>
          <w:bCs/>
          <w:sz w:val="24"/>
          <w:szCs w:val="24"/>
        </w:rPr>
        <w:t>5512-301-23</w:t>
      </w:r>
      <w:r w:rsidRPr="00A12F17">
        <w:rPr>
          <w:rFonts w:ascii="Arial" w:eastAsia="Calibri" w:hAnsi="Arial" w:cs="Arial"/>
          <w:sz w:val="24"/>
          <w:szCs w:val="24"/>
        </w:rPr>
        <w:tab/>
        <w:t>Reprezentáció Humán Iroda keret (8.392e Ft) ebből 4.</w:t>
      </w:r>
      <w:r>
        <w:rPr>
          <w:rFonts w:ascii="Arial" w:eastAsia="Calibri" w:hAnsi="Arial" w:cs="Arial"/>
          <w:sz w:val="24"/>
          <w:szCs w:val="24"/>
        </w:rPr>
        <w:t>096</w:t>
      </w:r>
      <w:r w:rsidRPr="00A12F17">
        <w:rPr>
          <w:rFonts w:ascii="Arial" w:eastAsia="Calibri" w:hAnsi="Arial" w:cs="Arial"/>
          <w:sz w:val="24"/>
          <w:szCs w:val="24"/>
        </w:rPr>
        <w:t>e Ft került felhasználásra.</w:t>
      </w:r>
    </w:p>
    <w:p w14:paraId="1D686C2C" w14:textId="77777777" w:rsidR="007D37AD" w:rsidRPr="00FE2E50" w:rsidRDefault="007D37AD" w:rsidP="007D37AD">
      <w:pPr>
        <w:spacing w:after="0" w:line="360" w:lineRule="auto"/>
        <w:jc w:val="both"/>
        <w:rPr>
          <w:rFonts w:ascii="Arial" w:eastAsia="Calibri" w:hAnsi="Arial" w:cs="Arial"/>
          <w:sz w:val="24"/>
          <w:szCs w:val="24"/>
        </w:rPr>
      </w:pPr>
      <w:r w:rsidRPr="00FE2E50">
        <w:rPr>
          <w:rFonts w:ascii="Arial" w:hAnsi="Arial" w:cs="Arial"/>
          <w:b/>
          <w:color w:val="000000" w:themeColor="text1"/>
          <w:sz w:val="24"/>
          <w:szCs w:val="24"/>
        </w:rPr>
        <w:t>5512 306 21</w:t>
      </w:r>
      <w:r w:rsidRPr="00FE2E50">
        <w:rPr>
          <w:rFonts w:ascii="Arial" w:hAnsi="Arial" w:cs="Arial"/>
          <w:b/>
          <w:color w:val="000000" w:themeColor="text1"/>
          <w:sz w:val="24"/>
          <w:szCs w:val="24"/>
        </w:rPr>
        <w:tab/>
      </w:r>
      <w:r w:rsidRPr="00FE2E50">
        <w:rPr>
          <w:rFonts w:ascii="Arial" w:eastAsia="Calibri" w:hAnsi="Arial" w:cs="Arial"/>
          <w:sz w:val="24"/>
          <w:szCs w:val="24"/>
        </w:rPr>
        <w:t>A bornapi reprezentációs keretből (1.000e Ft) június 30-ig nem volt felhasználás, így itt 1.000e Ft felhasználható keret áll rendelkezésre.</w:t>
      </w:r>
    </w:p>
    <w:p w14:paraId="4A0A916D" w14:textId="77777777" w:rsidR="007D37AD" w:rsidRPr="000B0961" w:rsidRDefault="007D37AD" w:rsidP="007D37AD">
      <w:pPr>
        <w:spacing w:after="0" w:line="360" w:lineRule="auto"/>
        <w:jc w:val="both"/>
        <w:rPr>
          <w:rFonts w:ascii="Arial" w:hAnsi="Arial" w:cs="Arial"/>
          <w:iCs/>
          <w:sz w:val="24"/>
          <w:szCs w:val="24"/>
        </w:rPr>
      </w:pPr>
      <w:r w:rsidRPr="000B0961">
        <w:rPr>
          <w:rFonts w:ascii="Arial" w:hAnsi="Arial" w:cs="Arial"/>
          <w:b/>
          <w:bCs/>
          <w:iCs/>
          <w:sz w:val="24"/>
          <w:szCs w:val="24"/>
        </w:rPr>
        <w:t>5531-203-23</w:t>
      </w:r>
      <w:r w:rsidRPr="000B0961">
        <w:rPr>
          <w:rFonts w:ascii="Arial" w:hAnsi="Arial" w:cs="Arial"/>
          <w:b/>
          <w:bCs/>
          <w:iCs/>
          <w:sz w:val="24"/>
          <w:szCs w:val="24"/>
        </w:rPr>
        <w:tab/>
      </w:r>
      <w:r w:rsidRPr="000B0961">
        <w:rPr>
          <w:rFonts w:ascii="Arial" w:hAnsi="Arial" w:cs="Arial"/>
          <w:iCs/>
          <w:sz w:val="24"/>
          <w:szCs w:val="24"/>
        </w:rPr>
        <w:t xml:space="preserve">Egyéb készletbeszerzés keretből (750e Ft) </w:t>
      </w:r>
      <w:r>
        <w:rPr>
          <w:rFonts w:ascii="Arial" w:hAnsi="Arial" w:cs="Arial"/>
          <w:iCs/>
          <w:sz w:val="24"/>
          <w:szCs w:val="24"/>
        </w:rPr>
        <w:t>118</w:t>
      </w:r>
      <w:r w:rsidRPr="000B0961">
        <w:rPr>
          <w:rFonts w:ascii="Arial" w:hAnsi="Arial" w:cs="Arial"/>
          <w:iCs/>
          <w:sz w:val="24"/>
          <w:szCs w:val="24"/>
        </w:rPr>
        <w:t>e Ft került felhasználásra.</w:t>
      </w:r>
    </w:p>
    <w:p w14:paraId="1279DA57" w14:textId="77777777" w:rsidR="007D37AD" w:rsidRPr="005959D2" w:rsidRDefault="007D37AD" w:rsidP="007D37AD">
      <w:pPr>
        <w:spacing w:after="0" w:line="360" w:lineRule="auto"/>
        <w:jc w:val="both"/>
        <w:rPr>
          <w:rFonts w:ascii="Arial" w:eastAsia="Calibri" w:hAnsi="Arial" w:cs="Arial"/>
          <w:sz w:val="24"/>
          <w:szCs w:val="24"/>
        </w:rPr>
      </w:pPr>
      <w:r w:rsidRPr="005959D2">
        <w:rPr>
          <w:rFonts w:ascii="Arial" w:hAnsi="Arial" w:cs="Arial"/>
          <w:b/>
          <w:bCs/>
          <w:iCs/>
          <w:sz w:val="24"/>
          <w:szCs w:val="24"/>
        </w:rPr>
        <w:t>5533</w:t>
      </w:r>
      <w:r w:rsidRPr="005959D2">
        <w:rPr>
          <w:rFonts w:ascii="Arial" w:eastAsia="Calibri" w:hAnsi="Arial" w:cs="Arial"/>
          <w:b/>
          <w:bCs/>
          <w:sz w:val="24"/>
          <w:szCs w:val="24"/>
        </w:rPr>
        <w:t>-744-23</w:t>
      </w:r>
      <w:r w:rsidRPr="005959D2">
        <w:rPr>
          <w:rFonts w:ascii="Arial" w:eastAsia="Calibri" w:hAnsi="Arial" w:cs="Arial"/>
          <w:sz w:val="24"/>
          <w:szCs w:val="24"/>
        </w:rPr>
        <w:tab/>
        <w:t>Városi rendezvények, megemlékezések keretből (4.</w:t>
      </w:r>
      <w:r>
        <w:rPr>
          <w:rFonts w:ascii="Arial" w:eastAsia="Calibri" w:hAnsi="Arial" w:cs="Arial"/>
          <w:sz w:val="24"/>
          <w:szCs w:val="24"/>
        </w:rPr>
        <w:t>937</w:t>
      </w:r>
      <w:r w:rsidRPr="005959D2">
        <w:rPr>
          <w:rFonts w:ascii="Arial" w:eastAsia="Calibri" w:hAnsi="Arial" w:cs="Arial"/>
          <w:sz w:val="24"/>
          <w:szCs w:val="24"/>
        </w:rPr>
        <w:t xml:space="preserve">e Ft) </w:t>
      </w:r>
      <w:r>
        <w:rPr>
          <w:rFonts w:ascii="Arial" w:eastAsia="Calibri" w:hAnsi="Arial" w:cs="Arial"/>
          <w:sz w:val="24"/>
          <w:szCs w:val="24"/>
        </w:rPr>
        <w:t>1.940e</w:t>
      </w:r>
      <w:r w:rsidRPr="005959D2">
        <w:rPr>
          <w:rFonts w:ascii="Arial" w:eastAsia="Calibri" w:hAnsi="Arial" w:cs="Arial"/>
          <w:sz w:val="24"/>
          <w:szCs w:val="24"/>
        </w:rPr>
        <w:t xml:space="preserve"> Ft került felhasználásra.</w:t>
      </w:r>
    </w:p>
    <w:p w14:paraId="67BA09FA" w14:textId="77777777" w:rsidR="007D37AD" w:rsidRPr="00491BEA" w:rsidRDefault="007D37AD" w:rsidP="007D37AD">
      <w:pPr>
        <w:spacing w:after="0" w:line="360" w:lineRule="auto"/>
        <w:jc w:val="both"/>
        <w:rPr>
          <w:rFonts w:ascii="Arial" w:eastAsia="Calibri" w:hAnsi="Arial" w:cs="Arial"/>
          <w:sz w:val="24"/>
          <w:szCs w:val="24"/>
        </w:rPr>
      </w:pPr>
      <w:r w:rsidRPr="00491BEA">
        <w:rPr>
          <w:rFonts w:ascii="Arial" w:eastAsia="Calibri" w:hAnsi="Arial" w:cs="Arial"/>
          <w:b/>
          <w:bCs/>
          <w:sz w:val="24"/>
          <w:szCs w:val="24"/>
        </w:rPr>
        <w:t>5550-608-23</w:t>
      </w:r>
      <w:r w:rsidRPr="00491BEA">
        <w:rPr>
          <w:rFonts w:ascii="Arial" w:eastAsia="Calibri" w:hAnsi="Arial" w:cs="Arial"/>
          <w:sz w:val="24"/>
          <w:szCs w:val="24"/>
        </w:rPr>
        <w:tab/>
        <w:t>Bursa Hungarica ösztöndíj – az első félévi keret elutalásra került (2.250e Ft-ból 750e Ft)</w:t>
      </w:r>
    </w:p>
    <w:p w14:paraId="671DBBDF" w14:textId="77777777" w:rsidR="007D37AD" w:rsidRPr="00A12F17" w:rsidRDefault="007D37AD" w:rsidP="007D37AD">
      <w:pPr>
        <w:spacing w:after="0" w:line="360" w:lineRule="auto"/>
        <w:jc w:val="both"/>
        <w:rPr>
          <w:rFonts w:ascii="Arial" w:eastAsia="Calibri" w:hAnsi="Arial" w:cs="Arial"/>
          <w:sz w:val="24"/>
          <w:szCs w:val="24"/>
        </w:rPr>
      </w:pPr>
      <w:r w:rsidRPr="00A12F17">
        <w:rPr>
          <w:rFonts w:ascii="Arial" w:eastAsia="Calibri" w:hAnsi="Arial" w:cs="Arial"/>
          <w:b/>
          <w:bCs/>
          <w:sz w:val="24"/>
          <w:szCs w:val="24"/>
        </w:rPr>
        <w:t>5512-001-21</w:t>
      </w:r>
      <w:r w:rsidRPr="00A12F17">
        <w:rPr>
          <w:rFonts w:ascii="Arial" w:eastAsia="Calibri" w:hAnsi="Arial" w:cs="Arial"/>
          <w:sz w:val="24"/>
          <w:szCs w:val="24"/>
        </w:rPr>
        <w:tab/>
        <w:t xml:space="preserve">Személyi juttatások </w:t>
      </w:r>
      <w:r>
        <w:rPr>
          <w:rFonts w:ascii="Arial" w:eastAsia="Calibri" w:hAnsi="Arial" w:cs="Arial"/>
          <w:sz w:val="24"/>
          <w:szCs w:val="24"/>
        </w:rPr>
        <w:t xml:space="preserve">(41.214 Ft): </w:t>
      </w:r>
      <w:r w:rsidRPr="00491BEA">
        <w:rPr>
          <w:rFonts w:ascii="Arial" w:eastAsia="Calibri" w:hAnsi="Arial" w:cs="Arial"/>
          <w:sz w:val="24"/>
          <w:szCs w:val="24"/>
        </w:rPr>
        <w:t>háziorvosi asszisztensek 2 fő 1,5 álláshelyen, 1 fő</w:t>
      </w:r>
      <w:r w:rsidRPr="00A12F17">
        <w:rPr>
          <w:rFonts w:ascii="Arial" w:eastAsia="Calibri" w:hAnsi="Arial" w:cs="Arial"/>
          <w:sz w:val="24"/>
          <w:szCs w:val="24"/>
        </w:rPr>
        <w:t xml:space="preserve"> teljes álláshelyen </w:t>
      </w:r>
      <w:r>
        <w:rPr>
          <w:rFonts w:ascii="Arial" w:eastAsia="Calibri" w:hAnsi="Arial" w:cs="Arial"/>
          <w:sz w:val="24"/>
          <w:szCs w:val="24"/>
        </w:rPr>
        <w:t>15.327e</w:t>
      </w:r>
      <w:r w:rsidRPr="00A12F17">
        <w:rPr>
          <w:rFonts w:ascii="Arial" w:eastAsia="Calibri" w:hAnsi="Arial" w:cs="Arial"/>
          <w:sz w:val="24"/>
          <w:szCs w:val="24"/>
        </w:rPr>
        <w:t xml:space="preserve"> Ft került felhasználásra.</w:t>
      </w:r>
    </w:p>
    <w:p w14:paraId="7ABD441B" w14:textId="77777777" w:rsidR="007D37AD" w:rsidRPr="004C5636" w:rsidRDefault="007D37AD" w:rsidP="007D37AD">
      <w:pPr>
        <w:spacing w:after="0" w:line="360" w:lineRule="auto"/>
        <w:jc w:val="both"/>
        <w:rPr>
          <w:rFonts w:ascii="Arial" w:eastAsia="Calibri" w:hAnsi="Arial" w:cs="Arial"/>
          <w:sz w:val="24"/>
          <w:szCs w:val="24"/>
        </w:rPr>
      </w:pPr>
      <w:r w:rsidRPr="004C5636">
        <w:rPr>
          <w:rFonts w:ascii="Arial" w:eastAsia="Calibri" w:hAnsi="Arial" w:cs="Arial"/>
          <w:b/>
          <w:bCs/>
          <w:sz w:val="24"/>
          <w:szCs w:val="24"/>
        </w:rPr>
        <w:t>5521-008-21</w:t>
      </w:r>
      <w:r w:rsidRPr="004C5636">
        <w:rPr>
          <w:rFonts w:ascii="Arial" w:eastAsia="Calibri" w:hAnsi="Arial" w:cs="Arial"/>
          <w:sz w:val="24"/>
          <w:szCs w:val="24"/>
        </w:rPr>
        <w:tab/>
        <w:t>Szociális hozzájárulási adó/háziorvos (</w:t>
      </w:r>
      <w:r>
        <w:rPr>
          <w:rFonts w:ascii="Arial" w:eastAsia="Calibri" w:hAnsi="Arial" w:cs="Arial"/>
          <w:sz w:val="24"/>
          <w:szCs w:val="24"/>
        </w:rPr>
        <w:t>5.358e Ft</w:t>
      </w:r>
      <w:r w:rsidRPr="004C5636">
        <w:rPr>
          <w:rFonts w:ascii="Arial" w:eastAsia="Calibri" w:hAnsi="Arial" w:cs="Arial"/>
          <w:sz w:val="24"/>
          <w:szCs w:val="24"/>
        </w:rPr>
        <w:t>)</w:t>
      </w:r>
      <w:r>
        <w:rPr>
          <w:rFonts w:ascii="Arial" w:eastAsia="Calibri" w:hAnsi="Arial" w:cs="Arial"/>
          <w:sz w:val="24"/>
          <w:szCs w:val="24"/>
        </w:rPr>
        <w:t>:</w:t>
      </w:r>
      <w:r w:rsidRPr="004C5636">
        <w:rPr>
          <w:rFonts w:ascii="Arial" w:eastAsia="Calibri" w:hAnsi="Arial" w:cs="Arial"/>
          <w:sz w:val="24"/>
          <w:szCs w:val="24"/>
        </w:rPr>
        <w:t xml:space="preserve"> </w:t>
      </w:r>
      <w:r>
        <w:rPr>
          <w:rFonts w:ascii="Arial" w:eastAsia="Calibri" w:hAnsi="Arial" w:cs="Arial"/>
          <w:sz w:val="24"/>
          <w:szCs w:val="24"/>
        </w:rPr>
        <w:t>2.091</w:t>
      </w:r>
      <w:r w:rsidRPr="004C5636">
        <w:rPr>
          <w:rFonts w:ascii="Arial" w:eastAsia="Calibri" w:hAnsi="Arial" w:cs="Arial"/>
          <w:sz w:val="24"/>
          <w:szCs w:val="24"/>
        </w:rPr>
        <w:t>e Ft került felhasználásra.</w:t>
      </w:r>
    </w:p>
    <w:p w14:paraId="49EAC7CE" w14:textId="77777777" w:rsidR="007D37AD" w:rsidRPr="004C5636" w:rsidRDefault="007D37AD" w:rsidP="007D37AD">
      <w:pPr>
        <w:spacing w:after="0" w:line="360" w:lineRule="auto"/>
        <w:jc w:val="both"/>
        <w:rPr>
          <w:rFonts w:ascii="Arial" w:eastAsia="Calibri" w:hAnsi="Arial" w:cs="Arial"/>
          <w:sz w:val="24"/>
          <w:szCs w:val="24"/>
        </w:rPr>
      </w:pPr>
      <w:r w:rsidRPr="004C5636">
        <w:rPr>
          <w:rFonts w:ascii="Arial" w:eastAsia="Calibri" w:hAnsi="Arial" w:cs="Arial"/>
          <w:b/>
          <w:bCs/>
          <w:sz w:val="24"/>
          <w:szCs w:val="24"/>
        </w:rPr>
        <w:t>5533-613-15</w:t>
      </w:r>
      <w:r w:rsidRPr="004C5636">
        <w:rPr>
          <w:rFonts w:ascii="Arial" w:eastAsia="Calibri" w:hAnsi="Arial" w:cs="Arial"/>
          <w:sz w:val="24"/>
          <w:szCs w:val="24"/>
        </w:rPr>
        <w:tab/>
        <w:t>Háziorvosi alapellátás (</w:t>
      </w:r>
      <w:r>
        <w:rPr>
          <w:rFonts w:ascii="Arial" w:eastAsia="Calibri" w:hAnsi="Arial" w:cs="Arial"/>
          <w:sz w:val="24"/>
          <w:szCs w:val="24"/>
        </w:rPr>
        <w:t>68.947e</w:t>
      </w:r>
      <w:r w:rsidRPr="004C5636">
        <w:rPr>
          <w:rFonts w:ascii="Arial" w:eastAsia="Calibri" w:hAnsi="Arial" w:cs="Arial"/>
          <w:sz w:val="24"/>
          <w:szCs w:val="24"/>
        </w:rPr>
        <w:t xml:space="preserve"> Ft): </w:t>
      </w:r>
      <w:r>
        <w:rPr>
          <w:rFonts w:ascii="Arial" w:eastAsia="Calibri" w:hAnsi="Arial" w:cs="Arial"/>
          <w:sz w:val="24"/>
          <w:szCs w:val="24"/>
        </w:rPr>
        <w:t>26.865e</w:t>
      </w:r>
      <w:r w:rsidRPr="004C5636">
        <w:rPr>
          <w:rFonts w:ascii="Arial" w:eastAsia="Calibri" w:hAnsi="Arial" w:cs="Arial"/>
          <w:sz w:val="24"/>
          <w:szCs w:val="24"/>
        </w:rPr>
        <w:t xml:space="preserve"> Ft került felhasználásra.</w:t>
      </w:r>
    </w:p>
    <w:p w14:paraId="4EFFF763" w14:textId="77777777" w:rsidR="007D37AD" w:rsidRPr="00D31230" w:rsidRDefault="007D37AD" w:rsidP="007D37AD">
      <w:pPr>
        <w:spacing w:after="0" w:line="360" w:lineRule="auto"/>
        <w:jc w:val="both"/>
        <w:rPr>
          <w:rFonts w:ascii="Arial" w:eastAsia="Calibri" w:hAnsi="Arial" w:cs="Arial"/>
          <w:sz w:val="24"/>
          <w:szCs w:val="24"/>
        </w:rPr>
      </w:pPr>
      <w:r w:rsidRPr="00D31230">
        <w:rPr>
          <w:rFonts w:ascii="Arial" w:eastAsia="Calibri" w:hAnsi="Arial" w:cs="Arial"/>
          <w:b/>
          <w:bCs/>
          <w:sz w:val="24"/>
          <w:szCs w:val="24"/>
        </w:rPr>
        <w:t>5532-111-15</w:t>
      </w:r>
      <w:r w:rsidRPr="00D31230">
        <w:rPr>
          <w:rFonts w:ascii="Arial" w:eastAsia="Calibri" w:hAnsi="Arial" w:cs="Arial"/>
          <w:sz w:val="24"/>
          <w:szCs w:val="24"/>
        </w:rPr>
        <w:tab/>
        <w:t xml:space="preserve">Háziorvosi program karbantartása (2.647e Ft): </w:t>
      </w:r>
      <w:r>
        <w:rPr>
          <w:rFonts w:ascii="Arial" w:eastAsia="Calibri" w:hAnsi="Arial" w:cs="Arial"/>
          <w:sz w:val="24"/>
          <w:szCs w:val="24"/>
        </w:rPr>
        <w:t>903</w:t>
      </w:r>
      <w:r w:rsidRPr="00D31230">
        <w:rPr>
          <w:rFonts w:ascii="Arial" w:eastAsia="Calibri" w:hAnsi="Arial" w:cs="Arial"/>
          <w:sz w:val="24"/>
          <w:szCs w:val="24"/>
        </w:rPr>
        <w:t xml:space="preserve">e Ft került felhasználásra. </w:t>
      </w:r>
    </w:p>
    <w:p w14:paraId="4CC26ABA" w14:textId="77777777" w:rsidR="007D37AD" w:rsidRPr="00D31230" w:rsidRDefault="007D37AD" w:rsidP="007D37AD">
      <w:pPr>
        <w:spacing w:after="0" w:line="360" w:lineRule="auto"/>
        <w:jc w:val="both"/>
        <w:rPr>
          <w:rFonts w:ascii="Arial" w:eastAsia="Calibri" w:hAnsi="Arial" w:cs="Arial"/>
          <w:sz w:val="24"/>
          <w:szCs w:val="24"/>
        </w:rPr>
      </w:pPr>
      <w:r w:rsidRPr="00D31230">
        <w:rPr>
          <w:rFonts w:ascii="Arial" w:eastAsia="Calibri" w:hAnsi="Arial" w:cs="Arial"/>
          <w:b/>
          <w:bCs/>
          <w:sz w:val="24"/>
          <w:szCs w:val="24"/>
        </w:rPr>
        <w:t>5551-103-21</w:t>
      </w:r>
      <w:r w:rsidRPr="00D31230">
        <w:rPr>
          <w:rFonts w:ascii="Arial" w:eastAsia="Calibri" w:hAnsi="Arial" w:cs="Arial"/>
          <w:sz w:val="24"/>
          <w:szCs w:val="24"/>
        </w:rPr>
        <w:tab/>
        <w:t xml:space="preserve">Háziorvosi, házi gyermekorvosi alapellátási praxistámogatás (10.000e Ft): </w:t>
      </w:r>
      <w:r>
        <w:rPr>
          <w:rFonts w:ascii="Arial" w:eastAsia="Calibri" w:hAnsi="Arial" w:cs="Arial"/>
          <w:sz w:val="24"/>
          <w:szCs w:val="24"/>
        </w:rPr>
        <w:t>8.458e</w:t>
      </w:r>
      <w:r w:rsidRPr="00D31230">
        <w:rPr>
          <w:rFonts w:ascii="Arial" w:eastAsia="Calibri" w:hAnsi="Arial" w:cs="Arial"/>
          <w:sz w:val="24"/>
          <w:szCs w:val="24"/>
        </w:rPr>
        <w:t xml:space="preserve"> Ft került felhasználásra.</w:t>
      </w:r>
    </w:p>
    <w:p w14:paraId="598552A3" w14:textId="77777777" w:rsidR="007D37AD" w:rsidRPr="00D31230" w:rsidRDefault="007D37AD" w:rsidP="007D37AD">
      <w:pPr>
        <w:spacing w:after="0" w:line="360" w:lineRule="auto"/>
        <w:jc w:val="both"/>
        <w:rPr>
          <w:rFonts w:ascii="Arial" w:eastAsia="Calibri" w:hAnsi="Arial" w:cs="Arial"/>
          <w:sz w:val="24"/>
          <w:szCs w:val="24"/>
        </w:rPr>
      </w:pPr>
      <w:r w:rsidRPr="00D31230">
        <w:rPr>
          <w:rFonts w:ascii="Arial" w:eastAsia="Calibri" w:hAnsi="Arial" w:cs="Arial"/>
          <w:b/>
          <w:bCs/>
          <w:sz w:val="24"/>
          <w:szCs w:val="24"/>
        </w:rPr>
        <w:t>5511-013-22</w:t>
      </w:r>
      <w:r w:rsidRPr="00D31230">
        <w:rPr>
          <w:rFonts w:ascii="Arial" w:eastAsia="Calibri" w:hAnsi="Arial" w:cs="Arial"/>
          <w:sz w:val="24"/>
          <w:szCs w:val="24"/>
        </w:rPr>
        <w:tab/>
        <w:t>Személyi juttatások/védőnők (</w:t>
      </w:r>
      <w:r>
        <w:rPr>
          <w:rFonts w:ascii="Arial" w:eastAsia="Calibri" w:hAnsi="Arial" w:cs="Arial"/>
          <w:sz w:val="24"/>
          <w:szCs w:val="24"/>
        </w:rPr>
        <w:t xml:space="preserve">29.686e </w:t>
      </w:r>
      <w:r w:rsidRPr="00D31230">
        <w:rPr>
          <w:rFonts w:ascii="Arial" w:eastAsia="Calibri" w:hAnsi="Arial" w:cs="Arial"/>
          <w:sz w:val="24"/>
          <w:szCs w:val="24"/>
        </w:rPr>
        <w:t>Ft): 11.</w:t>
      </w:r>
      <w:r>
        <w:rPr>
          <w:rFonts w:ascii="Arial" w:eastAsia="Calibri" w:hAnsi="Arial" w:cs="Arial"/>
          <w:sz w:val="24"/>
          <w:szCs w:val="24"/>
        </w:rPr>
        <w:t>702</w:t>
      </w:r>
      <w:r w:rsidRPr="00D31230">
        <w:rPr>
          <w:rFonts w:ascii="Arial" w:eastAsia="Calibri" w:hAnsi="Arial" w:cs="Arial"/>
          <w:sz w:val="24"/>
          <w:szCs w:val="24"/>
        </w:rPr>
        <w:t>e Ft került felhasználásra.</w:t>
      </w:r>
    </w:p>
    <w:p w14:paraId="6AC014B9" w14:textId="77777777" w:rsidR="007D37AD" w:rsidRPr="00985635" w:rsidRDefault="007D37AD" w:rsidP="007D37AD">
      <w:pPr>
        <w:spacing w:after="0" w:line="360" w:lineRule="auto"/>
        <w:jc w:val="both"/>
        <w:rPr>
          <w:rFonts w:ascii="Arial" w:eastAsia="Calibri" w:hAnsi="Arial" w:cs="Arial"/>
          <w:sz w:val="24"/>
          <w:szCs w:val="24"/>
        </w:rPr>
      </w:pPr>
      <w:r w:rsidRPr="00985635">
        <w:rPr>
          <w:rFonts w:ascii="Arial" w:eastAsia="Calibri" w:hAnsi="Arial" w:cs="Arial"/>
          <w:b/>
          <w:bCs/>
          <w:sz w:val="24"/>
          <w:szCs w:val="24"/>
        </w:rPr>
        <w:t>5521-005-22</w:t>
      </w:r>
      <w:r w:rsidRPr="00985635">
        <w:rPr>
          <w:rFonts w:ascii="Arial" w:eastAsia="Calibri" w:hAnsi="Arial" w:cs="Arial"/>
          <w:sz w:val="24"/>
          <w:szCs w:val="24"/>
        </w:rPr>
        <w:tab/>
        <w:t>Szociális hozzájárulási adó/védőnők (3.</w:t>
      </w:r>
      <w:r>
        <w:rPr>
          <w:rFonts w:ascii="Arial" w:eastAsia="Calibri" w:hAnsi="Arial" w:cs="Arial"/>
          <w:sz w:val="24"/>
          <w:szCs w:val="24"/>
        </w:rPr>
        <w:t>859</w:t>
      </w:r>
      <w:r w:rsidRPr="00985635">
        <w:rPr>
          <w:rFonts w:ascii="Arial" w:eastAsia="Calibri" w:hAnsi="Arial" w:cs="Arial"/>
          <w:sz w:val="24"/>
          <w:szCs w:val="24"/>
        </w:rPr>
        <w:t xml:space="preserve">e Ft): </w:t>
      </w:r>
      <w:r>
        <w:rPr>
          <w:rFonts w:ascii="Arial" w:eastAsia="Calibri" w:hAnsi="Arial" w:cs="Arial"/>
          <w:sz w:val="24"/>
          <w:szCs w:val="24"/>
        </w:rPr>
        <w:t>2.213e</w:t>
      </w:r>
      <w:r w:rsidRPr="00985635">
        <w:rPr>
          <w:rFonts w:ascii="Arial" w:eastAsia="Calibri" w:hAnsi="Arial" w:cs="Arial"/>
          <w:sz w:val="24"/>
          <w:szCs w:val="24"/>
        </w:rPr>
        <w:t xml:space="preserve"> Ft került felhasználásra.</w:t>
      </w:r>
    </w:p>
    <w:p w14:paraId="65E7F16B" w14:textId="77777777" w:rsidR="007D37AD" w:rsidRPr="00985635" w:rsidRDefault="007D37AD" w:rsidP="007D37AD">
      <w:pPr>
        <w:spacing w:after="0" w:line="360" w:lineRule="auto"/>
        <w:jc w:val="both"/>
        <w:rPr>
          <w:rFonts w:ascii="Arial" w:eastAsia="Calibri" w:hAnsi="Arial" w:cs="Arial"/>
          <w:sz w:val="24"/>
          <w:szCs w:val="24"/>
        </w:rPr>
      </w:pPr>
      <w:r w:rsidRPr="00985635">
        <w:rPr>
          <w:rFonts w:ascii="Arial" w:eastAsia="Calibri" w:hAnsi="Arial" w:cs="Arial"/>
          <w:b/>
          <w:bCs/>
          <w:sz w:val="24"/>
          <w:szCs w:val="24"/>
        </w:rPr>
        <w:t>5511-014-22</w:t>
      </w:r>
      <w:r w:rsidRPr="00985635">
        <w:rPr>
          <w:rFonts w:ascii="Arial" w:eastAsia="Calibri" w:hAnsi="Arial" w:cs="Arial"/>
          <w:sz w:val="24"/>
          <w:szCs w:val="24"/>
        </w:rPr>
        <w:tab/>
        <w:t>Személyi juttatások</w:t>
      </w:r>
      <w:bookmarkStart w:id="0" w:name="_Hlk145935210"/>
      <w:r w:rsidRPr="00985635">
        <w:rPr>
          <w:rFonts w:ascii="Arial" w:eastAsia="Calibri" w:hAnsi="Arial" w:cs="Arial"/>
          <w:sz w:val="24"/>
          <w:szCs w:val="24"/>
        </w:rPr>
        <w:t xml:space="preserve">/iskolaegészségügy </w:t>
      </w:r>
      <w:bookmarkEnd w:id="0"/>
      <w:r w:rsidRPr="00985635">
        <w:rPr>
          <w:rFonts w:ascii="Arial" w:eastAsia="Calibri" w:hAnsi="Arial" w:cs="Arial"/>
          <w:sz w:val="24"/>
          <w:szCs w:val="24"/>
        </w:rPr>
        <w:t>(</w:t>
      </w:r>
      <w:r>
        <w:rPr>
          <w:rFonts w:ascii="Arial" w:eastAsia="Calibri" w:hAnsi="Arial" w:cs="Arial"/>
          <w:sz w:val="24"/>
          <w:szCs w:val="24"/>
        </w:rPr>
        <w:t>26.565e</w:t>
      </w:r>
      <w:r w:rsidRPr="00985635">
        <w:rPr>
          <w:rFonts w:ascii="Arial" w:eastAsia="Calibri" w:hAnsi="Arial" w:cs="Arial"/>
          <w:sz w:val="24"/>
          <w:szCs w:val="24"/>
        </w:rPr>
        <w:t xml:space="preserve"> Ft): </w:t>
      </w:r>
      <w:r>
        <w:rPr>
          <w:rFonts w:ascii="Arial" w:eastAsia="Calibri" w:hAnsi="Arial" w:cs="Arial"/>
          <w:sz w:val="24"/>
          <w:szCs w:val="24"/>
        </w:rPr>
        <w:t>11.699e</w:t>
      </w:r>
      <w:r w:rsidRPr="00985635">
        <w:rPr>
          <w:rFonts w:ascii="Arial" w:eastAsia="Calibri" w:hAnsi="Arial" w:cs="Arial"/>
          <w:sz w:val="24"/>
          <w:szCs w:val="24"/>
        </w:rPr>
        <w:t xml:space="preserve"> Ft került felhasználásra.</w:t>
      </w:r>
    </w:p>
    <w:p w14:paraId="0E258B83" w14:textId="77777777" w:rsidR="007D37AD" w:rsidRPr="00014094" w:rsidRDefault="007D37AD" w:rsidP="007D37AD">
      <w:pPr>
        <w:spacing w:after="0" w:line="360" w:lineRule="auto"/>
        <w:jc w:val="both"/>
        <w:rPr>
          <w:rFonts w:ascii="Arial" w:eastAsia="Calibri" w:hAnsi="Arial" w:cs="Arial"/>
          <w:sz w:val="24"/>
          <w:szCs w:val="24"/>
        </w:rPr>
      </w:pPr>
      <w:r w:rsidRPr="00014094">
        <w:rPr>
          <w:rFonts w:ascii="Arial" w:eastAsia="Calibri" w:hAnsi="Arial" w:cs="Arial"/>
          <w:b/>
          <w:bCs/>
          <w:sz w:val="24"/>
          <w:szCs w:val="24"/>
        </w:rPr>
        <w:t>5521-006-22</w:t>
      </w:r>
      <w:r w:rsidRPr="00014094">
        <w:rPr>
          <w:rFonts w:ascii="Arial" w:eastAsia="Calibri" w:hAnsi="Arial" w:cs="Arial"/>
          <w:sz w:val="24"/>
          <w:szCs w:val="24"/>
        </w:rPr>
        <w:tab/>
        <w:t>Szociális hozzájárulási adó/iskolaegészségügy (3.454 Ft): 1.597e Ft került felhasználásra.</w:t>
      </w:r>
    </w:p>
    <w:p w14:paraId="5165DACF" w14:textId="77777777" w:rsidR="007D37AD" w:rsidRPr="003B73D2" w:rsidRDefault="007D37AD" w:rsidP="007D37AD">
      <w:pPr>
        <w:spacing w:after="0" w:line="360" w:lineRule="auto"/>
        <w:jc w:val="both"/>
        <w:rPr>
          <w:rFonts w:ascii="Arial" w:eastAsia="Calibri" w:hAnsi="Arial" w:cs="Arial"/>
          <w:sz w:val="24"/>
          <w:szCs w:val="24"/>
          <w:highlight w:val="yellow"/>
        </w:rPr>
      </w:pPr>
      <w:r w:rsidRPr="00014094">
        <w:rPr>
          <w:rFonts w:ascii="Arial" w:eastAsia="Calibri" w:hAnsi="Arial" w:cs="Arial"/>
          <w:b/>
          <w:bCs/>
          <w:sz w:val="24"/>
          <w:szCs w:val="24"/>
        </w:rPr>
        <w:t>5551-105-21</w:t>
      </w:r>
      <w:r w:rsidRPr="00014094">
        <w:rPr>
          <w:rFonts w:ascii="Arial" w:eastAsia="Calibri" w:hAnsi="Arial" w:cs="Arial"/>
          <w:sz w:val="24"/>
          <w:szCs w:val="24"/>
        </w:rPr>
        <w:tab/>
        <w:t>Sportcélú feladatok támogatása: a 34M Ft-os keretből 1.</w:t>
      </w:r>
      <w:r>
        <w:rPr>
          <w:rFonts w:ascii="Arial" w:eastAsia="Calibri" w:hAnsi="Arial" w:cs="Arial"/>
          <w:sz w:val="24"/>
          <w:szCs w:val="24"/>
        </w:rPr>
        <w:t>700</w:t>
      </w:r>
      <w:r w:rsidRPr="00014094">
        <w:rPr>
          <w:rFonts w:ascii="Arial" w:eastAsia="Calibri" w:hAnsi="Arial" w:cs="Arial"/>
          <w:sz w:val="24"/>
          <w:szCs w:val="24"/>
        </w:rPr>
        <w:t>e Ft tartalékkeret került elkülönítésre, az éves keretből június 30-ig 25.3</w:t>
      </w:r>
      <w:r>
        <w:rPr>
          <w:rFonts w:ascii="Arial" w:eastAsia="Calibri" w:hAnsi="Arial" w:cs="Arial"/>
          <w:sz w:val="24"/>
          <w:szCs w:val="24"/>
        </w:rPr>
        <w:t>0</w:t>
      </w:r>
      <w:r w:rsidRPr="00014094">
        <w:rPr>
          <w:rFonts w:ascii="Arial" w:eastAsia="Calibri" w:hAnsi="Arial" w:cs="Arial"/>
          <w:sz w:val="24"/>
          <w:szCs w:val="24"/>
        </w:rPr>
        <w:t>0e Ft-ot használtunk fel.</w:t>
      </w:r>
    </w:p>
    <w:p w14:paraId="4B881635" w14:textId="77777777" w:rsidR="007D37AD" w:rsidRPr="00B02C47" w:rsidRDefault="007D37AD" w:rsidP="007D37AD">
      <w:pPr>
        <w:spacing w:after="0" w:line="360" w:lineRule="auto"/>
        <w:jc w:val="both"/>
        <w:rPr>
          <w:rFonts w:ascii="Arial" w:eastAsia="Calibri" w:hAnsi="Arial" w:cs="Arial"/>
          <w:sz w:val="24"/>
          <w:szCs w:val="24"/>
        </w:rPr>
      </w:pPr>
      <w:r w:rsidRPr="00B02C47">
        <w:rPr>
          <w:rFonts w:ascii="Arial" w:eastAsia="Calibri" w:hAnsi="Arial" w:cs="Arial"/>
          <w:b/>
          <w:bCs/>
          <w:sz w:val="24"/>
          <w:szCs w:val="24"/>
        </w:rPr>
        <w:t>5551-108-21</w:t>
      </w:r>
      <w:r w:rsidRPr="00B02C47">
        <w:rPr>
          <w:rFonts w:ascii="Arial" w:eastAsia="Calibri" w:hAnsi="Arial" w:cs="Arial"/>
          <w:sz w:val="24"/>
          <w:szCs w:val="24"/>
        </w:rPr>
        <w:tab/>
        <w:t>Móri Borvidék TDM Egyesület: 202</w:t>
      </w:r>
      <w:r>
        <w:rPr>
          <w:rFonts w:ascii="Arial" w:eastAsia="Calibri" w:hAnsi="Arial" w:cs="Arial"/>
          <w:sz w:val="24"/>
          <w:szCs w:val="24"/>
        </w:rPr>
        <w:t>6</w:t>
      </w:r>
      <w:r w:rsidRPr="00B02C47">
        <w:rPr>
          <w:rFonts w:ascii="Arial" w:eastAsia="Calibri" w:hAnsi="Arial" w:cs="Arial"/>
          <w:sz w:val="24"/>
          <w:szCs w:val="24"/>
        </w:rPr>
        <w:t>. évi tagdíj 9.500e Ft</w:t>
      </w:r>
      <w:r>
        <w:rPr>
          <w:rFonts w:ascii="Arial" w:eastAsia="Calibri" w:hAnsi="Arial" w:cs="Arial"/>
          <w:sz w:val="24"/>
          <w:szCs w:val="24"/>
        </w:rPr>
        <w:t xml:space="preserve">, melynek </w:t>
      </w:r>
      <w:r w:rsidRPr="00B02C47">
        <w:rPr>
          <w:rFonts w:ascii="Arial" w:eastAsia="Calibri" w:hAnsi="Arial" w:cs="Arial"/>
          <w:sz w:val="24"/>
          <w:szCs w:val="24"/>
        </w:rPr>
        <w:t>utalása megtörtént.</w:t>
      </w:r>
    </w:p>
    <w:p w14:paraId="3EC8D562" w14:textId="77777777" w:rsidR="007D37AD" w:rsidRPr="00B02C47" w:rsidRDefault="007D37AD" w:rsidP="007D37AD">
      <w:pPr>
        <w:spacing w:after="0" w:line="360" w:lineRule="auto"/>
        <w:jc w:val="both"/>
        <w:rPr>
          <w:rFonts w:ascii="Arial" w:eastAsia="Calibri" w:hAnsi="Arial" w:cs="Arial"/>
          <w:sz w:val="24"/>
          <w:szCs w:val="24"/>
        </w:rPr>
      </w:pPr>
      <w:r w:rsidRPr="00B02C47">
        <w:rPr>
          <w:rFonts w:ascii="Arial" w:eastAsia="Calibri" w:hAnsi="Arial" w:cs="Arial"/>
          <w:b/>
          <w:bCs/>
          <w:sz w:val="24"/>
          <w:szCs w:val="24"/>
        </w:rPr>
        <w:lastRenderedPageBreak/>
        <w:t>5551-109-21</w:t>
      </w:r>
      <w:r w:rsidRPr="00B02C47">
        <w:rPr>
          <w:rFonts w:ascii="Arial" w:eastAsia="Calibri" w:hAnsi="Arial" w:cs="Arial"/>
          <w:b/>
          <w:bCs/>
          <w:sz w:val="24"/>
          <w:szCs w:val="24"/>
        </w:rPr>
        <w:tab/>
      </w:r>
      <w:r w:rsidRPr="00B02C47">
        <w:rPr>
          <w:rFonts w:ascii="Arial" w:eastAsia="Calibri" w:hAnsi="Arial" w:cs="Arial"/>
          <w:sz w:val="24"/>
          <w:szCs w:val="24"/>
        </w:rPr>
        <w:t>Közművelődési Közalapítvány: 202</w:t>
      </w:r>
      <w:r>
        <w:rPr>
          <w:rFonts w:ascii="Arial" w:eastAsia="Calibri" w:hAnsi="Arial" w:cs="Arial"/>
          <w:sz w:val="24"/>
          <w:szCs w:val="24"/>
        </w:rPr>
        <w:t>6</w:t>
      </w:r>
      <w:r w:rsidRPr="00B02C47">
        <w:rPr>
          <w:rFonts w:ascii="Arial" w:eastAsia="Calibri" w:hAnsi="Arial" w:cs="Arial"/>
          <w:sz w:val="24"/>
          <w:szCs w:val="24"/>
        </w:rPr>
        <w:t>. évi támogatási összeg (1.400e Ft) utalása megtörtént.</w:t>
      </w:r>
    </w:p>
    <w:p w14:paraId="39AEDA2F" w14:textId="77777777" w:rsidR="007D37AD" w:rsidRPr="00B02C47" w:rsidRDefault="007D37AD" w:rsidP="007D37AD">
      <w:pPr>
        <w:spacing w:after="0" w:line="360" w:lineRule="auto"/>
        <w:jc w:val="both"/>
        <w:rPr>
          <w:rFonts w:ascii="Arial" w:eastAsia="Calibri" w:hAnsi="Arial" w:cs="Arial"/>
          <w:sz w:val="24"/>
          <w:szCs w:val="24"/>
        </w:rPr>
      </w:pPr>
      <w:r w:rsidRPr="00B02C47">
        <w:rPr>
          <w:rFonts w:ascii="Arial" w:eastAsia="Calibri" w:hAnsi="Arial" w:cs="Arial"/>
          <w:b/>
          <w:bCs/>
          <w:sz w:val="24"/>
          <w:szCs w:val="24"/>
        </w:rPr>
        <w:t>5551-110-21</w:t>
      </w:r>
      <w:r w:rsidRPr="00B02C47">
        <w:rPr>
          <w:rFonts w:ascii="Arial" w:eastAsia="Calibri" w:hAnsi="Arial" w:cs="Arial"/>
          <w:sz w:val="24"/>
          <w:szCs w:val="24"/>
        </w:rPr>
        <w:tab/>
        <w:t xml:space="preserve">Egyéb szervezetek támogatása: 18M Ft keretösszeg áll rendelkezésre a civil szervezetek támogatására, ezen belül </w:t>
      </w:r>
      <w:commentRangeStart w:id="1"/>
      <w:commentRangeStart w:id="2"/>
      <w:r w:rsidRPr="00B02C47">
        <w:rPr>
          <w:rFonts w:ascii="Arial" w:eastAsia="Calibri" w:hAnsi="Arial" w:cs="Arial"/>
          <w:sz w:val="24"/>
          <w:szCs w:val="24"/>
        </w:rPr>
        <w:t>590e Ft tartalék rendelkezésre áll</w:t>
      </w:r>
      <w:commentRangeEnd w:id="1"/>
      <w:r w:rsidRPr="00B02C47">
        <w:rPr>
          <w:rStyle w:val="Jegyzethivatkozs"/>
          <w:rFonts w:ascii="Arial" w:eastAsia="Calibri" w:hAnsi="Arial" w:cs="Arial"/>
          <w:sz w:val="24"/>
          <w:szCs w:val="24"/>
        </w:rPr>
        <w:commentReference w:id="1"/>
      </w:r>
      <w:commentRangeEnd w:id="2"/>
      <w:r w:rsidR="004E1DBF" w:rsidRPr="00B02C47">
        <w:rPr>
          <w:rStyle w:val="Jegyzethivatkozs"/>
          <w:rFonts w:ascii="Arial" w:eastAsia="Calibri" w:hAnsi="Arial" w:cs="Arial"/>
          <w:sz w:val="24"/>
          <w:szCs w:val="24"/>
        </w:rPr>
        <w:commentReference w:id="2"/>
      </w:r>
      <w:r w:rsidRPr="00B02C47">
        <w:rPr>
          <w:rFonts w:ascii="Arial" w:eastAsia="Calibri" w:hAnsi="Arial" w:cs="Arial"/>
          <w:sz w:val="24"/>
          <w:szCs w:val="24"/>
        </w:rPr>
        <w:t>, 17.410e Ft került felhasználásra.</w:t>
      </w:r>
    </w:p>
    <w:p w14:paraId="03F4FECA" w14:textId="77777777" w:rsidR="007D37AD" w:rsidRPr="00B02C47" w:rsidRDefault="007D37AD" w:rsidP="007D37AD">
      <w:pPr>
        <w:spacing w:after="0" w:line="360" w:lineRule="auto"/>
        <w:jc w:val="both"/>
        <w:rPr>
          <w:rFonts w:ascii="Arial" w:eastAsia="Calibri" w:hAnsi="Arial" w:cs="Arial"/>
          <w:sz w:val="24"/>
          <w:szCs w:val="24"/>
        </w:rPr>
      </w:pPr>
      <w:r w:rsidRPr="00B02C47">
        <w:rPr>
          <w:rFonts w:ascii="Arial" w:eastAsia="Calibri" w:hAnsi="Arial" w:cs="Arial"/>
          <w:b/>
          <w:bCs/>
          <w:sz w:val="24"/>
          <w:szCs w:val="24"/>
        </w:rPr>
        <w:t>5551-117-21</w:t>
      </w:r>
      <w:r w:rsidRPr="00B02C47">
        <w:rPr>
          <w:rFonts w:ascii="Arial" w:eastAsia="Calibri" w:hAnsi="Arial" w:cs="Arial"/>
          <w:sz w:val="24"/>
          <w:szCs w:val="24"/>
        </w:rPr>
        <w:tab/>
        <w:t>Mór Város Sportjáért Közalapítvány: 202</w:t>
      </w:r>
      <w:r>
        <w:rPr>
          <w:rFonts w:ascii="Arial" w:eastAsia="Calibri" w:hAnsi="Arial" w:cs="Arial"/>
          <w:sz w:val="24"/>
          <w:szCs w:val="24"/>
        </w:rPr>
        <w:t>6</w:t>
      </w:r>
      <w:r w:rsidRPr="00B02C47">
        <w:rPr>
          <w:rFonts w:ascii="Arial" w:eastAsia="Calibri" w:hAnsi="Arial" w:cs="Arial"/>
          <w:sz w:val="24"/>
          <w:szCs w:val="24"/>
        </w:rPr>
        <w:t>. évi támogatási összeg (1.400e Ft) utalása megtörtént.</w:t>
      </w:r>
    </w:p>
    <w:p w14:paraId="68DF4A52" w14:textId="77777777" w:rsidR="007D37AD" w:rsidRPr="00B02C47" w:rsidRDefault="007D37AD" w:rsidP="007D37AD">
      <w:pPr>
        <w:spacing w:after="0" w:line="360" w:lineRule="auto"/>
        <w:jc w:val="both"/>
        <w:rPr>
          <w:rFonts w:ascii="Arial" w:eastAsia="Calibri" w:hAnsi="Arial" w:cs="Arial"/>
          <w:sz w:val="24"/>
          <w:szCs w:val="24"/>
        </w:rPr>
      </w:pPr>
      <w:r w:rsidRPr="00B02C47">
        <w:rPr>
          <w:rFonts w:ascii="Arial" w:eastAsia="Calibri" w:hAnsi="Arial" w:cs="Arial"/>
          <w:b/>
          <w:bCs/>
          <w:sz w:val="24"/>
          <w:szCs w:val="24"/>
        </w:rPr>
        <w:t>5551-118-21</w:t>
      </w:r>
      <w:r w:rsidRPr="00B02C47">
        <w:rPr>
          <w:rFonts w:ascii="Arial" w:eastAsia="Calibri" w:hAnsi="Arial" w:cs="Arial"/>
          <w:b/>
          <w:bCs/>
          <w:sz w:val="24"/>
          <w:szCs w:val="24"/>
        </w:rPr>
        <w:tab/>
      </w:r>
      <w:r w:rsidRPr="00B02C47">
        <w:rPr>
          <w:rFonts w:ascii="Arial" w:eastAsia="Calibri" w:hAnsi="Arial" w:cs="Arial"/>
          <w:sz w:val="24"/>
          <w:szCs w:val="24"/>
        </w:rPr>
        <w:t>Wekerle Sándor Alapítvány: 202</w:t>
      </w:r>
      <w:r>
        <w:rPr>
          <w:rFonts w:ascii="Arial" w:eastAsia="Calibri" w:hAnsi="Arial" w:cs="Arial"/>
          <w:sz w:val="24"/>
          <w:szCs w:val="24"/>
        </w:rPr>
        <w:t>6</w:t>
      </w:r>
      <w:r w:rsidRPr="00B02C47">
        <w:rPr>
          <w:rFonts w:ascii="Arial" w:eastAsia="Calibri" w:hAnsi="Arial" w:cs="Arial"/>
          <w:sz w:val="24"/>
          <w:szCs w:val="24"/>
        </w:rPr>
        <w:t>. évi támogatási összeg (3.000e Ft) utalása megtörtént.</w:t>
      </w:r>
    </w:p>
    <w:p w14:paraId="59331BCE" w14:textId="77777777" w:rsidR="007D37AD" w:rsidRPr="00B02C47" w:rsidRDefault="007D37AD" w:rsidP="007D37AD">
      <w:pPr>
        <w:spacing w:after="0" w:line="360" w:lineRule="auto"/>
        <w:jc w:val="both"/>
        <w:rPr>
          <w:rFonts w:ascii="Arial" w:eastAsia="Calibri" w:hAnsi="Arial" w:cs="Arial"/>
          <w:sz w:val="24"/>
          <w:szCs w:val="24"/>
        </w:rPr>
      </w:pPr>
      <w:r w:rsidRPr="00B02C47">
        <w:rPr>
          <w:rFonts w:ascii="Arial" w:eastAsia="Calibri" w:hAnsi="Arial" w:cs="Arial"/>
          <w:b/>
          <w:bCs/>
          <w:sz w:val="24"/>
          <w:szCs w:val="24"/>
        </w:rPr>
        <w:t>5551-101-21</w:t>
      </w:r>
      <w:r w:rsidRPr="00B02C47">
        <w:rPr>
          <w:rFonts w:ascii="Arial" w:eastAsia="Calibri" w:hAnsi="Arial" w:cs="Arial"/>
          <w:b/>
          <w:bCs/>
          <w:sz w:val="24"/>
          <w:szCs w:val="24"/>
        </w:rPr>
        <w:tab/>
      </w:r>
      <w:r w:rsidRPr="00B02C47">
        <w:rPr>
          <w:rFonts w:ascii="Arial" w:eastAsia="Calibri" w:hAnsi="Arial" w:cs="Arial"/>
          <w:sz w:val="24"/>
          <w:szCs w:val="24"/>
        </w:rPr>
        <w:t>Móri Önkormányzati Tűzoltóság: 202</w:t>
      </w:r>
      <w:r>
        <w:rPr>
          <w:rFonts w:ascii="Arial" w:eastAsia="Calibri" w:hAnsi="Arial" w:cs="Arial"/>
          <w:sz w:val="24"/>
          <w:szCs w:val="24"/>
        </w:rPr>
        <w:t>6</w:t>
      </w:r>
      <w:r w:rsidRPr="00B02C47">
        <w:rPr>
          <w:rFonts w:ascii="Arial" w:eastAsia="Calibri" w:hAnsi="Arial" w:cs="Arial"/>
          <w:sz w:val="24"/>
          <w:szCs w:val="24"/>
        </w:rPr>
        <w:t xml:space="preserve">. évi támogatási összeg </w:t>
      </w:r>
      <w:r>
        <w:rPr>
          <w:rFonts w:ascii="Arial" w:eastAsia="Calibri" w:hAnsi="Arial" w:cs="Arial"/>
          <w:sz w:val="24"/>
          <w:szCs w:val="24"/>
        </w:rPr>
        <w:t>71M</w:t>
      </w:r>
      <w:r w:rsidRPr="00B02C47">
        <w:rPr>
          <w:rFonts w:ascii="Arial" w:eastAsia="Calibri" w:hAnsi="Arial" w:cs="Arial"/>
          <w:sz w:val="24"/>
          <w:szCs w:val="24"/>
        </w:rPr>
        <w:t xml:space="preserve"> Ft, melyből 3</w:t>
      </w:r>
      <w:r>
        <w:rPr>
          <w:rFonts w:ascii="Arial" w:eastAsia="Calibri" w:hAnsi="Arial" w:cs="Arial"/>
          <w:sz w:val="24"/>
          <w:szCs w:val="24"/>
        </w:rPr>
        <w:t>5</w:t>
      </w:r>
      <w:r w:rsidRPr="00B02C47">
        <w:rPr>
          <w:rFonts w:ascii="Arial" w:eastAsia="Calibri" w:hAnsi="Arial" w:cs="Arial"/>
          <w:sz w:val="24"/>
          <w:szCs w:val="24"/>
        </w:rPr>
        <w:t>.</w:t>
      </w:r>
      <w:r>
        <w:rPr>
          <w:rFonts w:ascii="Arial" w:eastAsia="Calibri" w:hAnsi="Arial" w:cs="Arial"/>
          <w:sz w:val="24"/>
          <w:szCs w:val="24"/>
        </w:rPr>
        <w:t>5</w:t>
      </w:r>
      <w:r w:rsidRPr="00B02C47">
        <w:rPr>
          <w:rFonts w:ascii="Arial" w:eastAsia="Calibri" w:hAnsi="Arial" w:cs="Arial"/>
          <w:sz w:val="24"/>
          <w:szCs w:val="24"/>
        </w:rPr>
        <w:t>00e Ft utalása megtörtént.</w:t>
      </w:r>
    </w:p>
    <w:p w14:paraId="18BE9CE2" w14:textId="77777777" w:rsidR="007D37AD" w:rsidRPr="00B02C47" w:rsidRDefault="007D37AD" w:rsidP="007D37AD">
      <w:pPr>
        <w:spacing w:after="0" w:line="360" w:lineRule="auto"/>
        <w:jc w:val="both"/>
        <w:rPr>
          <w:rFonts w:ascii="Arial" w:eastAsia="Calibri" w:hAnsi="Arial" w:cs="Arial"/>
          <w:sz w:val="24"/>
          <w:szCs w:val="24"/>
        </w:rPr>
      </w:pPr>
      <w:r w:rsidRPr="00B02C47">
        <w:rPr>
          <w:rFonts w:ascii="Arial" w:eastAsia="Calibri" w:hAnsi="Arial" w:cs="Arial"/>
          <w:b/>
          <w:bCs/>
          <w:sz w:val="24"/>
          <w:szCs w:val="24"/>
        </w:rPr>
        <w:t>5551-111-21</w:t>
      </w:r>
      <w:r w:rsidRPr="00B02C47">
        <w:rPr>
          <w:rFonts w:ascii="Arial" w:eastAsia="Calibri" w:hAnsi="Arial" w:cs="Arial"/>
          <w:sz w:val="24"/>
          <w:szCs w:val="24"/>
        </w:rPr>
        <w:tab/>
        <w:t>Bornapi Rendezvények támogatása: a Jegyző döntése alapján a 2.500e Ft keretösszeg felosztása és utalása 2026. szeptember hónapban megtörtént.</w:t>
      </w:r>
    </w:p>
    <w:p w14:paraId="639544EB" w14:textId="77777777" w:rsidR="007D37AD" w:rsidRPr="00B02C47" w:rsidRDefault="007D37AD" w:rsidP="007D37AD">
      <w:pPr>
        <w:spacing w:after="0" w:line="360" w:lineRule="auto"/>
        <w:jc w:val="both"/>
        <w:rPr>
          <w:rFonts w:ascii="Arial" w:eastAsia="Calibri" w:hAnsi="Arial" w:cs="Arial"/>
          <w:sz w:val="24"/>
          <w:szCs w:val="24"/>
        </w:rPr>
      </w:pPr>
      <w:r w:rsidRPr="00B02C47">
        <w:rPr>
          <w:rFonts w:ascii="Arial" w:eastAsia="Calibri" w:hAnsi="Arial" w:cs="Arial"/>
          <w:b/>
          <w:bCs/>
          <w:sz w:val="24"/>
          <w:szCs w:val="24"/>
        </w:rPr>
        <w:t>5551-112-21</w:t>
      </w:r>
      <w:r w:rsidRPr="00B02C47">
        <w:rPr>
          <w:rFonts w:ascii="Arial" w:eastAsia="Calibri" w:hAnsi="Arial" w:cs="Arial"/>
          <w:sz w:val="24"/>
          <w:szCs w:val="24"/>
        </w:rPr>
        <w:tab/>
        <w:t>Egyházak támogatása: 2.000e Ft éves keretösszeg utalása a történelmi egyházaknak megtörtént.</w:t>
      </w:r>
    </w:p>
    <w:p w14:paraId="7081DBC3" w14:textId="77777777" w:rsidR="007D37AD" w:rsidRPr="00FE2E50" w:rsidRDefault="007D37AD" w:rsidP="007D37AD">
      <w:pPr>
        <w:spacing w:after="0" w:line="360" w:lineRule="auto"/>
        <w:jc w:val="both"/>
        <w:rPr>
          <w:rFonts w:ascii="Arial" w:eastAsia="Calibri" w:hAnsi="Arial" w:cs="Arial"/>
          <w:sz w:val="24"/>
          <w:szCs w:val="24"/>
        </w:rPr>
      </w:pPr>
      <w:r w:rsidRPr="00FE2E50">
        <w:rPr>
          <w:rFonts w:ascii="Arial" w:eastAsia="Calibri" w:hAnsi="Arial" w:cs="Arial"/>
          <w:b/>
          <w:bCs/>
          <w:sz w:val="24"/>
          <w:szCs w:val="24"/>
        </w:rPr>
        <w:t>5535-510-23</w:t>
      </w:r>
      <w:r w:rsidRPr="00FE2E50">
        <w:rPr>
          <w:rFonts w:ascii="Arial" w:eastAsia="Calibri" w:hAnsi="Arial" w:cs="Arial"/>
          <w:sz w:val="24"/>
          <w:szCs w:val="24"/>
        </w:rPr>
        <w:tab/>
        <w:t>Testvérvárosi kapcsolatok: (2.500e Ft), melyből 37eFt került felhasználásra.</w:t>
      </w:r>
    </w:p>
    <w:p w14:paraId="40D8B35D" w14:textId="77777777" w:rsidR="007D37AD" w:rsidRPr="0066701F" w:rsidRDefault="007D37AD" w:rsidP="007D37AD">
      <w:pPr>
        <w:spacing w:after="0" w:line="360" w:lineRule="auto"/>
        <w:jc w:val="both"/>
        <w:rPr>
          <w:rFonts w:ascii="Arial" w:eastAsia="Calibri" w:hAnsi="Arial" w:cs="Arial"/>
          <w:sz w:val="24"/>
          <w:szCs w:val="24"/>
        </w:rPr>
      </w:pPr>
      <w:r w:rsidRPr="0066701F">
        <w:rPr>
          <w:rFonts w:ascii="Arial" w:eastAsia="Calibri" w:hAnsi="Arial" w:cs="Arial"/>
          <w:b/>
          <w:bCs/>
          <w:sz w:val="24"/>
          <w:szCs w:val="24"/>
        </w:rPr>
        <w:t>5512-303-23</w:t>
      </w:r>
      <w:r w:rsidRPr="0066701F">
        <w:rPr>
          <w:rFonts w:ascii="Arial" w:eastAsia="Calibri" w:hAnsi="Arial" w:cs="Arial"/>
          <w:sz w:val="24"/>
          <w:szCs w:val="24"/>
        </w:rPr>
        <w:tab/>
        <w:t xml:space="preserve">Felsőoktatási ösztöndíj: éves keretösszeg </w:t>
      </w:r>
      <w:r>
        <w:rPr>
          <w:rFonts w:ascii="Arial" w:eastAsia="Calibri" w:hAnsi="Arial" w:cs="Arial"/>
          <w:sz w:val="24"/>
          <w:szCs w:val="24"/>
        </w:rPr>
        <w:t>2</w:t>
      </w:r>
      <w:r w:rsidRPr="0066701F">
        <w:rPr>
          <w:rFonts w:ascii="Arial" w:eastAsia="Calibri" w:hAnsi="Arial" w:cs="Arial"/>
          <w:sz w:val="24"/>
          <w:szCs w:val="24"/>
        </w:rPr>
        <w:t>.</w:t>
      </w:r>
      <w:r>
        <w:rPr>
          <w:rFonts w:ascii="Arial" w:eastAsia="Calibri" w:hAnsi="Arial" w:cs="Arial"/>
          <w:sz w:val="24"/>
          <w:szCs w:val="24"/>
        </w:rPr>
        <w:t>25</w:t>
      </w:r>
      <w:r w:rsidRPr="0066701F">
        <w:rPr>
          <w:rFonts w:ascii="Arial" w:eastAsia="Calibri" w:hAnsi="Arial" w:cs="Arial"/>
          <w:sz w:val="24"/>
          <w:szCs w:val="24"/>
        </w:rPr>
        <w:t>0e Ft, ebből június hónapig 3</w:t>
      </w:r>
      <w:r>
        <w:rPr>
          <w:rFonts w:ascii="Arial" w:eastAsia="Calibri" w:hAnsi="Arial" w:cs="Arial"/>
          <w:sz w:val="24"/>
          <w:szCs w:val="24"/>
        </w:rPr>
        <w:t>60</w:t>
      </w:r>
      <w:r w:rsidRPr="0066701F">
        <w:rPr>
          <w:rFonts w:ascii="Arial" w:eastAsia="Calibri" w:hAnsi="Arial" w:cs="Arial"/>
          <w:sz w:val="24"/>
          <w:szCs w:val="24"/>
        </w:rPr>
        <w:t>e Ft került felhasználásra</w:t>
      </w:r>
      <w:r>
        <w:rPr>
          <w:rFonts w:ascii="Arial" w:eastAsia="Calibri" w:hAnsi="Arial" w:cs="Arial"/>
          <w:sz w:val="24"/>
          <w:szCs w:val="24"/>
        </w:rPr>
        <w:t xml:space="preserve">, </w:t>
      </w:r>
      <w:r w:rsidRPr="00B07CE4">
        <w:rPr>
          <w:rFonts w:ascii="Arial" w:eastAsia="Calibri" w:hAnsi="Arial" w:cs="Arial"/>
          <w:sz w:val="24"/>
          <w:szCs w:val="24"/>
        </w:rPr>
        <w:t>2026/2027 tanévtől már 35e /fő/hó az ösztöndíj összege</w:t>
      </w:r>
    </w:p>
    <w:p w14:paraId="5465C370" w14:textId="77777777" w:rsidR="007D37AD" w:rsidRPr="00FE2E50" w:rsidRDefault="007D37AD" w:rsidP="007D37AD">
      <w:pPr>
        <w:spacing w:after="0" w:line="360" w:lineRule="auto"/>
        <w:jc w:val="both"/>
        <w:rPr>
          <w:rFonts w:ascii="Arial" w:eastAsia="Calibri" w:hAnsi="Arial" w:cs="Arial"/>
          <w:sz w:val="24"/>
          <w:szCs w:val="24"/>
        </w:rPr>
      </w:pPr>
      <w:r w:rsidRPr="00FE2E50">
        <w:rPr>
          <w:rFonts w:ascii="Arial" w:eastAsia="Calibri" w:hAnsi="Arial" w:cs="Arial"/>
          <w:b/>
          <w:bCs/>
          <w:sz w:val="24"/>
          <w:szCs w:val="24"/>
        </w:rPr>
        <w:t>5512-302-23</w:t>
      </w:r>
      <w:r w:rsidRPr="00FE2E50">
        <w:rPr>
          <w:rFonts w:ascii="Arial" w:eastAsia="Calibri" w:hAnsi="Arial" w:cs="Arial"/>
          <w:b/>
          <w:bCs/>
          <w:sz w:val="24"/>
          <w:szCs w:val="24"/>
        </w:rPr>
        <w:tab/>
      </w:r>
      <w:r w:rsidRPr="00FE2E50">
        <w:rPr>
          <w:rFonts w:ascii="Arial" w:eastAsia="Calibri" w:hAnsi="Arial" w:cs="Arial"/>
          <w:sz w:val="24"/>
          <w:szCs w:val="24"/>
        </w:rPr>
        <w:t>Tehetséggondozói program: 202</w:t>
      </w:r>
      <w:r>
        <w:rPr>
          <w:rFonts w:ascii="Arial" w:eastAsia="Calibri" w:hAnsi="Arial" w:cs="Arial"/>
          <w:sz w:val="24"/>
          <w:szCs w:val="24"/>
        </w:rPr>
        <w:t>6</w:t>
      </w:r>
      <w:r w:rsidRPr="00FE2E50">
        <w:rPr>
          <w:rFonts w:ascii="Arial" w:eastAsia="Calibri" w:hAnsi="Arial" w:cs="Arial"/>
          <w:sz w:val="24"/>
          <w:szCs w:val="24"/>
        </w:rPr>
        <w:t>. évben jelentkező hiányában nem terveztünk keretösszeget.</w:t>
      </w:r>
    </w:p>
    <w:p w14:paraId="5F07728E" w14:textId="598664FE" w:rsidR="007D37AD" w:rsidRPr="00BB3F67" w:rsidRDefault="007D37AD" w:rsidP="007D37AD">
      <w:pPr>
        <w:spacing w:after="0" w:line="360" w:lineRule="auto"/>
        <w:jc w:val="both"/>
        <w:rPr>
          <w:rFonts w:ascii="Arial" w:eastAsia="Calibri" w:hAnsi="Arial" w:cs="Arial"/>
          <w:sz w:val="24"/>
          <w:szCs w:val="24"/>
        </w:rPr>
      </w:pPr>
      <w:r w:rsidRPr="00FE2E50">
        <w:rPr>
          <w:rFonts w:ascii="Arial" w:eastAsia="Calibri" w:hAnsi="Arial" w:cs="Arial"/>
          <w:b/>
          <w:bCs/>
          <w:sz w:val="24"/>
          <w:szCs w:val="24"/>
        </w:rPr>
        <w:t>5551-137-21</w:t>
      </w:r>
      <w:r w:rsidRPr="00FE2E50">
        <w:rPr>
          <w:rFonts w:ascii="Arial" w:eastAsia="Calibri" w:hAnsi="Arial" w:cs="Arial"/>
          <w:sz w:val="24"/>
          <w:szCs w:val="24"/>
        </w:rPr>
        <w:t xml:space="preserve"> Moorischer Traum rendezvény támogatása: </w:t>
      </w:r>
      <w:commentRangeStart w:id="3"/>
      <w:commentRangeStart w:id="4"/>
      <w:commentRangeStart w:id="5"/>
      <w:r w:rsidRPr="00FE2E50">
        <w:rPr>
          <w:rFonts w:ascii="Arial" w:eastAsia="Calibri" w:hAnsi="Arial" w:cs="Arial"/>
          <w:sz w:val="24"/>
          <w:szCs w:val="24"/>
        </w:rPr>
        <w:t>1.000e Ft-os keretösszeg</w:t>
      </w:r>
      <w:commentRangeEnd w:id="3"/>
      <w:r>
        <w:rPr>
          <w:rStyle w:val="Jegyzethivatkozs"/>
          <w:rFonts w:ascii="Arial" w:eastAsia="Calibri" w:hAnsi="Arial" w:cs="Arial"/>
          <w:sz w:val="24"/>
          <w:szCs w:val="24"/>
        </w:rPr>
        <w:commentReference w:id="3"/>
      </w:r>
      <w:commentRangeEnd w:id="4"/>
      <w:r w:rsidR="004E1DBF">
        <w:rPr>
          <w:rStyle w:val="Jegyzethivatkozs"/>
          <w:rFonts w:ascii="Arial" w:eastAsia="Calibri" w:hAnsi="Arial" w:cs="Arial"/>
          <w:sz w:val="24"/>
          <w:szCs w:val="24"/>
        </w:rPr>
        <w:commentReference w:id="4"/>
      </w:r>
      <w:commentRangeEnd w:id="5"/>
      <w:r w:rsidR="004E1DBF">
        <w:rPr>
          <w:rStyle w:val="Jegyzethivatkozs"/>
          <w:rFonts w:ascii="Arial" w:eastAsia="Calibri" w:hAnsi="Arial" w:cs="Arial"/>
          <w:sz w:val="24"/>
          <w:szCs w:val="24"/>
        </w:rPr>
        <w:commentReference w:id="5"/>
      </w:r>
      <w:r>
        <w:rPr>
          <w:rFonts w:ascii="Arial" w:eastAsia="Calibri" w:hAnsi="Arial" w:cs="Arial"/>
          <w:sz w:val="24"/>
          <w:szCs w:val="24"/>
        </w:rPr>
        <w:t xml:space="preserve"> </w:t>
      </w:r>
      <w:r w:rsidRPr="00FE2E50">
        <w:rPr>
          <w:rFonts w:ascii="Arial" w:eastAsia="Calibri" w:hAnsi="Arial" w:cs="Arial"/>
          <w:sz w:val="24"/>
          <w:szCs w:val="24"/>
        </w:rPr>
        <w:t xml:space="preserve">2026. </w:t>
      </w:r>
      <w:r>
        <w:rPr>
          <w:rFonts w:ascii="Arial" w:eastAsia="Calibri" w:hAnsi="Arial" w:cs="Arial"/>
          <w:sz w:val="24"/>
          <w:szCs w:val="24"/>
        </w:rPr>
        <w:t>április hónapban került felhasználásra</w:t>
      </w:r>
      <w:r w:rsidRPr="00FE2E50">
        <w:rPr>
          <w:rFonts w:ascii="Arial" w:eastAsia="Calibri" w:hAnsi="Arial" w:cs="Arial"/>
          <w:sz w:val="24"/>
          <w:szCs w:val="24"/>
        </w:rPr>
        <w:t>.</w:t>
      </w:r>
    </w:p>
    <w:p w14:paraId="5BCAFF16" w14:textId="77777777" w:rsidR="008A5A74" w:rsidRPr="008A5A74" w:rsidRDefault="008A5A74" w:rsidP="008A5A74">
      <w:pPr>
        <w:rPr>
          <w:rFonts w:ascii="Aptos" w:eastAsia="Aptos" w:hAnsi="Aptos" w:cs="Times New Roman"/>
        </w:rPr>
      </w:pPr>
    </w:p>
    <w:p w14:paraId="2A805080" w14:textId="77777777" w:rsidR="00B54E71" w:rsidRPr="002055E7" w:rsidRDefault="00B54E71" w:rsidP="00B54E71">
      <w:pPr>
        <w:spacing w:after="0" w:line="240" w:lineRule="auto"/>
        <w:jc w:val="both"/>
        <w:rPr>
          <w:rFonts w:ascii="Arial" w:eastAsia="Calibri" w:hAnsi="Arial" w:cs="Arial"/>
          <w:b/>
          <w:bCs/>
          <w:i/>
          <w:iCs/>
          <w:sz w:val="24"/>
          <w:szCs w:val="24"/>
          <w:u w:val="single"/>
        </w:rPr>
      </w:pPr>
      <w:r w:rsidRPr="002055E7">
        <w:rPr>
          <w:rFonts w:ascii="Arial" w:eastAsia="Calibri" w:hAnsi="Arial" w:cs="Arial"/>
          <w:b/>
          <w:bCs/>
          <w:i/>
          <w:iCs/>
          <w:sz w:val="24"/>
          <w:szCs w:val="24"/>
          <w:u w:val="single"/>
        </w:rPr>
        <w:t>Közigazgatási és Szociális Iroda féléves beszámolója</w:t>
      </w:r>
    </w:p>
    <w:p w14:paraId="179D054F" w14:textId="77777777" w:rsidR="00B54E71" w:rsidRDefault="00B54E71" w:rsidP="00B54E71">
      <w:pPr>
        <w:spacing w:after="0" w:line="240" w:lineRule="auto"/>
        <w:ind w:left="-11"/>
        <w:jc w:val="both"/>
        <w:rPr>
          <w:rFonts w:ascii="Arial" w:eastAsia="Times New Roman" w:hAnsi="Arial" w:cs="Arial"/>
          <w:color w:val="000000"/>
          <w:sz w:val="24"/>
          <w:szCs w:val="24"/>
          <w:lang w:eastAsia="hu-HU"/>
        </w:rPr>
      </w:pPr>
    </w:p>
    <w:p w14:paraId="7DE1741F" w14:textId="77777777" w:rsidR="00B54E71" w:rsidRPr="00B85A55" w:rsidRDefault="00B54E71" w:rsidP="00B54E71">
      <w:pPr>
        <w:spacing w:after="200" w:line="276" w:lineRule="auto"/>
        <w:jc w:val="both"/>
        <w:rPr>
          <w:rFonts w:ascii="Arial" w:eastAsia="Times New Roman" w:hAnsi="Arial" w:cs="Arial"/>
          <w:sz w:val="24"/>
          <w:szCs w:val="24"/>
          <w:lang w:eastAsia="hu-HU"/>
        </w:rPr>
      </w:pPr>
      <w:r w:rsidRPr="00B85A55">
        <w:rPr>
          <w:rFonts w:ascii="Arial" w:eastAsia="Times New Roman" w:hAnsi="Arial" w:cs="Arial"/>
          <w:sz w:val="24"/>
          <w:szCs w:val="24"/>
          <w:lang w:eastAsia="hu-HU"/>
        </w:rPr>
        <w:t>A települési támogatásokkal és köztemetéssel kapcsolatos eljárás szabályairól szóló 22/2021. (V.14.) önkormányzati rendelet, a helyi utazási támogatásról szóló 15/2021. (III.3.) önkormányzati rendelet, az újszülöttek családjának támogatásáról szóló 12/2015. (V.6.) önkormányzati rendelet</w:t>
      </w:r>
      <w:r>
        <w:rPr>
          <w:rFonts w:ascii="Arial" w:eastAsia="Times New Roman" w:hAnsi="Arial" w:cs="Arial"/>
          <w:sz w:val="24"/>
          <w:szCs w:val="24"/>
          <w:lang w:eastAsia="hu-HU"/>
        </w:rPr>
        <w:t xml:space="preserve">, </w:t>
      </w:r>
      <w:r w:rsidRPr="004E4BAC">
        <w:rPr>
          <w:rFonts w:ascii="Arial" w:eastAsia="Times New Roman" w:hAnsi="Arial" w:cs="Arial"/>
          <w:sz w:val="24"/>
          <w:szCs w:val="24"/>
          <w:lang w:eastAsia="hu-HU"/>
        </w:rPr>
        <w:t>az elkülönült településrészeken lakók utazási költségtérítési támogatásáról</w:t>
      </w:r>
      <w:r>
        <w:rPr>
          <w:rFonts w:ascii="Arial" w:eastAsia="Times New Roman" w:hAnsi="Arial" w:cs="Arial"/>
          <w:sz w:val="24"/>
          <w:szCs w:val="24"/>
          <w:lang w:eastAsia="hu-HU"/>
        </w:rPr>
        <w:t xml:space="preserve"> szóló 13/2025. (V.5.) önkormányzati rendelet</w:t>
      </w:r>
      <w:r w:rsidRPr="00B85A55">
        <w:rPr>
          <w:rFonts w:ascii="Arial" w:eastAsia="Times New Roman" w:hAnsi="Arial" w:cs="Arial"/>
          <w:sz w:val="24"/>
          <w:szCs w:val="24"/>
          <w:lang w:eastAsia="hu-HU"/>
        </w:rPr>
        <w:t xml:space="preserve"> és a </w:t>
      </w:r>
      <w:r>
        <w:rPr>
          <w:rFonts w:ascii="Arial" w:eastAsia="Times New Roman" w:hAnsi="Arial" w:cs="Arial"/>
          <w:sz w:val="24"/>
          <w:szCs w:val="24"/>
          <w:lang w:eastAsia="hu-HU"/>
        </w:rPr>
        <w:t>2026.</w:t>
      </w:r>
      <w:r w:rsidRPr="00B85A55">
        <w:rPr>
          <w:rFonts w:ascii="Arial" w:eastAsia="Times New Roman" w:hAnsi="Arial" w:cs="Arial"/>
          <w:sz w:val="24"/>
          <w:szCs w:val="24"/>
          <w:lang w:eastAsia="hu-HU"/>
        </w:rPr>
        <w:t xml:space="preserve"> évi költségvetés értelmében a következő támogatások nyújtására volt lehetőségünk </w:t>
      </w:r>
      <w:r>
        <w:rPr>
          <w:rFonts w:ascii="Arial" w:eastAsia="Times New Roman" w:hAnsi="Arial" w:cs="Arial"/>
          <w:sz w:val="24"/>
          <w:szCs w:val="24"/>
          <w:lang w:eastAsia="hu-HU"/>
        </w:rPr>
        <w:t>2026.</w:t>
      </w:r>
      <w:r w:rsidRPr="00B85A55">
        <w:rPr>
          <w:rFonts w:ascii="Arial" w:eastAsia="Times New Roman" w:hAnsi="Arial" w:cs="Arial"/>
          <w:sz w:val="24"/>
          <w:szCs w:val="24"/>
          <w:lang w:eastAsia="hu-HU"/>
        </w:rPr>
        <w:t xml:space="preserve"> első félévében:</w:t>
      </w:r>
    </w:p>
    <w:p w14:paraId="4D30D3F4" w14:textId="77777777" w:rsidR="00B54E71" w:rsidRPr="00B85A55" w:rsidRDefault="00B54E71" w:rsidP="00B54E71">
      <w:pPr>
        <w:numPr>
          <w:ilvl w:val="0"/>
          <w:numId w:val="15"/>
        </w:numPr>
        <w:spacing w:after="0" w:line="240" w:lineRule="auto"/>
        <w:jc w:val="both"/>
        <w:rPr>
          <w:rFonts w:ascii="Arial" w:eastAsia="Times New Roman" w:hAnsi="Arial" w:cs="Arial"/>
          <w:sz w:val="24"/>
          <w:szCs w:val="24"/>
          <w:lang w:eastAsia="hu-HU"/>
        </w:rPr>
      </w:pPr>
      <w:r w:rsidRPr="00B85A55">
        <w:rPr>
          <w:rFonts w:ascii="Arial" w:eastAsia="Times New Roman" w:hAnsi="Arial" w:cs="Arial"/>
          <w:sz w:val="24"/>
          <w:szCs w:val="24"/>
          <w:lang w:eastAsia="hu-HU"/>
        </w:rPr>
        <w:t>lakásfenntartási célú települési támogatás,</w:t>
      </w:r>
    </w:p>
    <w:p w14:paraId="654019DF" w14:textId="77777777" w:rsidR="00B54E71" w:rsidRPr="00B85A55" w:rsidRDefault="00B54E71" w:rsidP="00B54E71">
      <w:pPr>
        <w:numPr>
          <w:ilvl w:val="0"/>
          <w:numId w:val="15"/>
        </w:numPr>
        <w:spacing w:after="0" w:line="240" w:lineRule="auto"/>
        <w:jc w:val="both"/>
        <w:rPr>
          <w:rFonts w:ascii="Arial" w:eastAsia="Times New Roman" w:hAnsi="Arial" w:cs="Arial"/>
          <w:sz w:val="24"/>
          <w:szCs w:val="24"/>
          <w:lang w:eastAsia="hu-HU"/>
        </w:rPr>
      </w:pPr>
      <w:r w:rsidRPr="00B85A55">
        <w:rPr>
          <w:rFonts w:ascii="Arial" w:eastAsia="Times New Roman" w:hAnsi="Arial" w:cs="Arial"/>
          <w:sz w:val="24"/>
          <w:szCs w:val="24"/>
          <w:lang w:eastAsia="hu-HU"/>
        </w:rPr>
        <w:t>ápolási célú települési támogatás,</w:t>
      </w:r>
    </w:p>
    <w:p w14:paraId="672D5EDE" w14:textId="77777777" w:rsidR="00B54E71" w:rsidRPr="00B85A55" w:rsidRDefault="00B54E71" w:rsidP="00B54E71">
      <w:pPr>
        <w:numPr>
          <w:ilvl w:val="0"/>
          <w:numId w:val="15"/>
        </w:numPr>
        <w:spacing w:after="0" w:line="240" w:lineRule="auto"/>
        <w:jc w:val="both"/>
        <w:rPr>
          <w:rFonts w:ascii="Arial" w:eastAsia="Times New Roman" w:hAnsi="Arial" w:cs="Arial"/>
          <w:sz w:val="24"/>
          <w:szCs w:val="24"/>
          <w:lang w:eastAsia="hu-HU"/>
        </w:rPr>
      </w:pPr>
      <w:r w:rsidRPr="00B85A55">
        <w:rPr>
          <w:rFonts w:ascii="Arial" w:eastAsia="Times New Roman" w:hAnsi="Arial" w:cs="Arial"/>
          <w:sz w:val="24"/>
          <w:szCs w:val="24"/>
          <w:lang w:eastAsia="hu-HU"/>
        </w:rPr>
        <w:lastRenderedPageBreak/>
        <w:t>adósságkezelési célú települési támogatás,</w:t>
      </w:r>
    </w:p>
    <w:p w14:paraId="529D6934" w14:textId="77777777" w:rsidR="00B54E71" w:rsidRPr="00B85A55" w:rsidRDefault="00B54E71" w:rsidP="00B54E71">
      <w:pPr>
        <w:numPr>
          <w:ilvl w:val="0"/>
          <w:numId w:val="15"/>
        </w:numPr>
        <w:spacing w:after="0" w:line="240" w:lineRule="auto"/>
        <w:jc w:val="both"/>
        <w:rPr>
          <w:rFonts w:ascii="Arial" w:eastAsia="Times New Roman" w:hAnsi="Arial" w:cs="Arial"/>
          <w:sz w:val="24"/>
          <w:szCs w:val="24"/>
          <w:lang w:eastAsia="hu-HU"/>
        </w:rPr>
      </w:pPr>
      <w:r w:rsidRPr="00B85A55">
        <w:rPr>
          <w:rFonts w:ascii="Arial" w:eastAsia="Times New Roman" w:hAnsi="Arial" w:cs="Arial"/>
          <w:sz w:val="24"/>
          <w:szCs w:val="24"/>
          <w:lang w:eastAsia="hu-HU"/>
        </w:rPr>
        <w:t>temetési célú települési támogatás,</w:t>
      </w:r>
    </w:p>
    <w:p w14:paraId="7BD9C1B6" w14:textId="77777777" w:rsidR="00B54E71" w:rsidRPr="00B85A55" w:rsidRDefault="00B54E71" w:rsidP="00B54E71">
      <w:pPr>
        <w:numPr>
          <w:ilvl w:val="0"/>
          <w:numId w:val="15"/>
        </w:numPr>
        <w:spacing w:after="0" w:line="240" w:lineRule="auto"/>
        <w:jc w:val="both"/>
        <w:rPr>
          <w:rFonts w:ascii="Arial" w:eastAsia="Times New Roman" w:hAnsi="Arial" w:cs="Arial"/>
          <w:sz w:val="24"/>
          <w:szCs w:val="24"/>
          <w:lang w:eastAsia="hu-HU"/>
        </w:rPr>
      </w:pPr>
      <w:r w:rsidRPr="00B85A55">
        <w:rPr>
          <w:rFonts w:ascii="Arial" w:eastAsia="Times New Roman" w:hAnsi="Arial" w:cs="Arial"/>
          <w:sz w:val="24"/>
          <w:szCs w:val="24"/>
          <w:lang w:eastAsia="hu-HU"/>
        </w:rPr>
        <w:t>eseti jelleggel nyújtott rendkívüli települési támogatás,</w:t>
      </w:r>
    </w:p>
    <w:p w14:paraId="6BE94A71" w14:textId="77777777" w:rsidR="00B54E71" w:rsidRPr="00B85A55" w:rsidRDefault="00B54E71" w:rsidP="00B54E71">
      <w:pPr>
        <w:numPr>
          <w:ilvl w:val="0"/>
          <w:numId w:val="15"/>
        </w:numPr>
        <w:spacing w:after="0" w:line="240" w:lineRule="auto"/>
        <w:jc w:val="both"/>
        <w:rPr>
          <w:rFonts w:ascii="Arial" w:eastAsia="Times New Roman" w:hAnsi="Arial" w:cs="Arial"/>
          <w:sz w:val="24"/>
          <w:szCs w:val="24"/>
          <w:lang w:eastAsia="hu-HU"/>
        </w:rPr>
      </w:pPr>
      <w:r w:rsidRPr="00B85A55">
        <w:rPr>
          <w:rFonts w:ascii="Arial" w:eastAsia="Times New Roman" w:hAnsi="Arial" w:cs="Arial"/>
          <w:sz w:val="24"/>
          <w:szCs w:val="24"/>
          <w:lang w:eastAsia="hu-HU"/>
        </w:rPr>
        <w:t>meghatározott időszakra nyújtott rendkívüli települési támogatás,</w:t>
      </w:r>
    </w:p>
    <w:p w14:paraId="6FD9BD78" w14:textId="77777777" w:rsidR="00B54E71" w:rsidRPr="00B85A55" w:rsidRDefault="00B54E71" w:rsidP="00B54E71">
      <w:pPr>
        <w:numPr>
          <w:ilvl w:val="0"/>
          <w:numId w:val="15"/>
        </w:numPr>
        <w:spacing w:after="0" w:line="240" w:lineRule="auto"/>
        <w:jc w:val="both"/>
        <w:rPr>
          <w:rFonts w:ascii="Arial" w:eastAsia="Times New Roman" w:hAnsi="Arial" w:cs="Arial"/>
          <w:sz w:val="24"/>
          <w:szCs w:val="24"/>
          <w:lang w:eastAsia="hu-HU"/>
        </w:rPr>
      </w:pPr>
      <w:r w:rsidRPr="00B85A55">
        <w:rPr>
          <w:rFonts w:ascii="Arial" w:eastAsia="Times New Roman" w:hAnsi="Arial" w:cs="Arial"/>
          <w:sz w:val="24"/>
          <w:szCs w:val="24"/>
          <w:lang w:eastAsia="hu-HU"/>
        </w:rPr>
        <w:t>elemi kár esetén nyújtott rendkívüli települési támogatás (vis major),</w:t>
      </w:r>
    </w:p>
    <w:p w14:paraId="0F469E81" w14:textId="77777777" w:rsidR="00B54E71" w:rsidRPr="00B85A55" w:rsidRDefault="00B54E71" w:rsidP="00B54E71">
      <w:pPr>
        <w:numPr>
          <w:ilvl w:val="0"/>
          <w:numId w:val="15"/>
        </w:numPr>
        <w:spacing w:after="0" w:line="240" w:lineRule="auto"/>
        <w:jc w:val="both"/>
        <w:rPr>
          <w:rFonts w:ascii="Arial" w:eastAsia="Times New Roman" w:hAnsi="Arial" w:cs="Arial"/>
          <w:sz w:val="24"/>
          <w:szCs w:val="24"/>
          <w:lang w:eastAsia="hu-HU"/>
        </w:rPr>
      </w:pPr>
      <w:r w:rsidRPr="00B85A55">
        <w:rPr>
          <w:rFonts w:ascii="Arial" w:eastAsia="Times New Roman" w:hAnsi="Arial" w:cs="Arial"/>
          <w:sz w:val="24"/>
          <w:szCs w:val="24"/>
          <w:lang w:eastAsia="hu-HU"/>
        </w:rPr>
        <w:t>élelmiszercsomag formájában nyújtott települési támogatás,</w:t>
      </w:r>
    </w:p>
    <w:p w14:paraId="233B82B9" w14:textId="77777777" w:rsidR="00B54E71" w:rsidRPr="00B85A55" w:rsidRDefault="00B54E71" w:rsidP="00B54E71">
      <w:pPr>
        <w:numPr>
          <w:ilvl w:val="0"/>
          <w:numId w:val="15"/>
        </w:numPr>
        <w:spacing w:after="0" w:line="240" w:lineRule="auto"/>
        <w:jc w:val="both"/>
        <w:rPr>
          <w:rFonts w:ascii="Arial" w:eastAsia="Times New Roman" w:hAnsi="Arial" w:cs="Arial"/>
          <w:sz w:val="24"/>
          <w:szCs w:val="24"/>
          <w:lang w:eastAsia="hu-HU"/>
        </w:rPr>
      </w:pPr>
      <w:r w:rsidRPr="00B85A55">
        <w:rPr>
          <w:rFonts w:ascii="Arial" w:eastAsia="Times New Roman" w:hAnsi="Arial" w:cs="Arial"/>
          <w:sz w:val="24"/>
          <w:szCs w:val="24"/>
          <w:lang w:eastAsia="hu-HU"/>
        </w:rPr>
        <w:t>tűzifa kiadások mérsékléséhez nyújtott települési támogatás,</w:t>
      </w:r>
    </w:p>
    <w:p w14:paraId="3D12AE1A" w14:textId="77777777" w:rsidR="00B54E71" w:rsidRDefault="00B54E71" w:rsidP="00B54E71">
      <w:pPr>
        <w:numPr>
          <w:ilvl w:val="0"/>
          <w:numId w:val="15"/>
        </w:numPr>
        <w:spacing w:after="0" w:line="240" w:lineRule="auto"/>
        <w:jc w:val="both"/>
        <w:rPr>
          <w:rFonts w:ascii="Arial" w:eastAsia="Times New Roman" w:hAnsi="Arial" w:cs="Arial"/>
          <w:sz w:val="24"/>
          <w:szCs w:val="24"/>
          <w:lang w:eastAsia="hu-HU"/>
        </w:rPr>
      </w:pPr>
      <w:r w:rsidRPr="00B85A55">
        <w:rPr>
          <w:rFonts w:ascii="Arial" w:eastAsia="Times New Roman" w:hAnsi="Arial" w:cs="Arial"/>
          <w:sz w:val="24"/>
          <w:szCs w:val="24"/>
          <w:lang w:eastAsia="hu-HU"/>
        </w:rPr>
        <w:t>utazási támogatás,</w:t>
      </w:r>
    </w:p>
    <w:p w14:paraId="10ADEC72" w14:textId="77777777" w:rsidR="00B54E71" w:rsidRPr="00B85A55" w:rsidRDefault="00B54E71" w:rsidP="00B54E71">
      <w:pPr>
        <w:numPr>
          <w:ilvl w:val="0"/>
          <w:numId w:val="15"/>
        </w:numPr>
        <w:spacing w:after="0" w:line="240" w:lineRule="auto"/>
        <w:jc w:val="both"/>
        <w:rPr>
          <w:rFonts w:ascii="Arial" w:eastAsia="Times New Roman" w:hAnsi="Arial" w:cs="Arial"/>
          <w:sz w:val="24"/>
          <w:szCs w:val="24"/>
          <w:lang w:eastAsia="hu-HU"/>
        </w:rPr>
      </w:pPr>
      <w:r>
        <w:rPr>
          <w:rFonts w:ascii="Arial" w:eastAsia="Times New Roman" w:hAnsi="Arial" w:cs="Arial"/>
          <w:sz w:val="24"/>
          <w:szCs w:val="24"/>
          <w:lang w:eastAsia="hu-HU"/>
        </w:rPr>
        <w:t>az elkülönült településrészeken lakók utazási költségtérítési támogatása,</w:t>
      </w:r>
    </w:p>
    <w:p w14:paraId="7B549273" w14:textId="77777777" w:rsidR="00B54E71" w:rsidRPr="004E4BAC" w:rsidRDefault="00B54E71" w:rsidP="00B54E71">
      <w:pPr>
        <w:numPr>
          <w:ilvl w:val="0"/>
          <w:numId w:val="15"/>
        </w:numPr>
        <w:spacing w:after="0" w:line="240" w:lineRule="auto"/>
        <w:jc w:val="both"/>
        <w:rPr>
          <w:rFonts w:ascii="Arial" w:eastAsia="Times New Roman" w:hAnsi="Arial" w:cs="Arial"/>
          <w:sz w:val="24"/>
          <w:szCs w:val="24"/>
          <w:lang w:eastAsia="hu-HU"/>
        </w:rPr>
      </w:pPr>
      <w:r w:rsidRPr="00B85A55">
        <w:rPr>
          <w:rFonts w:ascii="Arial" w:eastAsia="Times New Roman" w:hAnsi="Arial" w:cs="Arial"/>
          <w:sz w:val="24"/>
          <w:szCs w:val="24"/>
          <w:lang w:eastAsia="hu-HU"/>
        </w:rPr>
        <w:t>újszülöttek családjának támogatása</w:t>
      </w:r>
      <w:r w:rsidRPr="004E4BAC">
        <w:rPr>
          <w:rFonts w:ascii="Arial" w:eastAsia="Times New Roman" w:hAnsi="Arial" w:cs="Arial"/>
          <w:sz w:val="24"/>
          <w:szCs w:val="24"/>
          <w:lang w:eastAsia="hu-HU"/>
        </w:rPr>
        <w:t>.</w:t>
      </w:r>
    </w:p>
    <w:p w14:paraId="76833917" w14:textId="77777777" w:rsidR="00B54E71" w:rsidRPr="00B85A55" w:rsidRDefault="00B54E71" w:rsidP="00B54E71">
      <w:pPr>
        <w:spacing w:after="0" w:line="240" w:lineRule="auto"/>
        <w:jc w:val="both"/>
        <w:rPr>
          <w:rFonts w:ascii="Arial" w:eastAsia="Times New Roman" w:hAnsi="Arial" w:cs="Arial"/>
          <w:sz w:val="24"/>
          <w:szCs w:val="24"/>
          <w:lang w:eastAsia="hu-HU"/>
        </w:rPr>
      </w:pPr>
    </w:p>
    <w:p w14:paraId="2332162D" w14:textId="77777777" w:rsidR="00B54E71" w:rsidRPr="003400BB" w:rsidRDefault="00B54E71" w:rsidP="00B54E71">
      <w:pPr>
        <w:numPr>
          <w:ilvl w:val="0"/>
          <w:numId w:val="16"/>
        </w:numPr>
        <w:spacing w:after="0" w:line="240" w:lineRule="auto"/>
        <w:ind w:left="284"/>
        <w:jc w:val="both"/>
        <w:rPr>
          <w:rFonts w:ascii="Arial" w:eastAsia="Times New Roman" w:hAnsi="Arial" w:cs="Arial"/>
          <w:b/>
          <w:sz w:val="24"/>
          <w:szCs w:val="24"/>
          <w:lang w:eastAsia="hu-HU"/>
        </w:rPr>
      </w:pPr>
      <w:r w:rsidRPr="003400BB">
        <w:rPr>
          <w:rFonts w:ascii="Arial" w:eastAsia="Times New Roman" w:hAnsi="Arial" w:cs="Arial"/>
          <w:b/>
          <w:sz w:val="24"/>
          <w:szCs w:val="24"/>
          <w:lang w:eastAsia="hu-HU"/>
        </w:rPr>
        <w:t>5544-103-06 Ápolási célú települési támogatás</w:t>
      </w:r>
    </w:p>
    <w:p w14:paraId="538988B3" w14:textId="77777777" w:rsidR="00B54E71" w:rsidRPr="003400BB" w:rsidRDefault="00B54E71" w:rsidP="00B54E71">
      <w:pPr>
        <w:spacing w:after="0" w:line="240" w:lineRule="auto"/>
        <w:ind w:left="284"/>
        <w:jc w:val="both"/>
        <w:rPr>
          <w:rFonts w:ascii="Arial" w:eastAsia="Times New Roman" w:hAnsi="Arial" w:cs="Arial"/>
          <w:sz w:val="24"/>
          <w:szCs w:val="24"/>
          <w:lang w:eastAsia="hu-HU"/>
        </w:rPr>
      </w:pPr>
      <w:r w:rsidRPr="003400BB">
        <w:rPr>
          <w:rFonts w:ascii="Arial" w:eastAsia="Times New Roman" w:hAnsi="Arial" w:cs="Arial"/>
          <w:sz w:val="24"/>
          <w:szCs w:val="24"/>
          <w:lang w:eastAsia="hu-HU"/>
        </w:rPr>
        <w:t>202</w:t>
      </w:r>
      <w:r>
        <w:rPr>
          <w:rFonts w:ascii="Arial" w:eastAsia="Times New Roman" w:hAnsi="Arial" w:cs="Arial"/>
          <w:sz w:val="24"/>
          <w:szCs w:val="24"/>
          <w:lang w:eastAsia="hu-HU"/>
        </w:rPr>
        <w:t>6</w:t>
      </w:r>
      <w:r w:rsidRPr="003400BB">
        <w:rPr>
          <w:rFonts w:ascii="Arial" w:eastAsia="Times New Roman" w:hAnsi="Arial" w:cs="Arial"/>
          <w:sz w:val="24"/>
          <w:szCs w:val="24"/>
          <w:lang w:eastAsia="hu-HU"/>
        </w:rPr>
        <w:t>. évre 2.</w:t>
      </w:r>
      <w:r>
        <w:rPr>
          <w:rFonts w:ascii="Arial" w:eastAsia="Times New Roman" w:hAnsi="Arial" w:cs="Arial"/>
          <w:sz w:val="24"/>
          <w:szCs w:val="24"/>
          <w:lang w:eastAsia="hu-HU"/>
        </w:rPr>
        <w:t>485</w:t>
      </w:r>
      <w:r w:rsidRPr="003400BB">
        <w:rPr>
          <w:rFonts w:ascii="Arial" w:eastAsia="Times New Roman" w:hAnsi="Arial" w:cs="Arial"/>
          <w:sz w:val="24"/>
          <w:szCs w:val="24"/>
          <w:lang w:eastAsia="hu-HU"/>
        </w:rPr>
        <w:t xml:space="preserve">.000.- Ft volt az előirányzat, ebből eddig </w:t>
      </w:r>
      <w:r w:rsidRPr="00863236">
        <w:rPr>
          <w:rFonts w:ascii="Arial" w:eastAsia="Times New Roman" w:hAnsi="Arial" w:cs="Arial"/>
          <w:sz w:val="24"/>
          <w:szCs w:val="24"/>
          <w:lang w:eastAsia="hu-HU"/>
        </w:rPr>
        <w:t xml:space="preserve">633.539.- Ft </w:t>
      </w:r>
      <w:r w:rsidRPr="003400BB">
        <w:rPr>
          <w:rFonts w:ascii="Arial" w:eastAsia="Times New Roman" w:hAnsi="Arial" w:cs="Arial"/>
          <w:sz w:val="24"/>
          <w:szCs w:val="24"/>
          <w:lang w:eastAsia="hu-HU"/>
        </w:rPr>
        <w:t>került kifizetésre az első félévben</w:t>
      </w:r>
      <w:r>
        <w:rPr>
          <w:rFonts w:ascii="Arial" w:eastAsia="Times New Roman" w:hAnsi="Arial" w:cs="Arial"/>
          <w:sz w:val="24"/>
          <w:szCs w:val="24"/>
          <w:lang w:eastAsia="hu-HU"/>
        </w:rPr>
        <w:t xml:space="preserve"> 3 fő részére</w:t>
      </w:r>
      <w:r w:rsidRPr="003400BB">
        <w:rPr>
          <w:rFonts w:ascii="Arial" w:eastAsia="Times New Roman" w:hAnsi="Arial" w:cs="Arial"/>
          <w:sz w:val="24"/>
          <w:szCs w:val="24"/>
          <w:lang w:eastAsia="hu-HU"/>
        </w:rPr>
        <w:t>.</w:t>
      </w:r>
    </w:p>
    <w:p w14:paraId="5E4E1863" w14:textId="77777777" w:rsidR="00B54E71" w:rsidRPr="00B85A55" w:rsidRDefault="00B54E71" w:rsidP="00B54E71">
      <w:pPr>
        <w:spacing w:after="0" w:line="240" w:lineRule="auto"/>
        <w:ind w:left="284"/>
        <w:jc w:val="both"/>
        <w:rPr>
          <w:rFonts w:ascii="Arial" w:eastAsia="Times New Roman" w:hAnsi="Arial" w:cs="Arial"/>
          <w:b/>
          <w:sz w:val="24"/>
          <w:szCs w:val="24"/>
          <w:lang w:eastAsia="hu-HU"/>
        </w:rPr>
      </w:pPr>
    </w:p>
    <w:p w14:paraId="750A743D" w14:textId="77777777" w:rsidR="00B54E71" w:rsidRPr="003400BB" w:rsidRDefault="00B54E71" w:rsidP="00B54E71">
      <w:pPr>
        <w:numPr>
          <w:ilvl w:val="0"/>
          <w:numId w:val="16"/>
        </w:numPr>
        <w:spacing w:after="0" w:line="240" w:lineRule="auto"/>
        <w:ind w:left="284"/>
        <w:jc w:val="both"/>
        <w:rPr>
          <w:rFonts w:ascii="Arial" w:eastAsia="Times New Roman" w:hAnsi="Arial" w:cs="Arial"/>
          <w:b/>
          <w:sz w:val="24"/>
          <w:szCs w:val="24"/>
          <w:lang w:eastAsia="hu-HU"/>
        </w:rPr>
      </w:pPr>
      <w:r w:rsidRPr="003400BB">
        <w:rPr>
          <w:rFonts w:ascii="Arial" w:eastAsia="Times New Roman" w:hAnsi="Arial" w:cs="Arial"/>
          <w:b/>
          <w:sz w:val="24"/>
          <w:szCs w:val="24"/>
          <w:lang w:eastAsia="hu-HU"/>
        </w:rPr>
        <w:t xml:space="preserve">5546-102-06 Lakásfenntartási célú települési támogatás </w:t>
      </w:r>
    </w:p>
    <w:p w14:paraId="2D1A460B" w14:textId="77777777" w:rsidR="00B54E71" w:rsidRPr="00B076D1" w:rsidRDefault="00B54E71" w:rsidP="00B54E71">
      <w:pPr>
        <w:spacing w:after="0" w:line="240" w:lineRule="auto"/>
        <w:ind w:left="284"/>
        <w:jc w:val="both"/>
        <w:rPr>
          <w:rFonts w:ascii="Arial" w:eastAsia="Times New Roman" w:hAnsi="Arial" w:cs="Arial"/>
          <w:sz w:val="24"/>
          <w:szCs w:val="24"/>
          <w:lang w:eastAsia="hu-HU"/>
        </w:rPr>
      </w:pPr>
      <w:r w:rsidRPr="003400BB">
        <w:rPr>
          <w:rFonts w:ascii="Arial" w:eastAsia="Times New Roman" w:hAnsi="Arial" w:cs="Arial"/>
          <w:sz w:val="24"/>
          <w:szCs w:val="24"/>
          <w:lang w:eastAsia="hu-HU"/>
        </w:rPr>
        <w:t>202</w:t>
      </w:r>
      <w:r>
        <w:rPr>
          <w:rFonts w:ascii="Arial" w:eastAsia="Times New Roman" w:hAnsi="Arial" w:cs="Arial"/>
          <w:sz w:val="24"/>
          <w:szCs w:val="24"/>
          <w:lang w:eastAsia="hu-HU"/>
        </w:rPr>
        <w:t>6</w:t>
      </w:r>
      <w:r w:rsidRPr="003400BB">
        <w:rPr>
          <w:rFonts w:ascii="Arial" w:eastAsia="Times New Roman" w:hAnsi="Arial" w:cs="Arial"/>
          <w:sz w:val="24"/>
          <w:szCs w:val="24"/>
          <w:lang w:eastAsia="hu-HU"/>
        </w:rPr>
        <w:t xml:space="preserve">. évben 1.500.000.- Ft keretösszeg került meghatározásra, </w:t>
      </w:r>
      <w:r w:rsidRPr="00863236">
        <w:rPr>
          <w:rFonts w:ascii="Arial" w:eastAsia="Times New Roman" w:hAnsi="Arial" w:cs="Arial"/>
          <w:sz w:val="24"/>
          <w:szCs w:val="24"/>
          <w:lang w:eastAsia="hu-HU"/>
        </w:rPr>
        <w:t xml:space="preserve">melyből 338.302.- </w:t>
      </w:r>
      <w:r w:rsidRPr="003400BB">
        <w:rPr>
          <w:rFonts w:ascii="Arial" w:eastAsia="Times New Roman" w:hAnsi="Arial" w:cs="Arial"/>
          <w:sz w:val="24"/>
          <w:szCs w:val="24"/>
          <w:lang w:eastAsia="hu-HU"/>
        </w:rPr>
        <w:t>Ft értékben került kifizetésre támogatás</w:t>
      </w:r>
      <w:r>
        <w:rPr>
          <w:rFonts w:ascii="Arial" w:eastAsia="Times New Roman" w:hAnsi="Arial" w:cs="Arial"/>
          <w:sz w:val="24"/>
          <w:szCs w:val="24"/>
          <w:lang w:eastAsia="hu-HU"/>
        </w:rPr>
        <w:t>.</w:t>
      </w:r>
      <w:r w:rsidRPr="003400BB">
        <w:rPr>
          <w:rFonts w:ascii="Arial" w:eastAsia="Times New Roman" w:hAnsi="Arial" w:cs="Arial"/>
          <w:sz w:val="24"/>
          <w:szCs w:val="24"/>
          <w:lang w:eastAsia="hu-HU"/>
        </w:rPr>
        <w:t xml:space="preserve"> </w:t>
      </w:r>
      <w:r w:rsidRPr="00B076D1">
        <w:rPr>
          <w:rFonts w:ascii="Arial" w:eastAsia="Times New Roman" w:hAnsi="Arial" w:cs="Arial"/>
          <w:sz w:val="24"/>
          <w:szCs w:val="24"/>
          <w:lang w:eastAsia="hu-HU"/>
        </w:rPr>
        <w:t xml:space="preserve">Az első félévben </w:t>
      </w:r>
      <w:r w:rsidRPr="00863236">
        <w:rPr>
          <w:rFonts w:ascii="Arial" w:eastAsia="Times New Roman" w:hAnsi="Arial" w:cs="Arial"/>
          <w:sz w:val="24"/>
          <w:szCs w:val="24"/>
          <w:lang w:eastAsia="hu-HU"/>
        </w:rPr>
        <w:t>6</w:t>
      </w:r>
      <w:r w:rsidRPr="00B076D1">
        <w:rPr>
          <w:rFonts w:ascii="Arial" w:eastAsia="Times New Roman" w:hAnsi="Arial" w:cs="Arial"/>
          <w:sz w:val="24"/>
          <w:szCs w:val="24"/>
          <w:lang w:eastAsia="hu-HU"/>
        </w:rPr>
        <w:t xml:space="preserve"> fő kérelmezte ezt a támogatási formát.</w:t>
      </w:r>
    </w:p>
    <w:p w14:paraId="63FDCD77" w14:textId="77777777" w:rsidR="00B54E71" w:rsidRPr="00045CCC" w:rsidRDefault="00B54E71" w:rsidP="00B54E71">
      <w:pPr>
        <w:spacing w:after="0" w:line="240" w:lineRule="auto"/>
        <w:jc w:val="both"/>
        <w:rPr>
          <w:rFonts w:ascii="Arial" w:eastAsia="Times New Roman" w:hAnsi="Arial" w:cs="Arial"/>
          <w:color w:val="EE0000"/>
          <w:sz w:val="24"/>
          <w:szCs w:val="24"/>
          <w:lang w:eastAsia="hu-HU"/>
        </w:rPr>
      </w:pPr>
    </w:p>
    <w:p w14:paraId="1AC03449" w14:textId="77777777" w:rsidR="00B54E71" w:rsidRPr="00B85A55" w:rsidRDefault="00B54E71" w:rsidP="00B54E71">
      <w:pPr>
        <w:numPr>
          <w:ilvl w:val="0"/>
          <w:numId w:val="16"/>
        </w:numPr>
        <w:spacing w:after="0" w:line="240" w:lineRule="auto"/>
        <w:ind w:left="284"/>
        <w:jc w:val="both"/>
        <w:rPr>
          <w:rFonts w:ascii="Arial" w:eastAsia="Times New Roman" w:hAnsi="Arial" w:cs="Arial"/>
          <w:b/>
          <w:sz w:val="24"/>
          <w:szCs w:val="24"/>
          <w:lang w:eastAsia="hu-HU"/>
        </w:rPr>
      </w:pPr>
      <w:r w:rsidRPr="00B85A55">
        <w:rPr>
          <w:rFonts w:ascii="Arial" w:eastAsia="Times New Roman" w:hAnsi="Arial" w:cs="Arial"/>
          <w:b/>
          <w:sz w:val="24"/>
          <w:szCs w:val="24"/>
          <w:lang w:eastAsia="hu-HU"/>
        </w:rPr>
        <w:t xml:space="preserve">5546-103-06 Adósságkezelési célú települési támogatás </w:t>
      </w:r>
    </w:p>
    <w:p w14:paraId="5AA29721" w14:textId="77777777" w:rsidR="00B54E71" w:rsidRPr="00B85A55" w:rsidRDefault="00B54E71" w:rsidP="00B54E71">
      <w:pPr>
        <w:spacing w:after="0" w:line="240" w:lineRule="auto"/>
        <w:ind w:left="284"/>
        <w:jc w:val="both"/>
        <w:rPr>
          <w:rFonts w:ascii="Arial" w:eastAsia="Times New Roman" w:hAnsi="Arial" w:cs="Arial"/>
          <w:sz w:val="24"/>
          <w:szCs w:val="24"/>
          <w:lang w:eastAsia="hu-HU"/>
        </w:rPr>
      </w:pPr>
      <w:r>
        <w:rPr>
          <w:rFonts w:ascii="Arial" w:eastAsia="Times New Roman" w:hAnsi="Arial" w:cs="Arial"/>
          <w:sz w:val="24"/>
          <w:szCs w:val="24"/>
          <w:lang w:eastAsia="hu-HU"/>
        </w:rPr>
        <w:t>2026.</w:t>
      </w:r>
      <w:r w:rsidRPr="00B85A55">
        <w:rPr>
          <w:rFonts w:ascii="Arial" w:eastAsia="Times New Roman" w:hAnsi="Arial" w:cs="Arial"/>
          <w:sz w:val="24"/>
          <w:szCs w:val="24"/>
          <w:lang w:eastAsia="hu-HU"/>
        </w:rPr>
        <w:t xml:space="preserve"> évre 750.000.- Ft került betervezésre, melyből jogosult hiányában még nem </w:t>
      </w:r>
      <w:r>
        <w:rPr>
          <w:rFonts w:ascii="Arial" w:eastAsia="Times New Roman" w:hAnsi="Arial" w:cs="Arial"/>
          <w:sz w:val="24"/>
          <w:szCs w:val="24"/>
          <w:lang w:eastAsia="hu-HU"/>
        </w:rPr>
        <w:t>történt</w:t>
      </w:r>
      <w:r w:rsidRPr="00B85A55">
        <w:rPr>
          <w:rFonts w:ascii="Arial" w:eastAsia="Times New Roman" w:hAnsi="Arial" w:cs="Arial"/>
          <w:sz w:val="24"/>
          <w:szCs w:val="24"/>
          <w:lang w:eastAsia="hu-HU"/>
        </w:rPr>
        <w:t xml:space="preserve"> felhasználás. </w:t>
      </w:r>
    </w:p>
    <w:p w14:paraId="2A8CB930" w14:textId="77777777" w:rsidR="00B54E71" w:rsidRPr="00B85A55" w:rsidRDefault="00B54E71" w:rsidP="00B54E71">
      <w:pPr>
        <w:spacing w:after="0" w:line="240" w:lineRule="auto"/>
        <w:jc w:val="both"/>
        <w:rPr>
          <w:rFonts w:ascii="Arial" w:eastAsia="Times New Roman" w:hAnsi="Arial" w:cs="Arial"/>
          <w:b/>
          <w:color w:val="FF0000"/>
          <w:sz w:val="24"/>
          <w:szCs w:val="24"/>
          <w:lang w:eastAsia="hu-HU"/>
        </w:rPr>
      </w:pPr>
    </w:p>
    <w:p w14:paraId="73A92500" w14:textId="77777777" w:rsidR="00B54E71" w:rsidRPr="00B85A55" w:rsidRDefault="00B54E71" w:rsidP="00B54E71">
      <w:pPr>
        <w:numPr>
          <w:ilvl w:val="0"/>
          <w:numId w:val="16"/>
        </w:numPr>
        <w:spacing w:after="0" w:line="240" w:lineRule="auto"/>
        <w:ind w:left="284"/>
        <w:jc w:val="both"/>
        <w:rPr>
          <w:rFonts w:ascii="Arial" w:eastAsia="Times New Roman" w:hAnsi="Arial" w:cs="Arial"/>
          <w:b/>
          <w:sz w:val="24"/>
          <w:szCs w:val="24"/>
          <w:lang w:eastAsia="hu-HU"/>
        </w:rPr>
      </w:pPr>
      <w:r w:rsidRPr="00B85A55">
        <w:rPr>
          <w:rFonts w:ascii="Arial" w:eastAsia="Times New Roman" w:hAnsi="Arial" w:cs="Arial"/>
          <w:b/>
          <w:sz w:val="24"/>
          <w:szCs w:val="24"/>
          <w:lang w:eastAsia="hu-HU"/>
        </w:rPr>
        <w:t>5548-106-06 Temetési célú települési támogatás</w:t>
      </w:r>
    </w:p>
    <w:p w14:paraId="3AFD648A" w14:textId="77777777" w:rsidR="00B54E71" w:rsidRDefault="00B54E71" w:rsidP="00B54E71">
      <w:pPr>
        <w:spacing w:after="0" w:line="240" w:lineRule="auto"/>
        <w:ind w:left="284"/>
        <w:jc w:val="both"/>
        <w:rPr>
          <w:rFonts w:ascii="Arial" w:eastAsia="Times New Roman" w:hAnsi="Arial" w:cs="Arial"/>
          <w:sz w:val="24"/>
          <w:szCs w:val="24"/>
          <w:lang w:eastAsia="hu-HU"/>
        </w:rPr>
      </w:pPr>
      <w:r>
        <w:rPr>
          <w:rFonts w:ascii="Arial" w:eastAsia="Times New Roman" w:hAnsi="Arial" w:cs="Arial"/>
          <w:sz w:val="24"/>
          <w:szCs w:val="24"/>
          <w:lang w:eastAsia="hu-HU"/>
        </w:rPr>
        <w:t>2026.</w:t>
      </w:r>
      <w:r w:rsidRPr="00B85A55">
        <w:rPr>
          <w:rFonts w:ascii="Arial" w:eastAsia="Times New Roman" w:hAnsi="Arial" w:cs="Arial"/>
          <w:sz w:val="24"/>
          <w:szCs w:val="24"/>
          <w:lang w:eastAsia="hu-HU"/>
        </w:rPr>
        <w:t xml:space="preserve"> évre </w:t>
      </w:r>
      <w:r>
        <w:rPr>
          <w:rFonts w:ascii="Arial" w:eastAsia="Times New Roman" w:hAnsi="Arial" w:cs="Arial"/>
          <w:b/>
          <w:bCs/>
          <w:sz w:val="24"/>
          <w:szCs w:val="24"/>
          <w:lang w:eastAsia="hu-HU"/>
        </w:rPr>
        <w:t>600</w:t>
      </w:r>
      <w:r w:rsidRPr="00B85A55">
        <w:rPr>
          <w:rFonts w:ascii="Arial" w:eastAsia="Times New Roman" w:hAnsi="Arial" w:cs="Arial"/>
          <w:b/>
          <w:bCs/>
          <w:sz w:val="24"/>
          <w:szCs w:val="24"/>
          <w:lang w:eastAsia="hu-HU"/>
        </w:rPr>
        <w:t>.</w:t>
      </w:r>
      <w:r w:rsidRPr="00B85A55">
        <w:rPr>
          <w:rFonts w:ascii="Arial" w:eastAsia="Times New Roman" w:hAnsi="Arial" w:cs="Arial"/>
          <w:b/>
          <w:sz w:val="24"/>
          <w:szCs w:val="24"/>
          <w:lang w:eastAsia="hu-HU"/>
        </w:rPr>
        <w:t>000.- Ft</w:t>
      </w:r>
      <w:r w:rsidRPr="00B85A55">
        <w:rPr>
          <w:rFonts w:ascii="Arial" w:eastAsia="Times New Roman" w:hAnsi="Arial" w:cs="Arial"/>
          <w:sz w:val="24"/>
          <w:szCs w:val="24"/>
          <w:lang w:eastAsia="hu-HU"/>
        </w:rPr>
        <w:t xml:space="preserve"> előirányzat került megállapításra</w:t>
      </w:r>
      <w:r>
        <w:rPr>
          <w:rFonts w:ascii="Arial" w:eastAsia="Times New Roman" w:hAnsi="Arial" w:cs="Arial"/>
          <w:sz w:val="24"/>
          <w:szCs w:val="24"/>
          <w:lang w:eastAsia="hu-HU"/>
        </w:rPr>
        <w:t xml:space="preserve">. </w:t>
      </w:r>
    </w:p>
    <w:p w14:paraId="2606DF92" w14:textId="77777777" w:rsidR="00B54E71" w:rsidRPr="0053523A" w:rsidRDefault="00B54E71" w:rsidP="00B54E71">
      <w:pPr>
        <w:spacing w:after="0" w:line="240" w:lineRule="auto"/>
        <w:ind w:left="284"/>
        <w:jc w:val="both"/>
        <w:rPr>
          <w:rFonts w:ascii="Arial" w:eastAsia="Times New Roman" w:hAnsi="Arial" w:cs="Arial"/>
          <w:sz w:val="24"/>
          <w:szCs w:val="24"/>
          <w:lang w:eastAsia="hu-HU"/>
        </w:rPr>
      </w:pPr>
      <w:r>
        <w:rPr>
          <w:rFonts w:ascii="Arial" w:eastAsia="Times New Roman" w:hAnsi="Arial" w:cs="Arial"/>
          <w:sz w:val="24"/>
          <w:szCs w:val="24"/>
          <w:lang w:eastAsia="hu-HU"/>
        </w:rPr>
        <w:t>A</w:t>
      </w:r>
      <w:r w:rsidRPr="00B85A55">
        <w:rPr>
          <w:rFonts w:ascii="Arial" w:eastAsia="Times New Roman" w:hAnsi="Arial" w:cs="Arial"/>
          <w:sz w:val="24"/>
          <w:szCs w:val="24"/>
          <w:lang w:eastAsia="hu-HU"/>
        </w:rPr>
        <w:t xml:space="preserve">z </w:t>
      </w:r>
      <w:r w:rsidRPr="0053523A">
        <w:rPr>
          <w:rFonts w:ascii="Arial" w:eastAsia="Times New Roman" w:hAnsi="Arial" w:cs="Arial"/>
          <w:sz w:val="24"/>
          <w:szCs w:val="24"/>
          <w:lang w:eastAsia="hu-HU"/>
        </w:rPr>
        <w:t xml:space="preserve">első félévben kérelmező </w:t>
      </w:r>
      <w:r>
        <w:rPr>
          <w:rFonts w:ascii="Arial" w:eastAsia="Times New Roman" w:hAnsi="Arial" w:cs="Arial"/>
          <w:sz w:val="24"/>
          <w:szCs w:val="24"/>
          <w:lang w:eastAsia="hu-HU"/>
        </w:rPr>
        <w:t>hiányában nem volt kifizetés.</w:t>
      </w:r>
    </w:p>
    <w:p w14:paraId="70BBAAEB" w14:textId="77777777" w:rsidR="00B54E71" w:rsidRPr="00B85A55" w:rsidRDefault="00B54E71" w:rsidP="00B54E71">
      <w:pPr>
        <w:spacing w:after="0" w:line="240" w:lineRule="auto"/>
        <w:jc w:val="both"/>
        <w:rPr>
          <w:rFonts w:ascii="Arial" w:eastAsia="Times New Roman" w:hAnsi="Arial" w:cs="Arial"/>
          <w:b/>
          <w:color w:val="FF0000"/>
          <w:sz w:val="24"/>
          <w:szCs w:val="24"/>
          <w:lang w:eastAsia="hu-HU"/>
        </w:rPr>
      </w:pPr>
    </w:p>
    <w:p w14:paraId="6A98F321" w14:textId="77777777" w:rsidR="00B54E71" w:rsidRPr="00B85A55" w:rsidRDefault="00B54E71" w:rsidP="00B54E71">
      <w:pPr>
        <w:numPr>
          <w:ilvl w:val="0"/>
          <w:numId w:val="16"/>
        </w:numPr>
        <w:spacing w:after="0" w:line="240" w:lineRule="auto"/>
        <w:ind w:left="284"/>
        <w:jc w:val="both"/>
        <w:rPr>
          <w:rFonts w:ascii="Arial" w:eastAsia="Times New Roman" w:hAnsi="Arial" w:cs="Arial"/>
          <w:b/>
          <w:sz w:val="24"/>
          <w:szCs w:val="24"/>
          <w:lang w:eastAsia="hu-HU"/>
        </w:rPr>
      </w:pPr>
      <w:r w:rsidRPr="00B85A55">
        <w:rPr>
          <w:rFonts w:ascii="Arial" w:eastAsia="Times New Roman" w:hAnsi="Arial" w:cs="Arial"/>
          <w:b/>
          <w:sz w:val="24"/>
          <w:szCs w:val="24"/>
          <w:lang w:eastAsia="hu-HU"/>
        </w:rPr>
        <w:t xml:space="preserve">5548-107-06 Eseti jelleggel nyújtott rendkívüli települési támogatás </w:t>
      </w:r>
    </w:p>
    <w:p w14:paraId="08B41946" w14:textId="77777777" w:rsidR="00B54E71" w:rsidRPr="00B85A55" w:rsidRDefault="00B54E71" w:rsidP="00B54E71">
      <w:pPr>
        <w:spacing w:after="0" w:line="240" w:lineRule="auto"/>
        <w:ind w:left="284"/>
        <w:jc w:val="both"/>
        <w:rPr>
          <w:rFonts w:ascii="Arial" w:eastAsia="Times New Roman" w:hAnsi="Arial" w:cs="Arial"/>
          <w:sz w:val="24"/>
          <w:szCs w:val="24"/>
          <w:lang w:eastAsia="hu-HU"/>
        </w:rPr>
      </w:pPr>
      <w:r w:rsidRPr="00B85A55">
        <w:rPr>
          <w:rFonts w:ascii="Arial" w:eastAsia="Times New Roman" w:hAnsi="Arial" w:cs="Arial"/>
          <w:sz w:val="24"/>
          <w:szCs w:val="24"/>
          <w:lang w:eastAsia="hu-HU"/>
        </w:rPr>
        <w:t xml:space="preserve">Mint évek óta most is ez a legnépszerűbb támogatási forma a rászorulók körében, hiszen ezt az anyagi segítséget ugyanazon személy az év során többször is igényelheti. A vizsgált féléves </w:t>
      </w:r>
      <w:r w:rsidRPr="00190F6D">
        <w:rPr>
          <w:rFonts w:ascii="Arial" w:eastAsia="Times New Roman" w:hAnsi="Arial" w:cs="Arial"/>
          <w:sz w:val="24"/>
          <w:szCs w:val="24"/>
          <w:lang w:eastAsia="hu-HU"/>
        </w:rPr>
        <w:t xml:space="preserve">időszakban </w:t>
      </w:r>
      <w:r w:rsidRPr="00863236">
        <w:rPr>
          <w:rFonts w:ascii="Arial" w:eastAsia="Times New Roman" w:hAnsi="Arial" w:cs="Arial"/>
          <w:sz w:val="24"/>
          <w:szCs w:val="24"/>
          <w:lang w:eastAsia="hu-HU"/>
        </w:rPr>
        <w:t xml:space="preserve">60 fő részére 75 alkalommal </w:t>
      </w:r>
      <w:r w:rsidRPr="00B85A55">
        <w:rPr>
          <w:rFonts w:ascii="Arial" w:eastAsia="Times New Roman" w:hAnsi="Arial" w:cs="Arial"/>
          <w:sz w:val="24"/>
          <w:szCs w:val="24"/>
          <w:lang w:eastAsia="hu-HU"/>
        </w:rPr>
        <w:t xml:space="preserve">folyósított az önkormányzat támogatást. Ezek közül </w:t>
      </w:r>
      <w:r>
        <w:rPr>
          <w:rFonts w:ascii="Arial" w:eastAsia="Times New Roman" w:hAnsi="Arial" w:cs="Arial"/>
          <w:sz w:val="24"/>
          <w:szCs w:val="24"/>
          <w:lang w:eastAsia="hu-HU"/>
        </w:rPr>
        <w:t>2</w:t>
      </w:r>
      <w:r w:rsidRPr="00190F6D">
        <w:rPr>
          <w:rFonts w:ascii="Arial" w:eastAsia="Times New Roman" w:hAnsi="Arial" w:cs="Arial"/>
          <w:sz w:val="24"/>
          <w:szCs w:val="24"/>
          <w:lang w:eastAsia="hu-HU"/>
        </w:rPr>
        <w:t xml:space="preserve"> </w:t>
      </w:r>
      <w:r w:rsidRPr="00B85A55">
        <w:rPr>
          <w:rFonts w:ascii="Arial" w:eastAsia="Times New Roman" w:hAnsi="Arial" w:cs="Arial"/>
          <w:sz w:val="24"/>
          <w:szCs w:val="24"/>
          <w:lang w:eastAsia="hu-HU"/>
        </w:rPr>
        <w:t xml:space="preserve">fő esetében gyakorolt különös méltánylást a Képviselő-testület és támogatta nagyobb összeggel a rászorultakat, összesen </w:t>
      </w:r>
      <w:r w:rsidRPr="00BF7363">
        <w:rPr>
          <w:rFonts w:ascii="Arial" w:eastAsia="Times New Roman" w:hAnsi="Arial" w:cs="Arial"/>
          <w:sz w:val="24"/>
          <w:szCs w:val="24"/>
          <w:lang w:eastAsia="hu-HU"/>
        </w:rPr>
        <w:t xml:space="preserve">125.000.- </w:t>
      </w:r>
      <w:r w:rsidRPr="00190F6D">
        <w:rPr>
          <w:rFonts w:ascii="Arial" w:eastAsia="Times New Roman" w:hAnsi="Arial" w:cs="Arial"/>
          <w:sz w:val="24"/>
          <w:szCs w:val="24"/>
          <w:lang w:eastAsia="hu-HU"/>
        </w:rPr>
        <w:t>Ft-tal</w:t>
      </w:r>
      <w:r w:rsidRPr="00B85A55">
        <w:rPr>
          <w:rFonts w:ascii="Arial" w:eastAsia="Times New Roman" w:hAnsi="Arial" w:cs="Arial"/>
          <w:sz w:val="24"/>
          <w:szCs w:val="24"/>
          <w:lang w:eastAsia="hu-HU"/>
        </w:rPr>
        <w:t>. Az előirányzott 3.</w:t>
      </w:r>
      <w:r>
        <w:rPr>
          <w:rFonts w:ascii="Arial" w:eastAsia="Times New Roman" w:hAnsi="Arial" w:cs="Arial"/>
          <w:sz w:val="24"/>
          <w:szCs w:val="24"/>
          <w:lang w:eastAsia="hu-HU"/>
        </w:rPr>
        <w:t>5</w:t>
      </w:r>
      <w:r w:rsidRPr="00B85A55">
        <w:rPr>
          <w:rFonts w:ascii="Arial" w:eastAsia="Times New Roman" w:hAnsi="Arial" w:cs="Arial"/>
          <w:sz w:val="24"/>
          <w:szCs w:val="24"/>
          <w:lang w:eastAsia="hu-HU"/>
        </w:rPr>
        <w:t xml:space="preserve">00.000.- Ft-ból összesen </w:t>
      </w:r>
      <w:r>
        <w:rPr>
          <w:rFonts w:ascii="Arial" w:eastAsia="Times New Roman" w:hAnsi="Arial" w:cs="Arial"/>
          <w:sz w:val="24"/>
          <w:szCs w:val="24"/>
          <w:lang w:eastAsia="hu-HU"/>
        </w:rPr>
        <w:t>1.482</w:t>
      </w:r>
      <w:r w:rsidRPr="00BF7363">
        <w:rPr>
          <w:rFonts w:ascii="Arial" w:eastAsia="Times New Roman" w:hAnsi="Arial" w:cs="Arial"/>
          <w:color w:val="EE0000"/>
          <w:sz w:val="24"/>
          <w:szCs w:val="24"/>
          <w:lang w:eastAsia="hu-HU"/>
        </w:rPr>
        <w:t>.</w:t>
      </w:r>
      <w:r w:rsidRPr="00BF7363">
        <w:rPr>
          <w:rFonts w:ascii="Arial" w:eastAsia="Times New Roman" w:hAnsi="Arial" w:cs="Arial"/>
          <w:sz w:val="24"/>
          <w:szCs w:val="24"/>
          <w:lang w:eastAsia="hu-HU"/>
        </w:rPr>
        <w:t xml:space="preserve">131.- </w:t>
      </w:r>
      <w:r w:rsidRPr="00B85A55">
        <w:rPr>
          <w:rFonts w:ascii="Arial" w:eastAsia="Times New Roman" w:hAnsi="Arial" w:cs="Arial"/>
          <w:sz w:val="24"/>
          <w:szCs w:val="24"/>
          <w:lang w:eastAsia="hu-HU"/>
        </w:rPr>
        <w:t>Ft került kiutalásra.</w:t>
      </w:r>
    </w:p>
    <w:p w14:paraId="003A5592" w14:textId="77777777" w:rsidR="00B54E71" w:rsidRPr="00B85A55" w:rsidRDefault="00B54E71" w:rsidP="00B54E71">
      <w:pPr>
        <w:spacing w:after="0" w:line="240" w:lineRule="auto"/>
        <w:ind w:left="284"/>
        <w:jc w:val="both"/>
        <w:rPr>
          <w:rFonts w:ascii="Arial" w:eastAsia="Times New Roman" w:hAnsi="Arial" w:cs="Arial"/>
          <w:sz w:val="24"/>
          <w:szCs w:val="24"/>
          <w:lang w:eastAsia="hu-HU"/>
        </w:rPr>
      </w:pPr>
    </w:p>
    <w:p w14:paraId="58F16BEC" w14:textId="77777777" w:rsidR="00B54E71" w:rsidRPr="00B85A55" w:rsidRDefault="00B54E71" w:rsidP="00B54E71">
      <w:pPr>
        <w:numPr>
          <w:ilvl w:val="0"/>
          <w:numId w:val="16"/>
        </w:numPr>
        <w:spacing w:after="0" w:line="240" w:lineRule="auto"/>
        <w:ind w:left="284"/>
        <w:jc w:val="both"/>
        <w:rPr>
          <w:rFonts w:ascii="Arial" w:eastAsia="Times New Roman" w:hAnsi="Arial" w:cs="Arial"/>
          <w:b/>
          <w:sz w:val="24"/>
          <w:szCs w:val="24"/>
          <w:lang w:eastAsia="hu-HU"/>
        </w:rPr>
      </w:pPr>
      <w:r w:rsidRPr="00B85A55">
        <w:rPr>
          <w:rFonts w:ascii="Arial" w:eastAsia="Times New Roman" w:hAnsi="Arial" w:cs="Arial"/>
          <w:b/>
          <w:sz w:val="24"/>
          <w:szCs w:val="24"/>
          <w:lang w:eastAsia="hu-HU"/>
        </w:rPr>
        <w:t>5548-108-06 Meghatározott időszakra nyújtott rendkívüli települési támogatás</w:t>
      </w:r>
    </w:p>
    <w:p w14:paraId="40C62B2E" w14:textId="77777777" w:rsidR="00B54E71" w:rsidRPr="00B85A55" w:rsidRDefault="00B54E71" w:rsidP="00B54E71">
      <w:pPr>
        <w:spacing w:after="0" w:line="240" w:lineRule="auto"/>
        <w:ind w:left="284"/>
        <w:jc w:val="both"/>
        <w:rPr>
          <w:rFonts w:ascii="Arial" w:eastAsia="Times New Roman" w:hAnsi="Arial" w:cs="Arial"/>
          <w:sz w:val="24"/>
          <w:szCs w:val="24"/>
          <w:lang w:eastAsia="hu-HU"/>
        </w:rPr>
      </w:pPr>
      <w:r w:rsidRPr="00B85A55">
        <w:rPr>
          <w:rFonts w:ascii="Arial" w:eastAsia="Times New Roman" w:hAnsi="Arial" w:cs="Arial"/>
          <w:sz w:val="24"/>
          <w:szCs w:val="24"/>
          <w:lang w:eastAsia="hu-HU"/>
        </w:rPr>
        <w:t xml:space="preserve">Az idei évre előirányzott </w:t>
      </w:r>
      <w:r>
        <w:rPr>
          <w:rFonts w:ascii="Arial" w:eastAsia="Times New Roman" w:hAnsi="Arial" w:cs="Arial"/>
          <w:b/>
          <w:bCs/>
          <w:sz w:val="24"/>
          <w:szCs w:val="24"/>
          <w:lang w:eastAsia="hu-HU"/>
        </w:rPr>
        <w:t>5</w:t>
      </w:r>
      <w:r w:rsidRPr="00B85A55">
        <w:rPr>
          <w:rFonts w:ascii="Arial" w:eastAsia="Times New Roman" w:hAnsi="Arial" w:cs="Arial"/>
          <w:b/>
          <w:bCs/>
          <w:sz w:val="24"/>
          <w:szCs w:val="24"/>
          <w:lang w:eastAsia="hu-HU"/>
        </w:rPr>
        <w:t>.500.000.-</w:t>
      </w:r>
      <w:r w:rsidRPr="00B85A55">
        <w:rPr>
          <w:rFonts w:ascii="Arial" w:eastAsia="Times New Roman" w:hAnsi="Arial" w:cs="Arial"/>
          <w:sz w:val="24"/>
          <w:szCs w:val="24"/>
          <w:lang w:eastAsia="hu-HU"/>
        </w:rPr>
        <w:t xml:space="preserve"> </w:t>
      </w:r>
      <w:r w:rsidRPr="00B85A55">
        <w:rPr>
          <w:rFonts w:ascii="Arial" w:eastAsia="Times New Roman" w:hAnsi="Arial" w:cs="Arial"/>
          <w:b/>
          <w:sz w:val="24"/>
          <w:szCs w:val="24"/>
          <w:lang w:eastAsia="hu-HU"/>
        </w:rPr>
        <w:t>Ft</w:t>
      </w:r>
      <w:r w:rsidRPr="00B85A55">
        <w:rPr>
          <w:rFonts w:ascii="Arial" w:eastAsia="Times New Roman" w:hAnsi="Arial" w:cs="Arial"/>
          <w:sz w:val="24"/>
          <w:szCs w:val="24"/>
          <w:lang w:eastAsia="hu-HU"/>
        </w:rPr>
        <w:t xml:space="preserve">-ból </w:t>
      </w:r>
      <w:r>
        <w:rPr>
          <w:rFonts w:ascii="Arial" w:eastAsia="Times New Roman" w:hAnsi="Arial" w:cs="Arial"/>
          <w:sz w:val="24"/>
          <w:szCs w:val="24"/>
          <w:lang w:eastAsia="hu-HU"/>
        </w:rPr>
        <w:t>2</w:t>
      </w:r>
      <w:r w:rsidRPr="00B85A55">
        <w:rPr>
          <w:rFonts w:ascii="Arial" w:eastAsia="Times New Roman" w:hAnsi="Arial" w:cs="Arial"/>
          <w:sz w:val="24"/>
          <w:szCs w:val="24"/>
          <w:lang w:eastAsia="hu-HU"/>
        </w:rPr>
        <w:t>.</w:t>
      </w:r>
      <w:r>
        <w:rPr>
          <w:rFonts w:ascii="Arial" w:eastAsia="Times New Roman" w:hAnsi="Arial" w:cs="Arial"/>
          <w:sz w:val="24"/>
          <w:szCs w:val="24"/>
          <w:lang w:eastAsia="hu-HU"/>
        </w:rPr>
        <w:t>260</w:t>
      </w:r>
      <w:r w:rsidRPr="00B85A55">
        <w:rPr>
          <w:rFonts w:ascii="Arial" w:eastAsia="Times New Roman" w:hAnsi="Arial" w:cs="Arial"/>
          <w:sz w:val="24"/>
          <w:szCs w:val="24"/>
          <w:lang w:eastAsia="hu-HU"/>
        </w:rPr>
        <w:t>.</w:t>
      </w:r>
      <w:r>
        <w:rPr>
          <w:rFonts w:ascii="Arial" w:eastAsia="Times New Roman" w:hAnsi="Arial" w:cs="Arial"/>
          <w:sz w:val="24"/>
          <w:szCs w:val="24"/>
          <w:lang w:eastAsia="hu-HU"/>
        </w:rPr>
        <w:t>600</w:t>
      </w:r>
      <w:r w:rsidRPr="00B85A55">
        <w:rPr>
          <w:rFonts w:ascii="Arial" w:eastAsia="Times New Roman" w:hAnsi="Arial" w:cs="Arial"/>
          <w:sz w:val="24"/>
          <w:szCs w:val="24"/>
          <w:lang w:eastAsia="hu-HU"/>
        </w:rPr>
        <w:t xml:space="preserve">.- Ft került felhasználásra. Ez a támogatási forma szintén a népszerű települési támogatások közé tartozik. A Szociális és Egészségügyi </w:t>
      </w:r>
      <w:r w:rsidRPr="00863236">
        <w:rPr>
          <w:rFonts w:ascii="Arial" w:eastAsia="Times New Roman" w:hAnsi="Arial" w:cs="Arial"/>
          <w:sz w:val="24"/>
          <w:szCs w:val="24"/>
          <w:lang w:eastAsia="hu-HU"/>
        </w:rPr>
        <w:t>Bizottság 4</w:t>
      </w:r>
      <w:r>
        <w:rPr>
          <w:rFonts w:ascii="Arial" w:eastAsia="Times New Roman" w:hAnsi="Arial" w:cs="Arial"/>
          <w:sz w:val="24"/>
          <w:szCs w:val="24"/>
          <w:lang w:eastAsia="hu-HU"/>
        </w:rPr>
        <w:t>6</w:t>
      </w:r>
      <w:r w:rsidRPr="00863236">
        <w:rPr>
          <w:rFonts w:ascii="Arial" w:eastAsia="Times New Roman" w:hAnsi="Arial" w:cs="Arial"/>
          <w:sz w:val="24"/>
          <w:szCs w:val="24"/>
          <w:lang w:eastAsia="hu-HU"/>
        </w:rPr>
        <w:t xml:space="preserve"> főt támogatott </w:t>
      </w:r>
      <w:r w:rsidRPr="00B85A55">
        <w:rPr>
          <w:rFonts w:ascii="Arial" w:eastAsia="Times New Roman" w:hAnsi="Arial" w:cs="Arial"/>
          <w:sz w:val="24"/>
          <w:szCs w:val="24"/>
          <w:lang w:eastAsia="hu-HU"/>
        </w:rPr>
        <w:t xml:space="preserve">az első félévben. </w:t>
      </w:r>
    </w:p>
    <w:p w14:paraId="0D7361E6" w14:textId="77777777" w:rsidR="00B54E71" w:rsidRPr="00B85A55" w:rsidRDefault="00B54E71" w:rsidP="00B54E71">
      <w:pPr>
        <w:spacing w:after="0" w:line="240" w:lineRule="auto"/>
        <w:jc w:val="both"/>
        <w:rPr>
          <w:rFonts w:ascii="Arial" w:eastAsia="Times New Roman" w:hAnsi="Arial" w:cs="Arial"/>
          <w:b/>
          <w:color w:val="FF0000"/>
          <w:sz w:val="24"/>
          <w:szCs w:val="24"/>
          <w:lang w:eastAsia="hu-HU"/>
        </w:rPr>
      </w:pPr>
    </w:p>
    <w:p w14:paraId="1E7F7465" w14:textId="77777777" w:rsidR="00B54E71" w:rsidRPr="00B85A55" w:rsidRDefault="00B54E71" w:rsidP="00B54E71">
      <w:pPr>
        <w:numPr>
          <w:ilvl w:val="0"/>
          <w:numId w:val="16"/>
        </w:numPr>
        <w:spacing w:after="0" w:line="240" w:lineRule="auto"/>
        <w:ind w:left="284"/>
        <w:jc w:val="both"/>
        <w:rPr>
          <w:rFonts w:ascii="Arial" w:eastAsia="Times New Roman" w:hAnsi="Arial" w:cs="Arial"/>
          <w:b/>
          <w:sz w:val="24"/>
          <w:szCs w:val="24"/>
          <w:lang w:eastAsia="hu-HU"/>
        </w:rPr>
      </w:pPr>
      <w:r w:rsidRPr="00B85A55">
        <w:rPr>
          <w:rFonts w:ascii="Arial" w:eastAsia="Times New Roman" w:hAnsi="Arial" w:cs="Arial"/>
          <w:b/>
          <w:sz w:val="24"/>
          <w:szCs w:val="24"/>
          <w:lang w:eastAsia="hu-HU"/>
        </w:rPr>
        <w:t xml:space="preserve">5548-110-06 Elemi kár esetén nyújtott rendkívüli települési támogatás (Vis major) </w:t>
      </w:r>
    </w:p>
    <w:p w14:paraId="1AA1173E" w14:textId="77777777" w:rsidR="00B54E71" w:rsidRPr="00B85A55" w:rsidRDefault="00B54E71" w:rsidP="00B54E71">
      <w:pPr>
        <w:spacing w:after="0" w:line="240" w:lineRule="auto"/>
        <w:ind w:left="284"/>
        <w:jc w:val="both"/>
        <w:rPr>
          <w:rFonts w:ascii="Arial" w:eastAsia="Times New Roman" w:hAnsi="Arial" w:cs="Arial"/>
          <w:sz w:val="24"/>
          <w:szCs w:val="24"/>
          <w:lang w:eastAsia="hu-HU"/>
        </w:rPr>
      </w:pPr>
      <w:r w:rsidRPr="00B85A55">
        <w:rPr>
          <w:rFonts w:ascii="Arial" w:eastAsia="Times New Roman" w:hAnsi="Arial" w:cs="Arial"/>
          <w:sz w:val="24"/>
          <w:szCs w:val="24"/>
          <w:lang w:eastAsia="hu-HU"/>
        </w:rPr>
        <w:t xml:space="preserve">Az előre nem látható vis major esetek bekövetkeztére a </w:t>
      </w:r>
      <w:r>
        <w:rPr>
          <w:rFonts w:ascii="Arial" w:eastAsia="Times New Roman" w:hAnsi="Arial" w:cs="Arial"/>
          <w:sz w:val="24"/>
          <w:szCs w:val="24"/>
          <w:lang w:eastAsia="hu-HU"/>
        </w:rPr>
        <w:t>2026</w:t>
      </w:r>
      <w:r w:rsidRPr="00B85A55">
        <w:rPr>
          <w:rFonts w:ascii="Arial" w:eastAsia="Times New Roman" w:hAnsi="Arial" w:cs="Arial"/>
          <w:sz w:val="24"/>
          <w:szCs w:val="24"/>
          <w:lang w:eastAsia="hu-HU"/>
        </w:rPr>
        <w:t xml:space="preserve"> évre, csak úgy, mint az előző évben is 2.000.000.- Ft-os keret került megállapításra. Az első félévben nem került ezen a jogcímen kifizetés igénylő hiányában.</w:t>
      </w:r>
    </w:p>
    <w:p w14:paraId="3105631E" w14:textId="77777777" w:rsidR="00B54E71" w:rsidRPr="00B85A55" w:rsidRDefault="00B54E71" w:rsidP="00B54E71">
      <w:pPr>
        <w:spacing w:after="0" w:line="240" w:lineRule="auto"/>
        <w:rPr>
          <w:rFonts w:ascii="Arial" w:eastAsia="Times New Roman" w:hAnsi="Arial" w:cs="Arial"/>
          <w:color w:val="FF0000"/>
          <w:sz w:val="24"/>
          <w:szCs w:val="24"/>
          <w:lang w:eastAsia="hu-HU"/>
        </w:rPr>
      </w:pPr>
    </w:p>
    <w:p w14:paraId="36B83537" w14:textId="77777777" w:rsidR="00B54E71" w:rsidRPr="00B85A55" w:rsidRDefault="00B54E71" w:rsidP="00B54E71">
      <w:pPr>
        <w:numPr>
          <w:ilvl w:val="0"/>
          <w:numId w:val="16"/>
        </w:numPr>
        <w:spacing w:after="0" w:line="240" w:lineRule="auto"/>
        <w:ind w:left="284"/>
        <w:jc w:val="both"/>
        <w:rPr>
          <w:rFonts w:ascii="Arial" w:eastAsia="Times New Roman" w:hAnsi="Arial" w:cs="Arial"/>
          <w:b/>
          <w:sz w:val="24"/>
          <w:szCs w:val="24"/>
          <w:lang w:eastAsia="hu-HU"/>
        </w:rPr>
      </w:pPr>
      <w:r w:rsidRPr="00B85A55">
        <w:rPr>
          <w:rFonts w:ascii="Arial" w:eastAsia="Times New Roman" w:hAnsi="Arial" w:cs="Arial"/>
          <w:b/>
          <w:sz w:val="24"/>
          <w:szCs w:val="24"/>
          <w:lang w:eastAsia="hu-HU"/>
        </w:rPr>
        <w:t xml:space="preserve">5548-111-06 Élelmiszercsomag formájában nyújtott települési támogatás </w:t>
      </w:r>
    </w:p>
    <w:p w14:paraId="53DE451D" w14:textId="77777777" w:rsidR="00B54E71" w:rsidRPr="00B85A55" w:rsidRDefault="00B54E71" w:rsidP="00B54E71">
      <w:pPr>
        <w:spacing w:after="0" w:line="240" w:lineRule="auto"/>
        <w:ind w:left="284"/>
        <w:jc w:val="both"/>
        <w:rPr>
          <w:rFonts w:ascii="Arial" w:eastAsia="Times New Roman" w:hAnsi="Arial" w:cs="Arial"/>
          <w:b/>
          <w:sz w:val="24"/>
          <w:szCs w:val="24"/>
          <w:lang w:eastAsia="hu-HU"/>
        </w:rPr>
      </w:pPr>
      <w:r w:rsidRPr="00B85A55">
        <w:rPr>
          <w:rFonts w:ascii="Arial" w:eastAsia="Times New Roman" w:hAnsi="Arial" w:cs="Arial"/>
          <w:sz w:val="24"/>
          <w:szCs w:val="24"/>
          <w:lang w:eastAsia="hu-HU"/>
        </w:rPr>
        <w:lastRenderedPageBreak/>
        <w:t xml:space="preserve">Ezt a támogatást a Szociális és Egészségügyi Bizottság eseti jelleggel élelmiszercsomag formájában adhatja a rászorulók részére. Az élelmiszercsomag értéke </w:t>
      </w:r>
      <w:r>
        <w:rPr>
          <w:rFonts w:ascii="Arial" w:eastAsia="Times New Roman" w:hAnsi="Arial" w:cs="Arial"/>
          <w:sz w:val="24"/>
          <w:szCs w:val="24"/>
          <w:lang w:eastAsia="hu-HU"/>
        </w:rPr>
        <w:t>12</w:t>
      </w:r>
      <w:r w:rsidRPr="00B85A55">
        <w:rPr>
          <w:rFonts w:ascii="Arial" w:eastAsia="Times New Roman" w:hAnsi="Arial" w:cs="Arial"/>
          <w:sz w:val="24"/>
          <w:szCs w:val="24"/>
          <w:lang w:eastAsia="hu-HU"/>
        </w:rPr>
        <w:t>.</w:t>
      </w:r>
      <w:r>
        <w:rPr>
          <w:rFonts w:ascii="Arial" w:eastAsia="Times New Roman" w:hAnsi="Arial" w:cs="Arial"/>
          <w:sz w:val="24"/>
          <w:szCs w:val="24"/>
          <w:lang w:eastAsia="hu-HU"/>
        </w:rPr>
        <w:t>0</w:t>
      </w:r>
      <w:r w:rsidRPr="00B85A55">
        <w:rPr>
          <w:rFonts w:ascii="Arial" w:eastAsia="Times New Roman" w:hAnsi="Arial" w:cs="Arial"/>
          <w:sz w:val="24"/>
          <w:szCs w:val="24"/>
          <w:lang w:eastAsia="hu-HU"/>
        </w:rPr>
        <w:t xml:space="preserve">00.- Ft/ csomag. Jelenleg még nem történt a </w:t>
      </w:r>
      <w:r>
        <w:rPr>
          <w:rFonts w:ascii="Arial" w:eastAsia="Times New Roman" w:hAnsi="Arial" w:cs="Arial"/>
          <w:sz w:val="24"/>
          <w:szCs w:val="24"/>
          <w:lang w:eastAsia="hu-HU"/>
        </w:rPr>
        <w:t>960</w:t>
      </w:r>
      <w:r w:rsidRPr="00B85A55">
        <w:rPr>
          <w:rFonts w:ascii="Arial" w:eastAsia="Times New Roman" w:hAnsi="Arial" w:cs="Arial"/>
          <w:sz w:val="24"/>
          <w:szCs w:val="24"/>
          <w:lang w:eastAsia="hu-HU"/>
        </w:rPr>
        <w:t>.000.-Ft-ban megállapított keretből felhasználás, hiszen a csomagok kiosztása a karácsony előtti időszakban történik.</w:t>
      </w:r>
    </w:p>
    <w:p w14:paraId="110E43FA" w14:textId="77777777" w:rsidR="00B54E71" w:rsidRPr="00B85A55" w:rsidRDefault="00B54E71" w:rsidP="00B54E71">
      <w:pPr>
        <w:spacing w:after="0" w:line="240" w:lineRule="auto"/>
        <w:rPr>
          <w:rFonts w:ascii="Arial" w:eastAsia="Times New Roman" w:hAnsi="Arial" w:cs="Arial"/>
          <w:sz w:val="24"/>
          <w:szCs w:val="24"/>
          <w:lang w:eastAsia="hu-HU"/>
        </w:rPr>
      </w:pPr>
    </w:p>
    <w:p w14:paraId="6B528A83" w14:textId="77777777" w:rsidR="00B54E71" w:rsidRPr="00B85A55" w:rsidRDefault="00B54E71" w:rsidP="00B54E71">
      <w:pPr>
        <w:numPr>
          <w:ilvl w:val="0"/>
          <w:numId w:val="16"/>
        </w:numPr>
        <w:spacing w:after="0" w:line="240" w:lineRule="auto"/>
        <w:jc w:val="both"/>
        <w:rPr>
          <w:rFonts w:ascii="Arial" w:eastAsia="Times New Roman" w:hAnsi="Arial" w:cs="Arial"/>
          <w:b/>
          <w:bCs/>
          <w:sz w:val="24"/>
          <w:szCs w:val="24"/>
          <w:lang w:eastAsia="hu-HU"/>
        </w:rPr>
      </w:pPr>
      <w:r w:rsidRPr="00B85A55">
        <w:rPr>
          <w:rFonts w:ascii="Arial" w:eastAsia="Times New Roman" w:hAnsi="Arial" w:cs="Arial"/>
          <w:b/>
          <w:bCs/>
          <w:sz w:val="24"/>
          <w:szCs w:val="24"/>
          <w:lang w:eastAsia="hu-HU"/>
        </w:rPr>
        <w:t>5546-104-06 Tűzifa formájában nyújtott települési támogatás</w:t>
      </w:r>
      <w:r w:rsidRPr="00B85A55">
        <w:rPr>
          <w:rFonts w:ascii="Arial" w:eastAsia="Times New Roman" w:hAnsi="Arial" w:cs="Arial"/>
          <w:b/>
          <w:sz w:val="24"/>
          <w:szCs w:val="24"/>
          <w:lang w:eastAsia="hu-HU"/>
        </w:rPr>
        <w:t xml:space="preserve"> </w:t>
      </w:r>
    </w:p>
    <w:p w14:paraId="5898A25F" w14:textId="77777777" w:rsidR="00B54E71" w:rsidRPr="00B85A55" w:rsidRDefault="00B54E71" w:rsidP="00B54E71">
      <w:pPr>
        <w:spacing w:after="0" w:line="240" w:lineRule="auto"/>
        <w:ind w:left="360"/>
        <w:jc w:val="both"/>
        <w:rPr>
          <w:rFonts w:ascii="Arial" w:eastAsia="Times New Roman" w:hAnsi="Arial" w:cs="Arial"/>
          <w:sz w:val="24"/>
          <w:szCs w:val="24"/>
          <w:lang w:eastAsia="hu-HU"/>
        </w:rPr>
      </w:pPr>
      <w:r w:rsidRPr="00B85A55">
        <w:rPr>
          <w:rFonts w:ascii="Arial" w:eastAsia="Times New Roman" w:hAnsi="Arial" w:cs="Arial"/>
          <w:sz w:val="24"/>
          <w:szCs w:val="24"/>
          <w:lang w:eastAsia="hu-HU"/>
        </w:rPr>
        <w:t xml:space="preserve">A </w:t>
      </w:r>
      <w:r>
        <w:rPr>
          <w:rFonts w:ascii="Arial" w:eastAsia="Times New Roman" w:hAnsi="Arial" w:cs="Arial"/>
          <w:sz w:val="24"/>
          <w:szCs w:val="24"/>
          <w:lang w:eastAsia="hu-HU"/>
        </w:rPr>
        <w:t>2026.</w:t>
      </w:r>
      <w:r w:rsidRPr="00B85A55">
        <w:rPr>
          <w:rFonts w:ascii="Arial" w:eastAsia="Times New Roman" w:hAnsi="Arial" w:cs="Arial"/>
          <w:sz w:val="24"/>
          <w:szCs w:val="24"/>
          <w:lang w:eastAsia="hu-HU"/>
        </w:rPr>
        <w:t xml:space="preserve"> évi költségvetés elfogadásával 2.</w:t>
      </w:r>
      <w:r>
        <w:rPr>
          <w:rFonts w:ascii="Arial" w:eastAsia="Times New Roman" w:hAnsi="Arial" w:cs="Arial"/>
          <w:sz w:val="24"/>
          <w:szCs w:val="24"/>
          <w:lang w:eastAsia="hu-HU"/>
        </w:rPr>
        <w:t>5</w:t>
      </w:r>
      <w:r w:rsidRPr="00B85A55">
        <w:rPr>
          <w:rFonts w:ascii="Arial" w:eastAsia="Times New Roman" w:hAnsi="Arial" w:cs="Arial"/>
          <w:sz w:val="24"/>
          <w:szCs w:val="24"/>
          <w:lang w:eastAsia="hu-HU"/>
        </w:rPr>
        <w:t xml:space="preserve">00.000.- Ft-ot irányzott elő a Képviselő-testület tűzifa vásárlásra. </w:t>
      </w:r>
      <w:r>
        <w:rPr>
          <w:rFonts w:ascii="Arial" w:eastAsia="Times New Roman" w:hAnsi="Arial" w:cs="Arial"/>
          <w:sz w:val="24"/>
          <w:szCs w:val="24"/>
          <w:lang w:eastAsia="hu-HU"/>
        </w:rPr>
        <w:t xml:space="preserve">2026. február 20-tól a támogatás összege 40.000.- Ft-ról 50.000.- Ft-ra emelkedett. </w:t>
      </w:r>
      <w:r w:rsidRPr="00B85A55">
        <w:rPr>
          <w:rFonts w:ascii="Arial" w:eastAsia="Times New Roman" w:hAnsi="Arial" w:cs="Arial"/>
          <w:sz w:val="24"/>
          <w:szCs w:val="24"/>
          <w:lang w:eastAsia="hu-HU"/>
        </w:rPr>
        <w:t xml:space="preserve">Év elején, a téli időszakban </w:t>
      </w:r>
      <w:r>
        <w:rPr>
          <w:rFonts w:ascii="Arial" w:eastAsia="Times New Roman" w:hAnsi="Arial" w:cs="Arial"/>
          <w:sz w:val="24"/>
          <w:szCs w:val="24"/>
          <w:lang w:eastAsia="hu-HU"/>
        </w:rPr>
        <w:t>370</w:t>
      </w:r>
      <w:r w:rsidRPr="00B85A55">
        <w:rPr>
          <w:rFonts w:ascii="Arial" w:eastAsia="Times New Roman" w:hAnsi="Arial" w:cs="Arial"/>
          <w:sz w:val="24"/>
          <w:szCs w:val="24"/>
          <w:lang w:eastAsia="hu-HU"/>
        </w:rPr>
        <w:t xml:space="preserve">.000.- Ft értékben biztosított az </w:t>
      </w:r>
      <w:r w:rsidRPr="00874A34">
        <w:rPr>
          <w:rFonts w:ascii="Arial" w:eastAsia="Times New Roman" w:hAnsi="Arial" w:cs="Arial"/>
          <w:sz w:val="24"/>
          <w:szCs w:val="24"/>
          <w:lang w:eastAsia="hu-HU"/>
        </w:rPr>
        <w:t xml:space="preserve">Önkormányzat tűzifát </w:t>
      </w:r>
      <w:r>
        <w:rPr>
          <w:rFonts w:ascii="Arial" w:eastAsia="Times New Roman" w:hAnsi="Arial" w:cs="Arial"/>
          <w:sz w:val="24"/>
          <w:szCs w:val="24"/>
          <w:lang w:eastAsia="hu-HU"/>
        </w:rPr>
        <w:t>9</w:t>
      </w:r>
      <w:r w:rsidRPr="00874A34">
        <w:rPr>
          <w:rFonts w:ascii="Arial" w:eastAsia="Times New Roman" w:hAnsi="Arial" w:cs="Arial"/>
          <w:sz w:val="24"/>
          <w:szCs w:val="24"/>
          <w:lang w:eastAsia="hu-HU"/>
        </w:rPr>
        <w:t xml:space="preserve"> kérelmező </w:t>
      </w:r>
      <w:r w:rsidRPr="00B85A55">
        <w:rPr>
          <w:rFonts w:ascii="Arial" w:eastAsia="Times New Roman" w:hAnsi="Arial" w:cs="Arial"/>
          <w:sz w:val="24"/>
          <w:szCs w:val="24"/>
          <w:lang w:eastAsia="hu-HU"/>
        </w:rPr>
        <w:t xml:space="preserve">részére. </w:t>
      </w:r>
    </w:p>
    <w:p w14:paraId="729A0E2B" w14:textId="77777777" w:rsidR="00B54E71" w:rsidRPr="00B85A55" w:rsidRDefault="00B54E71" w:rsidP="00B54E71">
      <w:pPr>
        <w:spacing w:after="0" w:line="240" w:lineRule="auto"/>
        <w:ind w:left="-11"/>
        <w:jc w:val="both"/>
        <w:rPr>
          <w:rFonts w:ascii="Arial" w:eastAsia="Times New Roman" w:hAnsi="Arial" w:cs="Arial"/>
          <w:color w:val="FF0000"/>
          <w:sz w:val="24"/>
          <w:szCs w:val="24"/>
          <w:lang w:eastAsia="hu-HU"/>
        </w:rPr>
      </w:pPr>
    </w:p>
    <w:p w14:paraId="1B1E8AE6" w14:textId="77777777" w:rsidR="00B54E71" w:rsidRPr="00B85A55" w:rsidRDefault="00B54E71" w:rsidP="00B54E71">
      <w:pPr>
        <w:numPr>
          <w:ilvl w:val="0"/>
          <w:numId w:val="16"/>
        </w:numPr>
        <w:spacing w:after="0" w:line="240" w:lineRule="auto"/>
        <w:ind w:left="284"/>
        <w:jc w:val="both"/>
        <w:rPr>
          <w:rFonts w:ascii="Arial" w:eastAsia="Times New Roman" w:hAnsi="Arial" w:cs="Arial"/>
          <w:b/>
          <w:sz w:val="24"/>
          <w:szCs w:val="24"/>
          <w:lang w:eastAsia="hu-HU"/>
        </w:rPr>
      </w:pPr>
      <w:r w:rsidRPr="00B85A55">
        <w:rPr>
          <w:rFonts w:ascii="Arial" w:eastAsia="Times New Roman" w:hAnsi="Arial" w:cs="Arial"/>
          <w:b/>
          <w:sz w:val="24"/>
          <w:szCs w:val="24"/>
          <w:lang w:eastAsia="hu-HU"/>
        </w:rPr>
        <w:t xml:space="preserve">5586-001-06 Első lakáshoz jutók támogatása </w:t>
      </w:r>
    </w:p>
    <w:p w14:paraId="7DC35605" w14:textId="77777777" w:rsidR="00B54E71" w:rsidRPr="00B85A55" w:rsidRDefault="00B54E71" w:rsidP="00B54E71">
      <w:pPr>
        <w:spacing w:after="0" w:line="240" w:lineRule="auto"/>
        <w:ind w:left="284"/>
        <w:jc w:val="both"/>
        <w:rPr>
          <w:rFonts w:ascii="Arial" w:eastAsia="Times New Roman" w:hAnsi="Arial" w:cs="Arial"/>
          <w:bCs/>
          <w:sz w:val="24"/>
          <w:szCs w:val="24"/>
          <w:lang w:eastAsia="hu-HU"/>
        </w:rPr>
      </w:pPr>
      <w:r>
        <w:rPr>
          <w:rFonts w:ascii="Arial" w:eastAsia="Times New Roman" w:hAnsi="Arial" w:cs="Arial"/>
          <w:sz w:val="24"/>
          <w:szCs w:val="24"/>
          <w:lang w:eastAsia="hu-HU"/>
        </w:rPr>
        <w:t>2026.</w:t>
      </w:r>
      <w:r w:rsidRPr="00B85A55">
        <w:rPr>
          <w:rFonts w:ascii="Arial" w:eastAsia="Times New Roman" w:hAnsi="Arial" w:cs="Arial"/>
          <w:sz w:val="24"/>
          <w:szCs w:val="24"/>
          <w:lang w:eastAsia="hu-HU"/>
        </w:rPr>
        <w:t xml:space="preserve"> évben is megtartásra került az előző évi</w:t>
      </w:r>
      <w:r w:rsidRPr="00B85A55">
        <w:rPr>
          <w:rFonts w:ascii="Arial" w:eastAsia="Times New Roman" w:hAnsi="Arial" w:cs="Arial"/>
          <w:bCs/>
          <w:sz w:val="24"/>
          <w:szCs w:val="24"/>
          <w:lang w:eastAsia="hu-HU"/>
        </w:rPr>
        <w:t xml:space="preserve"> </w:t>
      </w:r>
      <w:r w:rsidRPr="00B85A55">
        <w:rPr>
          <w:rFonts w:ascii="Arial" w:eastAsia="Times New Roman" w:hAnsi="Arial" w:cs="Arial"/>
          <w:b/>
          <w:bCs/>
          <w:sz w:val="24"/>
          <w:szCs w:val="24"/>
          <w:lang w:eastAsia="hu-HU"/>
        </w:rPr>
        <w:t xml:space="preserve">2.500.000 Ft </w:t>
      </w:r>
      <w:r w:rsidRPr="00B85A55">
        <w:rPr>
          <w:rFonts w:ascii="Arial" w:eastAsia="Times New Roman" w:hAnsi="Arial" w:cs="Arial"/>
          <w:bCs/>
          <w:sz w:val="24"/>
          <w:szCs w:val="24"/>
          <w:lang w:eastAsia="hu-HU"/>
        </w:rPr>
        <w:t>keretösszeg. Kérelmező nem volt az első félévben</w:t>
      </w:r>
      <w:r>
        <w:rPr>
          <w:rFonts w:ascii="Arial" w:eastAsia="Times New Roman" w:hAnsi="Arial" w:cs="Arial"/>
          <w:bCs/>
          <w:sz w:val="24"/>
          <w:szCs w:val="24"/>
          <w:lang w:eastAsia="hu-HU"/>
        </w:rPr>
        <w:t xml:space="preserve">. </w:t>
      </w:r>
      <w:commentRangeStart w:id="6"/>
      <w:commentRangeStart w:id="7"/>
      <w:r>
        <w:rPr>
          <w:rFonts w:ascii="Arial" w:eastAsia="Times New Roman" w:hAnsi="Arial" w:cs="Arial"/>
          <w:bCs/>
          <w:sz w:val="24"/>
          <w:szCs w:val="24"/>
          <w:lang w:eastAsia="hu-HU"/>
        </w:rPr>
        <w:t xml:space="preserve">A jogosultsági jövedelem határ ugyan emelésre került 2025.04.01. napjától, de ennek ellenére </w:t>
      </w:r>
      <w:commentRangeEnd w:id="6"/>
      <w:r>
        <w:rPr>
          <w:rStyle w:val="Jegyzethivatkozs"/>
          <w:rFonts w:ascii="Arial" w:eastAsia="Times New Roman" w:hAnsi="Arial" w:cs="Arial"/>
          <w:bCs/>
          <w:sz w:val="24"/>
          <w:szCs w:val="24"/>
          <w:lang w:eastAsia="hu-HU"/>
        </w:rPr>
        <w:commentReference w:id="6"/>
      </w:r>
      <w:commentRangeEnd w:id="7"/>
      <w:r w:rsidR="004E1DBF">
        <w:rPr>
          <w:rStyle w:val="Jegyzethivatkozs"/>
          <w:rFonts w:ascii="Arial" w:eastAsia="Times New Roman" w:hAnsi="Arial" w:cs="Arial"/>
          <w:bCs/>
          <w:sz w:val="24"/>
          <w:szCs w:val="24"/>
          <w:lang w:eastAsia="hu-HU"/>
        </w:rPr>
        <w:commentReference w:id="7"/>
      </w:r>
      <w:r>
        <w:rPr>
          <w:rFonts w:ascii="Arial" w:eastAsia="Times New Roman" w:hAnsi="Arial" w:cs="Arial"/>
          <w:bCs/>
          <w:sz w:val="24"/>
          <w:szCs w:val="24"/>
          <w:lang w:eastAsia="hu-HU"/>
        </w:rPr>
        <w:t>érdeklődés sem volt ezen támogatás iránt az első félévben.</w:t>
      </w:r>
    </w:p>
    <w:p w14:paraId="49C7EE0F" w14:textId="77777777" w:rsidR="00B54E71" w:rsidRPr="00B85A55" w:rsidRDefault="00B54E71" w:rsidP="00B54E71">
      <w:pPr>
        <w:spacing w:after="0" w:line="240" w:lineRule="auto"/>
        <w:rPr>
          <w:rFonts w:ascii="Arial" w:eastAsia="Times New Roman" w:hAnsi="Arial" w:cs="Arial"/>
          <w:color w:val="FF0000"/>
          <w:sz w:val="24"/>
          <w:szCs w:val="24"/>
          <w:lang w:eastAsia="hu-HU"/>
        </w:rPr>
      </w:pPr>
    </w:p>
    <w:p w14:paraId="16049330" w14:textId="77777777" w:rsidR="00B54E71" w:rsidRPr="00B85A55" w:rsidRDefault="00B54E71" w:rsidP="00B54E71">
      <w:pPr>
        <w:numPr>
          <w:ilvl w:val="0"/>
          <w:numId w:val="16"/>
        </w:numPr>
        <w:spacing w:after="0" w:line="240" w:lineRule="auto"/>
        <w:ind w:left="284"/>
        <w:jc w:val="both"/>
        <w:rPr>
          <w:rFonts w:ascii="Arial" w:eastAsia="Times New Roman" w:hAnsi="Arial" w:cs="Arial"/>
          <w:b/>
          <w:sz w:val="24"/>
          <w:szCs w:val="24"/>
          <w:lang w:eastAsia="hu-HU"/>
        </w:rPr>
      </w:pPr>
      <w:r w:rsidRPr="00B85A55">
        <w:rPr>
          <w:rFonts w:ascii="Arial" w:eastAsia="Times New Roman" w:hAnsi="Arial" w:cs="Arial"/>
          <w:b/>
          <w:sz w:val="24"/>
          <w:szCs w:val="24"/>
          <w:lang w:eastAsia="hu-HU"/>
        </w:rPr>
        <w:t xml:space="preserve">5548-104-06 Köztemetés </w:t>
      </w:r>
    </w:p>
    <w:p w14:paraId="488F54D4" w14:textId="77777777" w:rsidR="00B54E71" w:rsidRPr="00B85A55" w:rsidRDefault="00B54E71" w:rsidP="00B54E71">
      <w:pPr>
        <w:spacing w:after="0" w:line="240" w:lineRule="auto"/>
        <w:ind w:left="284"/>
        <w:jc w:val="both"/>
        <w:rPr>
          <w:rFonts w:ascii="Arial" w:eastAsia="Times New Roman" w:hAnsi="Arial" w:cs="Arial"/>
          <w:sz w:val="24"/>
          <w:szCs w:val="24"/>
          <w:lang w:eastAsia="hu-HU"/>
        </w:rPr>
      </w:pPr>
      <w:r w:rsidRPr="00B85A55">
        <w:rPr>
          <w:rFonts w:ascii="Arial" w:eastAsia="Times New Roman" w:hAnsi="Arial" w:cs="Arial"/>
          <w:bCs/>
          <w:sz w:val="24"/>
          <w:szCs w:val="24"/>
          <w:lang w:eastAsia="hu-HU"/>
        </w:rPr>
        <w:t xml:space="preserve">Az idei évben </w:t>
      </w:r>
      <w:r>
        <w:rPr>
          <w:rFonts w:ascii="Arial" w:eastAsia="Times New Roman" w:hAnsi="Arial" w:cs="Arial"/>
          <w:bCs/>
          <w:sz w:val="24"/>
          <w:szCs w:val="24"/>
          <w:lang w:eastAsia="hu-HU"/>
        </w:rPr>
        <w:t>2</w:t>
      </w:r>
      <w:r w:rsidRPr="00B85A55">
        <w:rPr>
          <w:rFonts w:ascii="Arial" w:eastAsia="Times New Roman" w:hAnsi="Arial" w:cs="Arial"/>
          <w:bCs/>
          <w:sz w:val="24"/>
          <w:szCs w:val="24"/>
          <w:lang w:eastAsia="hu-HU"/>
        </w:rPr>
        <w:t>.</w:t>
      </w:r>
      <w:r>
        <w:rPr>
          <w:rFonts w:ascii="Arial" w:eastAsia="Times New Roman" w:hAnsi="Arial" w:cs="Arial"/>
          <w:bCs/>
          <w:sz w:val="24"/>
          <w:szCs w:val="24"/>
          <w:lang w:eastAsia="hu-HU"/>
        </w:rPr>
        <w:t>0</w:t>
      </w:r>
      <w:r w:rsidRPr="00B85A55">
        <w:rPr>
          <w:rFonts w:ascii="Arial" w:eastAsia="Times New Roman" w:hAnsi="Arial" w:cs="Arial"/>
          <w:bCs/>
          <w:sz w:val="24"/>
          <w:szCs w:val="24"/>
          <w:lang w:eastAsia="hu-HU"/>
        </w:rPr>
        <w:t>00.000.- Ft került betervezésre erre a célra. A korábbi évek tapasztalatai alapján ennek a támogatási formának az igénybevétele kiszámíthatatlan</w:t>
      </w:r>
      <w:r w:rsidRPr="00B85A55">
        <w:rPr>
          <w:rFonts w:ascii="Arial" w:eastAsia="Times New Roman" w:hAnsi="Arial" w:cs="Arial"/>
          <w:sz w:val="24"/>
          <w:szCs w:val="24"/>
          <w:lang w:eastAsia="hu-HU"/>
        </w:rPr>
        <w:t xml:space="preserve">, ezért előre nehezen tervezhető. Az első félévben több köztemetés is történt, összesen </w:t>
      </w:r>
      <w:r>
        <w:rPr>
          <w:rFonts w:ascii="Arial" w:eastAsia="Times New Roman" w:hAnsi="Arial" w:cs="Arial"/>
          <w:sz w:val="24"/>
          <w:szCs w:val="24"/>
          <w:lang w:eastAsia="hu-HU"/>
        </w:rPr>
        <w:t>305.688</w:t>
      </w:r>
      <w:r w:rsidRPr="00B85A55">
        <w:rPr>
          <w:rFonts w:ascii="Arial" w:eastAsia="Times New Roman" w:hAnsi="Arial" w:cs="Arial"/>
          <w:sz w:val="24"/>
          <w:szCs w:val="24"/>
          <w:lang w:eastAsia="hu-HU"/>
        </w:rPr>
        <w:t xml:space="preserve">.- Ft értékben. </w:t>
      </w:r>
    </w:p>
    <w:p w14:paraId="3DB6324A" w14:textId="77777777" w:rsidR="00B54E71" w:rsidRPr="00B85A55" w:rsidRDefault="00B54E71" w:rsidP="00B54E71">
      <w:pPr>
        <w:spacing w:after="0" w:line="240" w:lineRule="auto"/>
        <w:jc w:val="both"/>
        <w:rPr>
          <w:rFonts w:ascii="Arial" w:eastAsia="Times New Roman" w:hAnsi="Arial" w:cs="Arial"/>
          <w:color w:val="FF0000"/>
          <w:sz w:val="24"/>
          <w:szCs w:val="24"/>
          <w:lang w:eastAsia="hu-HU"/>
        </w:rPr>
      </w:pPr>
    </w:p>
    <w:p w14:paraId="11B42298" w14:textId="77777777" w:rsidR="00B54E71" w:rsidRPr="00B85A55" w:rsidRDefault="00B54E71" w:rsidP="00B54E71">
      <w:pPr>
        <w:numPr>
          <w:ilvl w:val="0"/>
          <w:numId w:val="16"/>
        </w:numPr>
        <w:spacing w:after="0" w:line="240" w:lineRule="auto"/>
        <w:ind w:left="284"/>
        <w:jc w:val="both"/>
        <w:rPr>
          <w:rFonts w:ascii="Arial" w:eastAsia="Times New Roman" w:hAnsi="Arial" w:cs="Arial"/>
          <w:b/>
          <w:sz w:val="24"/>
          <w:szCs w:val="24"/>
          <w:lang w:eastAsia="hu-HU"/>
        </w:rPr>
      </w:pPr>
      <w:r w:rsidRPr="00B85A55">
        <w:rPr>
          <w:rFonts w:ascii="Arial" w:eastAsia="Times New Roman" w:hAnsi="Arial" w:cs="Arial"/>
          <w:b/>
          <w:sz w:val="24"/>
          <w:szCs w:val="24"/>
          <w:lang w:eastAsia="hu-HU"/>
        </w:rPr>
        <w:t xml:space="preserve">5542-103-06 Az újszülöttek családjának támogatása </w:t>
      </w:r>
    </w:p>
    <w:p w14:paraId="469FCF4D" w14:textId="77777777" w:rsidR="00B54E71" w:rsidRPr="00B85A55" w:rsidRDefault="00B54E71" w:rsidP="00B54E71">
      <w:pPr>
        <w:spacing w:after="0" w:line="240" w:lineRule="auto"/>
        <w:ind w:left="284"/>
        <w:jc w:val="both"/>
        <w:rPr>
          <w:rFonts w:ascii="Arial" w:eastAsia="Times New Roman" w:hAnsi="Arial" w:cs="Arial"/>
          <w:sz w:val="24"/>
          <w:szCs w:val="24"/>
          <w:lang w:eastAsia="hu-HU"/>
        </w:rPr>
      </w:pPr>
      <w:r>
        <w:rPr>
          <w:rFonts w:ascii="Arial" w:eastAsia="Times New Roman" w:hAnsi="Arial" w:cs="Arial"/>
          <w:sz w:val="24"/>
          <w:szCs w:val="24"/>
          <w:lang w:eastAsia="hu-HU"/>
        </w:rPr>
        <w:t>2026.</w:t>
      </w:r>
      <w:r w:rsidRPr="00B85A55">
        <w:rPr>
          <w:rFonts w:ascii="Arial" w:eastAsia="Times New Roman" w:hAnsi="Arial" w:cs="Arial"/>
          <w:sz w:val="24"/>
          <w:szCs w:val="24"/>
          <w:lang w:eastAsia="hu-HU"/>
        </w:rPr>
        <w:t xml:space="preserve"> évre vonatkozóan – az előző évek tendenciái, tapasztalatai alapján – </w:t>
      </w:r>
      <w:r>
        <w:rPr>
          <w:rFonts w:ascii="Arial" w:eastAsia="Times New Roman" w:hAnsi="Arial" w:cs="Arial"/>
          <w:sz w:val="24"/>
          <w:szCs w:val="24"/>
          <w:lang w:eastAsia="hu-HU"/>
        </w:rPr>
        <w:t>90</w:t>
      </w:r>
      <w:r w:rsidRPr="00B85A55">
        <w:rPr>
          <w:rFonts w:ascii="Arial" w:eastAsia="Times New Roman" w:hAnsi="Arial" w:cs="Arial"/>
          <w:sz w:val="24"/>
          <w:szCs w:val="24"/>
          <w:lang w:eastAsia="hu-HU"/>
        </w:rPr>
        <w:t xml:space="preserve"> gyermek születésével kalkuláltunk az előirányzat megállapításánál. </w:t>
      </w:r>
      <w:r>
        <w:rPr>
          <w:rFonts w:ascii="Arial" w:eastAsia="Times New Roman" w:hAnsi="Arial" w:cs="Arial"/>
          <w:sz w:val="24"/>
          <w:szCs w:val="24"/>
          <w:lang w:eastAsia="hu-HU"/>
        </w:rPr>
        <w:t>2026. február végétől a támogatás összege 100.000.- Ft-ról 120.000.- Ft-ra emelkedett. 33</w:t>
      </w:r>
      <w:r w:rsidRPr="00B85A55">
        <w:rPr>
          <w:rFonts w:ascii="Arial" w:eastAsia="Times New Roman" w:hAnsi="Arial" w:cs="Arial"/>
          <w:sz w:val="24"/>
          <w:szCs w:val="24"/>
          <w:lang w:eastAsia="hu-HU"/>
        </w:rPr>
        <w:t xml:space="preserve"> gyermek esetén kérelmezték a szülők </w:t>
      </w:r>
      <w:r>
        <w:rPr>
          <w:rFonts w:ascii="Arial" w:eastAsia="Times New Roman" w:hAnsi="Arial" w:cs="Arial"/>
          <w:sz w:val="24"/>
          <w:szCs w:val="24"/>
          <w:lang w:eastAsia="hu-HU"/>
        </w:rPr>
        <w:t xml:space="preserve">ezt </w:t>
      </w:r>
      <w:r w:rsidRPr="00B85A55">
        <w:rPr>
          <w:rFonts w:ascii="Arial" w:eastAsia="Times New Roman" w:hAnsi="Arial" w:cs="Arial"/>
          <w:sz w:val="24"/>
          <w:szCs w:val="24"/>
          <w:lang w:eastAsia="hu-HU"/>
        </w:rPr>
        <w:t xml:space="preserve">az egyszeri támogatást, így a </w:t>
      </w:r>
      <w:r>
        <w:rPr>
          <w:rFonts w:ascii="Arial" w:eastAsia="Times New Roman" w:hAnsi="Arial" w:cs="Arial"/>
          <w:sz w:val="24"/>
          <w:szCs w:val="24"/>
          <w:lang w:eastAsia="hu-HU"/>
        </w:rPr>
        <w:t>10.8</w:t>
      </w:r>
      <w:r w:rsidRPr="00B85A55">
        <w:rPr>
          <w:rFonts w:ascii="Arial" w:eastAsia="Times New Roman" w:hAnsi="Arial" w:cs="Arial"/>
          <w:sz w:val="24"/>
          <w:szCs w:val="24"/>
          <w:lang w:eastAsia="hu-HU"/>
        </w:rPr>
        <w:t xml:space="preserve">00.000.- Ft-os keretből összesen </w:t>
      </w:r>
      <w:r>
        <w:rPr>
          <w:rFonts w:ascii="Arial" w:eastAsia="Times New Roman" w:hAnsi="Arial" w:cs="Arial"/>
          <w:sz w:val="24"/>
          <w:szCs w:val="24"/>
          <w:lang w:eastAsia="hu-HU"/>
        </w:rPr>
        <w:t>3.840</w:t>
      </w:r>
      <w:r w:rsidRPr="00B85A55">
        <w:rPr>
          <w:rFonts w:ascii="Arial" w:eastAsia="Times New Roman" w:hAnsi="Arial" w:cs="Arial"/>
          <w:sz w:val="24"/>
          <w:szCs w:val="24"/>
          <w:lang w:eastAsia="hu-HU"/>
        </w:rPr>
        <w:t>.000.- Ft került a gyermeket vállaló családokhoz az első félév folyamán.</w:t>
      </w:r>
    </w:p>
    <w:p w14:paraId="7BE08BA5" w14:textId="77777777" w:rsidR="00B54E71" w:rsidRPr="00B85A55" w:rsidRDefault="00B54E71" w:rsidP="00B54E71">
      <w:pPr>
        <w:spacing w:after="0" w:line="240" w:lineRule="auto"/>
        <w:jc w:val="both"/>
        <w:rPr>
          <w:rFonts w:ascii="Arial" w:eastAsia="Times New Roman" w:hAnsi="Arial" w:cs="Arial"/>
          <w:sz w:val="24"/>
          <w:szCs w:val="24"/>
          <w:lang w:eastAsia="hu-HU"/>
        </w:rPr>
      </w:pPr>
    </w:p>
    <w:p w14:paraId="705A2E80" w14:textId="77777777" w:rsidR="00B54E71" w:rsidRPr="00B85A55" w:rsidRDefault="00B54E71" w:rsidP="00B54E71">
      <w:pPr>
        <w:numPr>
          <w:ilvl w:val="0"/>
          <w:numId w:val="16"/>
        </w:numPr>
        <w:spacing w:after="0" w:line="240" w:lineRule="auto"/>
        <w:jc w:val="both"/>
        <w:rPr>
          <w:rFonts w:ascii="Arial" w:eastAsia="Times New Roman" w:hAnsi="Arial" w:cs="Arial"/>
          <w:b/>
          <w:sz w:val="24"/>
          <w:szCs w:val="24"/>
          <w:u w:val="single"/>
          <w:lang w:eastAsia="hu-HU"/>
        </w:rPr>
      </w:pPr>
      <w:r w:rsidRPr="00B85A55">
        <w:rPr>
          <w:rFonts w:ascii="Arial" w:eastAsia="Times New Roman" w:hAnsi="Arial" w:cs="Arial"/>
          <w:b/>
          <w:sz w:val="24"/>
          <w:szCs w:val="24"/>
          <w:lang w:eastAsia="hu-HU"/>
        </w:rPr>
        <w:t>5548-105-06 Rota vírus elleni védőoltás</w:t>
      </w:r>
    </w:p>
    <w:p w14:paraId="4EB6E48D" w14:textId="77777777" w:rsidR="00B54E71" w:rsidRPr="001064E8" w:rsidRDefault="00B54E71" w:rsidP="00B54E71">
      <w:pPr>
        <w:spacing w:after="0" w:line="240" w:lineRule="auto"/>
        <w:ind w:left="360"/>
        <w:jc w:val="both"/>
        <w:rPr>
          <w:rFonts w:ascii="Arial" w:eastAsia="Times New Roman" w:hAnsi="Arial" w:cs="Arial"/>
          <w:sz w:val="24"/>
          <w:szCs w:val="24"/>
          <w:lang w:eastAsia="hu-HU"/>
        </w:rPr>
      </w:pPr>
      <w:r w:rsidRPr="00B85A55">
        <w:rPr>
          <w:rFonts w:ascii="Arial" w:eastAsia="Times New Roman" w:hAnsi="Arial" w:cs="Arial"/>
          <w:sz w:val="24"/>
          <w:szCs w:val="24"/>
          <w:lang w:eastAsia="hu-HU"/>
        </w:rPr>
        <w:t xml:space="preserve">Az első félévben 100 db vakcina került megrendelésre a Védőnői Szolgálat jelzése alapján, 1.904.280.- Ft értékben az előirányzott </w:t>
      </w:r>
      <w:r>
        <w:rPr>
          <w:rFonts w:ascii="Arial" w:eastAsia="Times New Roman" w:hAnsi="Arial" w:cs="Arial"/>
          <w:sz w:val="24"/>
          <w:szCs w:val="24"/>
          <w:lang w:eastAsia="hu-HU"/>
        </w:rPr>
        <w:t>3.810</w:t>
      </w:r>
      <w:r w:rsidRPr="00B85A55">
        <w:rPr>
          <w:rFonts w:ascii="Arial" w:eastAsia="Times New Roman" w:hAnsi="Arial" w:cs="Arial"/>
          <w:sz w:val="24"/>
          <w:szCs w:val="24"/>
          <w:lang w:eastAsia="hu-HU"/>
        </w:rPr>
        <w:t xml:space="preserve">.000.- Ft-os keretösszegből. </w:t>
      </w:r>
    </w:p>
    <w:p w14:paraId="596ADF65" w14:textId="77777777" w:rsidR="00B54E71" w:rsidRDefault="00B54E71" w:rsidP="00B54E71">
      <w:pPr>
        <w:spacing w:after="0" w:line="240" w:lineRule="auto"/>
        <w:jc w:val="both"/>
        <w:rPr>
          <w:rFonts w:ascii="Arial" w:eastAsia="Times New Roman" w:hAnsi="Arial" w:cs="Arial"/>
          <w:b/>
          <w:bCs/>
          <w:sz w:val="24"/>
          <w:szCs w:val="24"/>
          <w:lang w:eastAsia="hu-HU"/>
        </w:rPr>
      </w:pPr>
    </w:p>
    <w:p w14:paraId="74090E4A" w14:textId="77777777" w:rsidR="00B54E71" w:rsidRPr="00B85A55" w:rsidRDefault="00B54E71" w:rsidP="00B54E71">
      <w:pPr>
        <w:numPr>
          <w:ilvl w:val="0"/>
          <w:numId w:val="16"/>
        </w:numPr>
        <w:spacing w:after="0" w:line="240" w:lineRule="auto"/>
        <w:jc w:val="both"/>
        <w:rPr>
          <w:rFonts w:ascii="Arial" w:eastAsia="Times New Roman" w:hAnsi="Arial" w:cs="Arial"/>
          <w:b/>
          <w:bCs/>
          <w:sz w:val="24"/>
          <w:szCs w:val="24"/>
          <w:lang w:eastAsia="hu-HU"/>
        </w:rPr>
      </w:pPr>
      <w:r w:rsidRPr="00B85A55">
        <w:rPr>
          <w:rFonts w:ascii="Arial" w:eastAsia="Times New Roman" w:hAnsi="Arial" w:cs="Arial"/>
          <w:b/>
          <w:bCs/>
          <w:sz w:val="24"/>
          <w:szCs w:val="24"/>
          <w:lang w:eastAsia="hu-HU"/>
        </w:rPr>
        <w:t>5548-112-06 Utazási támogatás</w:t>
      </w:r>
    </w:p>
    <w:p w14:paraId="1A761C9B" w14:textId="77777777" w:rsidR="00B54E71" w:rsidRDefault="00B54E71" w:rsidP="00B54E71">
      <w:pPr>
        <w:spacing w:after="0" w:line="240" w:lineRule="auto"/>
        <w:ind w:left="360"/>
        <w:jc w:val="both"/>
        <w:rPr>
          <w:rFonts w:ascii="Arial" w:eastAsia="Times New Roman" w:hAnsi="Arial" w:cs="Arial"/>
          <w:sz w:val="24"/>
          <w:szCs w:val="24"/>
          <w:lang w:eastAsia="hu-HU"/>
        </w:rPr>
      </w:pPr>
      <w:r>
        <w:rPr>
          <w:rFonts w:ascii="Arial" w:eastAsia="Times New Roman" w:hAnsi="Arial" w:cs="Arial"/>
          <w:sz w:val="24"/>
          <w:szCs w:val="24"/>
          <w:lang w:eastAsia="hu-HU"/>
        </w:rPr>
        <w:t>2026.</w:t>
      </w:r>
      <w:r w:rsidRPr="00B85A55">
        <w:rPr>
          <w:rFonts w:ascii="Arial" w:eastAsia="Times New Roman" w:hAnsi="Arial" w:cs="Arial"/>
          <w:sz w:val="24"/>
          <w:szCs w:val="24"/>
          <w:lang w:eastAsia="hu-HU"/>
        </w:rPr>
        <w:t xml:space="preserve"> első félévében </w:t>
      </w:r>
      <w:r>
        <w:rPr>
          <w:rFonts w:ascii="Arial" w:eastAsia="Times New Roman" w:hAnsi="Arial" w:cs="Arial"/>
          <w:sz w:val="24"/>
          <w:szCs w:val="24"/>
          <w:lang w:eastAsia="hu-HU"/>
        </w:rPr>
        <w:t>a</w:t>
      </w:r>
      <w:r w:rsidRPr="00B85A55">
        <w:rPr>
          <w:rFonts w:ascii="Arial" w:eastAsia="Times New Roman" w:hAnsi="Arial" w:cs="Arial"/>
          <w:sz w:val="24"/>
          <w:szCs w:val="24"/>
          <w:lang w:eastAsia="hu-HU"/>
        </w:rPr>
        <w:t xml:space="preserve"> megállapított 3.</w:t>
      </w:r>
      <w:r>
        <w:rPr>
          <w:rFonts w:ascii="Arial" w:eastAsia="Times New Roman" w:hAnsi="Arial" w:cs="Arial"/>
          <w:sz w:val="24"/>
          <w:szCs w:val="24"/>
          <w:lang w:eastAsia="hu-HU"/>
        </w:rPr>
        <w:t>0</w:t>
      </w:r>
      <w:r w:rsidRPr="00B85A55">
        <w:rPr>
          <w:rFonts w:ascii="Arial" w:eastAsia="Times New Roman" w:hAnsi="Arial" w:cs="Arial"/>
          <w:sz w:val="24"/>
          <w:szCs w:val="24"/>
          <w:lang w:eastAsia="hu-HU"/>
        </w:rPr>
        <w:t>00.000.- Ft-ból 1.</w:t>
      </w:r>
      <w:r>
        <w:rPr>
          <w:rFonts w:ascii="Arial" w:eastAsia="Times New Roman" w:hAnsi="Arial" w:cs="Arial"/>
          <w:sz w:val="24"/>
          <w:szCs w:val="24"/>
          <w:lang w:eastAsia="hu-HU"/>
        </w:rPr>
        <w:t>020</w:t>
      </w:r>
      <w:r w:rsidRPr="00B85A55">
        <w:rPr>
          <w:rFonts w:ascii="Arial" w:eastAsia="Times New Roman" w:hAnsi="Arial" w:cs="Arial"/>
          <w:sz w:val="24"/>
          <w:szCs w:val="24"/>
          <w:lang w:eastAsia="hu-HU"/>
        </w:rPr>
        <w:t>.000.- Ft került kifizetésre.</w:t>
      </w:r>
    </w:p>
    <w:p w14:paraId="40341331" w14:textId="77777777" w:rsidR="00B54E71" w:rsidRDefault="00B54E71" w:rsidP="00B54E71">
      <w:pPr>
        <w:spacing w:after="0" w:line="240" w:lineRule="auto"/>
        <w:jc w:val="both"/>
        <w:rPr>
          <w:rFonts w:ascii="Arial" w:eastAsia="Times New Roman" w:hAnsi="Arial" w:cs="Arial"/>
          <w:sz w:val="24"/>
          <w:szCs w:val="24"/>
          <w:lang w:eastAsia="hu-HU"/>
        </w:rPr>
      </w:pPr>
    </w:p>
    <w:p w14:paraId="28D11113" w14:textId="77777777" w:rsidR="00B54E71" w:rsidRPr="00E73481" w:rsidRDefault="00B54E71" w:rsidP="00B54E71">
      <w:pPr>
        <w:spacing w:after="0" w:line="240" w:lineRule="auto"/>
        <w:jc w:val="both"/>
        <w:rPr>
          <w:rFonts w:ascii="Arial" w:eastAsia="Times New Roman" w:hAnsi="Arial" w:cs="Arial"/>
          <w:b/>
          <w:bCs/>
          <w:sz w:val="24"/>
          <w:szCs w:val="24"/>
          <w:lang w:eastAsia="hu-HU"/>
        </w:rPr>
      </w:pPr>
      <w:r w:rsidRPr="00E73481">
        <w:rPr>
          <w:rFonts w:ascii="Arial" w:eastAsia="Times New Roman" w:hAnsi="Arial" w:cs="Arial"/>
          <w:b/>
          <w:bCs/>
          <w:sz w:val="24"/>
          <w:szCs w:val="24"/>
          <w:lang w:eastAsia="hu-HU"/>
        </w:rPr>
        <w:t>15.5548-113-06</w:t>
      </w:r>
      <w:r>
        <w:rPr>
          <w:rFonts w:ascii="Arial" w:eastAsia="Times New Roman" w:hAnsi="Arial" w:cs="Arial"/>
          <w:b/>
          <w:bCs/>
          <w:sz w:val="24"/>
          <w:szCs w:val="24"/>
          <w:lang w:eastAsia="hu-HU"/>
        </w:rPr>
        <w:t xml:space="preserve"> A</w:t>
      </w:r>
      <w:r w:rsidRPr="00E73481">
        <w:rPr>
          <w:rFonts w:ascii="Arial" w:eastAsia="Times New Roman" w:hAnsi="Arial" w:cs="Arial"/>
          <w:b/>
          <w:bCs/>
          <w:sz w:val="24"/>
          <w:szCs w:val="24"/>
          <w:lang w:eastAsia="hu-HU"/>
        </w:rPr>
        <w:t>z elkülönült településrészeken lakók utazási költségtérítési támogatása</w:t>
      </w:r>
    </w:p>
    <w:p w14:paraId="7788CA4F" w14:textId="77777777" w:rsidR="00B54E71" w:rsidRDefault="00B54E71" w:rsidP="00B54E71">
      <w:pPr>
        <w:spacing w:after="0" w:line="240" w:lineRule="auto"/>
        <w:ind w:left="360"/>
        <w:jc w:val="both"/>
        <w:rPr>
          <w:rFonts w:ascii="Arial" w:eastAsia="Times New Roman" w:hAnsi="Arial" w:cs="Arial"/>
          <w:sz w:val="24"/>
          <w:szCs w:val="24"/>
          <w:lang w:eastAsia="hu-HU"/>
        </w:rPr>
      </w:pPr>
      <w:commentRangeStart w:id="8"/>
      <w:commentRangeStart w:id="9"/>
      <w:r>
        <w:rPr>
          <w:rFonts w:ascii="Arial" w:eastAsia="Times New Roman" w:hAnsi="Arial" w:cs="Arial"/>
          <w:sz w:val="24"/>
          <w:szCs w:val="24"/>
          <w:lang w:eastAsia="hu-HU"/>
        </w:rPr>
        <w:t>A legújabb támogatási forma csak 2025. július 1-től került bevezetésre. A 2026. évi 800.000.- Ft-os keretösszegből az első félévben nem történt kifizetés.</w:t>
      </w:r>
      <w:commentRangeEnd w:id="8"/>
      <w:r>
        <w:rPr>
          <w:rStyle w:val="Jegyzethivatkozs"/>
          <w:rFonts w:ascii="Arial" w:eastAsia="Times New Roman" w:hAnsi="Arial" w:cs="Arial"/>
          <w:sz w:val="24"/>
          <w:szCs w:val="24"/>
          <w:lang w:eastAsia="hu-HU"/>
        </w:rPr>
        <w:commentReference w:id="8"/>
      </w:r>
      <w:commentRangeEnd w:id="9"/>
      <w:r w:rsidR="004E1DBF">
        <w:rPr>
          <w:rStyle w:val="Jegyzethivatkozs"/>
          <w:rFonts w:ascii="Arial" w:eastAsia="Times New Roman" w:hAnsi="Arial" w:cs="Arial"/>
          <w:sz w:val="24"/>
          <w:szCs w:val="24"/>
          <w:lang w:eastAsia="hu-HU"/>
        </w:rPr>
        <w:commentReference w:id="9"/>
      </w:r>
    </w:p>
    <w:p w14:paraId="55C632AE" w14:textId="77777777" w:rsidR="00B54E71" w:rsidRPr="00E73481" w:rsidRDefault="00B54E71" w:rsidP="00B54E71">
      <w:pPr>
        <w:spacing w:after="0" w:line="240" w:lineRule="auto"/>
        <w:ind w:left="360"/>
        <w:jc w:val="both"/>
        <w:rPr>
          <w:rFonts w:ascii="Arial" w:eastAsia="Times New Roman" w:hAnsi="Arial" w:cs="Arial"/>
          <w:sz w:val="24"/>
          <w:szCs w:val="24"/>
          <w:lang w:eastAsia="hu-HU"/>
        </w:rPr>
      </w:pPr>
    </w:p>
    <w:p w14:paraId="2F933253" w14:textId="77777777" w:rsidR="00B54E71" w:rsidRDefault="00B54E71" w:rsidP="00B54E71"/>
    <w:p w14:paraId="0AA1C5E0" w14:textId="77777777" w:rsidR="0080029C" w:rsidRDefault="0080029C" w:rsidP="00B54E71"/>
    <w:p w14:paraId="1B74BEC6" w14:textId="77777777" w:rsidR="0080029C" w:rsidRDefault="0080029C" w:rsidP="00B54E71"/>
    <w:p w14:paraId="308B33C0" w14:textId="77777777" w:rsidR="00632941" w:rsidRPr="00A92CFC" w:rsidRDefault="00632941" w:rsidP="00632941">
      <w:pPr>
        <w:spacing w:after="0" w:line="240" w:lineRule="auto"/>
        <w:jc w:val="both"/>
        <w:rPr>
          <w:rFonts w:ascii="Arial" w:eastAsia="Calibri" w:hAnsi="Arial" w:cs="Arial"/>
          <w:b/>
          <w:i/>
          <w:sz w:val="24"/>
          <w:szCs w:val="24"/>
          <w:u w:val="single"/>
        </w:rPr>
      </w:pPr>
      <w:r w:rsidRPr="00A92CFC">
        <w:rPr>
          <w:rFonts w:ascii="Arial" w:eastAsia="Calibri" w:hAnsi="Arial" w:cs="Arial"/>
          <w:b/>
          <w:i/>
          <w:sz w:val="24"/>
          <w:szCs w:val="24"/>
          <w:u w:val="single"/>
        </w:rPr>
        <w:lastRenderedPageBreak/>
        <w:t>Városfejlesztési és -üzemeltetési, valamint Önkormányzati Iroda féléves beszámolója a beruházásokról, fejlesztésekről</w:t>
      </w:r>
    </w:p>
    <w:p w14:paraId="674D1A60" w14:textId="77777777" w:rsidR="00632941" w:rsidRPr="00A92CFC" w:rsidRDefault="00632941" w:rsidP="00632941">
      <w:pPr>
        <w:tabs>
          <w:tab w:val="left" w:pos="6237"/>
        </w:tabs>
        <w:spacing w:after="0" w:line="240" w:lineRule="auto"/>
        <w:jc w:val="both"/>
        <w:rPr>
          <w:rFonts w:ascii="Arial" w:eastAsia="Calibri" w:hAnsi="Arial" w:cs="Arial"/>
          <w:sz w:val="24"/>
          <w:szCs w:val="24"/>
        </w:rPr>
      </w:pPr>
    </w:p>
    <w:p w14:paraId="13F9B59C" w14:textId="77777777" w:rsidR="00632941" w:rsidRPr="00A92CFC" w:rsidRDefault="00632941" w:rsidP="00632941">
      <w:pPr>
        <w:spacing w:after="0" w:line="240" w:lineRule="auto"/>
        <w:rPr>
          <w:rFonts w:ascii="Arial" w:eastAsia="Times New Roman" w:hAnsi="Arial" w:cs="Arial"/>
          <w:b/>
          <w:iCs/>
          <w:sz w:val="24"/>
          <w:szCs w:val="24"/>
          <w:lang w:eastAsia="hu-HU"/>
        </w:rPr>
      </w:pPr>
      <w:r w:rsidRPr="00A92CFC">
        <w:rPr>
          <w:rFonts w:ascii="Arial" w:eastAsia="Times New Roman" w:hAnsi="Arial" w:cs="Arial"/>
          <w:b/>
          <w:iCs/>
          <w:sz w:val="24"/>
          <w:szCs w:val="24"/>
          <w:lang w:eastAsia="hu-HU"/>
        </w:rPr>
        <w:t>Köztemető fenntartás és működtetés</w:t>
      </w:r>
    </w:p>
    <w:p w14:paraId="6DB8E840" w14:textId="77777777" w:rsidR="00632941" w:rsidRPr="00744B41" w:rsidRDefault="00632941" w:rsidP="00632941">
      <w:pPr>
        <w:spacing w:after="0" w:line="240" w:lineRule="auto"/>
        <w:rPr>
          <w:rFonts w:ascii="Arial" w:eastAsia="Calibri" w:hAnsi="Arial" w:cs="Arial"/>
          <w:sz w:val="24"/>
          <w:szCs w:val="24"/>
          <w:highlight w:val="yellow"/>
        </w:rPr>
      </w:pPr>
    </w:p>
    <w:p w14:paraId="69B2E37F" w14:textId="77777777" w:rsidR="00632941" w:rsidRPr="007E78DD" w:rsidRDefault="00632941" w:rsidP="00632941">
      <w:pPr>
        <w:suppressAutoHyphens/>
        <w:spacing w:line="240" w:lineRule="auto"/>
        <w:jc w:val="both"/>
        <w:rPr>
          <w:rFonts w:ascii="Arial" w:eastAsia="Noto Sans CJK SC Regular" w:hAnsi="Arial" w:cs="Arial"/>
          <w:sz w:val="24"/>
          <w:szCs w:val="24"/>
          <w:lang w:eastAsia="zh-CN" w:bidi="hi-IN"/>
        </w:rPr>
      </w:pPr>
      <w:r w:rsidRPr="007E78DD">
        <w:rPr>
          <w:rFonts w:ascii="Arial" w:eastAsia="Calibri" w:hAnsi="Arial" w:cs="Arial"/>
          <w:bCs/>
          <w:iCs/>
          <w:sz w:val="24"/>
          <w:szCs w:val="24"/>
        </w:rPr>
        <w:t>A Kálvária temető alsó területének bővítés</w:t>
      </w:r>
      <w:r>
        <w:rPr>
          <w:rFonts w:ascii="Arial" w:eastAsia="Calibri" w:hAnsi="Arial" w:cs="Arial"/>
          <w:bCs/>
          <w:iCs/>
          <w:sz w:val="24"/>
          <w:szCs w:val="24"/>
        </w:rPr>
        <w:t>éhez</w:t>
      </w:r>
      <w:r w:rsidRPr="007E78DD">
        <w:rPr>
          <w:rFonts w:ascii="Arial" w:eastAsia="Calibri" w:hAnsi="Arial" w:cs="Arial"/>
          <w:bCs/>
          <w:iCs/>
          <w:sz w:val="24"/>
          <w:szCs w:val="24"/>
        </w:rPr>
        <w:t xml:space="preserve"> a szomszédos területet az önkormányzat megvásárolta, a terület más célú hasznosítását és belterületbe vonását az illetékes földhivatal engedélyezte. Az engedélyező határozat alapján a földvédelmi járulékot kifizettük. Az ingatlan-nyilvántartáson történő átvezetéshez szükséges vázrajz készítése folyamatban van. A temetőfejlesztéssel és bővítéssel összefüggő tervek</w:t>
      </w:r>
      <w:r>
        <w:rPr>
          <w:rFonts w:ascii="Arial" w:eastAsia="Calibri" w:hAnsi="Arial" w:cs="Arial"/>
          <w:bCs/>
          <w:iCs/>
          <w:sz w:val="24"/>
          <w:szCs w:val="24"/>
        </w:rPr>
        <w:t xml:space="preserve"> elkészültek, jelenleg a tervdokumentáció tartalmi elemzése és a teljesítés elfogadásához a leadott tervdokumentáció tartalmi elemzése van folyamatban. A kivitelezési munkák előreláthatóan 2027. év első felében kezdhetők meg</w:t>
      </w:r>
      <w:r w:rsidRPr="007E78DD">
        <w:rPr>
          <w:rFonts w:ascii="Arial" w:eastAsia="Noto Sans CJK SC Regular" w:hAnsi="Arial" w:cs="Arial"/>
          <w:sz w:val="24"/>
          <w:szCs w:val="24"/>
          <w:lang w:eastAsia="zh-CN" w:bidi="hi-IN"/>
        </w:rPr>
        <w:t>.</w:t>
      </w:r>
    </w:p>
    <w:p w14:paraId="0ECE6FE8" w14:textId="77777777" w:rsidR="00632941" w:rsidRPr="00744B41" w:rsidRDefault="00632941" w:rsidP="00632941">
      <w:pPr>
        <w:spacing w:after="0" w:line="240" w:lineRule="auto"/>
        <w:contextualSpacing/>
        <w:rPr>
          <w:rFonts w:ascii="Arial" w:eastAsia="Times New Roman" w:hAnsi="Arial" w:cs="Arial"/>
          <w:b/>
          <w:iCs/>
          <w:sz w:val="24"/>
          <w:szCs w:val="24"/>
          <w:highlight w:val="yellow"/>
          <w:lang w:eastAsia="hu-HU"/>
        </w:rPr>
      </w:pPr>
    </w:p>
    <w:p w14:paraId="20A7D8EC" w14:textId="77777777" w:rsidR="00632941" w:rsidRPr="00C62191" w:rsidRDefault="00632941" w:rsidP="00632941">
      <w:pPr>
        <w:suppressAutoHyphens/>
        <w:spacing w:after="0" w:line="240" w:lineRule="auto"/>
        <w:jc w:val="both"/>
        <w:rPr>
          <w:rFonts w:ascii="Arial" w:eastAsia="Noto Sans CJK SC Regular" w:hAnsi="Arial" w:cs="Arial"/>
          <w:b/>
          <w:bCs/>
          <w:sz w:val="24"/>
          <w:szCs w:val="24"/>
          <w:lang w:eastAsia="zh-CN" w:bidi="hi-IN"/>
        </w:rPr>
      </w:pPr>
      <w:r w:rsidRPr="00C62191">
        <w:rPr>
          <w:rFonts w:ascii="Arial" w:eastAsia="Noto Sans CJK SC Regular" w:hAnsi="Arial" w:cs="Arial"/>
          <w:b/>
          <w:bCs/>
          <w:sz w:val="24"/>
          <w:szCs w:val="24"/>
          <w:lang w:eastAsia="zh-CN" w:bidi="hi-IN"/>
        </w:rPr>
        <w:t>Önkormányzati vagyonnal való gazdálkodással kapcsolatos feladatok</w:t>
      </w:r>
    </w:p>
    <w:p w14:paraId="62398DB4" w14:textId="77777777" w:rsidR="00632941" w:rsidRPr="00744B41" w:rsidRDefault="00632941" w:rsidP="00632941">
      <w:pPr>
        <w:spacing w:after="0" w:line="240" w:lineRule="auto"/>
        <w:rPr>
          <w:rFonts w:ascii="Arial" w:eastAsia="Times New Roman" w:hAnsi="Arial" w:cs="Arial"/>
          <w:iCs/>
          <w:sz w:val="24"/>
          <w:szCs w:val="24"/>
          <w:highlight w:val="yellow"/>
          <w:lang w:eastAsia="hu-HU"/>
        </w:rPr>
      </w:pPr>
    </w:p>
    <w:p w14:paraId="54FE2687" w14:textId="77777777" w:rsidR="00632941" w:rsidRPr="00C62191" w:rsidRDefault="00632941" w:rsidP="00632941">
      <w:pPr>
        <w:spacing w:after="0" w:line="240" w:lineRule="auto"/>
        <w:jc w:val="both"/>
        <w:rPr>
          <w:rFonts w:ascii="Arial" w:eastAsia="Times New Roman" w:hAnsi="Arial" w:cs="Arial"/>
          <w:iCs/>
          <w:sz w:val="24"/>
          <w:szCs w:val="24"/>
          <w:lang w:eastAsia="hu-HU"/>
        </w:rPr>
      </w:pPr>
      <w:r w:rsidRPr="00C62191">
        <w:rPr>
          <w:rFonts w:ascii="Arial" w:eastAsia="Noto Sans CJK SC Regular" w:hAnsi="Arial" w:cs="Arial"/>
          <w:sz w:val="24"/>
          <w:szCs w:val="24"/>
          <w:lang w:eastAsia="zh-CN" w:bidi="hi-IN"/>
        </w:rPr>
        <w:t>Az intézmény</w:t>
      </w:r>
      <w:r>
        <w:rPr>
          <w:rFonts w:ascii="Arial" w:eastAsia="Noto Sans CJK SC Regular" w:hAnsi="Arial" w:cs="Arial"/>
          <w:sz w:val="24"/>
          <w:szCs w:val="24"/>
          <w:lang w:eastAsia="zh-CN" w:bidi="hi-IN"/>
        </w:rPr>
        <w:t>i épületeket</w:t>
      </w:r>
      <w:r w:rsidRPr="00C62191">
        <w:rPr>
          <w:rFonts w:ascii="Arial" w:eastAsia="Noto Sans CJK SC Regular" w:hAnsi="Arial" w:cs="Arial"/>
          <w:sz w:val="24"/>
          <w:szCs w:val="24"/>
          <w:lang w:eastAsia="zh-CN" w:bidi="hi-IN"/>
        </w:rPr>
        <w:t xml:space="preserve"> érintő felújítási és beruházási feladatok</w:t>
      </w:r>
      <w:r>
        <w:rPr>
          <w:rFonts w:ascii="Arial" w:eastAsia="Noto Sans CJK SC Regular" w:hAnsi="Arial" w:cs="Arial"/>
          <w:sz w:val="24"/>
          <w:szCs w:val="24"/>
          <w:lang w:eastAsia="zh-CN" w:bidi="hi-IN"/>
        </w:rPr>
        <w:t>at</w:t>
      </w:r>
      <w:r w:rsidRPr="00C62191">
        <w:rPr>
          <w:rFonts w:ascii="Arial" w:eastAsia="Noto Sans CJK SC Regular" w:hAnsi="Arial" w:cs="Arial"/>
          <w:sz w:val="24"/>
          <w:szCs w:val="24"/>
          <w:lang w:eastAsia="zh-CN" w:bidi="hi-IN"/>
        </w:rPr>
        <w:t xml:space="preserve"> az intézményvezetőktől kapott rangsorolt feladatokra vonatkozó információk alapján</w:t>
      </w:r>
      <w:r>
        <w:rPr>
          <w:rFonts w:ascii="Arial" w:eastAsia="Noto Sans CJK SC Regular" w:hAnsi="Arial" w:cs="Arial"/>
          <w:sz w:val="24"/>
          <w:szCs w:val="24"/>
          <w:lang w:eastAsia="zh-CN" w:bidi="hi-IN"/>
        </w:rPr>
        <w:t xml:space="preserve"> terveztük.</w:t>
      </w:r>
      <w:r w:rsidRPr="00C62191">
        <w:rPr>
          <w:rFonts w:ascii="Arial" w:eastAsia="Noto Sans CJK SC Regular" w:hAnsi="Arial" w:cs="Arial"/>
          <w:sz w:val="24"/>
          <w:szCs w:val="24"/>
          <w:lang w:eastAsia="zh-CN" w:bidi="hi-IN"/>
        </w:rPr>
        <w:t xml:space="preserve"> </w:t>
      </w:r>
      <w:r w:rsidRPr="00C62191">
        <w:rPr>
          <w:rFonts w:ascii="Arial" w:eastAsia="Times New Roman" w:hAnsi="Arial" w:cs="Arial"/>
          <w:iCs/>
          <w:sz w:val="24"/>
          <w:szCs w:val="24"/>
          <w:lang w:eastAsia="hu-HU"/>
        </w:rPr>
        <w:t>2026. évben eddig az alábbi szakvállalkozók bevonását igénylő munkákat végeztettük el.</w:t>
      </w:r>
      <w:r w:rsidRPr="00C62191">
        <w:rPr>
          <w:rFonts w:ascii="Arial" w:eastAsia="Noto Sans CJK SC Regular" w:hAnsi="Arial" w:cs="Arial"/>
          <w:sz w:val="24"/>
          <w:szCs w:val="24"/>
          <w:lang w:eastAsia="zh-CN" w:bidi="hi-IN"/>
        </w:rPr>
        <w:t xml:space="preserve"> Az </w:t>
      </w:r>
      <w:r w:rsidRPr="00C62191">
        <w:rPr>
          <w:rFonts w:ascii="Arial" w:eastAsia="Times New Roman" w:hAnsi="Arial" w:cs="Arial"/>
          <w:iCs/>
          <w:sz w:val="24"/>
          <w:szCs w:val="24"/>
          <w:lang w:eastAsia="hu-HU"/>
        </w:rPr>
        <w:t>időszerű karbantartásokat és a kisebb felújítások</w:t>
      </w:r>
      <w:r>
        <w:rPr>
          <w:rFonts w:ascii="Arial" w:eastAsia="Times New Roman" w:hAnsi="Arial" w:cs="Arial"/>
          <w:iCs/>
          <w:sz w:val="24"/>
          <w:szCs w:val="24"/>
          <w:lang w:eastAsia="hu-HU"/>
        </w:rPr>
        <w:t>at</w:t>
      </w:r>
      <w:r w:rsidRPr="00C62191">
        <w:rPr>
          <w:rFonts w:ascii="Arial" w:eastAsia="Times New Roman" w:hAnsi="Arial" w:cs="Arial"/>
          <w:iCs/>
          <w:sz w:val="24"/>
          <w:szCs w:val="24"/>
          <w:lang w:eastAsia="hu-HU"/>
        </w:rPr>
        <w:t xml:space="preserve"> a MÓR-HOLDING Kft. karbantartói végzik.</w:t>
      </w:r>
    </w:p>
    <w:p w14:paraId="3518F7B7" w14:textId="77777777" w:rsidR="00632941" w:rsidRPr="00C62191" w:rsidRDefault="00632941" w:rsidP="00632941">
      <w:pPr>
        <w:numPr>
          <w:ilvl w:val="0"/>
          <w:numId w:val="17"/>
        </w:numPr>
        <w:tabs>
          <w:tab w:val="right" w:pos="7380"/>
          <w:tab w:val="left" w:pos="7560"/>
        </w:tabs>
        <w:spacing w:after="0" w:line="240" w:lineRule="auto"/>
        <w:jc w:val="both"/>
        <w:rPr>
          <w:rFonts w:ascii="Arial" w:eastAsia="Times New Roman" w:hAnsi="Arial" w:cs="Arial"/>
          <w:iCs/>
          <w:sz w:val="24"/>
          <w:szCs w:val="24"/>
          <w:lang w:eastAsia="hu-HU"/>
        </w:rPr>
      </w:pPr>
      <w:r w:rsidRPr="00C62191">
        <w:rPr>
          <w:rFonts w:ascii="Arial" w:eastAsia="Times New Roman" w:hAnsi="Arial" w:cs="Arial"/>
          <w:iCs/>
          <w:sz w:val="24"/>
          <w:szCs w:val="24"/>
          <w:lang w:eastAsia="hu-HU"/>
        </w:rPr>
        <w:t>Nefelejcs Bölcsőde épületében minden második csoportszobában és főzőkonyhában klímaberendezések telepítése,</w:t>
      </w:r>
    </w:p>
    <w:p w14:paraId="19E3E5D3" w14:textId="77777777" w:rsidR="00632941" w:rsidRPr="00C62191" w:rsidRDefault="00632941" w:rsidP="00632941">
      <w:pPr>
        <w:numPr>
          <w:ilvl w:val="0"/>
          <w:numId w:val="17"/>
        </w:numPr>
        <w:tabs>
          <w:tab w:val="right" w:pos="7380"/>
          <w:tab w:val="left" w:pos="7560"/>
        </w:tabs>
        <w:spacing w:after="0" w:line="240" w:lineRule="auto"/>
        <w:jc w:val="both"/>
        <w:rPr>
          <w:rFonts w:ascii="Arial" w:eastAsia="Times New Roman" w:hAnsi="Arial" w:cs="Arial"/>
          <w:iCs/>
          <w:sz w:val="24"/>
          <w:szCs w:val="24"/>
          <w:lang w:eastAsia="hu-HU"/>
        </w:rPr>
      </w:pPr>
      <w:r w:rsidRPr="00C62191">
        <w:rPr>
          <w:rFonts w:ascii="Arial" w:eastAsia="Times New Roman" w:hAnsi="Arial" w:cs="Arial"/>
          <w:iCs/>
          <w:sz w:val="24"/>
          <w:szCs w:val="24"/>
          <w:lang w:eastAsia="hu-HU"/>
        </w:rPr>
        <w:t>Napsugár Óvoda épületében minden csoportszobában és a tálalókonyhában klímaberendezések telepítése,</w:t>
      </w:r>
    </w:p>
    <w:p w14:paraId="56F487EC" w14:textId="77777777" w:rsidR="00632941" w:rsidRPr="00C62191" w:rsidRDefault="00632941" w:rsidP="00632941">
      <w:pPr>
        <w:numPr>
          <w:ilvl w:val="0"/>
          <w:numId w:val="17"/>
        </w:numPr>
        <w:tabs>
          <w:tab w:val="right" w:pos="7380"/>
          <w:tab w:val="left" w:pos="7560"/>
        </w:tabs>
        <w:spacing w:after="0" w:line="240" w:lineRule="auto"/>
        <w:jc w:val="both"/>
        <w:rPr>
          <w:rFonts w:ascii="Arial" w:eastAsia="Times New Roman" w:hAnsi="Arial" w:cs="Arial"/>
          <w:iCs/>
          <w:sz w:val="24"/>
          <w:szCs w:val="24"/>
          <w:lang w:eastAsia="hu-HU"/>
        </w:rPr>
      </w:pPr>
      <w:r w:rsidRPr="00C62191">
        <w:rPr>
          <w:rFonts w:ascii="Arial" w:eastAsia="Times New Roman" w:hAnsi="Arial" w:cs="Arial"/>
          <w:iCs/>
          <w:sz w:val="24"/>
          <w:szCs w:val="24"/>
          <w:lang w:eastAsia="hu-HU"/>
        </w:rPr>
        <w:t>Meseház Óvoda fűtési rendszerének áttisztítása,</w:t>
      </w:r>
    </w:p>
    <w:p w14:paraId="7E0F5261" w14:textId="77777777" w:rsidR="00632941" w:rsidRPr="00C62191" w:rsidRDefault="00632941" w:rsidP="00632941">
      <w:pPr>
        <w:numPr>
          <w:ilvl w:val="0"/>
          <w:numId w:val="17"/>
        </w:numPr>
        <w:tabs>
          <w:tab w:val="right" w:pos="7380"/>
          <w:tab w:val="left" w:pos="7560"/>
        </w:tabs>
        <w:spacing w:after="0" w:line="240" w:lineRule="auto"/>
        <w:contextualSpacing/>
        <w:jc w:val="both"/>
        <w:rPr>
          <w:rFonts w:ascii="Arial" w:eastAsia="Times New Roman" w:hAnsi="Arial" w:cs="Arial"/>
          <w:iCs/>
          <w:sz w:val="24"/>
          <w:szCs w:val="24"/>
          <w:lang w:eastAsia="hu-HU"/>
        </w:rPr>
      </w:pPr>
      <w:r w:rsidRPr="00C62191">
        <w:rPr>
          <w:rFonts w:ascii="Arial" w:eastAsia="Times New Roman" w:hAnsi="Arial" w:cs="Arial"/>
          <w:iCs/>
          <w:sz w:val="24"/>
          <w:szCs w:val="24"/>
          <w:lang w:eastAsia="hu-HU"/>
        </w:rPr>
        <w:t>Pitypang Óvoda épületében az udvari homlokzaton lévő faablakok újra mázolása,</w:t>
      </w:r>
    </w:p>
    <w:p w14:paraId="2CD857CA" w14:textId="77777777" w:rsidR="00632941" w:rsidRPr="00C62191" w:rsidRDefault="00632941" w:rsidP="00632941">
      <w:pPr>
        <w:numPr>
          <w:ilvl w:val="0"/>
          <w:numId w:val="17"/>
        </w:numPr>
        <w:tabs>
          <w:tab w:val="right" w:pos="7380"/>
          <w:tab w:val="left" w:pos="7560"/>
        </w:tabs>
        <w:spacing w:after="0" w:line="240" w:lineRule="auto"/>
        <w:contextualSpacing/>
        <w:jc w:val="both"/>
        <w:rPr>
          <w:rFonts w:ascii="Arial" w:eastAsia="Times New Roman" w:hAnsi="Arial" w:cs="Arial"/>
          <w:iCs/>
          <w:sz w:val="24"/>
          <w:szCs w:val="24"/>
          <w:lang w:eastAsia="hu-HU"/>
        </w:rPr>
      </w:pPr>
      <w:r w:rsidRPr="00C62191">
        <w:rPr>
          <w:rFonts w:ascii="Arial" w:eastAsia="Times New Roman" w:hAnsi="Arial" w:cs="Arial"/>
          <w:iCs/>
          <w:sz w:val="24"/>
          <w:szCs w:val="24"/>
          <w:lang w:eastAsia="hu-HU"/>
        </w:rPr>
        <w:t>Pitypang Óvoda elektromos főelosztó</w:t>
      </w:r>
      <w:r>
        <w:rPr>
          <w:rFonts w:ascii="Arial" w:eastAsia="Times New Roman" w:hAnsi="Arial" w:cs="Arial"/>
          <w:iCs/>
          <w:sz w:val="24"/>
          <w:szCs w:val="24"/>
          <w:lang w:eastAsia="hu-HU"/>
        </w:rPr>
        <w:t>jának</w:t>
      </w:r>
      <w:r w:rsidRPr="00C62191">
        <w:rPr>
          <w:rFonts w:ascii="Arial" w:eastAsia="Times New Roman" w:hAnsi="Arial" w:cs="Arial"/>
          <w:iCs/>
          <w:sz w:val="24"/>
          <w:szCs w:val="24"/>
          <w:lang w:eastAsia="hu-HU"/>
        </w:rPr>
        <w:t xml:space="preserve"> szabványosítása,</w:t>
      </w:r>
    </w:p>
    <w:p w14:paraId="02ACA04D" w14:textId="77777777" w:rsidR="00632941" w:rsidRPr="00C62191" w:rsidRDefault="00632941" w:rsidP="00632941">
      <w:pPr>
        <w:numPr>
          <w:ilvl w:val="0"/>
          <w:numId w:val="17"/>
        </w:numPr>
        <w:tabs>
          <w:tab w:val="right" w:pos="7380"/>
          <w:tab w:val="left" w:pos="7560"/>
        </w:tabs>
        <w:spacing w:after="0" w:line="240" w:lineRule="auto"/>
        <w:contextualSpacing/>
        <w:jc w:val="both"/>
        <w:rPr>
          <w:rFonts w:ascii="Arial" w:eastAsia="Times New Roman" w:hAnsi="Arial" w:cs="Arial"/>
          <w:iCs/>
          <w:sz w:val="24"/>
          <w:szCs w:val="24"/>
          <w:lang w:eastAsia="hu-HU"/>
        </w:rPr>
      </w:pPr>
      <w:r w:rsidRPr="00C62191">
        <w:rPr>
          <w:rFonts w:ascii="Arial" w:eastAsia="Times New Roman" w:hAnsi="Arial" w:cs="Arial"/>
          <w:iCs/>
          <w:sz w:val="24"/>
          <w:szCs w:val="24"/>
          <w:lang w:eastAsia="hu-HU"/>
        </w:rPr>
        <w:t>Hajléktalan Szálló épület irodahelyiségében klímaberendezés telepítése,</w:t>
      </w:r>
    </w:p>
    <w:p w14:paraId="338E5B20" w14:textId="77777777" w:rsidR="00632941" w:rsidRPr="00C62191" w:rsidRDefault="00632941" w:rsidP="00632941">
      <w:pPr>
        <w:numPr>
          <w:ilvl w:val="0"/>
          <w:numId w:val="17"/>
        </w:numPr>
        <w:tabs>
          <w:tab w:val="right" w:pos="7380"/>
          <w:tab w:val="left" w:pos="7560"/>
        </w:tabs>
        <w:spacing w:after="0" w:line="240" w:lineRule="auto"/>
        <w:contextualSpacing/>
        <w:jc w:val="both"/>
        <w:rPr>
          <w:rFonts w:ascii="Arial" w:eastAsia="Times New Roman" w:hAnsi="Arial" w:cs="Arial"/>
          <w:iCs/>
          <w:sz w:val="24"/>
          <w:szCs w:val="24"/>
          <w:lang w:eastAsia="hu-HU"/>
        </w:rPr>
      </w:pPr>
      <w:r w:rsidRPr="00C62191">
        <w:rPr>
          <w:rFonts w:ascii="Arial" w:eastAsia="Times New Roman" w:hAnsi="Arial" w:cs="Arial"/>
          <w:iCs/>
          <w:sz w:val="24"/>
          <w:szCs w:val="24"/>
          <w:lang w:eastAsia="hu-HU"/>
        </w:rPr>
        <w:t>Házasságkötő terembe</w:t>
      </w:r>
      <w:r>
        <w:rPr>
          <w:rFonts w:ascii="Arial" w:eastAsia="Times New Roman" w:hAnsi="Arial" w:cs="Arial"/>
          <w:iCs/>
          <w:sz w:val="24"/>
          <w:szCs w:val="24"/>
          <w:lang w:eastAsia="hu-HU"/>
        </w:rPr>
        <w:t>n</w:t>
      </w:r>
      <w:r w:rsidRPr="00C62191">
        <w:rPr>
          <w:rFonts w:ascii="Arial" w:eastAsia="Times New Roman" w:hAnsi="Arial" w:cs="Arial"/>
          <w:iCs/>
          <w:sz w:val="24"/>
          <w:szCs w:val="24"/>
          <w:lang w:eastAsia="hu-HU"/>
        </w:rPr>
        <w:t xml:space="preserve"> új függönyök és árnyékolók </w:t>
      </w:r>
      <w:r>
        <w:rPr>
          <w:rFonts w:ascii="Arial" w:eastAsia="Times New Roman" w:hAnsi="Arial" w:cs="Arial"/>
          <w:iCs/>
          <w:sz w:val="24"/>
          <w:szCs w:val="24"/>
          <w:lang w:eastAsia="hu-HU"/>
        </w:rPr>
        <w:t>felszerelése</w:t>
      </w:r>
      <w:r w:rsidRPr="00C62191">
        <w:rPr>
          <w:rFonts w:ascii="Arial" w:eastAsia="Times New Roman" w:hAnsi="Arial" w:cs="Arial"/>
          <w:iCs/>
          <w:sz w:val="24"/>
          <w:szCs w:val="24"/>
          <w:lang w:eastAsia="hu-HU"/>
        </w:rPr>
        <w:t>, a mellette lévő iroda helyiség újra festése, ajtók mázolása</w:t>
      </w:r>
      <w:r>
        <w:rPr>
          <w:rFonts w:ascii="Arial" w:eastAsia="Times New Roman" w:hAnsi="Arial" w:cs="Arial"/>
          <w:iCs/>
          <w:sz w:val="24"/>
          <w:szCs w:val="24"/>
          <w:lang w:eastAsia="hu-HU"/>
        </w:rPr>
        <w:t>.</w:t>
      </w:r>
    </w:p>
    <w:p w14:paraId="774ABA75" w14:textId="77777777" w:rsidR="00632941" w:rsidRPr="00744B41" w:rsidRDefault="00632941" w:rsidP="00632941">
      <w:pPr>
        <w:tabs>
          <w:tab w:val="right" w:pos="7380"/>
          <w:tab w:val="left" w:pos="7560"/>
        </w:tabs>
        <w:spacing w:after="0" w:line="240" w:lineRule="auto"/>
        <w:jc w:val="both"/>
        <w:rPr>
          <w:rFonts w:ascii="Arial" w:eastAsia="Times New Roman" w:hAnsi="Arial" w:cs="Arial"/>
          <w:iCs/>
          <w:sz w:val="12"/>
          <w:szCs w:val="12"/>
          <w:highlight w:val="yellow"/>
          <w:lang w:eastAsia="hu-HU"/>
        </w:rPr>
      </w:pPr>
    </w:p>
    <w:p w14:paraId="08E01790" w14:textId="77777777" w:rsidR="00632941" w:rsidRDefault="00632941" w:rsidP="00632941">
      <w:pPr>
        <w:spacing w:after="0" w:line="240" w:lineRule="auto"/>
        <w:jc w:val="both"/>
        <w:rPr>
          <w:rFonts w:ascii="Arial" w:eastAsia="Calibri" w:hAnsi="Arial" w:cs="Arial"/>
          <w:sz w:val="24"/>
          <w:szCs w:val="24"/>
        </w:rPr>
      </w:pPr>
      <w:r>
        <w:rPr>
          <w:rFonts w:ascii="Arial" w:eastAsia="Calibri" w:hAnsi="Arial" w:cs="Arial"/>
          <w:sz w:val="24"/>
          <w:szCs w:val="24"/>
        </w:rPr>
        <w:t xml:space="preserve">A közös udvarral rendelkező vegyes tulajdonú lakóépületek fenntartása és hasznosítása jelentős problémát jelent az önkormányzatnak. Az épületállomány műszaki állapota leromlott, és akadályt jelent, hogy a tulajdonosi közösségek nem működnek társasházként. A közös tulajdonban lévő épületrészek állagmegóvó felújításai így elmaradnak, és a közös udvarok tisztaságának megőrzéséről a tulajdonosok és használók rendszerint nem gondoskodnak. Idén megtörtént a Szabadság tér 9. társasház udvarának rendbetétele és a Kossuth u. 10. társasház önkormányzati tulajdonú lakásaiban felhalmozott szemét elszállítása, itt a következő feladat lesz a hulladékgazdálkodási hatóság egyetemleges kötelezése szerint a közös udvar rendbetétele. Jelenleg zajlik a </w:t>
      </w:r>
      <w:r w:rsidRPr="00C62191">
        <w:rPr>
          <w:rFonts w:ascii="Arial" w:eastAsia="Calibri" w:hAnsi="Arial" w:cs="Arial"/>
          <w:sz w:val="24"/>
          <w:szCs w:val="24"/>
        </w:rPr>
        <w:t>bérleményüzemeltető MÓR-HOLDING Kft.</w:t>
      </w:r>
      <w:r>
        <w:rPr>
          <w:rFonts w:ascii="Arial" w:eastAsia="Calibri" w:hAnsi="Arial" w:cs="Arial"/>
          <w:sz w:val="24"/>
          <w:szCs w:val="24"/>
        </w:rPr>
        <w:t xml:space="preserve"> által első körben az önkormányzati tulajdonú lakások felmérése és bérleményüzemeltetői javaslat készül a lakásállomány hasznosítására, melyet a későbbiekben indokolt kiterjeszteni az egyéb ingatlanok hasznosítására is.</w:t>
      </w:r>
    </w:p>
    <w:p w14:paraId="17F4A8EF" w14:textId="77777777" w:rsidR="00632941" w:rsidRPr="00C62191" w:rsidRDefault="00632941" w:rsidP="00632941">
      <w:pPr>
        <w:spacing w:after="0" w:line="240" w:lineRule="auto"/>
        <w:jc w:val="both"/>
        <w:rPr>
          <w:rFonts w:ascii="Arial" w:eastAsia="Calibri" w:hAnsi="Arial" w:cs="Arial"/>
          <w:sz w:val="12"/>
          <w:szCs w:val="12"/>
        </w:rPr>
      </w:pPr>
    </w:p>
    <w:p w14:paraId="2001A674" w14:textId="77777777" w:rsidR="00632941" w:rsidRDefault="00632941" w:rsidP="00632941">
      <w:pPr>
        <w:suppressAutoHyphens/>
        <w:spacing w:line="240" w:lineRule="auto"/>
        <w:jc w:val="both"/>
        <w:rPr>
          <w:rFonts w:ascii="Arial" w:eastAsia="Noto Sans CJK SC Regular" w:hAnsi="Arial" w:cs="Arial"/>
          <w:sz w:val="24"/>
          <w:szCs w:val="24"/>
          <w:lang w:eastAsia="zh-CN" w:bidi="hi-IN"/>
        </w:rPr>
      </w:pPr>
      <w:r>
        <w:rPr>
          <w:rFonts w:ascii="Arial" w:eastAsia="Noto Sans CJK SC Regular" w:hAnsi="Arial" w:cs="Arial"/>
          <w:sz w:val="24"/>
          <w:szCs w:val="24"/>
          <w:lang w:eastAsia="zh-CN" w:bidi="hi-IN"/>
        </w:rPr>
        <w:t>Ú</w:t>
      </w:r>
      <w:r w:rsidRPr="00F778AF">
        <w:rPr>
          <w:rFonts w:ascii="Arial" w:eastAsia="Noto Sans CJK SC Regular" w:hAnsi="Arial" w:cs="Arial"/>
          <w:sz w:val="24"/>
          <w:szCs w:val="24"/>
          <w:lang w:eastAsia="zh-CN" w:bidi="hi-IN"/>
        </w:rPr>
        <w:t>j lakóterület kialakítás</w:t>
      </w:r>
      <w:r>
        <w:rPr>
          <w:rFonts w:ascii="Arial" w:eastAsia="Noto Sans CJK SC Regular" w:hAnsi="Arial" w:cs="Arial"/>
          <w:sz w:val="24"/>
          <w:szCs w:val="24"/>
          <w:lang w:eastAsia="zh-CN" w:bidi="hi-IN"/>
        </w:rPr>
        <w:t xml:space="preserve">ára lenne alkalmas </w:t>
      </w:r>
      <w:r w:rsidRPr="00F778AF">
        <w:rPr>
          <w:rFonts w:ascii="Arial" w:eastAsia="Noto Sans CJK SC Regular" w:hAnsi="Arial" w:cs="Arial"/>
          <w:sz w:val="24"/>
          <w:szCs w:val="24"/>
          <w:lang w:eastAsia="zh-CN" w:bidi="hi-IN"/>
        </w:rPr>
        <w:t xml:space="preserve">a Bartók Béla utca déli oldala mögötti </w:t>
      </w:r>
      <w:r>
        <w:rPr>
          <w:rFonts w:ascii="Arial" w:eastAsia="Noto Sans CJK SC Regular" w:hAnsi="Arial" w:cs="Arial"/>
          <w:sz w:val="24"/>
          <w:szCs w:val="24"/>
          <w:lang w:eastAsia="zh-CN" w:bidi="hi-IN"/>
        </w:rPr>
        <w:t xml:space="preserve">belterületben lévő </w:t>
      </w:r>
      <w:r w:rsidRPr="00F778AF">
        <w:rPr>
          <w:rFonts w:ascii="Arial" w:eastAsia="Noto Sans CJK SC Regular" w:hAnsi="Arial" w:cs="Arial"/>
          <w:sz w:val="24"/>
          <w:szCs w:val="24"/>
          <w:lang w:eastAsia="zh-CN" w:bidi="hi-IN"/>
        </w:rPr>
        <w:t>terület</w:t>
      </w:r>
      <w:r>
        <w:rPr>
          <w:rFonts w:ascii="Arial" w:eastAsia="Noto Sans CJK SC Regular" w:hAnsi="Arial" w:cs="Arial"/>
          <w:sz w:val="24"/>
          <w:szCs w:val="24"/>
          <w:lang w:eastAsia="zh-CN" w:bidi="hi-IN"/>
        </w:rPr>
        <w:t>. A lakóterület fejlesztési lehetőséggel kettő önkormányzati tulajdonban lévő és szintén kettő magántulajdonban lévő telek érintett, hasznosításuk a tulajdonosi viszonyok rendezésével kezdődhetne el.</w:t>
      </w:r>
    </w:p>
    <w:p w14:paraId="7A5B6A82" w14:textId="77777777" w:rsidR="00632941" w:rsidRDefault="00632941" w:rsidP="00632941">
      <w:pPr>
        <w:suppressAutoHyphens/>
        <w:spacing w:line="240" w:lineRule="auto"/>
        <w:jc w:val="both"/>
        <w:rPr>
          <w:rFonts w:ascii="Arial" w:eastAsia="Noto Sans CJK SC Regular" w:hAnsi="Arial" w:cs="Arial"/>
          <w:sz w:val="24"/>
          <w:szCs w:val="24"/>
          <w:lang w:eastAsia="zh-CN" w:bidi="hi-IN"/>
        </w:rPr>
      </w:pPr>
      <w:r w:rsidRPr="00AC187B">
        <w:rPr>
          <w:rFonts w:ascii="Arial" w:eastAsia="Noto Sans CJK SC Regular" w:hAnsi="Arial" w:cs="Arial"/>
          <w:sz w:val="24"/>
          <w:szCs w:val="24"/>
          <w:lang w:eastAsia="zh-CN" w:bidi="hi-IN"/>
        </w:rPr>
        <w:lastRenderedPageBreak/>
        <w:t xml:space="preserve">A prof. dr. Schindele Vendel Ipari Park </w:t>
      </w:r>
      <w:r>
        <w:rPr>
          <w:rFonts w:ascii="Arial" w:eastAsia="Noto Sans CJK SC Regular" w:hAnsi="Arial" w:cs="Arial"/>
          <w:sz w:val="24"/>
          <w:szCs w:val="24"/>
          <w:lang w:eastAsia="zh-CN" w:bidi="hi-IN"/>
        </w:rPr>
        <w:t xml:space="preserve">jelenlegi északi határán elhelyezkedő belterületi ingatlanok </w:t>
      </w:r>
      <w:r w:rsidRPr="00AC187B">
        <w:rPr>
          <w:rFonts w:ascii="Arial" w:eastAsia="Calibri" w:hAnsi="Arial" w:cs="Arial"/>
          <w:sz w:val="24"/>
          <w:szCs w:val="24"/>
        </w:rPr>
        <w:t xml:space="preserve">értékesítése és hasznosítása az iparterületet határoló magántulajdonban lévő ingatlanok hasznosításától függően lehetséges. </w:t>
      </w:r>
      <w:r>
        <w:rPr>
          <w:rFonts w:ascii="Arial" w:eastAsia="Noto Sans CJK SC Regular" w:hAnsi="Arial" w:cs="Arial"/>
          <w:sz w:val="24"/>
          <w:szCs w:val="24"/>
          <w:lang w:eastAsia="zh-CN" w:bidi="hi-IN"/>
        </w:rPr>
        <w:t>A bővítési területen keletkező csapadékvíz befogadására és elvezetésére alkalmas áteresz és árok a halastavak felé elkészült, azonban a bővítési területen található magán</w:t>
      </w:r>
      <w:r w:rsidRPr="00AC187B">
        <w:rPr>
          <w:rFonts w:ascii="Arial" w:eastAsia="Noto Sans CJK SC Regular" w:hAnsi="Arial" w:cs="Arial"/>
          <w:sz w:val="24"/>
          <w:szCs w:val="24"/>
          <w:lang w:eastAsia="zh-CN" w:bidi="hi-IN"/>
        </w:rPr>
        <w:t xml:space="preserve">ingatlanok megvásárlásához, a földvédelmi járulék kifizetéséhez és a légvezetékek kiváltásához </w:t>
      </w:r>
      <w:r>
        <w:rPr>
          <w:rFonts w:ascii="Arial" w:eastAsia="Noto Sans CJK SC Regular" w:hAnsi="Arial" w:cs="Arial"/>
          <w:sz w:val="24"/>
          <w:szCs w:val="24"/>
          <w:lang w:eastAsia="zh-CN" w:bidi="hi-IN"/>
        </w:rPr>
        <w:t>szüks</w:t>
      </w:r>
      <w:r w:rsidRPr="00AC187B">
        <w:rPr>
          <w:rFonts w:ascii="Arial" w:eastAsia="Noto Sans CJK SC Regular" w:hAnsi="Arial" w:cs="Arial"/>
          <w:sz w:val="24"/>
          <w:szCs w:val="24"/>
          <w:lang w:eastAsia="zh-CN" w:bidi="hi-IN"/>
        </w:rPr>
        <w:t>éges források jelenleg nem állnak rendelkezésre</w:t>
      </w:r>
      <w:r>
        <w:rPr>
          <w:rFonts w:ascii="Arial" w:eastAsia="Noto Sans CJK SC Regular" w:hAnsi="Arial" w:cs="Arial"/>
          <w:sz w:val="24"/>
          <w:szCs w:val="24"/>
          <w:lang w:eastAsia="zh-CN" w:bidi="hi-IN"/>
        </w:rPr>
        <w:t>.</w:t>
      </w:r>
    </w:p>
    <w:p w14:paraId="2011EA2D" w14:textId="77777777" w:rsidR="00632941" w:rsidRDefault="00632941" w:rsidP="00632941">
      <w:pPr>
        <w:suppressAutoHyphens/>
        <w:spacing w:line="240" w:lineRule="auto"/>
        <w:jc w:val="both"/>
        <w:rPr>
          <w:rFonts w:ascii="Arial" w:eastAsia="Noto Sans CJK SC Regular" w:hAnsi="Arial" w:cs="Arial"/>
          <w:sz w:val="24"/>
          <w:szCs w:val="24"/>
          <w:lang w:eastAsia="zh-CN" w:bidi="hi-IN"/>
        </w:rPr>
      </w:pPr>
      <w:r>
        <w:rPr>
          <w:rFonts w:ascii="Arial" w:eastAsia="Noto Sans CJK SC Regular" w:hAnsi="Arial" w:cs="Arial"/>
          <w:sz w:val="24"/>
          <w:szCs w:val="24"/>
          <w:lang w:eastAsia="zh-CN" w:bidi="hi-IN"/>
        </w:rPr>
        <w:t>Mór-Felsődobos településrész művelődési ház és orvosi rendelő épület felújításának előkészítése még az év első felében megkezdődött. A felújítási tervek elkészültek, mely alapján a Képviselő-testület az augusztusi soros ülésén döntött a felújítási munkák kivitelezésére vonatkozó – jelenleg folyamatban lévő - közbeszerzési eljárás megindításáról.</w:t>
      </w:r>
    </w:p>
    <w:p w14:paraId="6A517804" w14:textId="77777777" w:rsidR="00632941" w:rsidRPr="00744B41" w:rsidRDefault="00632941" w:rsidP="00632941">
      <w:pPr>
        <w:spacing w:after="0" w:line="240" w:lineRule="auto"/>
        <w:contextualSpacing/>
        <w:jc w:val="both"/>
        <w:rPr>
          <w:rFonts w:ascii="Arial" w:eastAsia="Times New Roman" w:hAnsi="Arial" w:cs="Arial"/>
          <w:bCs/>
          <w:iCs/>
          <w:sz w:val="24"/>
          <w:szCs w:val="24"/>
          <w:highlight w:val="yellow"/>
          <w:lang w:eastAsia="hu-HU"/>
        </w:rPr>
      </w:pPr>
    </w:p>
    <w:p w14:paraId="52763015" w14:textId="77777777" w:rsidR="00632941" w:rsidRPr="00C62191" w:rsidRDefault="00632941" w:rsidP="00632941">
      <w:pPr>
        <w:spacing w:after="0" w:line="240" w:lineRule="auto"/>
        <w:jc w:val="both"/>
        <w:rPr>
          <w:rFonts w:ascii="Arial" w:eastAsia="Times New Roman" w:hAnsi="Arial" w:cs="Arial"/>
          <w:b/>
          <w:iCs/>
          <w:sz w:val="24"/>
          <w:szCs w:val="24"/>
          <w:lang w:eastAsia="hu-HU"/>
        </w:rPr>
      </w:pPr>
      <w:r w:rsidRPr="00C62191">
        <w:rPr>
          <w:rFonts w:ascii="Arial" w:eastAsia="Times New Roman" w:hAnsi="Arial" w:cs="Arial"/>
          <w:b/>
          <w:iCs/>
          <w:sz w:val="24"/>
          <w:szCs w:val="24"/>
          <w:lang w:eastAsia="hu-HU"/>
        </w:rPr>
        <w:t>Út- és járdaépítés, felújítás, fenntartás</w:t>
      </w:r>
    </w:p>
    <w:p w14:paraId="1B1F6E6C" w14:textId="77777777" w:rsidR="00632941" w:rsidRPr="00744B41" w:rsidRDefault="00632941" w:rsidP="00632941">
      <w:pPr>
        <w:spacing w:after="0" w:line="240" w:lineRule="auto"/>
        <w:jc w:val="both"/>
        <w:rPr>
          <w:rFonts w:ascii="Arial" w:eastAsia="Times New Roman" w:hAnsi="Arial" w:cs="Arial"/>
          <w:iCs/>
          <w:sz w:val="24"/>
          <w:szCs w:val="24"/>
          <w:highlight w:val="yellow"/>
          <w:lang w:eastAsia="hu-HU"/>
        </w:rPr>
      </w:pPr>
    </w:p>
    <w:p w14:paraId="1FDBE214" w14:textId="77777777" w:rsidR="00632941" w:rsidRPr="00A87AB8" w:rsidRDefault="00632941" w:rsidP="00632941">
      <w:pPr>
        <w:shd w:val="clear" w:color="auto" w:fill="FFFFFF"/>
        <w:spacing w:after="0" w:line="240" w:lineRule="auto"/>
        <w:jc w:val="both"/>
        <w:rPr>
          <w:rFonts w:ascii="Arial" w:eastAsia="Noto Sans CJK SC Regular" w:hAnsi="Arial" w:cs="Arial"/>
          <w:sz w:val="24"/>
          <w:szCs w:val="24"/>
          <w:lang w:eastAsia="zh-CN" w:bidi="hi-IN"/>
        </w:rPr>
      </w:pPr>
      <w:r w:rsidRPr="00A87AB8">
        <w:rPr>
          <w:rFonts w:ascii="Arial" w:eastAsia="SimSun" w:hAnsi="Arial" w:cs="Arial"/>
          <w:kern w:val="2"/>
          <w:sz w:val="24"/>
          <w:szCs w:val="24"/>
          <w14:ligatures w14:val="standardContextual"/>
        </w:rPr>
        <w:t xml:space="preserve">A </w:t>
      </w:r>
      <w:r>
        <w:rPr>
          <w:rFonts w:ascii="Arial" w:eastAsia="SimSun" w:hAnsi="Arial" w:cs="Arial"/>
          <w:kern w:val="2"/>
          <w:sz w:val="24"/>
          <w:szCs w:val="24"/>
          <w14:ligatures w14:val="standardContextual"/>
        </w:rPr>
        <w:t xml:space="preserve">projektekről szóló tájékoztatóban részletesebben bemutatott Versenyképes Járások Program (VJP) </w:t>
      </w:r>
      <w:r w:rsidRPr="00A87AB8">
        <w:rPr>
          <w:rFonts w:ascii="Arial" w:eastAsia="SimSun" w:hAnsi="Arial" w:cs="Arial"/>
          <w:kern w:val="2"/>
          <w:sz w:val="24"/>
          <w:szCs w:val="24"/>
          <w14:ligatures w14:val="standardContextual"/>
        </w:rPr>
        <w:t>nyertes pályázat</w:t>
      </w:r>
      <w:r>
        <w:rPr>
          <w:rFonts w:ascii="Arial" w:eastAsia="SimSun" w:hAnsi="Arial" w:cs="Arial"/>
          <w:kern w:val="2"/>
          <w:sz w:val="24"/>
          <w:szCs w:val="24"/>
          <w14:ligatures w14:val="standardContextual"/>
        </w:rPr>
        <w:t>ainak</w:t>
      </w:r>
      <w:r w:rsidRPr="00A87AB8">
        <w:rPr>
          <w:rFonts w:ascii="Arial" w:eastAsia="SimSun" w:hAnsi="Arial" w:cs="Arial"/>
          <w:kern w:val="2"/>
          <w:sz w:val="24"/>
          <w:szCs w:val="24"/>
          <w14:ligatures w14:val="standardContextual"/>
        </w:rPr>
        <w:t xml:space="preserve"> köszönhetően lehetőség nyílt a</w:t>
      </w:r>
      <w:r w:rsidRPr="00A87AB8">
        <w:rPr>
          <w:rFonts w:ascii="Arial" w:eastAsia="Noto Sans CJK SC Regular" w:hAnsi="Arial" w:cs="Arial"/>
          <w:sz w:val="24"/>
          <w:szCs w:val="24"/>
          <w:lang w:eastAsia="zh-CN" w:bidi="hi-IN"/>
        </w:rPr>
        <w:t xml:space="preserve">z út- és járdafelújítási program </w:t>
      </w:r>
      <w:r>
        <w:rPr>
          <w:rFonts w:ascii="Arial" w:eastAsia="Noto Sans CJK SC Regular" w:hAnsi="Arial" w:cs="Arial"/>
          <w:sz w:val="24"/>
          <w:szCs w:val="24"/>
          <w:lang w:eastAsia="zh-CN" w:bidi="hi-IN"/>
        </w:rPr>
        <w:t xml:space="preserve">kibővítésére. </w:t>
      </w:r>
      <w:r w:rsidRPr="00A87AB8">
        <w:rPr>
          <w:rFonts w:ascii="Arial" w:eastAsia="Noto Sans CJK SC Regular" w:hAnsi="Arial" w:cs="Arial"/>
          <w:sz w:val="24"/>
          <w:szCs w:val="24"/>
          <w:lang w:eastAsia="zh-CN" w:bidi="hi-IN"/>
        </w:rPr>
        <w:t xml:space="preserve">A </w:t>
      </w:r>
      <w:r>
        <w:rPr>
          <w:rFonts w:ascii="Arial" w:eastAsia="Noto Sans CJK SC Regular" w:hAnsi="Arial" w:cs="Arial"/>
          <w:sz w:val="24"/>
          <w:szCs w:val="24"/>
          <w:lang w:eastAsia="zh-CN" w:bidi="hi-IN"/>
        </w:rPr>
        <w:t xml:space="preserve">rendelkezésre álló </w:t>
      </w:r>
      <w:r w:rsidRPr="00A87AB8">
        <w:rPr>
          <w:rFonts w:ascii="Arial" w:eastAsia="Noto Sans CJK SC Regular" w:hAnsi="Arial" w:cs="Arial"/>
          <w:sz w:val="24"/>
          <w:szCs w:val="24"/>
          <w:lang w:eastAsia="zh-CN" w:bidi="hi-IN"/>
        </w:rPr>
        <w:t xml:space="preserve">tervek és a szükséges engedélyek birtokában ütemezetten megkezdtük a közbeszerzési eljárások </w:t>
      </w:r>
      <w:r>
        <w:rPr>
          <w:rFonts w:ascii="Arial" w:eastAsia="Noto Sans CJK SC Regular" w:hAnsi="Arial" w:cs="Arial"/>
          <w:sz w:val="24"/>
          <w:szCs w:val="24"/>
          <w:lang w:eastAsia="zh-CN" w:bidi="hi-IN"/>
        </w:rPr>
        <w:t xml:space="preserve">előkészítését és </w:t>
      </w:r>
      <w:r w:rsidRPr="00A87AB8">
        <w:rPr>
          <w:rFonts w:ascii="Arial" w:eastAsia="Noto Sans CJK SC Regular" w:hAnsi="Arial" w:cs="Arial"/>
          <w:sz w:val="24"/>
          <w:szCs w:val="24"/>
          <w:lang w:eastAsia="zh-CN" w:bidi="hi-IN"/>
        </w:rPr>
        <w:t>lefolytatását</w:t>
      </w:r>
      <w:r>
        <w:rPr>
          <w:rFonts w:ascii="Arial" w:eastAsia="Noto Sans CJK SC Regular" w:hAnsi="Arial" w:cs="Arial"/>
          <w:sz w:val="24"/>
          <w:szCs w:val="24"/>
          <w:lang w:eastAsia="zh-CN" w:bidi="hi-IN"/>
        </w:rPr>
        <w:t xml:space="preserve">, valamint a kivitelezési munkák koordinálását </w:t>
      </w:r>
      <w:r w:rsidRPr="00A87AB8">
        <w:rPr>
          <w:rFonts w:ascii="Arial" w:eastAsia="Noto Sans CJK SC Regular" w:hAnsi="Arial" w:cs="Arial"/>
          <w:sz w:val="24"/>
          <w:szCs w:val="24"/>
          <w:lang w:eastAsia="zh-CN" w:bidi="hi-IN"/>
        </w:rPr>
        <w:t>az alábbiak szerint.</w:t>
      </w:r>
    </w:p>
    <w:p w14:paraId="517CDF9F" w14:textId="77777777" w:rsidR="00632941" w:rsidRPr="00A87AB8" w:rsidRDefault="00632941" w:rsidP="00632941">
      <w:pPr>
        <w:numPr>
          <w:ilvl w:val="0"/>
          <w:numId w:val="26"/>
        </w:numPr>
        <w:shd w:val="clear" w:color="auto" w:fill="FFFFFF"/>
        <w:spacing w:after="0" w:line="240" w:lineRule="auto"/>
        <w:contextualSpacing/>
        <w:jc w:val="both"/>
        <w:rPr>
          <w:rFonts w:ascii="Arial" w:eastAsia="Noto Sans CJK SC Regular" w:hAnsi="Arial" w:cs="Arial"/>
          <w:sz w:val="24"/>
          <w:szCs w:val="24"/>
          <w:lang w:eastAsia="zh-CN" w:bidi="hi-IN"/>
        </w:rPr>
      </w:pPr>
      <w:r w:rsidRPr="00A87AB8">
        <w:rPr>
          <w:rFonts w:ascii="Arial" w:eastAsia="Noto Sans CJK SC Regular" w:hAnsi="Arial" w:cs="Arial"/>
          <w:sz w:val="24"/>
          <w:szCs w:val="24"/>
          <w:lang w:eastAsia="zh-CN" w:bidi="hi-IN"/>
        </w:rPr>
        <w:t>A saját forrásból megvalósuló beruházások kivitelezése a tavaszi hónapokban megkezdőd</w:t>
      </w:r>
      <w:r>
        <w:rPr>
          <w:rFonts w:ascii="Arial" w:eastAsia="Noto Sans CJK SC Regular" w:hAnsi="Arial" w:cs="Arial"/>
          <w:sz w:val="24"/>
          <w:szCs w:val="24"/>
          <w:lang w:eastAsia="zh-CN" w:bidi="hi-IN"/>
        </w:rPr>
        <w:t xml:space="preserve">ött és a műszaki átadás-átvételre </w:t>
      </w:r>
      <w:r w:rsidRPr="00174194">
        <w:rPr>
          <w:rFonts w:ascii="Arial" w:eastAsia="Noto Sans CJK SC Regular" w:hAnsi="Arial" w:cs="Arial"/>
          <w:sz w:val="24"/>
          <w:szCs w:val="24"/>
          <w:lang w:eastAsia="zh-CN" w:bidi="hi-IN"/>
        </w:rPr>
        <w:t>2026.</w:t>
      </w:r>
      <w:r>
        <w:rPr>
          <w:rFonts w:ascii="Arial" w:eastAsia="Noto Sans CJK SC Regular" w:hAnsi="Arial" w:cs="Arial"/>
          <w:sz w:val="24"/>
          <w:szCs w:val="24"/>
          <w:lang w:eastAsia="zh-CN" w:bidi="hi-IN"/>
        </w:rPr>
        <w:t>05</w:t>
      </w:r>
      <w:r w:rsidRPr="00C62191">
        <w:rPr>
          <w:rFonts w:ascii="Arial" w:eastAsia="Noto Sans CJK SC Regular" w:hAnsi="Arial" w:cs="Arial"/>
          <w:sz w:val="24"/>
          <w:szCs w:val="24"/>
          <w:lang w:eastAsia="zh-CN" w:bidi="hi-IN"/>
        </w:rPr>
        <w:t>.</w:t>
      </w:r>
      <w:r>
        <w:rPr>
          <w:rFonts w:ascii="Arial" w:eastAsia="Noto Sans CJK SC Regular" w:hAnsi="Arial" w:cs="Arial"/>
          <w:sz w:val="24"/>
          <w:szCs w:val="24"/>
          <w:lang w:eastAsia="zh-CN" w:bidi="hi-IN"/>
        </w:rPr>
        <w:t>29</w:t>
      </w:r>
      <w:r w:rsidRPr="00174194">
        <w:rPr>
          <w:rFonts w:ascii="Arial" w:eastAsia="Noto Sans CJK SC Regular" w:hAnsi="Arial" w:cs="Arial"/>
          <w:sz w:val="24"/>
          <w:szCs w:val="24"/>
          <w:lang w:eastAsia="zh-CN" w:bidi="hi-IN"/>
        </w:rPr>
        <w:t>-</w:t>
      </w:r>
      <w:r w:rsidRPr="00C62191">
        <w:rPr>
          <w:rFonts w:ascii="Arial" w:eastAsia="Noto Sans CJK SC Regular" w:hAnsi="Arial" w:cs="Arial"/>
          <w:sz w:val="24"/>
          <w:szCs w:val="24"/>
          <w:lang w:eastAsia="zh-CN" w:bidi="hi-IN"/>
        </w:rPr>
        <w:t>é</w:t>
      </w:r>
      <w:r w:rsidRPr="00174194">
        <w:rPr>
          <w:rFonts w:ascii="Arial" w:eastAsia="Noto Sans CJK SC Regular" w:hAnsi="Arial" w:cs="Arial"/>
          <w:sz w:val="24"/>
          <w:szCs w:val="24"/>
          <w:lang w:eastAsia="zh-CN" w:bidi="hi-IN"/>
        </w:rPr>
        <w:t>n</w:t>
      </w:r>
      <w:r>
        <w:rPr>
          <w:rFonts w:ascii="Arial" w:eastAsia="Noto Sans CJK SC Regular" w:hAnsi="Arial" w:cs="Arial"/>
          <w:sz w:val="24"/>
          <w:szCs w:val="24"/>
          <w:lang w:eastAsia="zh-CN" w:bidi="hi-IN"/>
        </w:rPr>
        <w:t xml:space="preserve"> sor került.</w:t>
      </w:r>
    </w:p>
    <w:p w14:paraId="3E9BC61B" w14:textId="77777777" w:rsidR="00632941" w:rsidRPr="00C62191" w:rsidRDefault="00632941" w:rsidP="00632941">
      <w:pPr>
        <w:numPr>
          <w:ilvl w:val="0"/>
          <w:numId w:val="26"/>
        </w:numPr>
        <w:shd w:val="clear" w:color="auto" w:fill="FFFFFF"/>
        <w:spacing w:after="0" w:line="240" w:lineRule="auto"/>
        <w:contextualSpacing/>
        <w:jc w:val="both"/>
        <w:rPr>
          <w:rFonts w:ascii="Arial" w:hAnsi="Arial" w:cs="Arial"/>
          <w:sz w:val="24"/>
          <w:szCs w:val="24"/>
        </w:rPr>
      </w:pPr>
      <w:r w:rsidRPr="00A87AB8">
        <w:rPr>
          <w:rFonts w:ascii="Arial" w:eastAsia="Noto Sans CJK SC Regular" w:hAnsi="Arial" w:cs="Arial"/>
          <w:sz w:val="24"/>
          <w:szCs w:val="24"/>
          <w:lang w:eastAsia="zh-CN" w:bidi="hi-IN"/>
        </w:rPr>
        <w:t xml:space="preserve">A VJP I. ütem kapcsán </w:t>
      </w:r>
      <w:r>
        <w:rPr>
          <w:rFonts w:ascii="Arial" w:eastAsia="Noto Sans CJK SC Regular" w:hAnsi="Arial" w:cs="Arial"/>
          <w:sz w:val="24"/>
          <w:szCs w:val="24"/>
          <w:lang w:eastAsia="zh-CN" w:bidi="hi-IN"/>
        </w:rPr>
        <w:t xml:space="preserve">a nyertes vállalkozó a </w:t>
      </w:r>
      <w:r w:rsidRPr="00174194">
        <w:rPr>
          <w:rFonts w:ascii="Arial" w:eastAsia="Noto Sans CJK SC Regular" w:hAnsi="Arial" w:cs="Arial"/>
          <w:sz w:val="24"/>
          <w:szCs w:val="24"/>
          <w:lang w:eastAsia="zh-CN" w:bidi="hi-IN"/>
        </w:rPr>
        <w:t>2026.</w:t>
      </w:r>
      <w:r w:rsidRPr="00C62191">
        <w:rPr>
          <w:rFonts w:ascii="Arial" w:eastAsia="Noto Sans CJK SC Regular" w:hAnsi="Arial" w:cs="Arial"/>
          <w:sz w:val="24"/>
          <w:szCs w:val="24"/>
          <w:lang w:eastAsia="zh-CN" w:bidi="hi-IN"/>
        </w:rPr>
        <w:t>06.17</w:t>
      </w:r>
      <w:r w:rsidRPr="00174194">
        <w:rPr>
          <w:rFonts w:ascii="Arial" w:eastAsia="Noto Sans CJK SC Regular" w:hAnsi="Arial" w:cs="Arial"/>
          <w:sz w:val="24"/>
          <w:szCs w:val="24"/>
          <w:lang w:eastAsia="zh-CN" w:bidi="hi-IN"/>
        </w:rPr>
        <w:t>-</w:t>
      </w:r>
      <w:r w:rsidRPr="00C62191">
        <w:rPr>
          <w:rFonts w:ascii="Arial" w:eastAsia="Noto Sans CJK SC Regular" w:hAnsi="Arial" w:cs="Arial"/>
          <w:sz w:val="24"/>
          <w:szCs w:val="24"/>
          <w:lang w:eastAsia="zh-CN" w:bidi="hi-IN"/>
        </w:rPr>
        <w:t>é</w:t>
      </w:r>
      <w:r w:rsidRPr="00174194">
        <w:rPr>
          <w:rFonts w:ascii="Arial" w:eastAsia="Noto Sans CJK SC Regular" w:hAnsi="Arial" w:cs="Arial"/>
          <w:sz w:val="24"/>
          <w:szCs w:val="24"/>
          <w:lang w:eastAsia="zh-CN" w:bidi="hi-IN"/>
        </w:rPr>
        <w:t>n</w:t>
      </w:r>
      <w:r>
        <w:rPr>
          <w:rFonts w:ascii="Arial" w:eastAsia="Noto Sans CJK SC Regular" w:hAnsi="Arial" w:cs="Arial"/>
          <w:sz w:val="24"/>
          <w:szCs w:val="24"/>
          <w:lang w:eastAsia="zh-CN" w:bidi="hi-IN"/>
        </w:rPr>
        <w:t xml:space="preserve"> megkötött vállalkozási szerződés alapján, a 2026. 06. 30-án megtartott munkaterület átadás-átvételi eljárást követően megkezdte a munkálatokat. A csákberényi területen végzett munka tekintetében 2026.08.25-én lezajlott a műszaki átadás-átvételi eljárás is. </w:t>
      </w:r>
    </w:p>
    <w:p w14:paraId="790BD07F" w14:textId="77777777" w:rsidR="00632941" w:rsidRPr="00A87AB8" w:rsidRDefault="00632941" w:rsidP="00632941">
      <w:pPr>
        <w:numPr>
          <w:ilvl w:val="0"/>
          <w:numId w:val="26"/>
        </w:numPr>
        <w:shd w:val="clear" w:color="auto" w:fill="FFFFFF"/>
        <w:spacing w:after="0" w:line="240" w:lineRule="auto"/>
        <w:contextualSpacing/>
        <w:jc w:val="both"/>
        <w:rPr>
          <w:rFonts w:ascii="Arial" w:eastAsia="Noto Sans CJK SC Regular" w:hAnsi="Arial" w:cs="Arial"/>
          <w:sz w:val="24"/>
          <w:szCs w:val="24"/>
          <w:lang w:eastAsia="zh-CN" w:bidi="hi-IN"/>
        </w:rPr>
      </w:pPr>
      <w:r w:rsidRPr="00A87AB8">
        <w:rPr>
          <w:rFonts w:ascii="Arial" w:eastAsia="Noto Sans CJK SC Regular" w:hAnsi="Arial" w:cs="Arial"/>
          <w:sz w:val="24"/>
          <w:szCs w:val="24"/>
          <w:lang w:eastAsia="zh-CN" w:bidi="hi-IN"/>
        </w:rPr>
        <w:t xml:space="preserve">A VJP II. ütem kapcsán a szükséges tervek rendelkezésre állnak, a támogatói okirat </w:t>
      </w:r>
      <w:r>
        <w:rPr>
          <w:rFonts w:ascii="Arial" w:eastAsia="Noto Sans CJK SC Regular" w:hAnsi="Arial" w:cs="Arial"/>
          <w:sz w:val="24"/>
          <w:szCs w:val="24"/>
          <w:lang w:eastAsia="zh-CN" w:bidi="hi-IN"/>
        </w:rPr>
        <w:t>megérkezett. A</w:t>
      </w:r>
      <w:r w:rsidRPr="00A87AB8">
        <w:rPr>
          <w:rFonts w:ascii="Arial" w:eastAsia="Noto Sans CJK SC Regular" w:hAnsi="Arial" w:cs="Arial"/>
          <w:sz w:val="24"/>
          <w:szCs w:val="24"/>
          <w:lang w:eastAsia="zh-CN" w:bidi="hi-IN"/>
        </w:rPr>
        <w:t xml:space="preserve"> közbeszerzési eljárás</w:t>
      </w:r>
      <w:r>
        <w:rPr>
          <w:rFonts w:ascii="Arial" w:eastAsia="Noto Sans CJK SC Regular" w:hAnsi="Arial" w:cs="Arial"/>
          <w:sz w:val="24"/>
          <w:szCs w:val="24"/>
          <w:lang w:eastAsia="zh-CN" w:bidi="hi-IN"/>
        </w:rPr>
        <w:t xml:space="preserve"> elindításához a csókakői helyszín kapcsán szükséges a konzorciumi partnerek véglegesítése az állami közút érintettsége miatt.</w:t>
      </w:r>
    </w:p>
    <w:p w14:paraId="554A9E68" w14:textId="77777777" w:rsidR="00632941" w:rsidRPr="00A87AB8" w:rsidRDefault="00632941" w:rsidP="00632941">
      <w:pPr>
        <w:numPr>
          <w:ilvl w:val="0"/>
          <w:numId w:val="26"/>
        </w:numPr>
        <w:shd w:val="clear" w:color="auto" w:fill="FFFFFF"/>
        <w:spacing w:after="0" w:line="240" w:lineRule="auto"/>
        <w:contextualSpacing/>
        <w:jc w:val="both"/>
        <w:rPr>
          <w:rFonts w:ascii="Arial" w:eastAsia="Noto Sans CJK SC Regular" w:hAnsi="Arial" w:cs="Arial"/>
          <w:sz w:val="24"/>
          <w:szCs w:val="24"/>
          <w:lang w:eastAsia="zh-CN" w:bidi="hi-IN"/>
        </w:rPr>
      </w:pPr>
      <w:r w:rsidRPr="00A87AB8">
        <w:rPr>
          <w:rFonts w:ascii="Arial" w:eastAsia="Noto Sans CJK SC Regular" w:hAnsi="Arial" w:cs="Arial"/>
          <w:sz w:val="24"/>
          <w:szCs w:val="24"/>
          <w:lang w:eastAsia="zh-CN" w:bidi="hi-IN"/>
        </w:rPr>
        <w:t xml:space="preserve">A VJP Extra kapcsán </w:t>
      </w:r>
      <w:r w:rsidRPr="00A87AB8">
        <w:rPr>
          <w:rFonts w:ascii="Arial" w:eastAsia="SimSun" w:hAnsi="Arial" w:cs="Arial"/>
          <w:kern w:val="2"/>
          <w:sz w:val="24"/>
          <w:szCs w:val="24"/>
          <w14:ligatures w14:val="standardContextual"/>
        </w:rPr>
        <w:t>a Mór 2586/48 hrsz-ú Vértes utca hátsó út és garázsbejárók helyreállításához a korábbi tervek korszerűségi felülvizsgálata</w:t>
      </w:r>
      <w:r>
        <w:rPr>
          <w:rFonts w:ascii="Arial" w:eastAsia="SimSun" w:hAnsi="Arial" w:cs="Arial"/>
          <w:kern w:val="2"/>
          <w:sz w:val="24"/>
          <w:szCs w:val="24"/>
          <w14:ligatures w14:val="standardContextual"/>
        </w:rPr>
        <w:t xml:space="preserve"> és az építtetői igényeknek megfelelő módosítása megtörtént, a közbeszerzési eljárás előkészítésre került.</w:t>
      </w:r>
    </w:p>
    <w:p w14:paraId="2AABE8CE" w14:textId="77777777" w:rsidR="00632941" w:rsidRPr="00C62191" w:rsidRDefault="00632941" w:rsidP="00632941">
      <w:pPr>
        <w:shd w:val="clear" w:color="auto" w:fill="FFFFFF"/>
        <w:spacing w:after="0" w:line="240" w:lineRule="auto"/>
        <w:contextualSpacing/>
        <w:jc w:val="both"/>
        <w:rPr>
          <w:rFonts w:ascii="Arial" w:hAnsi="Arial" w:cs="Arial"/>
          <w:sz w:val="12"/>
          <w:szCs w:val="12"/>
        </w:rPr>
      </w:pPr>
    </w:p>
    <w:p w14:paraId="200EE554" w14:textId="77777777" w:rsidR="00632941" w:rsidRDefault="00632941" w:rsidP="00632941">
      <w:pPr>
        <w:shd w:val="clear" w:color="auto" w:fill="FFFFFF"/>
        <w:spacing w:after="0" w:line="240" w:lineRule="auto"/>
        <w:contextualSpacing/>
        <w:jc w:val="both"/>
        <w:rPr>
          <w:rFonts w:ascii="Arial" w:hAnsi="Arial" w:cs="Arial"/>
          <w:sz w:val="24"/>
          <w:szCs w:val="24"/>
        </w:rPr>
      </w:pPr>
      <w:r w:rsidRPr="007614A8">
        <w:rPr>
          <w:rFonts w:ascii="Arial" w:hAnsi="Arial" w:cs="Arial"/>
          <w:sz w:val="24"/>
          <w:szCs w:val="24"/>
        </w:rPr>
        <w:t xml:space="preserve">Mór Város közterületeit érintően az alább felsorolt építési és felújítási munkálatokat valósítjuk meg </w:t>
      </w:r>
      <w:r>
        <w:rPr>
          <w:rFonts w:ascii="Arial" w:hAnsi="Arial" w:cs="Arial"/>
          <w:sz w:val="24"/>
          <w:szCs w:val="24"/>
        </w:rPr>
        <w:t xml:space="preserve">saját forrásból, valamint </w:t>
      </w:r>
      <w:r w:rsidRPr="007614A8">
        <w:rPr>
          <w:rFonts w:ascii="Arial" w:hAnsi="Arial" w:cs="Arial"/>
          <w:sz w:val="24"/>
          <w:szCs w:val="24"/>
        </w:rPr>
        <w:t>a V</w:t>
      </w:r>
      <w:r>
        <w:rPr>
          <w:rFonts w:ascii="Arial" w:hAnsi="Arial" w:cs="Arial"/>
          <w:sz w:val="24"/>
          <w:szCs w:val="24"/>
        </w:rPr>
        <w:t xml:space="preserve">JP I. és VJP II. ütem </w:t>
      </w:r>
      <w:r w:rsidRPr="007614A8">
        <w:rPr>
          <w:rFonts w:ascii="Arial" w:hAnsi="Arial" w:cs="Arial"/>
          <w:sz w:val="24"/>
          <w:szCs w:val="24"/>
        </w:rPr>
        <w:t>keretében:</w:t>
      </w:r>
    </w:p>
    <w:p w14:paraId="76808DB8" w14:textId="77777777" w:rsidR="00632941" w:rsidRDefault="00632941" w:rsidP="00632941">
      <w:pPr>
        <w:shd w:val="clear" w:color="auto" w:fill="FFFFFF"/>
        <w:spacing w:after="0" w:line="240" w:lineRule="auto"/>
        <w:contextualSpacing/>
        <w:jc w:val="both"/>
        <w:rPr>
          <w:rFonts w:ascii="Arial" w:hAnsi="Arial" w:cs="Arial"/>
          <w:sz w:val="12"/>
          <w:szCs w:val="12"/>
        </w:rPr>
      </w:pPr>
    </w:p>
    <w:p w14:paraId="3CC9D39D" w14:textId="77777777" w:rsidR="00632941" w:rsidRPr="00BB79B4" w:rsidRDefault="00632941" w:rsidP="00632941">
      <w:pPr>
        <w:shd w:val="clear" w:color="auto" w:fill="FFFFFF"/>
        <w:spacing w:after="0" w:line="240" w:lineRule="auto"/>
        <w:contextualSpacing/>
        <w:jc w:val="both"/>
        <w:rPr>
          <w:rFonts w:ascii="Arial" w:hAnsi="Arial" w:cs="Arial"/>
          <w:sz w:val="24"/>
          <w:szCs w:val="24"/>
        </w:rPr>
      </w:pPr>
      <w:r>
        <w:rPr>
          <w:rFonts w:ascii="Arial" w:hAnsi="Arial" w:cs="Arial"/>
          <w:sz w:val="24"/>
          <w:szCs w:val="24"/>
        </w:rPr>
        <w:t>Saját forrású munkák (elkészültek):</w:t>
      </w:r>
    </w:p>
    <w:p w14:paraId="25C80CF9" w14:textId="77777777" w:rsidR="00632941" w:rsidRPr="00C62191" w:rsidRDefault="00632941" w:rsidP="00632941">
      <w:pPr>
        <w:pStyle w:val="Listaszerbekezds"/>
        <w:numPr>
          <w:ilvl w:val="0"/>
          <w:numId w:val="24"/>
        </w:numPr>
        <w:autoSpaceDN w:val="0"/>
        <w:spacing w:after="0" w:line="240" w:lineRule="auto"/>
        <w:ind w:left="426" w:hanging="426"/>
        <w:jc w:val="both"/>
        <w:rPr>
          <w:rFonts w:ascii="Arial" w:hAnsi="Arial" w:cs="Arial"/>
          <w:bCs/>
          <w:iCs/>
          <w:sz w:val="24"/>
          <w:szCs w:val="24"/>
        </w:rPr>
      </w:pPr>
      <w:r w:rsidRPr="00C62191">
        <w:rPr>
          <w:rFonts w:ascii="Arial" w:hAnsi="Arial" w:cs="Arial"/>
          <w:bCs/>
          <w:iCs/>
          <w:sz w:val="24"/>
          <w:szCs w:val="24"/>
        </w:rPr>
        <w:t>Vértes u. 29-33. előtti területen parkolók építése 1.ütem - alépítmény</w:t>
      </w:r>
    </w:p>
    <w:p w14:paraId="06A66542" w14:textId="77777777" w:rsidR="00632941" w:rsidRPr="00C62191" w:rsidRDefault="00632941" w:rsidP="00632941">
      <w:pPr>
        <w:pStyle w:val="Listaszerbekezds"/>
        <w:numPr>
          <w:ilvl w:val="0"/>
          <w:numId w:val="24"/>
        </w:numPr>
        <w:autoSpaceDN w:val="0"/>
        <w:spacing w:after="0" w:line="240" w:lineRule="auto"/>
        <w:ind w:left="426" w:hanging="426"/>
        <w:jc w:val="both"/>
        <w:rPr>
          <w:rFonts w:ascii="Arial" w:hAnsi="Arial" w:cs="Arial"/>
          <w:bCs/>
          <w:iCs/>
          <w:sz w:val="24"/>
          <w:szCs w:val="24"/>
        </w:rPr>
      </w:pPr>
      <w:r w:rsidRPr="00C62191">
        <w:rPr>
          <w:rFonts w:ascii="Arial" w:hAnsi="Arial" w:cs="Arial"/>
          <w:bCs/>
          <w:iCs/>
          <w:sz w:val="24"/>
          <w:szCs w:val="24"/>
        </w:rPr>
        <w:t>Velegi úti járda a Tank Kft. és a ER-FÉM bejárata között</w:t>
      </w:r>
    </w:p>
    <w:p w14:paraId="38873C51" w14:textId="77777777" w:rsidR="00632941" w:rsidRPr="00C62191" w:rsidRDefault="00632941" w:rsidP="00632941">
      <w:pPr>
        <w:pStyle w:val="Listaszerbekezds"/>
        <w:numPr>
          <w:ilvl w:val="0"/>
          <w:numId w:val="24"/>
        </w:numPr>
        <w:autoSpaceDN w:val="0"/>
        <w:spacing w:after="0" w:line="240" w:lineRule="auto"/>
        <w:ind w:left="426" w:hanging="426"/>
        <w:jc w:val="both"/>
        <w:rPr>
          <w:rFonts w:ascii="Arial" w:hAnsi="Arial" w:cs="Arial"/>
          <w:bCs/>
          <w:iCs/>
          <w:sz w:val="24"/>
          <w:szCs w:val="24"/>
        </w:rPr>
      </w:pPr>
      <w:r w:rsidRPr="00C62191">
        <w:rPr>
          <w:rFonts w:ascii="Arial" w:hAnsi="Arial" w:cs="Arial"/>
          <w:bCs/>
          <w:iCs/>
          <w:sz w:val="24"/>
          <w:szCs w:val="24"/>
        </w:rPr>
        <w:t>Járdafelújítás a Szent Borbála utca páratlan oldalán a 25. sz. háztól a Gizella utcáig</w:t>
      </w:r>
    </w:p>
    <w:p w14:paraId="3721B0C4" w14:textId="77777777" w:rsidR="00632941" w:rsidRPr="00C62191" w:rsidRDefault="00632941" w:rsidP="00632941">
      <w:pPr>
        <w:pStyle w:val="Listaszerbekezds"/>
        <w:numPr>
          <w:ilvl w:val="0"/>
          <w:numId w:val="24"/>
        </w:numPr>
        <w:autoSpaceDN w:val="0"/>
        <w:spacing w:after="0" w:line="240" w:lineRule="auto"/>
        <w:ind w:left="426" w:hanging="426"/>
        <w:jc w:val="both"/>
        <w:rPr>
          <w:rFonts w:ascii="Arial" w:hAnsi="Arial" w:cs="Arial"/>
          <w:bCs/>
          <w:iCs/>
          <w:sz w:val="24"/>
          <w:szCs w:val="24"/>
        </w:rPr>
      </w:pPr>
      <w:r w:rsidRPr="00C62191">
        <w:rPr>
          <w:rFonts w:ascii="Arial" w:hAnsi="Arial" w:cs="Arial"/>
          <w:bCs/>
          <w:iCs/>
          <w:sz w:val="24"/>
          <w:szCs w:val="24"/>
        </w:rPr>
        <w:t>Járdafelújítás az Árpád utca páros oldalán – III. ütem</w:t>
      </w:r>
    </w:p>
    <w:p w14:paraId="228711AB" w14:textId="77777777" w:rsidR="00632941" w:rsidRPr="00C62191" w:rsidRDefault="00632941" w:rsidP="00632941">
      <w:pPr>
        <w:pStyle w:val="Listaszerbekezds"/>
        <w:numPr>
          <w:ilvl w:val="0"/>
          <w:numId w:val="24"/>
        </w:numPr>
        <w:autoSpaceDN w:val="0"/>
        <w:spacing w:after="0" w:line="240" w:lineRule="auto"/>
        <w:ind w:left="426" w:hanging="426"/>
        <w:jc w:val="both"/>
        <w:rPr>
          <w:rFonts w:ascii="Arial" w:hAnsi="Arial" w:cs="Arial"/>
          <w:bCs/>
          <w:iCs/>
          <w:sz w:val="24"/>
          <w:szCs w:val="24"/>
        </w:rPr>
      </w:pPr>
      <w:r w:rsidRPr="00C62191">
        <w:rPr>
          <w:rFonts w:ascii="Arial" w:hAnsi="Arial" w:cs="Arial"/>
          <w:bCs/>
          <w:iCs/>
          <w:sz w:val="24"/>
          <w:szCs w:val="24"/>
        </w:rPr>
        <w:t>Gyalogos átkelőhely létesítése Pitypang Óvoda mellett</w:t>
      </w:r>
    </w:p>
    <w:p w14:paraId="32BD8505" w14:textId="77777777" w:rsidR="00632941" w:rsidRPr="00C62191" w:rsidRDefault="00632941" w:rsidP="00632941">
      <w:pPr>
        <w:pStyle w:val="Listaszerbekezds"/>
        <w:numPr>
          <w:ilvl w:val="0"/>
          <w:numId w:val="24"/>
        </w:numPr>
        <w:autoSpaceDN w:val="0"/>
        <w:spacing w:after="0" w:line="240" w:lineRule="auto"/>
        <w:ind w:left="426" w:hanging="426"/>
        <w:jc w:val="both"/>
        <w:rPr>
          <w:rFonts w:ascii="Arial" w:hAnsi="Arial" w:cs="Arial"/>
          <w:bCs/>
          <w:iCs/>
          <w:sz w:val="24"/>
          <w:szCs w:val="24"/>
        </w:rPr>
      </w:pPr>
      <w:r w:rsidRPr="00C62191">
        <w:rPr>
          <w:rFonts w:ascii="Arial" w:hAnsi="Arial" w:cs="Arial"/>
          <w:bCs/>
          <w:iCs/>
          <w:sz w:val="24"/>
          <w:szCs w:val="24"/>
        </w:rPr>
        <w:t>Árki utcai járdafelújítás - 1. ütem</w:t>
      </w:r>
    </w:p>
    <w:p w14:paraId="2BA4D7A0" w14:textId="77777777" w:rsidR="00632941" w:rsidRPr="00C62191" w:rsidRDefault="00632941" w:rsidP="00632941">
      <w:pPr>
        <w:pStyle w:val="Listaszerbekezds"/>
        <w:numPr>
          <w:ilvl w:val="0"/>
          <w:numId w:val="24"/>
        </w:numPr>
        <w:autoSpaceDN w:val="0"/>
        <w:spacing w:after="0" w:line="240" w:lineRule="auto"/>
        <w:ind w:left="426" w:hanging="426"/>
        <w:jc w:val="both"/>
        <w:rPr>
          <w:rFonts w:ascii="Arial" w:hAnsi="Arial" w:cs="Arial"/>
          <w:bCs/>
          <w:iCs/>
          <w:sz w:val="24"/>
          <w:szCs w:val="24"/>
        </w:rPr>
      </w:pPr>
      <w:r w:rsidRPr="00C62191">
        <w:rPr>
          <w:rFonts w:ascii="Arial" w:hAnsi="Arial" w:cs="Arial"/>
          <w:bCs/>
          <w:iCs/>
          <w:sz w:val="24"/>
          <w:szCs w:val="24"/>
        </w:rPr>
        <w:t>Járdafelújítás a Mátyás király utcában a Hegyalja utcától a Major utcai gyalogos közig</w:t>
      </w:r>
    </w:p>
    <w:p w14:paraId="6DF0E18D" w14:textId="77777777" w:rsidR="00632941" w:rsidRPr="00C62191" w:rsidRDefault="00632941" w:rsidP="00632941">
      <w:pPr>
        <w:shd w:val="clear" w:color="auto" w:fill="FFFFFF"/>
        <w:spacing w:after="0" w:line="240" w:lineRule="auto"/>
        <w:contextualSpacing/>
        <w:jc w:val="both"/>
        <w:rPr>
          <w:rFonts w:ascii="Arial" w:eastAsia="Noto Sans CJK SC Regular" w:hAnsi="Arial" w:cs="Arial"/>
          <w:sz w:val="12"/>
          <w:szCs w:val="12"/>
          <w:lang w:eastAsia="zh-CN" w:bidi="hi-IN"/>
        </w:rPr>
      </w:pPr>
    </w:p>
    <w:p w14:paraId="4D09C28D" w14:textId="77777777" w:rsidR="00632941" w:rsidRPr="007614A8" w:rsidRDefault="00632941" w:rsidP="00632941">
      <w:pPr>
        <w:shd w:val="clear" w:color="auto" w:fill="FFFFFF"/>
        <w:spacing w:after="0" w:line="240" w:lineRule="auto"/>
        <w:contextualSpacing/>
        <w:jc w:val="both"/>
        <w:rPr>
          <w:rFonts w:ascii="Arial" w:eastAsia="Noto Sans CJK SC Regular" w:hAnsi="Arial" w:cs="Arial"/>
          <w:sz w:val="24"/>
          <w:szCs w:val="24"/>
          <w:lang w:eastAsia="zh-CN" w:bidi="hi-IN"/>
        </w:rPr>
      </w:pPr>
      <w:r>
        <w:rPr>
          <w:rFonts w:ascii="Arial" w:eastAsia="Noto Sans CJK SC Regular" w:hAnsi="Arial" w:cs="Arial"/>
          <w:sz w:val="24"/>
          <w:szCs w:val="24"/>
          <w:lang w:eastAsia="zh-CN" w:bidi="hi-IN"/>
        </w:rPr>
        <w:lastRenderedPageBreak/>
        <w:t>VJP I. és VJP II. munkák:</w:t>
      </w:r>
    </w:p>
    <w:p w14:paraId="0A797D75" w14:textId="77777777" w:rsidR="00632941" w:rsidRPr="007614A8" w:rsidRDefault="00632941" w:rsidP="00632941">
      <w:pPr>
        <w:numPr>
          <w:ilvl w:val="0"/>
          <w:numId w:val="23"/>
        </w:numPr>
        <w:spacing w:after="0" w:line="240" w:lineRule="auto"/>
        <w:ind w:left="426" w:hanging="425"/>
        <w:contextualSpacing/>
        <w:jc w:val="both"/>
        <w:rPr>
          <w:rFonts w:ascii="Arial" w:hAnsi="Arial" w:cs="Arial"/>
          <w:sz w:val="24"/>
          <w:szCs w:val="24"/>
        </w:rPr>
      </w:pPr>
      <w:r w:rsidRPr="007614A8">
        <w:rPr>
          <w:rFonts w:ascii="Arial" w:hAnsi="Arial" w:cs="Arial"/>
          <w:sz w:val="24"/>
          <w:szCs w:val="24"/>
        </w:rPr>
        <w:t>Útburkolatfelújítás a Győri úton - ütemezetten</w:t>
      </w:r>
    </w:p>
    <w:p w14:paraId="71CEA9FF" w14:textId="77777777" w:rsidR="00632941" w:rsidRPr="007614A8" w:rsidRDefault="00632941" w:rsidP="00632941">
      <w:pPr>
        <w:numPr>
          <w:ilvl w:val="0"/>
          <w:numId w:val="23"/>
        </w:numPr>
        <w:spacing w:after="0" w:line="240" w:lineRule="auto"/>
        <w:ind w:left="426" w:hanging="425"/>
        <w:contextualSpacing/>
        <w:jc w:val="both"/>
        <w:rPr>
          <w:rFonts w:ascii="Arial" w:hAnsi="Arial" w:cs="Arial"/>
          <w:sz w:val="24"/>
          <w:szCs w:val="24"/>
        </w:rPr>
      </w:pPr>
      <w:r w:rsidRPr="007614A8">
        <w:rPr>
          <w:rFonts w:ascii="Arial" w:hAnsi="Arial" w:cs="Arial"/>
          <w:sz w:val="24"/>
          <w:szCs w:val="24"/>
        </w:rPr>
        <w:t>Járdafelújítás a Báthori utca páros oldalán az utca teljes hosszában</w:t>
      </w:r>
    </w:p>
    <w:p w14:paraId="205C9A31" w14:textId="77777777" w:rsidR="00632941" w:rsidRPr="007614A8" w:rsidRDefault="00632941" w:rsidP="00632941">
      <w:pPr>
        <w:numPr>
          <w:ilvl w:val="0"/>
          <w:numId w:val="23"/>
        </w:numPr>
        <w:spacing w:after="0" w:line="240" w:lineRule="auto"/>
        <w:ind w:left="426" w:hanging="425"/>
        <w:contextualSpacing/>
        <w:jc w:val="both"/>
        <w:rPr>
          <w:rFonts w:ascii="Arial" w:hAnsi="Arial" w:cs="Arial"/>
          <w:sz w:val="24"/>
          <w:szCs w:val="24"/>
        </w:rPr>
      </w:pPr>
      <w:r w:rsidRPr="007614A8">
        <w:rPr>
          <w:rFonts w:ascii="Arial" w:hAnsi="Arial" w:cs="Arial"/>
          <w:sz w:val="24"/>
          <w:szCs w:val="24"/>
        </w:rPr>
        <w:t>Parkolók építése a Velegi út 24-30. számú házak mögött – II. ütem</w:t>
      </w:r>
    </w:p>
    <w:p w14:paraId="1B941BB3" w14:textId="77777777" w:rsidR="00632941" w:rsidRPr="007614A8" w:rsidRDefault="00632941" w:rsidP="00632941">
      <w:pPr>
        <w:numPr>
          <w:ilvl w:val="0"/>
          <w:numId w:val="23"/>
        </w:numPr>
        <w:spacing w:after="0" w:line="240" w:lineRule="auto"/>
        <w:ind w:left="426" w:hanging="425"/>
        <w:contextualSpacing/>
        <w:jc w:val="both"/>
        <w:rPr>
          <w:rFonts w:ascii="Arial" w:hAnsi="Arial" w:cs="Arial"/>
          <w:sz w:val="24"/>
          <w:szCs w:val="24"/>
        </w:rPr>
      </w:pPr>
      <w:r w:rsidRPr="007614A8">
        <w:rPr>
          <w:rFonts w:ascii="Arial" w:hAnsi="Arial" w:cs="Arial"/>
          <w:sz w:val="24"/>
          <w:szCs w:val="24"/>
        </w:rPr>
        <w:t>Járdafelújítás a Szent Borbála utca páratlan és páros oldalán, szükség esetén a csapadékvíz-elvezető árok felújításával – ütemezetten</w:t>
      </w:r>
    </w:p>
    <w:p w14:paraId="1BF769F6" w14:textId="77777777" w:rsidR="00632941" w:rsidRPr="007614A8" w:rsidRDefault="00632941" w:rsidP="00632941">
      <w:pPr>
        <w:numPr>
          <w:ilvl w:val="0"/>
          <w:numId w:val="23"/>
        </w:numPr>
        <w:spacing w:after="0" w:line="240" w:lineRule="auto"/>
        <w:ind w:left="426" w:hanging="425"/>
        <w:contextualSpacing/>
        <w:jc w:val="both"/>
        <w:rPr>
          <w:rFonts w:ascii="Arial" w:hAnsi="Arial" w:cs="Arial"/>
          <w:sz w:val="24"/>
          <w:szCs w:val="24"/>
        </w:rPr>
      </w:pPr>
      <w:r w:rsidRPr="007614A8">
        <w:rPr>
          <w:rFonts w:ascii="Arial" w:hAnsi="Arial" w:cs="Arial"/>
          <w:sz w:val="24"/>
          <w:szCs w:val="24"/>
        </w:rPr>
        <w:t>Lépcső akadálymentesítése a Dózsa – Kodály összekötőútról a Kodály utca 35. irányába vezető járdaszakaszon</w:t>
      </w:r>
    </w:p>
    <w:p w14:paraId="7DA8C43A" w14:textId="77777777" w:rsidR="00632941" w:rsidRPr="007614A8" w:rsidRDefault="00632941" w:rsidP="00632941">
      <w:pPr>
        <w:numPr>
          <w:ilvl w:val="0"/>
          <w:numId w:val="23"/>
        </w:numPr>
        <w:spacing w:after="0" w:line="240" w:lineRule="auto"/>
        <w:ind w:left="426" w:hanging="425"/>
        <w:contextualSpacing/>
        <w:jc w:val="both"/>
        <w:rPr>
          <w:rFonts w:ascii="Arial" w:hAnsi="Arial" w:cs="Arial"/>
          <w:sz w:val="24"/>
          <w:szCs w:val="24"/>
        </w:rPr>
      </w:pPr>
      <w:r w:rsidRPr="007614A8">
        <w:rPr>
          <w:rFonts w:ascii="Arial" w:hAnsi="Arial" w:cs="Arial"/>
          <w:sz w:val="24"/>
          <w:szCs w:val="24"/>
        </w:rPr>
        <w:t>Járdafelújítás az Árpád utca páros oldalán – ütemezetten</w:t>
      </w:r>
    </w:p>
    <w:p w14:paraId="4E7CD84F" w14:textId="77777777" w:rsidR="00632941" w:rsidRPr="007614A8" w:rsidRDefault="00632941" w:rsidP="00632941">
      <w:pPr>
        <w:numPr>
          <w:ilvl w:val="0"/>
          <w:numId w:val="23"/>
        </w:numPr>
        <w:spacing w:after="0" w:line="240" w:lineRule="auto"/>
        <w:ind w:left="426" w:hanging="425"/>
        <w:contextualSpacing/>
        <w:jc w:val="both"/>
        <w:rPr>
          <w:rFonts w:ascii="Arial" w:hAnsi="Arial" w:cs="Arial"/>
          <w:sz w:val="24"/>
          <w:szCs w:val="24"/>
        </w:rPr>
      </w:pPr>
      <w:r w:rsidRPr="007614A8">
        <w:rPr>
          <w:rFonts w:ascii="Arial" w:hAnsi="Arial" w:cs="Arial"/>
          <w:sz w:val="24"/>
          <w:szCs w:val="24"/>
        </w:rPr>
        <w:t>Parkolóépítés a Millennium téren a Rendelőintézethez vezető út mentén – ütemezetten</w:t>
      </w:r>
    </w:p>
    <w:p w14:paraId="268336A0" w14:textId="77777777" w:rsidR="00632941" w:rsidRPr="007614A8" w:rsidRDefault="00632941" w:rsidP="00632941">
      <w:pPr>
        <w:numPr>
          <w:ilvl w:val="0"/>
          <w:numId w:val="23"/>
        </w:numPr>
        <w:spacing w:after="0" w:line="240" w:lineRule="auto"/>
        <w:ind w:left="426" w:hanging="425"/>
        <w:contextualSpacing/>
        <w:jc w:val="both"/>
        <w:rPr>
          <w:rFonts w:ascii="Arial" w:hAnsi="Arial" w:cs="Arial"/>
          <w:sz w:val="24"/>
          <w:szCs w:val="24"/>
        </w:rPr>
      </w:pPr>
      <w:r w:rsidRPr="007614A8">
        <w:rPr>
          <w:rFonts w:ascii="Arial" w:hAnsi="Arial" w:cs="Arial"/>
          <w:sz w:val="24"/>
          <w:szCs w:val="24"/>
        </w:rPr>
        <w:t>Járdafelújítás a Kossuth utca 31. sz. háztól a Wekerle utcáig a páratlan oldalon</w:t>
      </w:r>
    </w:p>
    <w:p w14:paraId="12D36F7F" w14:textId="77777777" w:rsidR="00632941" w:rsidRPr="007614A8" w:rsidRDefault="00632941" w:rsidP="00632941">
      <w:pPr>
        <w:numPr>
          <w:ilvl w:val="0"/>
          <w:numId w:val="23"/>
        </w:numPr>
        <w:spacing w:after="0" w:line="240" w:lineRule="auto"/>
        <w:ind w:left="426" w:hanging="425"/>
        <w:contextualSpacing/>
        <w:jc w:val="both"/>
        <w:rPr>
          <w:rFonts w:ascii="Arial" w:hAnsi="Arial" w:cs="Arial"/>
          <w:sz w:val="24"/>
          <w:szCs w:val="24"/>
        </w:rPr>
      </w:pPr>
      <w:r w:rsidRPr="007614A8">
        <w:rPr>
          <w:rFonts w:ascii="Arial" w:hAnsi="Arial" w:cs="Arial"/>
          <w:sz w:val="24"/>
          <w:szCs w:val="24"/>
        </w:rPr>
        <w:t>Járdafelújítás a Hunyadi utcában a Bányász utca és Árki utca közötti szakaszon</w:t>
      </w:r>
    </w:p>
    <w:p w14:paraId="546906AB" w14:textId="77777777" w:rsidR="00632941" w:rsidRPr="007614A8" w:rsidRDefault="00632941" w:rsidP="00632941">
      <w:pPr>
        <w:numPr>
          <w:ilvl w:val="0"/>
          <w:numId w:val="23"/>
        </w:numPr>
        <w:spacing w:after="0" w:line="240" w:lineRule="auto"/>
        <w:ind w:left="426" w:hanging="425"/>
        <w:contextualSpacing/>
        <w:jc w:val="both"/>
        <w:rPr>
          <w:rFonts w:ascii="Arial" w:hAnsi="Arial" w:cs="Arial"/>
          <w:sz w:val="24"/>
          <w:szCs w:val="24"/>
        </w:rPr>
      </w:pPr>
      <w:r w:rsidRPr="007614A8">
        <w:rPr>
          <w:rFonts w:ascii="Arial" w:hAnsi="Arial" w:cs="Arial"/>
          <w:sz w:val="24"/>
          <w:szCs w:val="24"/>
        </w:rPr>
        <w:t>Parkolóépítés a Hunyadi utca – Bányász utca csomópont közelében</w:t>
      </w:r>
    </w:p>
    <w:p w14:paraId="5C31BC6A" w14:textId="77777777" w:rsidR="00632941" w:rsidRDefault="00632941" w:rsidP="00632941">
      <w:pPr>
        <w:numPr>
          <w:ilvl w:val="0"/>
          <w:numId w:val="23"/>
        </w:numPr>
        <w:spacing w:after="0" w:line="240" w:lineRule="auto"/>
        <w:ind w:left="426" w:hanging="425"/>
        <w:contextualSpacing/>
        <w:jc w:val="both"/>
        <w:rPr>
          <w:rFonts w:ascii="Arial" w:hAnsi="Arial" w:cs="Arial"/>
          <w:sz w:val="24"/>
          <w:szCs w:val="24"/>
        </w:rPr>
      </w:pPr>
      <w:r w:rsidRPr="007614A8">
        <w:rPr>
          <w:rFonts w:ascii="Arial" w:hAnsi="Arial" w:cs="Arial"/>
          <w:sz w:val="24"/>
          <w:szCs w:val="24"/>
        </w:rPr>
        <w:t>Járdafelújítás a Mátyás király utcában a Hegyalja utcától a Major utcai gyalogos közhöz csatlakozva</w:t>
      </w:r>
    </w:p>
    <w:p w14:paraId="7B1616BB" w14:textId="77777777" w:rsidR="00632941" w:rsidRPr="00C62191" w:rsidRDefault="00632941" w:rsidP="00632941">
      <w:pPr>
        <w:numPr>
          <w:ilvl w:val="0"/>
          <w:numId w:val="23"/>
        </w:numPr>
        <w:spacing w:after="0" w:line="240" w:lineRule="auto"/>
        <w:ind w:left="426" w:hanging="425"/>
        <w:contextualSpacing/>
        <w:jc w:val="both"/>
        <w:rPr>
          <w:rFonts w:ascii="Arial" w:hAnsi="Arial" w:cs="Arial"/>
          <w:sz w:val="24"/>
          <w:szCs w:val="24"/>
        </w:rPr>
      </w:pPr>
      <w:r w:rsidRPr="00BB79B4">
        <w:rPr>
          <w:rFonts w:ascii="Arial" w:hAnsi="Arial" w:cs="Arial"/>
          <w:sz w:val="24"/>
          <w:szCs w:val="24"/>
        </w:rPr>
        <w:t>Járdaépítés és gyalogos átkelőhely létesítése a Rákóczi utcai járda és a Wekerle utcai gyalogos átkelőhely összekötése érdekében</w:t>
      </w:r>
    </w:p>
    <w:p w14:paraId="1972F72D" w14:textId="77777777" w:rsidR="00632941" w:rsidRPr="00A87AB8" w:rsidRDefault="00632941" w:rsidP="00632941">
      <w:pPr>
        <w:shd w:val="clear" w:color="auto" w:fill="FFFFFF"/>
        <w:spacing w:after="0" w:line="240" w:lineRule="auto"/>
        <w:jc w:val="both"/>
        <w:rPr>
          <w:rFonts w:ascii="Arial" w:eastAsia="Noto Sans CJK SC Regular" w:hAnsi="Arial" w:cs="Arial"/>
          <w:sz w:val="12"/>
          <w:szCs w:val="12"/>
          <w:lang w:eastAsia="zh-CN" w:bidi="hi-IN"/>
        </w:rPr>
      </w:pPr>
    </w:p>
    <w:p w14:paraId="6A813AE8" w14:textId="77777777" w:rsidR="00632941" w:rsidRDefault="00632941" w:rsidP="00632941">
      <w:pPr>
        <w:jc w:val="both"/>
        <w:rPr>
          <w:rFonts w:ascii="Arial" w:eastAsia="SimSun" w:hAnsi="Arial" w:cs="Arial"/>
          <w:kern w:val="2"/>
          <w:sz w:val="24"/>
          <w:szCs w:val="24"/>
          <w:lang w:eastAsia="zh-CN" w:bidi="hi-IN"/>
          <w14:ligatures w14:val="standardContextual"/>
        </w:rPr>
      </w:pPr>
      <w:r>
        <w:rPr>
          <w:rFonts w:ascii="Arial" w:eastAsia="SimSun" w:hAnsi="Arial" w:cs="Arial"/>
          <w:kern w:val="2"/>
          <w:sz w:val="24"/>
          <w:szCs w:val="24"/>
          <w:lang w:eastAsia="zh-CN" w:bidi="hi-IN"/>
          <w14:ligatures w14:val="standardContextual"/>
        </w:rPr>
        <w:t xml:space="preserve">Államkötvénybe fektetett forrásból kerül felújításra a Zrínyi utca városközponthoz közelebb eső szakasza. A munkaterület átadás-átvétel 2026.05.26-án megtörtént. A kivitelezés befejezésére még a 2026. évben sor kerül. </w:t>
      </w:r>
    </w:p>
    <w:p w14:paraId="7ABDD402" w14:textId="77777777" w:rsidR="00632941" w:rsidRDefault="00632941" w:rsidP="00632941">
      <w:pPr>
        <w:jc w:val="both"/>
        <w:rPr>
          <w:rFonts w:ascii="Arial" w:eastAsia="Noto Sans CJK SC Regular" w:hAnsi="Arial" w:cs="Arial"/>
          <w:sz w:val="24"/>
          <w:szCs w:val="24"/>
          <w:lang w:eastAsia="zh-CN" w:bidi="hi-IN"/>
        </w:rPr>
      </w:pPr>
      <w:r>
        <w:rPr>
          <w:rFonts w:ascii="Arial" w:eastAsia="SimSun" w:hAnsi="Arial" w:cs="Arial"/>
          <w:kern w:val="2"/>
          <w:sz w:val="24"/>
          <w:szCs w:val="24"/>
          <w:lang w:eastAsia="zh-CN" w:bidi="hi-IN"/>
          <w14:ligatures w14:val="standardContextual"/>
        </w:rPr>
        <w:t>További átfogó útfelújításokra van szükség a</w:t>
      </w:r>
      <w:r>
        <w:rPr>
          <w:rFonts w:ascii="Arial" w:eastAsia="Noto Sans CJK SC Regular" w:hAnsi="Arial" w:cs="Arial"/>
          <w:sz w:val="24"/>
          <w:szCs w:val="24"/>
          <w:lang w:eastAsia="zh-CN" w:bidi="hi-IN"/>
        </w:rPr>
        <w:t>z egyre növekvő gépjárműterhelés által elöregedett úthálózat miatt.</w:t>
      </w:r>
    </w:p>
    <w:p w14:paraId="5F7B48FC" w14:textId="77777777" w:rsidR="00632941" w:rsidRDefault="00632941" w:rsidP="00632941">
      <w:pPr>
        <w:jc w:val="both"/>
        <w:rPr>
          <w:rFonts w:ascii="Arial" w:eastAsia="Noto Sans CJK SC Regular" w:hAnsi="Arial" w:cs="Arial"/>
          <w:sz w:val="24"/>
          <w:szCs w:val="24"/>
          <w:lang w:eastAsia="zh-CN" w:bidi="hi-IN"/>
        </w:rPr>
      </w:pPr>
      <w:r>
        <w:rPr>
          <w:rFonts w:ascii="Arial" w:eastAsia="Noto Sans CJK SC Regular" w:hAnsi="Arial" w:cs="Arial"/>
          <w:sz w:val="24"/>
          <w:szCs w:val="24"/>
          <w:lang w:eastAsia="zh-CN" w:bidi="hi-IN"/>
        </w:rPr>
        <w:t>Forgalombiztonsági beavatkozásként az év első felében megkezdődött az Árki utcában egy három sebességmérő kamerából és tartozékaiból álló sebességcsökkentő rendszer telepítésének előkészítése. A rendvédelmi hatóság általi helyszín jóváhagyási eljárás lefolytatása megtörtént, az eszközök telepítésére vonatkozó ajánlatkérés indítása következik. A fejlesztés forrása a Képviselő-testület döntése szerint szintén az államkötvénybe fektetett forrás.</w:t>
      </w:r>
    </w:p>
    <w:p w14:paraId="17ABD9EB" w14:textId="77777777" w:rsidR="00632941" w:rsidRDefault="00632941" w:rsidP="00632941">
      <w:pPr>
        <w:jc w:val="both"/>
        <w:rPr>
          <w:rFonts w:ascii="Arial" w:eastAsia="SimSun" w:hAnsi="Arial" w:cs="Arial"/>
          <w:kern w:val="2"/>
          <w:sz w:val="24"/>
          <w:szCs w:val="24"/>
          <w:lang w:eastAsia="zh-CN" w:bidi="hi-IN"/>
          <w14:ligatures w14:val="standardContextual"/>
        </w:rPr>
      </w:pPr>
      <w:r>
        <w:rPr>
          <w:rFonts w:ascii="Arial" w:eastAsia="SimSun" w:hAnsi="Arial" w:cs="Arial"/>
          <w:kern w:val="2"/>
          <w:sz w:val="24"/>
          <w:szCs w:val="24"/>
          <w:lang w:eastAsia="zh-CN" w:bidi="hi-IN"/>
          <w14:ligatures w14:val="standardContextual"/>
        </w:rPr>
        <w:t>A további</w:t>
      </w:r>
      <w:r w:rsidRPr="00A87AB8">
        <w:rPr>
          <w:rFonts w:ascii="Arial" w:eastAsia="SimSun" w:hAnsi="Arial" w:cs="Arial"/>
          <w:kern w:val="2"/>
          <w:sz w:val="24"/>
          <w:szCs w:val="24"/>
          <w:lang w:eastAsia="zh-CN" w:bidi="hi-IN"/>
          <w14:ligatures w14:val="standardContextual"/>
        </w:rPr>
        <w:t xml:space="preserve"> </w:t>
      </w:r>
      <w:r>
        <w:rPr>
          <w:rFonts w:ascii="Arial" w:eastAsia="SimSun" w:hAnsi="Arial" w:cs="Arial"/>
          <w:kern w:val="2"/>
          <w:sz w:val="24"/>
          <w:szCs w:val="24"/>
          <w:lang w:eastAsia="zh-CN" w:bidi="hi-IN"/>
          <w14:ligatures w14:val="standardContextual"/>
        </w:rPr>
        <w:t xml:space="preserve">járda, parkoló és gyalogos átkelőhely </w:t>
      </w:r>
      <w:r w:rsidRPr="00A87AB8">
        <w:rPr>
          <w:rFonts w:ascii="Arial" w:eastAsia="SimSun" w:hAnsi="Arial" w:cs="Arial"/>
          <w:kern w:val="2"/>
          <w:sz w:val="24"/>
          <w:szCs w:val="24"/>
          <w:lang w:eastAsia="zh-CN" w:bidi="hi-IN"/>
          <w14:ligatures w14:val="standardContextual"/>
        </w:rPr>
        <w:t>terveztetések indít</w:t>
      </w:r>
      <w:r>
        <w:rPr>
          <w:rFonts w:ascii="Arial" w:eastAsia="SimSun" w:hAnsi="Arial" w:cs="Arial"/>
          <w:kern w:val="2"/>
          <w:sz w:val="24"/>
          <w:szCs w:val="24"/>
          <w:lang w:eastAsia="zh-CN" w:bidi="hi-IN"/>
          <w14:ligatures w14:val="standardContextual"/>
        </w:rPr>
        <w:t>ásához elkezdtük a tervezési helyszínek meghatározását, és 2026. év végéig sor kerül egy újabb igényfelmérésre.</w:t>
      </w:r>
    </w:p>
    <w:p w14:paraId="36D3D534" w14:textId="77777777" w:rsidR="00632941" w:rsidRPr="00A87AB8" w:rsidRDefault="00632941" w:rsidP="00632941">
      <w:pPr>
        <w:suppressAutoHyphens/>
        <w:spacing w:line="240" w:lineRule="auto"/>
        <w:jc w:val="both"/>
        <w:rPr>
          <w:rFonts w:ascii="Arial" w:eastAsia="Noto Sans CJK SC Regular" w:hAnsi="Arial" w:cs="Arial"/>
          <w:sz w:val="24"/>
          <w:szCs w:val="24"/>
          <w:lang w:eastAsia="zh-CN" w:bidi="hi-IN"/>
        </w:rPr>
      </w:pPr>
      <w:r w:rsidRPr="00A87AB8">
        <w:rPr>
          <w:rFonts w:ascii="Arial" w:eastAsia="Noto Sans CJK SC Regular" w:hAnsi="Arial" w:cs="Arial"/>
          <w:sz w:val="24"/>
          <w:szCs w:val="24"/>
          <w:lang w:eastAsia="zh-CN" w:bidi="hi-IN"/>
        </w:rPr>
        <w:t>A járdafelújításhoz és csapadékvíz elvezetési hálózathoz kapcsolódó feladatként folytatjuk a főként kapubejárók felújítására irányuló lakossági anyag kérelmek feldolgozását.</w:t>
      </w:r>
    </w:p>
    <w:p w14:paraId="77A6F4A5" w14:textId="77777777" w:rsidR="00632941" w:rsidRDefault="00632941" w:rsidP="00632941">
      <w:pPr>
        <w:suppressAutoHyphens/>
        <w:spacing w:line="240" w:lineRule="auto"/>
        <w:jc w:val="both"/>
        <w:rPr>
          <w:rFonts w:ascii="Arial" w:eastAsia="Noto Sans CJK SC Regular" w:hAnsi="Arial" w:cs="Arial"/>
          <w:sz w:val="24"/>
          <w:szCs w:val="24"/>
          <w:lang w:eastAsia="zh-CN" w:bidi="hi-IN"/>
        </w:rPr>
      </w:pPr>
      <w:r w:rsidRPr="00A87AB8">
        <w:rPr>
          <w:rFonts w:ascii="Arial" w:eastAsia="Noto Sans CJK SC Regular" w:hAnsi="Arial" w:cs="Arial"/>
          <w:sz w:val="24"/>
          <w:szCs w:val="24"/>
          <w:lang w:eastAsia="zh-CN" w:bidi="hi-IN"/>
        </w:rPr>
        <w:t>Az úthálózat fenntartásá</w:t>
      </w:r>
      <w:r>
        <w:rPr>
          <w:rFonts w:ascii="Arial" w:eastAsia="Noto Sans CJK SC Regular" w:hAnsi="Arial" w:cs="Arial"/>
          <w:sz w:val="24"/>
          <w:szCs w:val="24"/>
          <w:lang w:eastAsia="zh-CN" w:bidi="hi-IN"/>
        </w:rPr>
        <w:t>t,</w:t>
      </w:r>
      <w:r w:rsidRPr="00A87AB8">
        <w:rPr>
          <w:rFonts w:ascii="Arial" w:eastAsia="Noto Sans CJK SC Regular" w:hAnsi="Arial" w:cs="Arial"/>
          <w:sz w:val="24"/>
          <w:szCs w:val="24"/>
          <w:lang w:eastAsia="zh-CN" w:bidi="hi-IN"/>
        </w:rPr>
        <w:t xml:space="preserve"> az úttartozékok </w:t>
      </w:r>
      <w:r>
        <w:rPr>
          <w:rFonts w:ascii="Arial" w:eastAsia="Noto Sans CJK SC Regular" w:hAnsi="Arial" w:cs="Arial"/>
          <w:sz w:val="24"/>
          <w:szCs w:val="24"/>
          <w:lang w:eastAsia="zh-CN" w:bidi="hi-IN"/>
        </w:rPr>
        <w:t>kihelyezését és pótlását, valamint a</w:t>
      </w:r>
      <w:r w:rsidRPr="00A87AB8">
        <w:rPr>
          <w:rFonts w:ascii="Arial" w:eastAsia="Noto Sans CJK SC Regular" w:hAnsi="Arial" w:cs="Arial"/>
          <w:sz w:val="24"/>
          <w:szCs w:val="24"/>
          <w:lang w:eastAsia="zh-CN" w:bidi="hi-IN"/>
        </w:rPr>
        <w:t xml:space="preserve"> burkolati jelek fe</w:t>
      </w:r>
      <w:r>
        <w:rPr>
          <w:rFonts w:ascii="Arial" w:eastAsia="Noto Sans CJK SC Regular" w:hAnsi="Arial" w:cs="Arial"/>
          <w:sz w:val="24"/>
          <w:szCs w:val="24"/>
          <w:lang w:eastAsia="zh-CN" w:bidi="hi-IN"/>
        </w:rPr>
        <w:t>lújító fe</w:t>
      </w:r>
      <w:r w:rsidRPr="00A87AB8">
        <w:rPr>
          <w:rFonts w:ascii="Arial" w:eastAsia="Noto Sans CJK SC Regular" w:hAnsi="Arial" w:cs="Arial"/>
          <w:sz w:val="24"/>
          <w:szCs w:val="24"/>
          <w:lang w:eastAsia="zh-CN" w:bidi="hi-IN"/>
        </w:rPr>
        <w:t>stésé</w:t>
      </w:r>
      <w:r>
        <w:rPr>
          <w:rFonts w:ascii="Arial" w:eastAsia="Noto Sans CJK SC Regular" w:hAnsi="Arial" w:cs="Arial"/>
          <w:sz w:val="24"/>
          <w:szCs w:val="24"/>
          <w:lang w:eastAsia="zh-CN" w:bidi="hi-IN"/>
        </w:rPr>
        <w:t xml:space="preserve">t </w:t>
      </w:r>
      <w:r w:rsidRPr="00A87AB8">
        <w:rPr>
          <w:rFonts w:ascii="Arial" w:eastAsia="Noto Sans CJK SC Regular" w:hAnsi="Arial" w:cs="Arial"/>
          <w:sz w:val="24"/>
          <w:szCs w:val="24"/>
          <w:lang w:eastAsia="zh-CN" w:bidi="hi-IN"/>
        </w:rPr>
        <w:t xml:space="preserve">a korábbi évek tapasztalatai alapján </w:t>
      </w:r>
      <w:r>
        <w:rPr>
          <w:rFonts w:ascii="Arial" w:eastAsia="Noto Sans CJK SC Regular" w:hAnsi="Arial" w:cs="Arial"/>
          <w:sz w:val="24"/>
          <w:szCs w:val="24"/>
          <w:lang w:eastAsia="zh-CN" w:bidi="hi-IN"/>
        </w:rPr>
        <w:t>folyamatosan végezzük</w:t>
      </w:r>
      <w:r w:rsidRPr="00A87AB8">
        <w:rPr>
          <w:rFonts w:ascii="Arial" w:eastAsia="Noto Sans CJK SC Regular" w:hAnsi="Arial" w:cs="Arial"/>
          <w:sz w:val="24"/>
          <w:szCs w:val="24"/>
          <w:lang w:eastAsia="zh-CN" w:bidi="hi-IN"/>
        </w:rPr>
        <w:t>.</w:t>
      </w:r>
      <w:r>
        <w:rPr>
          <w:rFonts w:ascii="Arial" w:eastAsia="Noto Sans CJK SC Regular" w:hAnsi="Arial" w:cs="Arial"/>
          <w:sz w:val="24"/>
          <w:szCs w:val="24"/>
          <w:lang w:eastAsia="zh-CN" w:bidi="hi-IN"/>
        </w:rPr>
        <w:t xml:space="preserve"> Mart aszfaltos külterületi útfelújításra 2026. évben nem került sor, ehhez folyamatban van a Magyar Közút Nonprofit Zrt. bodajki telephelyéről történő anyagbeszerzés lehetőségének felmérése.</w:t>
      </w:r>
    </w:p>
    <w:p w14:paraId="5B044617" w14:textId="77777777" w:rsidR="00632941" w:rsidRPr="00744B41" w:rsidRDefault="00632941" w:rsidP="00632941">
      <w:pPr>
        <w:spacing w:after="0" w:line="240" w:lineRule="auto"/>
        <w:rPr>
          <w:rFonts w:ascii="Arial" w:eastAsia="Times New Roman" w:hAnsi="Arial" w:cs="Arial"/>
          <w:iCs/>
          <w:sz w:val="24"/>
          <w:szCs w:val="24"/>
          <w:highlight w:val="yellow"/>
          <w:lang w:eastAsia="hu-HU"/>
        </w:rPr>
      </w:pPr>
    </w:p>
    <w:p w14:paraId="4E01CCC7" w14:textId="77777777" w:rsidR="00632941" w:rsidRPr="00C62191" w:rsidRDefault="00632941" w:rsidP="00632941">
      <w:pPr>
        <w:suppressAutoHyphens/>
        <w:spacing w:after="0" w:line="240" w:lineRule="auto"/>
        <w:jc w:val="both"/>
        <w:rPr>
          <w:rFonts w:ascii="Arial" w:eastAsia="Noto Sans CJK SC Regular" w:hAnsi="Arial" w:cs="Arial"/>
          <w:b/>
          <w:bCs/>
          <w:sz w:val="24"/>
          <w:szCs w:val="24"/>
          <w:lang w:eastAsia="zh-CN" w:bidi="hi-IN"/>
        </w:rPr>
      </w:pPr>
      <w:r w:rsidRPr="00C62191">
        <w:rPr>
          <w:rFonts w:ascii="Arial" w:eastAsia="Noto Sans CJK SC Regular" w:hAnsi="Arial" w:cs="Arial"/>
          <w:b/>
          <w:bCs/>
          <w:sz w:val="24"/>
          <w:szCs w:val="24"/>
          <w:lang w:eastAsia="zh-CN" w:bidi="hi-IN"/>
        </w:rPr>
        <w:t>Köztisztasági feladatok, szennyvíz kezelés, csapadékvíz elvezetés</w:t>
      </w:r>
    </w:p>
    <w:p w14:paraId="3619C1C4" w14:textId="77777777" w:rsidR="00632941" w:rsidRPr="00744B41" w:rsidRDefault="00632941" w:rsidP="00632941">
      <w:pPr>
        <w:suppressAutoHyphens/>
        <w:spacing w:after="0" w:line="240" w:lineRule="auto"/>
        <w:jc w:val="both"/>
        <w:rPr>
          <w:rFonts w:ascii="Arial" w:eastAsia="Noto Sans CJK SC Regular" w:hAnsi="Arial" w:cs="Arial"/>
          <w:sz w:val="24"/>
          <w:szCs w:val="24"/>
          <w:highlight w:val="yellow"/>
          <w:lang w:eastAsia="zh-CN" w:bidi="hi-IN"/>
        </w:rPr>
      </w:pPr>
    </w:p>
    <w:p w14:paraId="152B3D05" w14:textId="77777777" w:rsidR="00632941" w:rsidRPr="00420119" w:rsidRDefault="00632941" w:rsidP="00632941">
      <w:pPr>
        <w:suppressAutoHyphens/>
        <w:spacing w:after="0" w:line="240" w:lineRule="auto"/>
        <w:jc w:val="both"/>
        <w:rPr>
          <w:rFonts w:ascii="Arial" w:eastAsia="Noto Sans CJK SC Regular" w:hAnsi="Arial" w:cs="Arial"/>
          <w:sz w:val="24"/>
          <w:szCs w:val="24"/>
          <w:lang w:eastAsia="zh-CN" w:bidi="hi-IN"/>
        </w:rPr>
      </w:pPr>
      <w:r w:rsidRPr="00C62191">
        <w:rPr>
          <w:rFonts w:ascii="Arial" w:eastAsia="Noto Sans CJK SC Regular" w:hAnsi="Arial" w:cs="Arial"/>
          <w:sz w:val="24"/>
          <w:szCs w:val="24"/>
          <w:lang w:eastAsia="zh-CN" w:bidi="hi-IN"/>
        </w:rPr>
        <w:t xml:space="preserve">A város köztisztasági feladatait a MÓR-HOLDING Kft. látja el szerződés alapján. Ebbe a feladatcsoportba tartozik a téli síkosságmentesítés, hóeltakarítás. A megváltozott </w:t>
      </w:r>
      <w:r w:rsidRPr="00C62191">
        <w:rPr>
          <w:rFonts w:ascii="Arial" w:eastAsia="Noto Sans CJK SC Regular" w:hAnsi="Arial" w:cs="Arial"/>
          <w:sz w:val="24"/>
          <w:szCs w:val="24"/>
          <w:lang w:eastAsia="zh-CN" w:bidi="hi-IN"/>
        </w:rPr>
        <w:lastRenderedPageBreak/>
        <w:t>időjárási körülmények miatt többször szükséges megelőző sózáshoz szükséges útszóró só év eleji beszerzéseiből megmaradt készlettel a 2026-2027 téli időszak megkezdhető. Az illegális hulladékelhelyezések felszámolását és konténeres elszállítását a MÓR-HOLDING Kft. munkatársainak segítségével folyamatosan végezzük.</w:t>
      </w:r>
      <w:r w:rsidRPr="00420119">
        <w:rPr>
          <w:rFonts w:ascii="Arial" w:eastAsia="Noto Sans CJK SC Regular" w:hAnsi="Arial" w:cs="Arial"/>
          <w:sz w:val="24"/>
          <w:szCs w:val="24"/>
          <w:lang w:eastAsia="zh-CN" w:bidi="hi-IN"/>
        </w:rPr>
        <w:t xml:space="preserve"> Különös kihívást jelent a szelektív hulladékgyűjtő szigetek rendeltetésszerű használatának biztosítása és azok folyamatos karbantartása. A lakosság ugyanis rendszeresen helyez el a gyűjtőszigeteken olyan hulladékokat – többek között építési törmeléket és veszélyes hulladékot </w:t>
      </w:r>
      <w:r>
        <w:rPr>
          <w:rFonts w:ascii="Arial" w:eastAsia="Noto Sans CJK SC Regular" w:hAnsi="Arial" w:cs="Arial"/>
          <w:sz w:val="24"/>
          <w:szCs w:val="24"/>
          <w:lang w:eastAsia="zh-CN" w:bidi="hi-IN"/>
        </w:rPr>
        <w:t xml:space="preserve">is </w:t>
      </w:r>
      <w:r w:rsidRPr="00420119">
        <w:rPr>
          <w:rFonts w:ascii="Arial" w:eastAsia="Noto Sans CJK SC Regular" w:hAnsi="Arial" w:cs="Arial"/>
          <w:sz w:val="24"/>
          <w:szCs w:val="24"/>
          <w:lang w:eastAsia="zh-CN" w:bidi="hi-IN"/>
        </w:rPr>
        <w:t>–, amelyek elhelyezésére a gyűjtőedények nem szolgálnak. A MOHU MOL Hulladékgazdálkodási Zrt. kizárólag a gyűjtőedényeken feltüntetett előírásoknak megfelelő hulladékot szállítja el.</w:t>
      </w:r>
      <w:r>
        <w:rPr>
          <w:rFonts w:ascii="Arial" w:eastAsia="Noto Sans CJK SC Regular" w:hAnsi="Arial" w:cs="Arial"/>
          <w:sz w:val="24"/>
          <w:szCs w:val="24"/>
          <w:lang w:eastAsia="zh-CN" w:bidi="hi-IN"/>
        </w:rPr>
        <w:t xml:space="preserve"> </w:t>
      </w:r>
      <w:r w:rsidRPr="00420119">
        <w:rPr>
          <w:rFonts w:ascii="Arial" w:eastAsia="Noto Sans CJK SC Regular" w:hAnsi="Arial" w:cs="Arial"/>
          <w:sz w:val="24"/>
          <w:szCs w:val="24"/>
          <w:lang w:eastAsia="zh-CN" w:bidi="hi-IN"/>
        </w:rPr>
        <w:t>A nem megfelelően elhelyezett hulladékok eltávolítása és a gyűjtőszigetek rendeltetésszerű használatának biztosítása érdekében a MÓR-HOLDING Kft. munkatársai heti rendszerességgel kénytelenek a begyűjtött hulladékot utólagosan átválogatni. Az így kiválogatott, a rendszeres hulladékelszállítás keretében el nem szállítható anyagok elszállítása konténeres formában történik.</w:t>
      </w:r>
      <w:r>
        <w:rPr>
          <w:rFonts w:ascii="Arial" w:eastAsia="Noto Sans CJK SC Regular" w:hAnsi="Arial" w:cs="Arial"/>
          <w:sz w:val="24"/>
          <w:szCs w:val="24"/>
          <w:lang w:eastAsia="zh-CN" w:bidi="hi-IN"/>
        </w:rPr>
        <w:t xml:space="preserve"> </w:t>
      </w:r>
      <w:r w:rsidRPr="00420119">
        <w:rPr>
          <w:rFonts w:ascii="Arial" w:eastAsia="Noto Sans CJK SC Regular" w:hAnsi="Arial" w:cs="Arial"/>
          <w:sz w:val="24"/>
          <w:szCs w:val="24"/>
          <w:lang w:eastAsia="zh-CN" w:bidi="hi-IN"/>
        </w:rPr>
        <w:t>Az utólagos válogatás és a konténeres elszállítás költsége havonta megközelítőleg 1 millió forint többletkiadást jelent a költségvetés számára.</w:t>
      </w:r>
    </w:p>
    <w:p w14:paraId="36D0A0DD" w14:textId="77777777" w:rsidR="00632941" w:rsidRPr="00744B41" w:rsidRDefault="00632941" w:rsidP="00632941">
      <w:pPr>
        <w:suppressAutoHyphens/>
        <w:spacing w:after="0" w:line="240" w:lineRule="auto"/>
        <w:jc w:val="both"/>
        <w:rPr>
          <w:rFonts w:ascii="Arial" w:eastAsia="Noto Sans CJK SC Regular" w:hAnsi="Arial" w:cs="Arial"/>
          <w:sz w:val="12"/>
          <w:szCs w:val="12"/>
          <w:highlight w:val="yellow"/>
          <w:lang w:eastAsia="zh-CN" w:bidi="hi-IN"/>
        </w:rPr>
      </w:pPr>
    </w:p>
    <w:p w14:paraId="7CB81307" w14:textId="77777777" w:rsidR="00632941" w:rsidRPr="00C62191" w:rsidRDefault="00632941" w:rsidP="00632941">
      <w:pPr>
        <w:suppressAutoHyphens/>
        <w:spacing w:after="0" w:line="240" w:lineRule="auto"/>
        <w:jc w:val="both"/>
        <w:rPr>
          <w:rFonts w:ascii="Arial" w:eastAsia="Noto Sans CJK SC Regular" w:hAnsi="Arial" w:cs="Arial"/>
          <w:sz w:val="24"/>
          <w:szCs w:val="24"/>
          <w:lang w:eastAsia="zh-CN" w:bidi="hi-IN"/>
        </w:rPr>
      </w:pPr>
      <w:r w:rsidRPr="00C62191">
        <w:rPr>
          <w:rFonts w:ascii="Arial" w:eastAsia="Noto Sans CJK SC Regular" w:hAnsi="Arial" w:cs="Arial"/>
          <w:sz w:val="24"/>
          <w:szCs w:val="24"/>
          <w:lang w:eastAsia="zh-CN" w:bidi="hi-IN"/>
        </w:rPr>
        <w:t xml:space="preserve">A lakossági nem közművel összegyűjtött háztartási szennyvíz elszállítás költsége 2024. év végén jelentősen megemelkedett. A kötelező önkormányzati feladatellátás rendszere és jogszabályi háttere felülvizsgálatra került. 2025. június 1-jén hatályba lépett a zártkerti ingatlanokra vonatkozóan a háztartási szennyvíznek nem minősülő lakossági szennyvíz begyűjtésének támogatásáról szóló önkormányzati rendelet, </w:t>
      </w:r>
      <w:r w:rsidRPr="009B138D">
        <w:rPr>
          <w:rFonts w:ascii="Arial" w:eastAsia="Noto Sans CJK SC Regular" w:hAnsi="Arial" w:cs="Arial"/>
          <w:sz w:val="24"/>
          <w:szCs w:val="24"/>
          <w:lang w:eastAsia="zh-CN" w:bidi="hi-IN"/>
        </w:rPr>
        <w:t>mely</w:t>
      </w:r>
      <w:r>
        <w:rPr>
          <w:rFonts w:ascii="Arial" w:eastAsia="Noto Sans CJK SC Regular" w:hAnsi="Arial" w:cs="Arial"/>
          <w:sz w:val="24"/>
          <w:szCs w:val="24"/>
          <w:lang w:eastAsia="zh-CN" w:bidi="hi-IN"/>
        </w:rPr>
        <w:t xml:space="preserve"> szerint módosult a különleges külterületi (zártkerti) ingatlanokon keletkező, háztartási szennyvíznek nem minősülő szennyvíz elszállításához és ártalmatlanítás céljából történő átadásához az önkormányzat által nyújtott támogatás</w:t>
      </w:r>
      <w:r w:rsidRPr="009B138D">
        <w:rPr>
          <w:rFonts w:ascii="Arial" w:eastAsia="Noto Sans CJK SC Regular" w:hAnsi="Arial" w:cs="Arial"/>
          <w:sz w:val="24"/>
          <w:szCs w:val="24"/>
          <w:lang w:eastAsia="zh-CN" w:bidi="hi-IN"/>
        </w:rPr>
        <w:t xml:space="preserve">, </w:t>
      </w:r>
      <w:r w:rsidRPr="00C62191">
        <w:rPr>
          <w:rFonts w:ascii="Arial" w:eastAsia="Noto Sans CJK SC Regular" w:hAnsi="Arial" w:cs="Arial"/>
          <w:sz w:val="24"/>
          <w:szCs w:val="24"/>
          <w:lang w:eastAsia="zh-CN" w:bidi="hi-IN"/>
        </w:rPr>
        <w:t xml:space="preserve">valamint módosításra került az egyedi szennyvíztisztító létesítmények telepítésének támogatásáról szóló rendelet. Ezen intézkedések hatására egyelőre nem következett be az egyedi szennyvíztisztító berendezések szélesebb körű alkalmazása, </w:t>
      </w:r>
      <w:r>
        <w:rPr>
          <w:rFonts w:ascii="Arial" w:eastAsia="Noto Sans CJK SC Regular" w:hAnsi="Arial" w:cs="Arial"/>
          <w:sz w:val="24"/>
          <w:szCs w:val="24"/>
          <w:lang w:eastAsia="zh-CN" w:bidi="hi-IN"/>
        </w:rPr>
        <w:t xml:space="preserve">ugyanakkor </w:t>
      </w:r>
      <w:r w:rsidRPr="00C62191">
        <w:rPr>
          <w:rFonts w:ascii="Arial" w:eastAsia="Noto Sans CJK SC Regular" w:hAnsi="Arial" w:cs="Arial"/>
          <w:sz w:val="24"/>
          <w:szCs w:val="24"/>
          <w:lang w:eastAsia="zh-CN" w:bidi="hi-IN"/>
        </w:rPr>
        <w:t xml:space="preserve">a szolgáltató jelzése alapján </w:t>
      </w:r>
      <w:r>
        <w:rPr>
          <w:rFonts w:ascii="Arial" w:eastAsia="Noto Sans CJK SC Regular" w:hAnsi="Arial" w:cs="Arial"/>
          <w:sz w:val="24"/>
          <w:szCs w:val="24"/>
          <w:lang w:eastAsia="zh-CN" w:bidi="hi-IN"/>
        </w:rPr>
        <w:t>le</w:t>
      </w:r>
      <w:r w:rsidRPr="00C62191">
        <w:rPr>
          <w:rFonts w:ascii="Arial" w:eastAsia="Noto Sans CJK SC Regular" w:hAnsi="Arial" w:cs="Arial"/>
          <w:sz w:val="24"/>
          <w:szCs w:val="24"/>
          <w:lang w:eastAsia="zh-CN" w:bidi="hi-IN"/>
        </w:rPr>
        <w:t>csökkent a zártkerti területekről nem közművel összegyűjtött szennyvíz mennyisége</w:t>
      </w:r>
      <w:r>
        <w:rPr>
          <w:rFonts w:ascii="Arial" w:eastAsia="Noto Sans CJK SC Regular" w:hAnsi="Arial" w:cs="Arial"/>
          <w:sz w:val="24"/>
          <w:szCs w:val="24"/>
          <w:lang w:eastAsia="zh-CN" w:bidi="hi-IN"/>
        </w:rPr>
        <w:t>, mely adódhat kevesebb vízfelhasználásból vagy szabálytalan szennyvízkezelésből is</w:t>
      </w:r>
      <w:r w:rsidRPr="00C62191">
        <w:rPr>
          <w:rFonts w:ascii="Arial" w:eastAsia="Noto Sans CJK SC Regular" w:hAnsi="Arial" w:cs="Arial"/>
          <w:sz w:val="24"/>
          <w:szCs w:val="24"/>
          <w:lang w:eastAsia="zh-CN" w:bidi="hi-IN"/>
        </w:rPr>
        <w:t>.</w:t>
      </w:r>
    </w:p>
    <w:p w14:paraId="3CBEDE17" w14:textId="77777777" w:rsidR="00632941" w:rsidRPr="00744B41" w:rsidRDefault="00632941" w:rsidP="00632941">
      <w:pPr>
        <w:suppressAutoHyphens/>
        <w:spacing w:after="0" w:line="240" w:lineRule="auto"/>
        <w:jc w:val="both"/>
        <w:rPr>
          <w:rFonts w:ascii="Arial" w:eastAsia="Noto Sans CJK SC Regular" w:hAnsi="Arial" w:cs="Arial"/>
          <w:sz w:val="12"/>
          <w:szCs w:val="12"/>
          <w:highlight w:val="yellow"/>
          <w:lang w:eastAsia="zh-CN" w:bidi="hi-IN"/>
        </w:rPr>
      </w:pPr>
    </w:p>
    <w:p w14:paraId="015AFD96" w14:textId="77777777" w:rsidR="00632941" w:rsidRPr="00C62191" w:rsidRDefault="00632941" w:rsidP="00632941">
      <w:pPr>
        <w:suppressAutoHyphens/>
        <w:spacing w:after="0" w:line="240" w:lineRule="auto"/>
        <w:jc w:val="both"/>
        <w:rPr>
          <w:rFonts w:ascii="Arial" w:eastAsia="Noto Sans CJK SC Regular" w:hAnsi="Arial" w:cs="Arial"/>
          <w:sz w:val="24"/>
          <w:szCs w:val="24"/>
          <w:lang w:eastAsia="zh-CN" w:bidi="hi-IN"/>
        </w:rPr>
      </w:pPr>
      <w:r w:rsidRPr="00C62191">
        <w:rPr>
          <w:rFonts w:ascii="Arial" w:eastAsia="Noto Sans CJK SC Regular" w:hAnsi="Arial" w:cs="Arial"/>
          <w:sz w:val="24"/>
          <w:szCs w:val="24"/>
          <w:lang w:eastAsia="zh-CN" w:bidi="hi-IN"/>
        </w:rPr>
        <w:t xml:space="preserve">A csapadékvíz elvezető hálózat burkolt szakaszainak tovább fejlesztése és rekonstrukciója helyett egyre hangsúlyosabb feladattá válik a megváltozott időjárási körülményekhez igazodva a csapadékvíz helyben tartása, az elvezetés helyett a tárolás, szikkasztás lehetőségeinek felkutatása. A város belterületén a csapadékvíz elvezetési hálózat fenntartását és a szükséges javításokat, továbbá a város csapadékvíz elvezető hálózatának befogadóiként az állami tulajdonú Káposzta ér és Kút-ér meghatározott belterületi szakaszainak kaszálását és medertisztítását a vállalkozókkal megkötött szerződésekben foglaltak szerint végeztetjük. </w:t>
      </w:r>
      <w:r>
        <w:rPr>
          <w:rFonts w:ascii="Arial" w:eastAsia="Noto Sans CJK SC Regular" w:hAnsi="Arial" w:cs="Arial"/>
          <w:sz w:val="24"/>
          <w:szCs w:val="24"/>
          <w:lang w:eastAsia="zh-CN" w:bidi="hi-IN"/>
        </w:rPr>
        <w:t>Nagy szükség lenne a belterületi csapadékvíz elvezető hálózat meghatározott szakaszain – beleértve az állami vízfolyásokat is – a talajvíz szintjének lokális emelkedését eredményező intézkedések megtételére</w:t>
      </w:r>
      <w:r w:rsidRPr="00420119">
        <w:rPr>
          <w:rFonts w:ascii="Arial" w:eastAsia="Noto Sans CJK SC Regular" w:hAnsi="Arial" w:cs="Arial"/>
          <w:sz w:val="24"/>
          <w:szCs w:val="24"/>
          <w:lang w:eastAsia="zh-CN" w:bidi="hi-IN"/>
        </w:rPr>
        <w:t xml:space="preserve"> </w:t>
      </w:r>
      <w:r>
        <w:rPr>
          <w:rFonts w:ascii="Arial" w:eastAsia="Noto Sans CJK SC Regular" w:hAnsi="Arial" w:cs="Arial"/>
          <w:sz w:val="24"/>
          <w:szCs w:val="24"/>
          <w:lang w:eastAsia="zh-CN" w:bidi="hi-IN"/>
        </w:rPr>
        <w:t>és vízmegtartási beruházások végrehajtására, pl. az árkok burkolatának visszabontására, a patakmedrek felduzzasztására és kiszélesítésére. Ezen beavatkozási helyszínek feltárását és terveztetését mielőbb el kell kezdeni.</w:t>
      </w:r>
    </w:p>
    <w:p w14:paraId="1ABF262E" w14:textId="77777777" w:rsidR="00632941" w:rsidRPr="00744B41" w:rsidRDefault="00632941" w:rsidP="00632941">
      <w:pPr>
        <w:spacing w:after="0" w:line="240" w:lineRule="auto"/>
        <w:rPr>
          <w:rFonts w:ascii="Arial" w:eastAsia="Times New Roman" w:hAnsi="Arial" w:cs="Arial"/>
          <w:iCs/>
          <w:sz w:val="24"/>
          <w:szCs w:val="24"/>
          <w:highlight w:val="yellow"/>
          <w:lang w:eastAsia="hu-HU"/>
        </w:rPr>
      </w:pPr>
    </w:p>
    <w:p w14:paraId="32287F84" w14:textId="77777777" w:rsidR="00632941" w:rsidRPr="00C62191" w:rsidRDefault="00632941" w:rsidP="00632941">
      <w:pPr>
        <w:spacing w:after="0" w:line="240" w:lineRule="auto"/>
        <w:jc w:val="both"/>
        <w:rPr>
          <w:rFonts w:ascii="Arial" w:eastAsia="Times New Roman" w:hAnsi="Arial" w:cs="Arial"/>
          <w:b/>
          <w:bCs/>
          <w:iCs/>
          <w:sz w:val="24"/>
          <w:szCs w:val="24"/>
          <w:lang w:eastAsia="hu-HU"/>
        </w:rPr>
      </w:pPr>
      <w:r w:rsidRPr="00C62191">
        <w:rPr>
          <w:rFonts w:ascii="Arial" w:eastAsia="Times New Roman" w:hAnsi="Arial" w:cs="Arial"/>
          <w:b/>
          <w:bCs/>
          <w:iCs/>
          <w:sz w:val="24"/>
          <w:szCs w:val="24"/>
          <w:lang w:eastAsia="hu-HU"/>
        </w:rPr>
        <w:t>Településrendezés</w:t>
      </w:r>
    </w:p>
    <w:p w14:paraId="56B0B0E6" w14:textId="77777777" w:rsidR="00632941" w:rsidRPr="00744B41" w:rsidRDefault="00632941" w:rsidP="00632941">
      <w:pPr>
        <w:spacing w:after="0" w:line="240" w:lineRule="auto"/>
        <w:jc w:val="both"/>
        <w:rPr>
          <w:rFonts w:ascii="Arial" w:eastAsia="Times New Roman" w:hAnsi="Arial" w:cs="Arial"/>
          <w:iCs/>
          <w:sz w:val="24"/>
          <w:szCs w:val="24"/>
          <w:highlight w:val="yellow"/>
          <w:lang w:eastAsia="hu-HU"/>
        </w:rPr>
      </w:pPr>
    </w:p>
    <w:p w14:paraId="537F43C1" w14:textId="77777777" w:rsidR="00632941" w:rsidRPr="000E07AA" w:rsidRDefault="00632941" w:rsidP="00632941">
      <w:pPr>
        <w:spacing w:after="0" w:line="240" w:lineRule="auto"/>
        <w:jc w:val="both"/>
        <w:rPr>
          <w:rFonts w:ascii="Arial" w:eastAsia="Calibri" w:hAnsi="Arial" w:cs="Arial"/>
          <w:sz w:val="24"/>
          <w:szCs w:val="24"/>
        </w:rPr>
      </w:pPr>
      <w:r w:rsidRPr="000E07AA">
        <w:rPr>
          <w:rFonts w:ascii="Arial" w:eastAsia="Calibri" w:hAnsi="Arial" w:cs="Arial"/>
          <w:bCs/>
          <w:iCs/>
          <w:sz w:val="24"/>
          <w:szCs w:val="24"/>
        </w:rPr>
        <w:t xml:space="preserve">Mór város településterve az elfogadása után több alkalommal módosításra került. </w:t>
      </w:r>
      <w:bookmarkStart w:id="10" w:name="_Hlk207968663"/>
      <w:bookmarkStart w:id="11" w:name="_Hlk208322417"/>
      <w:r w:rsidRPr="000E07AA">
        <w:rPr>
          <w:rFonts w:ascii="Arial" w:eastAsia="Calibri" w:hAnsi="Arial" w:cs="Arial"/>
          <w:sz w:val="24"/>
          <w:szCs w:val="24"/>
        </w:rPr>
        <w:t xml:space="preserve">2025. év második felében döntött a Képviselő-testület a településterv 7. számú </w:t>
      </w:r>
      <w:r w:rsidRPr="000E07AA">
        <w:rPr>
          <w:rFonts w:ascii="Arial" w:eastAsia="Calibri" w:hAnsi="Arial" w:cs="Arial"/>
          <w:sz w:val="24"/>
          <w:szCs w:val="24"/>
        </w:rPr>
        <w:lastRenderedPageBreak/>
        <w:t>módosításának megindításáról, mely részben beruházók kezdeményezésére indult, másrészről a módosítás a jogszabályi változások átvezetésére és kedvezőbb szabályozás elérésére irányult.</w:t>
      </w:r>
      <w:r w:rsidRPr="000E07AA">
        <w:rPr>
          <w:rFonts w:ascii="Arial" w:eastAsia="Calibri" w:hAnsi="Arial" w:cs="Arial"/>
          <w:bCs/>
          <w:iCs/>
          <w:sz w:val="24"/>
          <w:szCs w:val="24"/>
        </w:rPr>
        <w:t xml:space="preserve"> A 7. számú módosítás eljárása egy módosítási pont kivételével befejeződött, </w:t>
      </w:r>
      <w:r w:rsidRPr="000E07AA">
        <w:rPr>
          <w:rFonts w:ascii="Arial" w:eastAsia="Calibri" w:hAnsi="Arial" w:cs="Arial"/>
          <w:sz w:val="24"/>
          <w:szCs w:val="24"/>
        </w:rPr>
        <w:t xml:space="preserve">a Paulus Molnár Borház Kft. </w:t>
      </w:r>
      <w:r w:rsidRPr="000E07AA">
        <w:rPr>
          <w:rFonts w:ascii="Arial" w:eastAsia="Calibri" w:hAnsi="Arial" w:cs="Arial"/>
          <w:bCs/>
          <w:iCs/>
          <w:sz w:val="24"/>
          <w:szCs w:val="24"/>
        </w:rPr>
        <w:t xml:space="preserve">által kezdeményezett módosítási pont tekintetében várhatóan az eljárás lezárására 2026. októberében kerülhet sor. 2026. áprilisában került elfogadásra magánszemély beruházó kezdeményezésére indított 8. számú településterv módosítás, mely során </w:t>
      </w:r>
      <w:r w:rsidRPr="000E07AA">
        <w:rPr>
          <w:rFonts w:ascii="Arial" w:eastAsia="Calibri" w:hAnsi="Arial" w:cs="Arial"/>
          <w:sz w:val="24"/>
          <w:szCs w:val="24"/>
        </w:rPr>
        <w:t xml:space="preserve">a Mór, 0970 hrsz-ú ingatlan és környezetében a halastó telkének határvonal rendezésére, valamint a halastó mentén idegenforgalmi fogadóhely övezet szabályozására került sor. </w:t>
      </w:r>
      <w:r w:rsidRPr="000E07AA">
        <w:rPr>
          <w:rFonts w:ascii="Arial" w:eastAsia="Calibri" w:hAnsi="Arial" w:cs="Arial"/>
          <w:bCs/>
          <w:iCs/>
          <w:sz w:val="24"/>
          <w:szCs w:val="24"/>
        </w:rPr>
        <w:t xml:space="preserve">Beruházói kezdeményezésre 2026. év elején a </w:t>
      </w:r>
      <w:r w:rsidRPr="000E07AA">
        <w:rPr>
          <w:rFonts w:ascii="Arial" w:eastAsia="Calibri" w:hAnsi="Arial" w:cs="Arial"/>
          <w:sz w:val="24"/>
          <w:szCs w:val="24"/>
        </w:rPr>
        <w:t xml:space="preserve">Mór 4906/85 hrsz-ú ingatlanon és környezetében fejlesztést lehetővé tevő szabályozás elérésére indult el </w:t>
      </w:r>
      <w:r w:rsidRPr="000E07AA">
        <w:rPr>
          <w:rFonts w:ascii="Arial" w:eastAsia="Calibri" w:hAnsi="Arial" w:cs="Arial"/>
          <w:bCs/>
          <w:iCs/>
          <w:sz w:val="24"/>
          <w:szCs w:val="24"/>
        </w:rPr>
        <w:t xml:space="preserve">településterv 9. számú módosítása, melynek elfogadásáról a Képviselő-testület 2026. év júniusában döntött. </w:t>
      </w:r>
    </w:p>
    <w:bookmarkEnd w:id="10"/>
    <w:bookmarkEnd w:id="11"/>
    <w:p w14:paraId="54571D53" w14:textId="77777777" w:rsidR="00632941" w:rsidRPr="000E07AA" w:rsidRDefault="00632941" w:rsidP="00632941">
      <w:pPr>
        <w:spacing w:after="0" w:line="240" w:lineRule="auto"/>
        <w:jc w:val="both"/>
        <w:rPr>
          <w:rFonts w:ascii="Arial" w:eastAsia="Calibri" w:hAnsi="Arial" w:cs="Arial"/>
          <w:sz w:val="24"/>
          <w:szCs w:val="24"/>
        </w:rPr>
      </w:pPr>
      <w:r w:rsidRPr="000E07AA">
        <w:rPr>
          <w:rFonts w:ascii="Arial" w:eastAsia="Calibri" w:hAnsi="Arial" w:cs="Arial"/>
          <w:sz w:val="24"/>
          <w:szCs w:val="24"/>
        </w:rPr>
        <w:t>A településterv soron következő módosítására lakossági kezdeményezés miatt kerül sor, az ajánlatkérés megtörtént, a benyújtott telepítési tanulmányterv hirdetményezése folyamatban van.</w:t>
      </w:r>
    </w:p>
    <w:p w14:paraId="2D0CEDAB" w14:textId="77777777" w:rsidR="00632941" w:rsidRPr="00744B41" w:rsidRDefault="00632941" w:rsidP="00632941">
      <w:pPr>
        <w:spacing w:after="0" w:line="240" w:lineRule="auto"/>
        <w:jc w:val="both"/>
        <w:rPr>
          <w:rFonts w:ascii="Arial" w:eastAsia="Times New Roman" w:hAnsi="Arial" w:cs="Arial"/>
          <w:bCs/>
          <w:iCs/>
          <w:strike/>
          <w:sz w:val="24"/>
          <w:szCs w:val="24"/>
          <w:highlight w:val="yellow"/>
          <w:lang w:eastAsia="hu-HU"/>
        </w:rPr>
      </w:pPr>
    </w:p>
    <w:p w14:paraId="64067DE7" w14:textId="77777777" w:rsidR="00632941" w:rsidRPr="00C62191" w:rsidRDefault="00632941" w:rsidP="00632941">
      <w:pPr>
        <w:spacing w:after="0" w:line="240" w:lineRule="auto"/>
        <w:jc w:val="both"/>
        <w:rPr>
          <w:rFonts w:ascii="Arial" w:hAnsi="Arial" w:cs="Arial"/>
          <w:b/>
          <w:bCs/>
          <w:sz w:val="24"/>
          <w:szCs w:val="24"/>
        </w:rPr>
      </w:pPr>
      <w:r w:rsidRPr="00C62191">
        <w:rPr>
          <w:rFonts w:ascii="Arial" w:hAnsi="Arial" w:cs="Arial"/>
          <w:b/>
          <w:bCs/>
          <w:sz w:val="24"/>
          <w:szCs w:val="24"/>
        </w:rPr>
        <w:t>Közvilágítási hálózat fejlesztése</w:t>
      </w:r>
    </w:p>
    <w:p w14:paraId="6818FD61" w14:textId="77777777" w:rsidR="00632941" w:rsidRPr="00744B41" w:rsidRDefault="00632941" w:rsidP="00632941">
      <w:pPr>
        <w:spacing w:after="0" w:line="240" w:lineRule="auto"/>
        <w:contextualSpacing/>
        <w:rPr>
          <w:rFonts w:ascii="Arial" w:eastAsia="Times New Roman" w:hAnsi="Arial" w:cs="Arial"/>
          <w:iCs/>
          <w:sz w:val="24"/>
          <w:szCs w:val="24"/>
          <w:highlight w:val="yellow"/>
          <w:lang w:eastAsia="hu-HU"/>
        </w:rPr>
      </w:pPr>
    </w:p>
    <w:p w14:paraId="21BD52C0" w14:textId="77777777" w:rsidR="00632941" w:rsidRDefault="00632941" w:rsidP="00632941">
      <w:pPr>
        <w:suppressAutoHyphens/>
        <w:spacing w:line="240" w:lineRule="auto"/>
        <w:jc w:val="both"/>
        <w:rPr>
          <w:rFonts w:ascii="Arial" w:eastAsia="Noto Sans CJK SC Regular" w:hAnsi="Arial" w:cs="Arial"/>
          <w:sz w:val="24"/>
          <w:szCs w:val="24"/>
          <w:lang w:eastAsia="zh-CN" w:bidi="hi-IN"/>
        </w:rPr>
      </w:pPr>
      <w:r w:rsidRPr="007C27D9">
        <w:rPr>
          <w:rFonts w:ascii="Arial" w:eastAsia="Noto Sans CJK SC Regular" w:hAnsi="Arial" w:cs="Arial"/>
          <w:sz w:val="24"/>
          <w:szCs w:val="24"/>
          <w:lang w:eastAsia="zh-CN" w:bidi="hi-IN"/>
        </w:rPr>
        <w:t>A 2024. év végére befejeződött a város közvilágításának átfogó, korszerű szabályozható LED technológiával történő korszerűsítése. Az újonnan felszerelt LED közvilágítási lámpák koncentráltabb fényszórása miatt kevésbé bevilágított közterületeken lámpahely sűrítésekre, helyenként napelemes lámpák kihelyezésére van szükség. A</w:t>
      </w:r>
      <w:r>
        <w:rPr>
          <w:rFonts w:ascii="Arial" w:eastAsia="Noto Sans CJK SC Regular" w:hAnsi="Arial" w:cs="Arial"/>
          <w:sz w:val="24"/>
          <w:szCs w:val="24"/>
          <w:lang w:eastAsia="zh-CN" w:bidi="hi-IN"/>
        </w:rPr>
        <w:t xml:space="preserve"> beérkezett lakossági </w:t>
      </w:r>
      <w:r w:rsidRPr="007C27D9">
        <w:rPr>
          <w:rFonts w:ascii="Arial" w:eastAsia="Noto Sans CJK SC Regular" w:hAnsi="Arial" w:cs="Arial"/>
          <w:sz w:val="24"/>
          <w:szCs w:val="24"/>
          <w:lang w:eastAsia="zh-CN" w:bidi="hi-IN"/>
        </w:rPr>
        <w:t>jelzése</w:t>
      </w:r>
      <w:r>
        <w:rPr>
          <w:rFonts w:ascii="Arial" w:eastAsia="Noto Sans CJK SC Regular" w:hAnsi="Arial" w:cs="Arial"/>
          <w:sz w:val="24"/>
          <w:szCs w:val="24"/>
          <w:lang w:eastAsia="zh-CN" w:bidi="hi-IN"/>
        </w:rPr>
        <w:t>k</w:t>
      </w:r>
      <w:r w:rsidRPr="007C27D9">
        <w:rPr>
          <w:rFonts w:ascii="Arial" w:eastAsia="Noto Sans CJK SC Regular" w:hAnsi="Arial" w:cs="Arial"/>
          <w:sz w:val="24"/>
          <w:szCs w:val="24"/>
          <w:lang w:eastAsia="zh-CN" w:bidi="hi-IN"/>
        </w:rPr>
        <w:t xml:space="preserve"> alapján ez a folyamat 2025. évben megkezd</w:t>
      </w:r>
      <w:r>
        <w:rPr>
          <w:rFonts w:ascii="Arial" w:eastAsia="Noto Sans CJK SC Regular" w:hAnsi="Arial" w:cs="Arial"/>
          <w:sz w:val="24"/>
          <w:szCs w:val="24"/>
          <w:lang w:eastAsia="zh-CN" w:bidi="hi-IN"/>
        </w:rPr>
        <w:t>ődött és 2026. évben is folytatódott, melynek hatására az ilyen irányú igények és bejelentések száma lecsökkent.</w:t>
      </w:r>
    </w:p>
    <w:p w14:paraId="771C416D" w14:textId="77777777" w:rsidR="00632941" w:rsidRPr="00C62191" w:rsidRDefault="00632941" w:rsidP="00632941">
      <w:pPr>
        <w:spacing w:before="100" w:beforeAutospacing="1" w:after="100" w:afterAutospacing="1" w:line="240" w:lineRule="auto"/>
        <w:jc w:val="both"/>
        <w:rPr>
          <w:rFonts w:ascii="Arial" w:eastAsia="Calibri" w:hAnsi="Arial" w:cs="Arial"/>
          <w:bCs/>
          <w:iCs/>
          <w:sz w:val="24"/>
          <w:szCs w:val="24"/>
        </w:rPr>
      </w:pPr>
      <w:r w:rsidRPr="00FE2583">
        <w:rPr>
          <w:rFonts w:ascii="Arial" w:eastAsia="Calibri" w:hAnsi="Arial" w:cs="Arial"/>
          <w:bCs/>
          <w:iCs/>
          <w:sz w:val="24"/>
          <w:szCs w:val="24"/>
        </w:rPr>
        <w:t>A Zrínyi utca végén a korábbi kertvégekből kialakított lakótelkek közül több időközben beépítésre került</w:t>
      </w:r>
      <w:r>
        <w:rPr>
          <w:rFonts w:ascii="Arial" w:eastAsia="Calibri" w:hAnsi="Arial" w:cs="Arial"/>
          <w:bCs/>
          <w:iCs/>
          <w:sz w:val="24"/>
          <w:szCs w:val="24"/>
        </w:rPr>
        <w:t>, mely által</w:t>
      </w:r>
      <w:r w:rsidRPr="00FE2583">
        <w:rPr>
          <w:rFonts w:ascii="Arial" w:eastAsia="Calibri" w:hAnsi="Arial" w:cs="Arial"/>
          <w:bCs/>
          <w:iCs/>
          <w:sz w:val="24"/>
          <w:szCs w:val="24"/>
        </w:rPr>
        <w:t xml:space="preserve"> szükségessé vált </w:t>
      </w:r>
      <w:r>
        <w:rPr>
          <w:rFonts w:ascii="Arial" w:eastAsia="Calibri" w:hAnsi="Arial" w:cs="Arial"/>
          <w:bCs/>
          <w:iCs/>
          <w:sz w:val="24"/>
          <w:szCs w:val="24"/>
        </w:rPr>
        <w:t xml:space="preserve">ezen a közterületi szakaszon a </w:t>
      </w:r>
      <w:r w:rsidRPr="00FE2583">
        <w:rPr>
          <w:rFonts w:ascii="Arial" w:eastAsia="Calibri" w:hAnsi="Arial" w:cs="Arial"/>
          <w:bCs/>
          <w:iCs/>
          <w:sz w:val="24"/>
          <w:szCs w:val="24"/>
        </w:rPr>
        <w:t>közvilágítási hálózat bővítés</w:t>
      </w:r>
      <w:r>
        <w:rPr>
          <w:rFonts w:ascii="Arial" w:eastAsia="Calibri" w:hAnsi="Arial" w:cs="Arial"/>
          <w:bCs/>
          <w:iCs/>
          <w:sz w:val="24"/>
          <w:szCs w:val="24"/>
        </w:rPr>
        <w:t>e. 2025. évben elkészültek fejlesztés villamos kiviteli tervei, mely alapján a</w:t>
      </w:r>
      <w:r w:rsidRPr="00FE2583">
        <w:rPr>
          <w:rFonts w:ascii="Arial" w:eastAsia="Calibri" w:hAnsi="Arial" w:cs="Arial"/>
          <w:bCs/>
          <w:iCs/>
          <w:sz w:val="24"/>
          <w:szCs w:val="24"/>
        </w:rPr>
        <w:t xml:space="preserve"> kivitelezés megvalósítására </w:t>
      </w:r>
      <w:r>
        <w:rPr>
          <w:rFonts w:ascii="Arial" w:eastAsia="Calibri" w:hAnsi="Arial" w:cs="Arial"/>
          <w:bCs/>
          <w:iCs/>
          <w:sz w:val="24"/>
          <w:szCs w:val="24"/>
        </w:rPr>
        <w:t xml:space="preserve">vonatkozóan a Képviselő-testület </w:t>
      </w:r>
      <w:r w:rsidRPr="00FE2583">
        <w:rPr>
          <w:rFonts w:ascii="Arial" w:eastAsia="Calibri" w:hAnsi="Arial" w:cs="Arial"/>
          <w:bCs/>
          <w:iCs/>
          <w:sz w:val="24"/>
          <w:szCs w:val="24"/>
        </w:rPr>
        <w:t>nyílt ajánlattételi eljárást</w:t>
      </w:r>
      <w:r>
        <w:rPr>
          <w:rFonts w:ascii="Arial" w:eastAsia="Calibri" w:hAnsi="Arial" w:cs="Arial"/>
          <w:bCs/>
          <w:iCs/>
          <w:sz w:val="24"/>
          <w:szCs w:val="24"/>
        </w:rPr>
        <w:t xml:space="preserve"> indított</w:t>
      </w:r>
      <w:r w:rsidRPr="00FE2583">
        <w:rPr>
          <w:rFonts w:ascii="Arial" w:eastAsia="Calibri" w:hAnsi="Arial" w:cs="Arial"/>
          <w:bCs/>
          <w:iCs/>
          <w:sz w:val="24"/>
          <w:szCs w:val="24"/>
        </w:rPr>
        <w:t xml:space="preserve"> 2026 augusztusában.</w:t>
      </w:r>
      <w:r>
        <w:rPr>
          <w:rFonts w:ascii="Arial" w:eastAsia="Calibri" w:hAnsi="Arial" w:cs="Arial"/>
          <w:bCs/>
          <w:iCs/>
          <w:sz w:val="24"/>
          <w:szCs w:val="24"/>
        </w:rPr>
        <w:t xml:space="preserve"> A beérkezett árajánlatok alapján az ajánlatkérési eljárás lezárását a Pénzügyi Bizottság a szeptemberi soros ülésén tárgyalja. A</w:t>
      </w:r>
      <w:r w:rsidRPr="00FE2583">
        <w:rPr>
          <w:rFonts w:ascii="Arial" w:eastAsia="Calibri" w:hAnsi="Arial" w:cs="Arial"/>
          <w:bCs/>
          <w:iCs/>
          <w:sz w:val="24"/>
          <w:szCs w:val="24"/>
        </w:rPr>
        <w:t xml:space="preserve"> munkálatok befejezési határideje a szerződéskötéstől számított 4 hónap</w:t>
      </w:r>
      <w:r>
        <w:rPr>
          <w:rFonts w:ascii="Arial" w:eastAsia="Calibri" w:hAnsi="Arial" w:cs="Arial"/>
          <w:bCs/>
          <w:iCs/>
          <w:sz w:val="24"/>
          <w:szCs w:val="24"/>
        </w:rPr>
        <w:t>, e</w:t>
      </w:r>
      <w:r w:rsidRPr="00FE2583">
        <w:rPr>
          <w:rFonts w:ascii="Arial" w:eastAsia="Calibri" w:hAnsi="Arial" w:cs="Arial"/>
          <w:bCs/>
          <w:iCs/>
          <w:sz w:val="24"/>
          <w:szCs w:val="24"/>
        </w:rPr>
        <w:t>nnek megfelelően a kivitelezés várható befejezése 2027</w:t>
      </w:r>
      <w:r>
        <w:rPr>
          <w:rFonts w:ascii="Arial" w:eastAsia="Calibri" w:hAnsi="Arial" w:cs="Arial"/>
          <w:bCs/>
          <w:iCs/>
          <w:sz w:val="24"/>
          <w:szCs w:val="24"/>
        </w:rPr>
        <w:t>.</w:t>
      </w:r>
      <w:r w:rsidRPr="00FE2583">
        <w:rPr>
          <w:rFonts w:ascii="Arial" w:eastAsia="Calibri" w:hAnsi="Arial" w:cs="Arial"/>
          <w:bCs/>
          <w:iCs/>
          <w:sz w:val="24"/>
          <w:szCs w:val="24"/>
        </w:rPr>
        <w:t xml:space="preserve"> februárjában esedékes.</w:t>
      </w:r>
    </w:p>
    <w:p w14:paraId="1206DCD9" w14:textId="77777777" w:rsidR="00632941" w:rsidRPr="00C62191" w:rsidRDefault="00632941" w:rsidP="00632941">
      <w:pPr>
        <w:suppressAutoHyphens/>
        <w:spacing w:after="0" w:line="240" w:lineRule="auto"/>
        <w:jc w:val="both"/>
        <w:rPr>
          <w:rFonts w:ascii="Arial" w:eastAsia="Noto Sans CJK SC Regular" w:hAnsi="Arial" w:cs="Arial"/>
          <w:b/>
          <w:bCs/>
          <w:sz w:val="24"/>
          <w:szCs w:val="24"/>
          <w:lang w:eastAsia="zh-CN" w:bidi="hi-IN"/>
        </w:rPr>
      </w:pPr>
      <w:r w:rsidRPr="00C62191">
        <w:rPr>
          <w:rFonts w:ascii="Arial" w:eastAsia="Noto Sans CJK SC Regular" w:hAnsi="Arial" w:cs="Arial"/>
          <w:b/>
          <w:bCs/>
          <w:sz w:val="24"/>
          <w:szCs w:val="24"/>
          <w:lang w:eastAsia="zh-CN" w:bidi="hi-IN"/>
        </w:rPr>
        <w:t>Zöldterület kezelés, játszóterek fejlesztése</w:t>
      </w:r>
    </w:p>
    <w:p w14:paraId="2C533A30" w14:textId="77777777" w:rsidR="00632941" w:rsidRPr="00744B41" w:rsidRDefault="00632941" w:rsidP="00632941">
      <w:pPr>
        <w:spacing w:after="0" w:line="240" w:lineRule="auto"/>
        <w:contextualSpacing/>
        <w:rPr>
          <w:rFonts w:ascii="Arial" w:eastAsia="Times New Roman" w:hAnsi="Arial" w:cs="Arial"/>
          <w:iCs/>
          <w:sz w:val="24"/>
          <w:szCs w:val="24"/>
          <w:highlight w:val="yellow"/>
          <w:lang w:eastAsia="hu-HU"/>
        </w:rPr>
      </w:pPr>
    </w:p>
    <w:p w14:paraId="0FEC169C" w14:textId="77777777" w:rsidR="00632941" w:rsidRPr="00C62191" w:rsidRDefault="00632941" w:rsidP="00632941">
      <w:pPr>
        <w:suppressAutoHyphens/>
        <w:spacing w:after="0" w:line="240" w:lineRule="auto"/>
        <w:jc w:val="both"/>
        <w:rPr>
          <w:rFonts w:ascii="Arial" w:eastAsia="Noto Sans CJK SC Regular" w:hAnsi="Arial" w:cs="Arial"/>
          <w:sz w:val="24"/>
          <w:szCs w:val="24"/>
          <w:lang w:eastAsia="zh-CN" w:bidi="hi-IN"/>
        </w:rPr>
      </w:pPr>
      <w:r w:rsidRPr="00C62191">
        <w:rPr>
          <w:rFonts w:ascii="Arial" w:eastAsia="Noto Sans CJK SC Regular" w:hAnsi="Arial" w:cs="Arial"/>
          <w:sz w:val="24"/>
          <w:szCs w:val="24"/>
          <w:lang w:eastAsia="zh-CN" w:bidi="hi-IN"/>
        </w:rPr>
        <w:t>A közparkokban, füves területeken, intézményi udvarokon a fűkaszálást, a parkfák és virágágyak kezelését, az öntözést és a további parkfenntartási feladatokat a MÓR-HOLDING Kft. szerződéses jogviszony alapján folyamatosan végzi, az ezen felüli parkfenntartási munkákhoz kapcsolódó opcionális feladatokat egyedi megrendelések alapján külső vállalkozók bevonásával végeztetjük.</w:t>
      </w:r>
    </w:p>
    <w:p w14:paraId="6F2C29F9" w14:textId="77777777" w:rsidR="00632941" w:rsidRPr="00744B41" w:rsidRDefault="00632941" w:rsidP="00632941">
      <w:pPr>
        <w:suppressAutoHyphens/>
        <w:spacing w:after="0" w:line="240" w:lineRule="auto"/>
        <w:jc w:val="both"/>
        <w:rPr>
          <w:rFonts w:ascii="Arial" w:eastAsia="Noto Sans CJK SC Regular" w:hAnsi="Arial" w:cs="Arial"/>
          <w:sz w:val="12"/>
          <w:szCs w:val="12"/>
          <w:highlight w:val="yellow"/>
          <w:lang w:eastAsia="zh-CN" w:bidi="hi-IN"/>
        </w:rPr>
      </w:pPr>
    </w:p>
    <w:p w14:paraId="0C53245B" w14:textId="77777777" w:rsidR="00632941" w:rsidRDefault="00632941" w:rsidP="00632941">
      <w:pPr>
        <w:spacing w:after="0" w:line="240" w:lineRule="auto"/>
        <w:jc w:val="both"/>
        <w:rPr>
          <w:rFonts w:ascii="Arial" w:eastAsia="Times New Roman" w:hAnsi="Arial" w:cs="Arial"/>
          <w:bCs/>
          <w:iCs/>
          <w:sz w:val="24"/>
          <w:szCs w:val="24"/>
          <w:lang w:eastAsia="hu-HU"/>
        </w:rPr>
      </w:pPr>
      <w:r w:rsidRPr="00C62191">
        <w:rPr>
          <w:rFonts w:ascii="Arial" w:eastAsia="Noto Sans CJK SC Regular" w:hAnsi="Arial" w:cs="Arial"/>
          <w:sz w:val="24"/>
          <w:szCs w:val="24"/>
          <w:lang w:eastAsia="zh-CN" w:bidi="hi-IN"/>
        </w:rPr>
        <w:t>2024. év decemberében megkötött vállalkozói szerződések szerint 2025. március végéig nyolc közterületi játszótér és három óvoda kültéri játszóeszközei kerültek kijavításra és pótlásra. A játszótéri eszközök állapotát a MÓR-HOLDING Kft. folyamatosan ellenőrzi, és gondoskodik az általa elvégezhető kisebb javítások mellett a meghibásodott, balesetveszélyessé vált játszóeszközök lezárásáról vagy eltávolításáról. A játékok folyamatos elhasználódása miatt 2026. év első felében újabb játszótéri eszközpótlásra került sor.</w:t>
      </w:r>
      <w:r w:rsidRPr="00C62191">
        <w:rPr>
          <w:rFonts w:ascii="Arial" w:eastAsia="Times New Roman" w:hAnsi="Arial" w:cs="Arial"/>
          <w:bCs/>
          <w:iCs/>
          <w:sz w:val="24"/>
          <w:szCs w:val="24"/>
          <w:lang w:eastAsia="hu-HU"/>
        </w:rPr>
        <w:t xml:space="preserve"> A közterületi és intézményi játszóeszközök biztonságos használhatóságát évente felülvizsgáltatjuk, ezt a Magyar Szabványügyi </w:t>
      </w:r>
      <w:r w:rsidRPr="00C62191">
        <w:rPr>
          <w:rFonts w:ascii="Arial" w:eastAsia="Times New Roman" w:hAnsi="Arial" w:cs="Arial"/>
          <w:bCs/>
          <w:iCs/>
          <w:sz w:val="24"/>
          <w:szCs w:val="24"/>
          <w:lang w:eastAsia="hu-HU"/>
        </w:rPr>
        <w:lastRenderedPageBreak/>
        <w:t>Testület munkatársa végzi rendszerint az év második felében.</w:t>
      </w:r>
      <w:r>
        <w:rPr>
          <w:rFonts w:ascii="Arial" w:eastAsia="Times New Roman" w:hAnsi="Arial" w:cs="Arial"/>
          <w:bCs/>
          <w:iCs/>
          <w:sz w:val="24"/>
          <w:szCs w:val="24"/>
          <w:lang w:eastAsia="hu-HU"/>
        </w:rPr>
        <w:t xml:space="preserve"> A költségvetésben felújításra és új játékok vásárlására rendelkezésre álló forrás felhasználására még a 2026. évben egy 2027. év tavaszára megvalósuló játszóeszköz beszerzést tervezünk.</w:t>
      </w:r>
    </w:p>
    <w:p w14:paraId="6CA663F0" w14:textId="77777777" w:rsidR="00632941" w:rsidRPr="00C62191" w:rsidRDefault="00632941" w:rsidP="00632941">
      <w:pPr>
        <w:spacing w:after="0" w:line="240" w:lineRule="auto"/>
        <w:jc w:val="both"/>
        <w:rPr>
          <w:rFonts w:ascii="Arial" w:eastAsia="Times New Roman" w:hAnsi="Arial" w:cs="Arial"/>
          <w:bCs/>
          <w:iCs/>
          <w:sz w:val="12"/>
          <w:szCs w:val="12"/>
          <w:lang w:eastAsia="hu-HU"/>
        </w:rPr>
      </w:pPr>
    </w:p>
    <w:p w14:paraId="4654E6D2" w14:textId="77777777" w:rsidR="00632941" w:rsidRDefault="00632941" w:rsidP="00632941">
      <w:pPr>
        <w:spacing w:after="0" w:line="240" w:lineRule="auto"/>
        <w:jc w:val="both"/>
        <w:rPr>
          <w:rFonts w:ascii="Arial" w:eastAsia="Times New Roman" w:hAnsi="Arial" w:cs="Arial"/>
          <w:bCs/>
          <w:iCs/>
          <w:sz w:val="24"/>
          <w:szCs w:val="24"/>
          <w:lang w:eastAsia="hu-HU"/>
        </w:rPr>
      </w:pPr>
      <w:r>
        <w:rPr>
          <w:rFonts w:ascii="Arial" w:eastAsia="Times New Roman" w:hAnsi="Arial" w:cs="Arial"/>
          <w:bCs/>
          <w:iCs/>
          <w:sz w:val="24"/>
          <w:szCs w:val="24"/>
          <w:lang w:eastAsia="hu-HU"/>
        </w:rPr>
        <w:t>2026. év első felében az előkészítés elhúzódása miatt a nyári időjárás beköszönte előtt nem tudott megvalósulni a Dózsa utca középsziget növénytelepítése. Az előkészítés során megvizsgáltattuk a talaj sótartalmát, valamint közútkezelői hozzájárulást kértünk a Magyar Közút Nonprofit Zrt-től a növénytelepítésre és a balesetmentes munkavégzés biztosítása érdekében szükséges szakaszos forgalomkorlátozásra. A csapadékosabb és hűvösebb őszi időjárás beköszöntével a fejlesztés megkezdődött, az ültetésre kerülő növények hosszú élettartamának biztosítása érdekében a talaj tápanyagtartalmának növelése, a felső magas nátriumtartalmú talajréteg eltávolítása, valamint a talaj közterületi fák gallyazásából és darálásából rendelkezésre álló mulcsréteggel fedése fog megtörténni.</w:t>
      </w:r>
    </w:p>
    <w:p w14:paraId="4227F136" w14:textId="77777777" w:rsidR="00632941" w:rsidRDefault="00632941" w:rsidP="00632941">
      <w:pPr>
        <w:spacing w:after="0" w:line="240" w:lineRule="auto"/>
        <w:jc w:val="both"/>
        <w:rPr>
          <w:rFonts w:ascii="Arial" w:eastAsia="Times New Roman" w:hAnsi="Arial" w:cs="Arial"/>
          <w:bCs/>
          <w:iCs/>
          <w:sz w:val="24"/>
          <w:szCs w:val="24"/>
          <w:lang w:eastAsia="hu-HU"/>
        </w:rPr>
      </w:pPr>
    </w:p>
    <w:p w14:paraId="115D862D" w14:textId="4124242B" w:rsidR="00632941" w:rsidRPr="00C62191" w:rsidRDefault="00632941" w:rsidP="00632941">
      <w:pPr>
        <w:spacing w:after="0" w:line="240" w:lineRule="auto"/>
        <w:jc w:val="both"/>
        <w:rPr>
          <w:rFonts w:ascii="Arial" w:eastAsia="Times New Roman" w:hAnsi="Arial" w:cs="Arial"/>
          <w:bCs/>
          <w:iCs/>
          <w:sz w:val="24"/>
          <w:szCs w:val="24"/>
          <w:lang w:eastAsia="hu-HU"/>
        </w:rPr>
      </w:pPr>
      <w:r>
        <w:rPr>
          <w:rFonts w:ascii="Arial" w:eastAsia="Times New Roman" w:hAnsi="Arial" w:cs="Arial"/>
          <w:bCs/>
          <w:iCs/>
          <w:sz w:val="24"/>
          <w:szCs w:val="24"/>
          <w:lang w:eastAsia="hu-HU"/>
        </w:rPr>
        <w:t>A KRESZ park központi játszótérré fejlesztésének tervezése folyamatban van, a tervek leadási határideje 2026. október 14.</w:t>
      </w:r>
    </w:p>
    <w:p w14:paraId="4BF132DB" w14:textId="77777777" w:rsidR="00632941" w:rsidRPr="00744B41" w:rsidRDefault="00632941" w:rsidP="00632941">
      <w:pPr>
        <w:spacing w:after="0" w:line="240" w:lineRule="auto"/>
        <w:jc w:val="both"/>
        <w:rPr>
          <w:rFonts w:ascii="Arial" w:eastAsia="Calibri" w:hAnsi="Arial" w:cs="Arial"/>
          <w:bCs/>
          <w:iCs/>
          <w:sz w:val="24"/>
          <w:szCs w:val="24"/>
          <w:highlight w:val="yellow"/>
        </w:rPr>
      </w:pPr>
    </w:p>
    <w:p w14:paraId="7F38D279" w14:textId="77777777" w:rsidR="00632941" w:rsidRPr="00C62191" w:rsidRDefault="00632941" w:rsidP="00632941">
      <w:pPr>
        <w:suppressAutoHyphens/>
        <w:spacing w:after="0" w:line="240" w:lineRule="auto"/>
        <w:jc w:val="both"/>
        <w:rPr>
          <w:rFonts w:ascii="Arial" w:eastAsia="Noto Sans CJK SC Regular" w:hAnsi="Arial" w:cs="Arial"/>
          <w:b/>
          <w:bCs/>
          <w:sz w:val="24"/>
          <w:szCs w:val="24"/>
          <w:lang w:eastAsia="zh-CN" w:bidi="hi-IN"/>
        </w:rPr>
      </w:pPr>
      <w:r w:rsidRPr="00C62191">
        <w:rPr>
          <w:rFonts w:ascii="Arial" w:eastAsia="Noto Sans CJK SC Regular" w:hAnsi="Arial" w:cs="Arial"/>
          <w:b/>
          <w:bCs/>
          <w:sz w:val="24"/>
          <w:szCs w:val="24"/>
          <w:lang w:eastAsia="zh-CN" w:bidi="hi-IN"/>
        </w:rPr>
        <w:t>Helyi egyedi védett épületek felújításának támogatása</w:t>
      </w:r>
    </w:p>
    <w:p w14:paraId="41EF60C5" w14:textId="77777777" w:rsidR="00632941" w:rsidRPr="00C62191" w:rsidRDefault="00632941" w:rsidP="00632941">
      <w:pPr>
        <w:tabs>
          <w:tab w:val="right" w:pos="7380"/>
          <w:tab w:val="left" w:pos="7560"/>
        </w:tabs>
        <w:spacing w:after="0" w:line="240" w:lineRule="auto"/>
        <w:jc w:val="both"/>
        <w:rPr>
          <w:rFonts w:ascii="Arial" w:eastAsia="Times New Roman" w:hAnsi="Arial" w:cs="Arial"/>
          <w:iCs/>
          <w:sz w:val="24"/>
          <w:szCs w:val="24"/>
          <w:lang w:eastAsia="hu-HU"/>
        </w:rPr>
      </w:pPr>
    </w:p>
    <w:p w14:paraId="1760464D" w14:textId="77777777" w:rsidR="00632941" w:rsidRPr="005D7865" w:rsidRDefault="00632941" w:rsidP="00632941">
      <w:pPr>
        <w:tabs>
          <w:tab w:val="right" w:pos="7380"/>
          <w:tab w:val="left" w:pos="7560"/>
        </w:tabs>
        <w:spacing w:after="0" w:line="240" w:lineRule="auto"/>
        <w:jc w:val="both"/>
        <w:rPr>
          <w:rFonts w:ascii="Arial" w:eastAsia="Times New Roman" w:hAnsi="Arial" w:cs="Arial"/>
          <w:iCs/>
          <w:sz w:val="24"/>
          <w:szCs w:val="24"/>
          <w:lang w:eastAsia="hu-HU"/>
        </w:rPr>
      </w:pPr>
      <w:r w:rsidRPr="00C62191">
        <w:rPr>
          <w:rFonts w:ascii="Arial" w:eastAsia="Times New Roman" w:hAnsi="Arial" w:cs="Arial"/>
          <w:iCs/>
          <w:sz w:val="24"/>
          <w:szCs w:val="24"/>
          <w:lang w:eastAsia="hu-HU"/>
        </w:rPr>
        <w:t>A 2026. évi költségvetésben forrást biztosított a Képviselő-testület a műemléki környezetben, helyi értékvédelmi területen lévő ingatlanok, továbbá a helyi jelentőségű egyedi művi értékek külső felújításának és állagmegóvásának támogatására. A Településfejlesztési Bizottság döntött a pályázat meghirdetéséről, a benyújtási határidő 2026. szeptember 30.</w:t>
      </w:r>
    </w:p>
    <w:p w14:paraId="6375BE8E" w14:textId="77777777" w:rsidR="00632941" w:rsidRPr="00744B41" w:rsidRDefault="00632941" w:rsidP="00632941">
      <w:pPr>
        <w:tabs>
          <w:tab w:val="right" w:pos="7380"/>
          <w:tab w:val="left" w:pos="7560"/>
        </w:tabs>
        <w:spacing w:after="0" w:line="240" w:lineRule="auto"/>
        <w:jc w:val="both"/>
        <w:rPr>
          <w:rFonts w:ascii="Arial" w:eastAsia="Times New Roman" w:hAnsi="Arial" w:cs="Arial"/>
          <w:iCs/>
          <w:sz w:val="24"/>
          <w:szCs w:val="24"/>
          <w:highlight w:val="yellow"/>
          <w:lang w:eastAsia="hu-HU"/>
        </w:rPr>
      </w:pPr>
    </w:p>
    <w:p w14:paraId="371C2B79" w14:textId="77777777" w:rsidR="00632941" w:rsidRDefault="00632941" w:rsidP="00632941">
      <w:pPr>
        <w:spacing w:after="0" w:line="240" w:lineRule="auto"/>
        <w:jc w:val="both"/>
        <w:rPr>
          <w:rFonts w:ascii="Arial" w:hAnsi="Arial" w:cs="Arial"/>
          <w:sz w:val="24"/>
          <w:szCs w:val="24"/>
        </w:rPr>
      </w:pPr>
    </w:p>
    <w:p w14:paraId="4EBC8B49" w14:textId="77777777" w:rsidR="00632941" w:rsidRPr="00F21DB2" w:rsidRDefault="00632941" w:rsidP="00632941">
      <w:pPr>
        <w:spacing w:after="0" w:line="240" w:lineRule="auto"/>
        <w:jc w:val="center"/>
        <w:rPr>
          <w:rFonts w:ascii="Arial" w:hAnsi="Arial" w:cs="Arial"/>
          <w:b/>
          <w:bCs/>
          <w:sz w:val="28"/>
          <w:szCs w:val="28"/>
          <w:u w:val="single"/>
        </w:rPr>
      </w:pPr>
      <w:r w:rsidRPr="00F21DB2">
        <w:rPr>
          <w:rFonts w:ascii="Arial" w:hAnsi="Arial" w:cs="Arial"/>
          <w:b/>
          <w:bCs/>
          <w:sz w:val="28"/>
          <w:szCs w:val="28"/>
          <w:u w:val="single"/>
        </w:rPr>
        <w:t>Projektek</w:t>
      </w:r>
    </w:p>
    <w:p w14:paraId="3238508E" w14:textId="77777777" w:rsidR="00632941" w:rsidRDefault="00632941" w:rsidP="00632941">
      <w:pPr>
        <w:spacing w:after="0" w:line="240" w:lineRule="auto"/>
        <w:jc w:val="both"/>
        <w:rPr>
          <w:rFonts w:ascii="Arial" w:hAnsi="Arial" w:cs="Arial"/>
          <w:sz w:val="24"/>
          <w:szCs w:val="24"/>
        </w:rPr>
      </w:pPr>
    </w:p>
    <w:p w14:paraId="357713AE" w14:textId="77777777" w:rsidR="00632941" w:rsidRPr="00627502" w:rsidRDefault="00632941" w:rsidP="00632941">
      <w:pPr>
        <w:spacing w:after="0" w:line="240" w:lineRule="auto"/>
        <w:jc w:val="both"/>
        <w:rPr>
          <w:rFonts w:ascii="Arial" w:hAnsi="Arial" w:cs="Arial"/>
          <w:sz w:val="24"/>
          <w:szCs w:val="24"/>
        </w:rPr>
      </w:pPr>
    </w:p>
    <w:p w14:paraId="343AC79D" w14:textId="77777777" w:rsidR="00632941" w:rsidRPr="00BC5F33" w:rsidRDefault="00632941" w:rsidP="00632941">
      <w:pPr>
        <w:spacing w:line="252" w:lineRule="auto"/>
        <w:jc w:val="both"/>
        <w:rPr>
          <w:rFonts w:ascii="Arial" w:eastAsia="Calibri" w:hAnsi="Arial" w:cs="Arial"/>
          <w:b/>
          <w:bCs/>
          <w:sz w:val="24"/>
          <w:szCs w:val="24"/>
        </w:rPr>
      </w:pPr>
      <w:r>
        <w:rPr>
          <w:rFonts w:ascii="Arial" w:eastAsia="Calibri" w:hAnsi="Arial" w:cs="Arial"/>
          <w:b/>
          <w:bCs/>
          <w:sz w:val="24"/>
          <w:szCs w:val="24"/>
        </w:rPr>
        <w:t xml:space="preserve">TOP_PLUSZ-1.3.1-21-FE1-2022-00005 Mór Város </w:t>
      </w:r>
      <w:r w:rsidRPr="00EA420B">
        <w:rPr>
          <w:rFonts w:ascii="Arial" w:eastAsia="Calibri" w:hAnsi="Arial" w:cs="Arial"/>
          <w:b/>
          <w:bCs/>
          <w:sz w:val="24"/>
          <w:szCs w:val="24"/>
        </w:rPr>
        <w:t>Fenntartható Városfejlesztési Stratégiá</w:t>
      </w:r>
      <w:r>
        <w:rPr>
          <w:rFonts w:ascii="Arial" w:eastAsia="Calibri" w:hAnsi="Arial" w:cs="Arial"/>
          <w:b/>
          <w:bCs/>
          <w:sz w:val="24"/>
          <w:szCs w:val="24"/>
        </w:rPr>
        <w:t>jának elkészítése</w:t>
      </w:r>
    </w:p>
    <w:p w14:paraId="4E089DDD" w14:textId="77777777" w:rsidR="00632941" w:rsidRDefault="00632941" w:rsidP="00632941">
      <w:pPr>
        <w:spacing w:line="252" w:lineRule="auto"/>
        <w:jc w:val="both"/>
        <w:rPr>
          <w:rFonts w:ascii="Arial" w:hAnsi="Arial" w:cs="Arial"/>
          <w:sz w:val="24"/>
          <w:szCs w:val="24"/>
        </w:rPr>
      </w:pPr>
      <w:r w:rsidRPr="00BC5F33">
        <w:rPr>
          <w:rFonts w:ascii="Arial" w:hAnsi="Arial" w:cs="Arial"/>
          <w:sz w:val="24"/>
          <w:szCs w:val="24"/>
        </w:rPr>
        <w:t>A 2021-27-es Uniós fejlesztési ciklusban a Terület- és Településfejlesztési Operatív Program Plusz fenntartható városfejlesztési forrásainak felhasználásához új elvárás</w:t>
      </w:r>
      <w:r>
        <w:rPr>
          <w:rFonts w:ascii="Arial" w:hAnsi="Arial" w:cs="Arial"/>
          <w:sz w:val="24"/>
          <w:szCs w:val="24"/>
        </w:rPr>
        <w:t xml:space="preserve"> volt</w:t>
      </w:r>
      <w:r w:rsidRPr="00BC5F33">
        <w:rPr>
          <w:rFonts w:ascii="Arial" w:hAnsi="Arial" w:cs="Arial"/>
          <w:sz w:val="24"/>
          <w:szCs w:val="24"/>
        </w:rPr>
        <w:t xml:space="preserve"> speciális integrált területi, városi stratégiák készítése, mely a fejlesztési időszak forráslehívásának </w:t>
      </w:r>
      <w:r>
        <w:rPr>
          <w:rFonts w:ascii="Arial" w:hAnsi="Arial" w:cs="Arial"/>
          <w:sz w:val="24"/>
          <w:szCs w:val="24"/>
        </w:rPr>
        <w:t>alapkövét képezi</w:t>
      </w:r>
      <w:r w:rsidRPr="00BC5F33">
        <w:rPr>
          <w:rFonts w:ascii="Arial" w:hAnsi="Arial" w:cs="Arial"/>
          <w:sz w:val="24"/>
          <w:szCs w:val="24"/>
        </w:rPr>
        <w:t>. A fejlesztési ciklusban a továbbiakban az egyes településtípusok jellegüket tekintve elkülönülnek egymástól, a kategóriákat a megyei integrált területi programok tartalmazzák (ITP). Mór Városa a Fejér vármegyei felosztás alapján, járásszékhely városként és lakosságszámát figyelembe véve speciális, kiemelt településnek minősül. A TOP</w:t>
      </w:r>
      <w:r>
        <w:rPr>
          <w:rFonts w:ascii="Arial" w:hAnsi="Arial" w:cs="Arial"/>
          <w:sz w:val="24"/>
          <w:szCs w:val="24"/>
        </w:rPr>
        <w:t xml:space="preserve"> PLUSZ-</w:t>
      </w:r>
      <w:r w:rsidRPr="00BC5F33">
        <w:rPr>
          <w:rFonts w:ascii="Arial" w:hAnsi="Arial" w:cs="Arial"/>
          <w:sz w:val="24"/>
          <w:szCs w:val="24"/>
        </w:rPr>
        <w:t>1.3.1-21 „Fenntartható Városfejlesztési Stratégiák támogatása” című pályázati felhívás keretében elérhető forrás segítségével a városoknak el kell</w:t>
      </w:r>
      <w:r>
        <w:rPr>
          <w:rFonts w:ascii="Arial" w:hAnsi="Arial" w:cs="Arial"/>
          <w:sz w:val="24"/>
          <w:szCs w:val="24"/>
        </w:rPr>
        <w:t>ett</w:t>
      </w:r>
      <w:r w:rsidRPr="00BC5F33">
        <w:rPr>
          <w:rFonts w:ascii="Arial" w:hAnsi="Arial" w:cs="Arial"/>
          <w:sz w:val="24"/>
          <w:szCs w:val="24"/>
        </w:rPr>
        <w:t xml:space="preserve"> készíteniük az Irányító Hatóság által kiadott módszertani útmutató szerinti új fejlesztési alapdokumentumukat az ún. Fenntartható Városfejlesztési Stratégiát (FVS), valamint ki kell</w:t>
      </w:r>
      <w:r>
        <w:rPr>
          <w:rFonts w:ascii="Arial" w:hAnsi="Arial" w:cs="Arial"/>
          <w:sz w:val="24"/>
          <w:szCs w:val="24"/>
        </w:rPr>
        <w:t>ett</w:t>
      </w:r>
      <w:r w:rsidRPr="00BC5F33">
        <w:rPr>
          <w:rFonts w:ascii="Arial" w:hAnsi="Arial" w:cs="Arial"/>
          <w:sz w:val="24"/>
          <w:szCs w:val="24"/>
        </w:rPr>
        <w:t xml:space="preserve"> dolgozniuk a TOP Plusz program terhére a következő hét évben megvalósítani tervezett fejlesztéseik programját (TOP Plusz Városfejlesztési Programterv - TVP) az Irányító Hatóság által megadott módszertan (Városfejlesztési Kézikönyv) szerint. Az elkészítésre kerülő FVS az Európai Unió elvárásait figyelembe vevő dokumentum, és a 2021-27-es forrásfelhasználás alapfeltétele. A pályázati felhívás ezen felül lehetőséget nyújt</w:t>
      </w:r>
      <w:r>
        <w:rPr>
          <w:rFonts w:ascii="Arial" w:hAnsi="Arial" w:cs="Arial"/>
          <w:sz w:val="24"/>
          <w:szCs w:val="24"/>
        </w:rPr>
        <w:t xml:space="preserve">ott </w:t>
      </w:r>
      <w:r w:rsidRPr="00BC5F33">
        <w:rPr>
          <w:rFonts w:ascii="Arial" w:hAnsi="Arial" w:cs="Arial"/>
          <w:sz w:val="24"/>
          <w:szCs w:val="24"/>
        </w:rPr>
        <w:lastRenderedPageBreak/>
        <w:t>további, az egyes konkrét fejlesztésekhez felhasználható tanulmányok, megalapozó dokumentumok elkészíttetésére is</w:t>
      </w:r>
      <w:r>
        <w:rPr>
          <w:rFonts w:ascii="Arial" w:hAnsi="Arial" w:cs="Arial"/>
          <w:sz w:val="24"/>
          <w:szCs w:val="24"/>
        </w:rPr>
        <w:t>.</w:t>
      </w:r>
    </w:p>
    <w:p w14:paraId="3B9CFA3B" w14:textId="77777777" w:rsidR="00632941" w:rsidRDefault="00632941" w:rsidP="00632941">
      <w:pPr>
        <w:spacing w:line="252" w:lineRule="auto"/>
        <w:jc w:val="both"/>
        <w:rPr>
          <w:rFonts w:ascii="Arial" w:hAnsi="Arial" w:cs="Arial"/>
          <w:sz w:val="24"/>
          <w:szCs w:val="24"/>
        </w:rPr>
      </w:pPr>
      <w:r>
        <w:rPr>
          <w:rFonts w:ascii="Arial" w:hAnsi="Arial" w:cs="Arial"/>
          <w:sz w:val="24"/>
          <w:szCs w:val="24"/>
        </w:rPr>
        <w:t xml:space="preserve">A Képviselő-testület az 55/2024. (II.21.) határozatával elfogadta Mór Város TOP Plusz Városfejlesztési Programtervét, majd a 224/2024. (VI.26.) határozatával jóváhagyta Mór Fenntartható Városfejlesztési Stratégiájának első verzióját is. </w:t>
      </w:r>
    </w:p>
    <w:p w14:paraId="10388633" w14:textId="77777777" w:rsidR="00632941" w:rsidRDefault="00632941" w:rsidP="00632941">
      <w:pPr>
        <w:spacing w:after="0" w:line="240" w:lineRule="auto"/>
        <w:jc w:val="both"/>
        <w:rPr>
          <w:rFonts w:ascii="Arial" w:hAnsi="Arial" w:cs="Arial"/>
          <w:color w:val="000000"/>
          <w:sz w:val="24"/>
          <w:szCs w:val="24"/>
        </w:rPr>
      </w:pPr>
      <w:r w:rsidRPr="008A3380">
        <w:rPr>
          <w:rFonts w:ascii="Arial" w:hAnsi="Arial" w:cs="Arial"/>
          <w:sz w:val="24"/>
          <w:szCs w:val="24"/>
        </w:rPr>
        <w:t>A</w:t>
      </w:r>
      <w:r>
        <w:rPr>
          <w:rFonts w:ascii="Arial" w:hAnsi="Arial" w:cs="Arial"/>
          <w:sz w:val="24"/>
          <w:szCs w:val="24"/>
        </w:rPr>
        <w:t>z FVS végleges és teljes tartalmához az alábbi feladatokat</w:t>
      </w:r>
      <w:r>
        <w:rPr>
          <w:rFonts w:ascii="Arial" w:hAnsi="Arial" w:cs="Arial"/>
          <w:color w:val="000000"/>
          <w:sz w:val="24"/>
          <w:szCs w:val="24"/>
        </w:rPr>
        <w:t xml:space="preserve"> kellett még elvégezni a pályázati felhívás mellékletét képező FVS módszertani útmutató szerinti előírásokkal: </w:t>
      </w:r>
    </w:p>
    <w:p w14:paraId="6381010E" w14:textId="77777777" w:rsidR="00632941" w:rsidRPr="004B027B" w:rsidRDefault="00632941" w:rsidP="00632941">
      <w:pPr>
        <w:pStyle w:val="Listaszerbekezds"/>
        <w:numPr>
          <w:ilvl w:val="0"/>
          <w:numId w:val="25"/>
        </w:numPr>
        <w:spacing w:after="0" w:line="240" w:lineRule="auto"/>
        <w:ind w:left="426"/>
        <w:jc w:val="both"/>
        <w:rPr>
          <w:rFonts w:ascii="Arial" w:eastAsia="Times New Roman" w:hAnsi="Arial" w:cs="Arial"/>
          <w:color w:val="000000"/>
          <w:sz w:val="24"/>
          <w:szCs w:val="24"/>
          <w:lang w:eastAsia="hu-HU"/>
        </w:rPr>
      </w:pPr>
      <w:r w:rsidRPr="004B027B">
        <w:rPr>
          <w:rFonts w:ascii="Arial" w:eastAsia="Times New Roman" w:hAnsi="Arial" w:cs="Arial"/>
          <w:color w:val="000000"/>
          <w:sz w:val="24"/>
          <w:szCs w:val="24"/>
          <w:lang w:eastAsia="hu-HU"/>
        </w:rPr>
        <w:t>Digitális akcióterv (DiA) kidolgozása -</w:t>
      </w:r>
      <w:r w:rsidRPr="004B027B">
        <w:rPr>
          <w:rFonts w:ascii="Times New Roman" w:eastAsia="Times New Roman" w:hAnsi="Times New Roman" w:cs="Times New Roman"/>
          <w:color w:val="000000"/>
          <w:sz w:val="24"/>
          <w:szCs w:val="24"/>
          <w:lang w:eastAsia="hu-HU"/>
        </w:rPr>
        <w:t xml:space="preserve"> </w:t>
      </w:r>
      <w:r w:rsidRPr="004B027B">
        <w:rPr>
          <w:rFonts w:ascii="Arial" w:eastAsia="Times New Roman" w:hAnsi="Arial" w:cs="Arial"/>
          <w:color w:val="000000"/>
          <w:sz w:val="24"/>
          <w:szCs w:val="24"/>
          <w:lang w:eastAsia="hu-HU"/>
        </w:rPr>
        <w:t>városüzemeltetési szolgáltatások és önkormányzati fenntartású közintézmények digitalizációjára irányuló elemzések, felmérések elvégzése,</w:t>
      </w:r>
    </w:p>
    <w:p w14:paraId="67126E92" w14:textId="77777777" w:rsidR="00632941" w:rsidRPr="004B027B" w:rsidRDefault="00632941" w:rsidP="00632941">
      <w:pPr>
        <w:pStyle w:val="Listaszerbekezds"/>
        <w:numPr>
          <w:ilvl w:val="0"/>
          <w:numId w:val="25"/>
        </w:numPr>
        <w:spacing w:after="0" w:line="240" w:lineRule="auto"/>
        <w:ind w:left="426"/>
        <w:jc w:val="both"/>
        <w:rPr>
          <w:rFonts w:ascii="Arial" w:hAnsi="Arial" w:cs="Arial"/>
          <w:color w:val="000000"/>
          <w:sz w:val="24"/>
          <w:szCs w:val="24"/>
        </w:rPr>
      </w:pPr>
      <w:r w:rsidRPr="004B027B">
        <w:rPr>
          <w:rFonts w:ascii="Arial" w:eastAsia="Times New Roman" w:hAnsi="Arial" w:cs="Arial"/>
          <w:color w:val="000000"/>
          <w:sz w:val="24"/>
          <w:szCs w:val="24"/>
          <w:lang w:eastAsia="hu-HU"/>
        </w:rPr>
        <w:t>Városi zöld átállási és finanszírozási keretrendszer (ZÁF) készítése, a város energiafelhasználásának átfogó energetikai felmérése,</w:t>
      </w:r>
    </w:p>
    <w:p w14:paraId="4928B3E0" w14:textId="77777777" w:rsidR="00632941" w:rsidRPr="004B027B" w:rsidRDefault="00632941" w:rsidP="00632941">
      <w:pPr>
        <w:pStyle w:val="Listaszerbekezds"/>
        <w:numPr>
          <w:ilvl w:val="0"/>
          <w:numId w:val="25"/>
        </w:numPr>
        <w:spacing w:after="0" w:line="240" w:lineRule="auto"/>
        <w:ind w:left="426"/>
        <w:jc w:val="both"/>
        <w:rPr>
          <w:rFonts w:ascii="Arial" w:hAnsi="Arial" w:cs="Arial"/>
          <w:sz w:val="24"/>
          <w:szCs w:val="24"/>
        </w:rPr>
      </w:pPr>
      <w:r w:rsidRPr="004B027B">
        <w:rPr>
          <w:rFonts w:ascii="Arial" w:hAnsi="Arial" w:cs="Arial"/>
          <w:sz w:val="24"/>
          <w:szCs w:val="24"/>
        </w:rPr>
        <w:t>FVS üzleti modell elkészítése,</w:t>
      </w:r>
    </w:p>
    <w:p w14:paraId="3989743D" w14:textId="77777777" w:rsidR="00632941" w:rsidRPr="004B027B" w:rsidRDefault="00632941" w:rsidP="00632941">
      <w:pPr>
        <w:pStyle w:val="Listaszerbekezds"/>
        <w:numPr>
          <w:ilvl w:val="0"/>
          <w:numId w:val="25"/>
        </w:numPr>
        <w:spacing w:after="0" w:line="240" w:lineRule="auto"/>
        <w:ind w:left="426"/>
        <w:jc w:val="both"/>
        <w:rPr>
          <w:rFonts w:ascii="Arial" w:hAnsi="Arial" w:cs="Arial"/>
          <w:sz w:val="24"/>
          <w:szCs w:val="24"/>
        </w:rPr>
      </w:pPr>
      <w:r w:rsidRPr="004B027B">
        <w:rPr>
          <w:rFonts w:ascii="Arial" w:hAnsi="Arial" w:cs="Arial"/>
          <w:sz w:val="24"/>
          <w:szCs w:val="24"/>
        </w:rPr>
        <w:t>FVS tartalmi felülvizsgálata a 2022-es népszámlálási adatok teljeskörű rendelkezésre állását követően,</w:t>
      </w:r>
    </w:p>
    <w:p w14:paraId="693D1629" w14:textId="77777777" w:rsidR="00632941" w:rsidRPr="004B027B" w:rsidRDefault="00632941" w:rsidP="00632941">
      <w:pPr>
        <w:pStyle w:val="Listaszerbekezds"/>
        <w:numPr>
          <w:ilvl w:val="0"/>
          <w:numId w:val="25"/>
        </w:numPr>
        <w:spacing w:after="0" w:line="240" w:lineRule="auto"/>
        <w:ind w:left="426"/>
        <w:jc w:val="both"/>
        <w:rPr>
          <w:rFonts w:ascii="Arial" w:hAnsi="Arial" w:cs="Arial"/>
          <w:sz w:val="24"/>
          <w:szCs w:val="24"/>
        </w:rPr>
      </w:pPr>
      <w:r w:rsidRPr="004B027B">
        <w:rPr>
          <w:rFonts w:ascii="Arial" w:hAnsi="Arial" w:cs="Arial"/>
          <w:sz w:val="24"/>
          <w:szCs w:val="24"/>
        </w:rPr>
        <w:t>továbbá párhuzamosan sort kellett keríteni a városi ITS felülvizsgálatára is, az FVS tartalmával összhangban.</w:t>
      </w:r>
    </w:p>
    <w:p w14:paraId="6788001A" w14:textId="77777777" w:rsidR="00632941" w:rsidRDefault="00632941" w:rsidP="00632941">
      <w:pPr>
        <w:spacing w:after="0" w:line="240" w:lineRule="auto"/>
        <w:jc w:val="both"/>
        <w:rPr>
          <w:rFonts w:ascii="Arial" w:hAnsi="Arial" w:cs="Arial"/>
          <w:color w:val="000000"/>
          <w:sz w:val="24"/>
          <w:szCs w:val="24"/>
        </w:rPr>
      </w:pPr>
    </w:p>
    <w:p w14:paraId="6778E426" w14:textId="77777777" w:rsidR="00632941" w:rsidRDefault="00632941" w:rsidP="00632941">
      <w:pPr>
        <w:spacing w:after="0" w:line="240" w:lineRule="auto"/>
        <w:jc w:val="both"/>
        <w:rPr>
          <w:rFonts w:ascii="Arial" w:hAnsi="Arial" w:cs="Arial"/>
          <w:color w:val="000000"/>
          <w:sz w:val="24"/>
          <w:szCs w:val="24"/>
        </w:rPr>
      </w:pPr>
      <w:r w:rsidRPr="00DA7679">
        <w:rPr>
          <w:rFonts w:ascii="Arial" w:hAnsi="Arial" w:cs="Arial"/>
          <w:color w:val="000000"/>
          <w:sz w:val="24"/>
          <w:szCs w:val="24"/>
        </w:rPr>
        <w:t xml:space="preserve">A </w:t>
      </w:r>
      <w:r>
        <w:rPr>
          <w:rFonts w:ascii="Arial" w:hAnsi="Arial" w:cs="Arial"/>
          <w:color w:val="000000"/>
          <w:sz w:val="24"/>
          <w:szCs w:val="24"/>
        </w:rPr>
        <w:t>P</w:t>
      </w:r>
      <w:r w:rsidRPr="00DA7679">
        <w:rPr>
          <w:rFonts w:ascii="Arial" w:hAnsi="Arial" w:cs="Arial"/>
          <w:color w:val="000000"/>
          <w:sz w:val="24"/>
          <w:szCs w:val="24"/>
        </w:rPr>
        <w:t xml:space="preserve">rojekt másodlagos célként </w:t>
      </w:r>
      <w:r w:rsidRPr="00DA7679">
        <w:rPr>
          <w:rFonts w:ascii="Arial" w:hAnsi="Arial" w:cs="Arial"/>
          <w:sz w:val="24"/>
          <w:szCs w:val="24"/>
        </w:rPr>
        <w:t xml:space="preserve">további fontos – </w:t>
      </w:r>
      <w:r>
        <w:rPr>
          <w:rFonts w:ascii="Arial" w:hAnsi="Arial" w:cs="Arial"/>
          <w:sz w:val="24"/>
          <w:szCs w:val="24"/>
        </w:rPr>
        <w:t>TOP Plusz</w:t>
      </w:r>
      <w:r w:rsidRPr="00DA7679">
        <w:rPr>
          <w:rFonts w:ascii="Arial" w:hAnsi="Arial" w:cs="Arial"/>
          <w:sz w:val="24"/>
          <w:szCs w:val="24"/>
        </w:rPr>
        <w:t xml:space="preserve"> fejlesztések megalapozásához szükséges - szakmai dokumentumok, tanulmányok megalkotását, vagy meglévő ilyen anyagok felülvizsgálatát, aktualizálását is lehetővé te</w:t>
      </w:r>
      <w:r>
        <w:rPr>
          <w:rFonts w:ascii="Arial" w:hAnsi="Arial" w:cs="Arial"/>
          <w:sz w:val="24"/>
          <w:szCs w:val="24"/>
        </w:rPr>
        <w:t>tte</w:t>
      </w:r>
      <w:r w:rsidRPr="00DA7679">
        <w:rPr>
          <w:rFonts w:ascii="Arial" w:hAnsi="Arial" w:cs="Arial"/>
          <w:sz w:val="24"/>
          <w:szCs w:val="24"/>
        </w:rPr>
        <w:t>.</w:t>
      </w:r>
      <w:r>
        <w:rPr>
          <w:rFonts w:ascii="Arial" w:hAnsi="Arial" w:cs="Arial"/>
          <w:sz w:val="24"/>
          <w:szCs w:val="24"/>
        </w:rPr>
        <w:t xml:space="preserve"> </w:t>
      </w:r>
      <w:r w:rsidRPr="00DE5EB4">
        <w:rPr>
          <w:rFonts w:ascii="Arial" w:eastAsia="Calibri" w:hAnsi="Arial" w:cs="Arial"/>
          <w:color w:val="000000"/>
          <w:sz w:val="24"/>
          <w:szCs w:val="24"/>
        </w:rPr>
        <w:t>Ezért betervezésre került a</w:t>
      </w:r>
      <w:r>
        <w:rPr>
          <w:rFonts w:ascii="Arial" w:eastAsia="Calibri" w:hAnsi="Arial" w:cs="Arial"/>
          <w:color w:val="000000"/>
          <w:sz w:val="24"/>
          <w:szCs w:val="24"/>
        </w:rPr>
        <w:t xml:space="preserve"> </w:t>
      </w:r>
      <w:r w:rsidRPr="00DE5EB4">
        <w:rPr>
          <w:rFonts w:ascii="Arial" w:eastAsia="Calibri" w:hAnsi="Arial" w:cs="Arial"/>
          <w:color w:val="000000"/>
          <w:sz w:val="24"/>
          <w:szCs w:val="24"/>
        </w:rPr>
        <w:t>meglévő vízkárelhárítási terv felülvizsgálata</w:t>
      </w:r>
      <w:r>
        <w:rPr>
          <w:rFonts w:ascii="Arial" w:eastAsia="Calibri" w:hAnsi="Arial" w:cs="Arial"/>
          <w:color w:val="000000"/>
          <w:sz w:val="24"/>
          <w:szCs w:val="24"/>
        </w:rPr>
        <w:t xml:space="preserve"> (TVT)</w:t>
      </w:r>
      <w:r w:rsidRPr="00DE5EB4">
        <w:rPr>
          <w:rFonts w:ascii="Arial" w:eastAsia="Calibri" w:hAnsi="Arial" w:cs="Arial"/>
          <w:color w:val="000000"/>
          <w:sz w:val="24"/>
          <w:szCs w:val="24"/>
        </w:rPr>
        <w:t>, a meglévő kerékpárforgalmi hálózati terv</w:t>
      </w:r>
      <w:r>
        <w:rPr>
          <w:rFonts w:ascii="Arial" w:eastAsia="Calibri" w:hAnsi="Arial" w:cs="Arial"/>
          <w:color w:val="000000"/>
          <w:sz w:val="24"/>
          <w:szCs w:val="24"/>
        </w:rPr>
        <w:t xml:space="preserve"> (KHT)</w:t>
      </w:r>
      <w:r w:rsidRPr="00DE5EB4">
        <w:rPr>
          <w:rFonts w:ascii="Arial" w:eastAsia="Calibri" w:hAnsi="Arial" w:cs="Arial"/>
          <w:color w:val="000000"/>
          <w:sz w:val="24"/>
          <w:szCs w:val="24"/>
        </w:rPr>
        <w:t xml:space="preserve"> felülvizsgálata, a helyi esélyegyenlőségi program áttekintése és felülvizsgálata. Továbbá új dokumentumként integrált települési vízgazdálkodási terv (ITVT), fenntartható</w:t>
      </w:r>
      <w:r>
        <w:rPr>
          <w:rFonts w:ascii="Arial" w:eastAsia="Calibri" w:hAnsi="Arial" w:cs="Arial"/>
          <w:color w:val="000000"/>
          <w:sz w:val="24"/>
          <w:szCs w:val="24"/>
        </w:rPr>
        <w:t xml:space="preserve"> városi</w:t>
      </w:r>
      <w:r w:rsidRPr="00DE5EB4">
        <w:rPr>
          <w:rFonts w:ascii="Arial" w:eastAsia="Calibri" w:hAnsi="Arial" w:cs="Arial"/>
          <w:color w:val="000000"/>
          <w:sz w:val="24"/>
          <w:szCs w:val="24"/>
        </w:rPr>
        <w:t xml:space="preserve"> mobilitási terv (SUMP) és települési </w:t>
      </w:r>
      <w:r w:rsidRPr="000B7BDE">
        <w:rPr>
          <w:rFonts w:ascii="Arial" w:hAnsi="Arial" w:cs="Arial"/>
          <w:color w:val="000000"/>
          <w:sz w:val="24"/>
          <w:szCs w:val="24"/>
        </w:rPr>
        <w:t xml:space="preserve">zöldinfrastruktúra fejlesztési és fenntartási akcióterv (ZIFFA) is </w:t>
      </w:r>
      <w:r>
        <w:rPr>
          <w:rFonts w:ascii="Arial" w:hAnsi="Arial" w:cs="Arial"/>
          <w:color w:val="000000"/>
          <w:sz w:val="24"/>
          <w:szCs w:val="24"/>
        </w:rPr>
        <w:t>készült.</w:t>
      </w:r>
    </w:p>
    <w:p w14:paraId="23D56591" w14:textId="77777777" w:rsidR="00632941" w:rsidRDefault="00632941" w:rsidP="00632941">
      <w:pPr>
        <w:spacing w:after="0" w:line="240" w:lineRule="auto"/>
        <w:jc w:val="both"/>
        <w:rPr>
          <w:rFonts w:ascii="Arial" w:hAnsi="Arial" w:cs="Arial"/>
          <w:sz w:val="24"/>
          <w:szCs w:val="24"/>
        </w:rPr>
      </w:pPr>
    </w:p>
    <w:p w14:paraId="4CA62465" w14:textId="77777777" w:rsidR="00632941" w:rsidRDefault="00632941" w:rsidP="00632941">
      <w:pPr>
        <w:spacing w:after="0" w:line="240" w:lineRule="auto"/>
        <w:jc w:val="both"/>
        <w:rPr>
          <w:rFonts w:ascii="Arial" w:hAnsi="Arial" w:cs="Arial"/>
          <w:sz w:val="24"/>
          <w:szCs w:val="24"/>
        </w:rPr>
      </w:pPr>
      <w:r>
        <w:rPr>
          <w:rFonts w:ascii="Arial" w:hAnsi="Arial" w:cs="Arial"/>
          <w:sz w:val="24"/>
          <w:szCs w:val="24"/>
        </w:rPr>
        <w:t xml:space="preserve">A közbeszerzési tanácsadó állásfoglalása alapján fentiekre egybeszámítási kötelezettség állt fenn, így közbeszerzési eljárás lefolytatása vált szükségessé. A </w:t>
      </w:r>
      <w:r w:rsidRPr="004352B5">
        <w:rPr>
          <w:rFonts w:ascii="Arial" w:hAnsi="Arial" w:cs="Arial"/>
          <w:sz w:val="24"/>
          <w:szCs w:val="24"/>
        </w:rPr>
        <w:t>Képviselő-testület a 76/2026. (II.18.) számú határozatában döntött a Mór város fenntartható városfejlesztési stratégiájának elkészítése című projekt</w:t>
      </w:r>
      <w:r>
        <w:rPr>
          <w:rFonts w:ascii="Arial" w:hAnsi="Arial" w:cs="Arial"/>
          <w:sz w:val="24"/>
          <w:szCs w:val="24"/>
        </w:rPr>
        <w:t xml:space="preserve"> további elemeire vonatkozó közbeszerzési eljárás lezárásáról. A 7 részben lefolytatott eljárásban minden rész vonatkozásában kiválasztásra kerülhetettek a nyertes ajánlattevők. A megbízási szerződések alapján a munkát 2026 augusztusáig kellett elvégezni.</w:t>
      </w:r>
    </w:p>
    <w:p w14:paraId="1CCF23CA" w14:textId="77777777" w:rsidR="00632941" w:rsidRDefault="00632941" w:rsidP="00632941">
      <w:pPr>
        <w:spacing w:after="0" w:line="240" w:lineRule="auto"/>
        <w:jc w:val="both"/>
        <w:rPr>
          <w:rFonts w:ascii="Arial" w:hAnsi="Arial" w:cs="Arial"/>
          <w:sz w:val="24"/>
          <w:szCs w:val="24"/>
        </w:rPr>
      </w:pPr>
    </w:p>
    <w:p w14:paraId="519CC1D7" w14:textId="77777777" w:rsidR="00632941" w:rsidRDefault="00632941" w:rsidP="00632941">
      <w:pPr>
        <w:spacing w:after="0" w:line="240" w:lineRule="auto"/>
        <w:jc w:val="both"/>
        <w:rPr>
          <w:rFonts w:ascii="Arial" w:hAnsi="Arial" w:cs="Arial"/>
          <w:sz w:val="24"/>
          <w:szCs w:val="24"/>
        </w:rPr>
      </w:pPr>
      <w:r>
        <w:rPr>
          <w:rFonts w:ascii="Arial" w:hAnsi="Arial" w:cs="Arial"/>
          <w:sz w:val="24"/>
          <w:szCs w:val="24"/>
        </w:rPr>
        <w:t>Az egyes feladatrészeket, a szerződött vállalkozókat, valamint az elkészült dokumentumok jóváhagyásáról született döntéseket az alábbi táblázat foglalja össze.</w:t>
      </w:r>
    </w:p>
    <w:p w14:paraId="05C53D8F" w14:textId="77777777" w:rsidR="00632941" w:rsidRDefault="00632941" w:rsidP="00632941">
      <w:pPr>
        <w:spacing w:after="0" w:line="240" w:lineRule="auto"/>
        <w:jc w:val="both"/>
        <w:rPr>
          <w:rFonts w:ascii="Arial" w:hAnsi="Arial" w:cs="Arial"/>
          <w:sz w:val="24"/>
          <w:szCs w:val="24"/>
        </w:rPr>
      </w:pPr>
    </w:p>
    <w:tbl>
      <w:tblPr>
        <w:tblW w:w="9180" w:type="dxa"/>
        <w:tblCellMar>
          <w:left w:w="70" w:type="dxa"/>
          <w:right w:w="70" w:type="dxa"/>
        </w:tblCellMar>
        <w:tblLook w:val="04A0" w:firstRow="1" w:lastRow="0" w:firstColumn="1" w:lastColumn="0" w:noHBand="0" w:noVBand="1"/>
      </w:tblPr>
      <w:tblGrid>
        <w:gridCol w:w="1143"/>
        <w:gridCol w:w="3530"/>
        <w:gridCol w:w="2467"/>
        <w:gridCol w:w="2040"/>
      </w:tblGrid>
      <w:tr w:rsidR="00632941" w:rsidRPr="00F11361" w14:paraId="3FF70D39" w14:textId="77777777" w:rsidTr="00520CE2">
        <w:trPr>
          <w:trHeight w:val="555"/>
        </w:trPr>
        <w:tc>
          <w:tcPr>
            <w:tcW w:w="4673" w:type="dxa"/>
            <w:gridSpan w:val="2"/>
            <w:tcBorders>
              <w:top w:val="single" w:sz="4" w:space="0" w:color="auto"/>
              <w:left w:val="single" w:sz="4" w:space="0" w:color="auto"/>
              <w:bottom w:val="single" w:sz="4" w:space="0" w:color="auto"/>
              <w:right w:val="single" w:sz="4" w:space="0" w:color="auto"/>
            </w:tcBorders>
            <w:noWrap/>
            <w:vAlign w:val="center"/>
            <w:hideMark/>
          </w:tcPr>
          <w:p w14:paraId="7AD7525D" w14:textId="77777777" w:rsidR="00632941" w:rsidRPr="00F11361" w:rsidRDefault="00632941" w:rsidP="00520CE2">
            <w:pPr>
              <w:spacing w:after="0" w:line="240" w:lineRule="auto"/>
              <w:jc w:val="center"/>
              <w:rPr>
                <w:rFonts w:ascii="Arial" w:eastAsia="Times New Roman" w:hAnsi="Arial" w:cs="Arial"/>
                <w:b/>
                <w:bCs/>
                <w:color w:val="000000"/>
                <w:lang w:eastAsia="hu-HU"/>
              </w:rPr>
            </w:pPr>
            <w:r w:rsidRPr="00F11361">
              <w:rPr>
                <w:rFonts w:ascii="Arial" w:eastAsia="Times New Roman" w:hAnsi="Arial" w:cs="Arial"/>
                <w:b/>
                <w:bCs/>
                <w:color w:val="000000"/>
                <w:lang w:eastAsia="hu-HU"/>
              </w:rPr>
              <w:t>Szerződés tárgya</w:t>
            </w:r>
          </w:p>
        </w:tc>
        <w:tc>
          <w:tcPr>
            <w:tcW w:w="2467" w:type="dxa"/>
            <w:tcBorders>
              <w:top w:val="single" w:sz="4" w:space="0" w:color="auto"/>
              <w:left w:val="nil"/>
              <w:bottom w:val="single" w:sz="4" w:space="0" w:color="auto"/>
              <w:right w:val="single" w:sz="4" w:space="0" w:color="auto"/>
            </w:tcBorders>
            <w:noWrap/>
            <w:vAlign w:val="center"/>
            <w:hideMark/>
          </w:tcPr>
          <w:p w14:paraId="317FBB90" w14:textId="77777777" w:rsidR="00632941" w:rsidRPr="00F11361" w:rsidRDefault="00632941" w:rsidP="00520CE2">
            <w:pPr>
              <w:spacing w:after="0" w:line="240" w:lineRule="auto"/>
              <w:jc w:val="center"/>
              <w:rPr>
                <w:rFonts w:ascii="Arial" w:eastAsia="Times New Roman" w:hAnsi="Arial" w:cs="Arial"/>
                <w:b/>
                <w:bCs/>
                <w:color w:val="000000"/>
                <w:lang w:eastAsia="hu-HU"/>
              </w:rPr>
            </w:pPr>
            <w:r w:rsidRPr="00F11361">
              <w:rPr>
                <w:rFonts w:ascii="Arial" w:eastAsia="Times New Roman" w:hAnsi="Arial" w:cs="Arial"/>
                <w:b/>
                <w:bCs/>
                <w:color w:val="000000"/>
                <w:lang w:eastAsia="hu-HU"/>
              </w:rPr>
              <w:t xml:space="preserve">Szerződő fél </w:t>
            </w:r>
          </w:p>
        </w:tc>
        <w:tc>
          <w:tcPr>
            <w:tcW w:w="2040" w:type="dxa"/>
            <w:tcBorders>
              <w:top w:val="single" w:sz="4" w:space="0" w:color="auto"/>
              <w:left w:val="nil"/>
              <w:bottom w:val="single" w:sz="4" w:space="0" w:color="auto"/>
              <w:right w:val="single" w:sz="4" w:space="0" w:color="auto"/>
            </w:tcBorders>
            <w:vAlign w:val="center"/>
            <w:hideMark/>
          </w:tcPr>
          <w:p w14:paraId="0C4B4DDF" w14:textId="77777777" w:rsidR="00632941" w:rsidRPr="00F11361" w:rsidRDefault="00632941" w:rsidP="00520CE2">
            <w:pPr>
              <w:spacing w:after="0" w:line="240" w:lineRule="auto"/>
              <w:jc w:val="center"/>
              <w:rPr>
                <w:rFonts w:ascii="Arial" w:eastAsia="Times New Roman" w:hAnsi="Arial" w:cs="Arial"/>
                <w:b/>
                <w:bCs/>
                <w:color w:val="000000"/>
                <w:lang w:eastAsia="hu-HU"/>
              </w:rPr>
            </w:pPr>
            <w:r w:rsidRPr="00F11361">
              <w:rPr>
                <w:rFonts w:ascii="Arial" w:eastAsia="Times New Roman" w:hAnsi="Arial" w:cs="Arial"/>
                <w:b/>
                <w:bCs/>
                <w:color w:val="000000"/>
                <w:lang w:eastAsia="hu-HU"/>
              </w:rPr>
              <w:t xml:space="preserve">Eredménytermék jóváhagyása </w:t>
            </w:r>
          </w:p>
        </w:tc>
      </w:tr>
      <w:tr w:rsidR="00632941" w:rsidRPr="00F11361" w14:paraId="7F9B9169" w14:textId="77777777" w:rsidTr="00520CE2">
        <w:trPr>
          <w:trHeight w:val="300"/>
        </w:trPr>
        <w:tc>
          <w:tcPr>
            <w:tcW w:w="1143" w:type="dxa"/>
            <w:tcBorders>
              <w:top w:val="nil"/>
              <w:left w:val="single" w:sz="4" w:space="0" w:color="auto"/>
              <w:bottom w:val="single" w:sz="4" w:space="0" w:color="auto"/>
              <w:right w:val="single" w:sz="4" w:space="0" w:color="auto"/>
            </w:tcBorders>
            <w:noWrap/>
            <w:vAlign w:val="bottom"/>
            <w:hideMark/>
          </w:tcPr>
          <w:p w14:paraId="03C319CE" w14:textId="77777777" w:rsidR="00632941" w:rsidRPr="00F11361" w:rsidRDefault="00632941" w:rsidP="00520CE2">
            <w:pPr>
              <w:spacing w:after="0" w:line="240" w:lineRule="auto"/>
              <w:rPr>
                <w:rFonts w:ascii="Arial" w:eastAsia="Times New Roman" w:hAnsi="Arial" w:cs="Arial"/>
                <w:color w:val="000000"/>
                <w:lang w:eastAsia="hu-HU"/>
              </w:rPr>
            </w:pPr>
            <w:r w:rsidRPr="00F11361">
              <w:rPr>
                <w:rFonts w:ascii="Arial" w:eastAsia="Times New Roman" w:hAnsi="Arial" w:cs="Arial"/>
                <w:color w:val="000000"/>
                <w:lang w:eastAsia="hu-HU"/>
              </w:rPr>
              <w:t xml:space="preserve">1. rész </w:t>
            </w:r>
          </w:p>
        </w:tc>
        <w:tc>
          <w:tcPr>
            <w:tcW w:w="3530" w:type="dxa"/>
            <w:tcBorders>
              <w:top w:val="nil"/>
              <w:left w:val="nil"/>
              <w:bottom w:val="single" w:sz="4" w:space="0" w:color="auto"/>
              <w:right w:val="single" w:sz="4" w:space="0" w:color="auto"/>
            </w:tcBorders>
            <w:vAlign w:val="bottom"/>
            <w:hideMark/>
          </w:tcPr>
          <w:p w14:paraId="6EC19BFF" w14:textId="77777777" w:rsidR="00632941" w:rsidRPr="00F11361" w:rsidRDefault="00632941" w:rsidP="00520CE2">
            <w:pPr>
              <w:spacing w:after="0" w:line="240" w:lineRule="auto"/>
              <w:rPr>
                <w:rFonts w:ascii="Arial" w:eastAsia="Times New Roman" w:hAnsi="Arial" w:cs="Arial"/>
                <w:color w:val="000000"/>
                <w:lang w:eastAsia="hu-HU"/>
              </w:rPr>
            </w:pPr>
            <w:r w:rsidRPr="00F11361">
              <w:rPr>
                <w:rFonts w:ascii="Arial" w:eastAsia="Times New Roman" w:hAnsi="Arial" w:cs="Arial"/>
                <w:color w:val="000000"/>
                <w:lang w:eastAsia="hu-HU"/>
              </w:rPr>
              <w:t>ZIFFA</w:t>
            </w:r>
          </w:p>
        </w:tc>
        <w:tc>
          <w:tcPr>
            <w:tcW w:w="2467" w:type="dxa"/>
            <w:tcBorders>
              <w:top w:val="nil"/>
              <w:left w:val="nil"/>
              <w:bottom w:val="single" w:sz="4" w:space="0" w:color="auto"/>
              <w:right w:val="single" w:sz="4" w:space="0" w:color="auto"/>
            </w:tcBorders>
            <w:noWrap/>
            <w:vAlign w:val="bottom"/>
            <w:hideMark/>
          </w:tcPr>
          <w:p w14:paraId="148A6D44" w14:textId="77777777" w:rsidR="00632941" w:rsidRPr="00F11361" w:rsidRDefault="00632941" w:rsidP="00520CE2">
            <w:pPr>
              <w:spacing w:after="0" w:line="240" w:lineRule="auto"/>
              <w:rPr>
                <w:rFonts w:ascii="Arial" w:eastAsia="Times New Roman" w:hAnsi="Arial" w:cs="Arial"/>
                <w:color w:val="000000"/>
                <w:lang w:eastAsia="hu-HU"/>
              </w:rPr>
            </w:pPr>
            <w:r w:rsidRPr="00F11361">
              <w:rPr>
                <w:rFonts w:ascii="Arial" w:eastAsia="Times New Roman" w:hAnsi="Arial" w:cs="Arial"/>
                <w:color w:val="000000"/>
                <w:lang w:eastAsia="hu-HU"/>
              </w:rPr>
              <w:t>D</w:t>
            </w:r>
            <w:r>
              <w:rPr>
                <w:rFonts w:ascii="Arial" w:eastAsia="Times New Roman" w:hAnsi="Arial" w:cs="Arial"/>
                <w:color w:val="000000"/>
                <w:lang w:eastAsia="hu-HU"/>
              </w:rPr>
              <w:t>ANU</w:t>
            </w:r>
            <w:r w:rsidRPr="00F11361">
              <w:rPr>
                <w:rFonts w:ascii="Arial" w:eastAsia="Times New Roman" w:hAnsi="Arial" w:cs="Arial"/>
                <w:color w:val="000000"/>
                <w:lang w:eastAsia="hu-HU"/>
              </w:rPr>
              <w:t xml:space="preserve"> Kft. </w:t>
            </w:r>
          </w:p>
        </w:tc>
        <w:tc>
          <w:tcPr>
            <w:tcW w:w="2040" w:type="dxa"/>
            <w:tcBorders>
              <w:top w:val="nil"/>
              <w:left w:val="nil"/>
              <w:bottom w:val="single" w:sz="4" w:space="0" w:color="auto"/>
              <w:right w:val="single" w:sz="4" w:space="0" w:color="auto"/>
            </w:tcBorders>
            <w:noWrap/>
            <w:vAlign w:val="bottom"/>
            <w:hideMark/>
          </w:tcPr>
          <w:p w14:paraId="1D8E8546" w14:textId="77777777" w:rsidR="00632941" w:rsidRPr="00F11361" w:rsidRDefault="00632941" w:rsidP="00520CE2">
            <w:pPr>
              <w:spacing w:after="0" w:line="240" w:lineRule="auto"/>
              <w:rPr>
                <w:rFonts w:ascii="Arial" w:eastAsia="Times New Roman" w:hAnsi="Arial" w:cs="Arial"/>
                <w:color w:val="000000"/>
                <w:lang w:eastAsia="hu-HU"/>
              </w:rPr>
            </w:pPr>
            <w:r w:rsidRPr="00F11361">
              <w:rPr>
                <w:rFonts w:ascii="Arial" w:eastAsia="Times New Roman" w:hAnsi="Arial" w:cs="Arial"/>
                <w:color w:val="000000"/>
                <w:lang w:eastAsia="hu-HU"/>
              </w:rPr>
              <w:t>279/2026. (IX.10.)</w:t>
            </w:r>
          </w:p>
        </w:tc>
      </w:tr>
      <w:tr w:rsidR="00632941" w:rsidRPr="00F11361" w14:paraId="756602B2" w14:textId="77777777" w:rsidTr="00520CE2">
        <w:trPr>
          <w:trHeight w:val="300"/>
        </w:trPr>
        <w:tc>
          <w:tcPr>
            <w:tcW w:w="1143" w:type="dxa"/>
            <w:tcBorders>
              <w:top w:val="nil"/>
              <w:left w:val="single" w:sz="4" w:space="0" w:color="auto"/>
              <w:bottom w:val="single" w:sz="4" w:space="0" w:color="auto"/>
              <w:right w:val="single" w:sz="4" w:space="0" w:color="auto"/>
            </w:tcBorders>
            <w:noWrap/>
            <w:vAlign w:val="bottom"/>
            <w:hideMark/>
          </w:tcPr>
          <w:p w14:paraId="0E267830" w14:textId="77777777" w:rsidR="00632941" w:rsidRPr="00F11361" w:rsidRDefault="00632941" w:rsidP="00520CE2">
            <w:pPr>
              <w:spacing w:after="0" w:line="240" w:lineRule="auto"/>
              <w:rPr>
                <w:rFonts w:ascii="Arial" w:eastAsia="Times New Roman" w:hAnsi="Arial" w:cs="Arial"/>
                <w:color w:val="000000"/>
                <w:lang w:eastAsia="hu-HU"/>
              </w:rPr>
            </w:pPr>
            <w:r w:rsidRPr="00F11361">
              <w:rPr>
                <w:rFonts w:ascii="Arial" w:eastAsia="Times New Roman" w:hAnsi="Arial" w:cs="Arial"/>
                <w:color w:val="000000"/>
                <w:lang w:eastAsia="hu-HU"/>
              </w:rPr>
              <w:t xml:space="preserve">2. rész </w:t>
            </w:r>
          </w:p>
        </w:tc>
        <w:tc>
          <w:tcPr>
            <w:tcW w:w="3530" w:type="dxa"/>
            <w:tcBorders>
              <w:top w:val="nil"/>
              <w:left w:val="nil"/>
              <w:bottom w:val="single" w:sz="4" w:space="0" w:color="auto"/>
              <w:right w:val="single" w:sz="4" w:space="0" w:color="auto"/>
            </w:tcBorders>
            <w:vAlign w:val="bottom"/>
            <w:hideMark/>
          </w:tcPr>
          <w:p w14:paraId="74DD7378" w14:textId="77777777" w:rsidR="00632941" w:rsidRPr="00F11361" w:rsidRDefault="00632941" w:rsidP="00520CE2">
            <w:pPr>
              <w:spacing w:after="0" w:line="240" w:lineRule="auto"/>
              <w:rPr>
                <w:rFonts w:ascii="Arial" w:eastAsia="Times New Roman" w:hAnsi="Arial" w:cs="Arial"/>
                <w:color w:val="000000"/>
                <w:lang w:eastAsia="hu-HU"/>
              </w:rPr>
            </w:pPr>
            <w:r w:rsidRPr="00F11361">
              <w:rPr>
                <w:rFonts w:ascii="Arial" w:eastAsia="Times New Roman" w:hAnsi="Arial" w:cs="Arial"/>
                <w:color w:val="000000"/>
                <w:lang w:eastAsia="hu-HU"/>
              </w:rPr>
              <w:t>SUMP készítése, KHT felülvizsgálata,</w:t>
            </w:r>
          </w:p>
        </w:tc>
        <w:tc>
          <w:tcPr>
            <w:tcW w:w="2467" w:type="dxa"/>
            <w:tcBorders>
              <w:top w:val="nil"/>
              <w:left w:val="nil"/>
              <w:bottom w:val="single" w:sz="4" w:space="0" w:color="auto"/>
              <w:right w:val="single" w:sz="4" w:space="0" w:color="auto"/>
            </w:tcBorders>
            <w:noWrap/>
            <w:vAlign w:val="bottom"/>
            <w:hideMark/>
          </w:tcPr>
          <w:p w14:paraId="6EA3BEF9" w14:textId="77777777" w:rsidR="00632941" w:rsidRPr="00F11361" w:rsidRDefault="00632941" w:rsidP="00520CE2">
            <w:pPr>
              <w:spacing w:after="0" w:line="240" w:lineRule="auto"/>
              <w:rPr>
                <w:rFonts w:ascii="Arial" w:eastAsia="Times New Roman" w:hAnsi="Arial" w:cs="Arial"/>
                <w:color w:val="000000"/>
                <w:lang w:eastAsia="hu-HU"/>
              </w:rPr>
            </w:pPr>
            <w:r w:rsidRPr="00F11361">
              <w:rPr>
                <w:rFonts w:ascii="Arial" w:eastAsia="Times New Roman" w:hAnsi="Arial" w:cs="Arial"/>
                <w:color w:val="000000"/>
                <w:lang w:eastAsia="hu-HU"/>
              </w:rPr>
              <w:t xml:space="preserve">Mobilissimus Kft. </w:t>
            </w:r>
          </w:p>
        </w:tc>
        <w:tc>
          <w:tcPr>
            <w:tcW w:w="2040" w:type="dxa"/>
            <w:tcBorders>
              <w:top w:val="nil"/>
              <w:left w:val="nil"/>
              <w:bottom w:val="single" w:sz="4" w:space="0" w:color="auto"/>
              <w:right w:val="single" w:sz="4" w:space="0" w:color="auto"/>
            </w:tcBorders>
            <w:noWrap/>
            <w:vAlign w:val="bottom"/>
            <w:hideMark/>
          </w:tcPr>
          <w:p w14:paraId="1AE24461" w14:textId="77777777" w:rsidR="00632941" w:rsidRPr="00F11361" w:rsidRDefault="00632941" w:rsidP="00520CE2">
            <w:pPr>
              <w:spacing w:after="0" w:line="240" w:lineRule="auto"/>
              <w:rPr>
                <w:rFonts w:ascii="Arial" w:eastAsia="Times New Roman" w:hAnsi="Arial" w:cs="Arial"/>
                <w:color w:val="000000"/>
                <w:lang w:eastAsia="hu-HU"/>
              </w:rPr>
            </w:pPr>
            <w:r w:rsidRPr="00F11361">
              <w:rPr>
                <w:rFonts w:ascii="Arial" w:eastAsia="Times New Roman" w:hAnsi="Arial" w:cs="Arial"/>
                <w:color w:val="000000"/>
                <w:lang w:eastAsia="hu-HU"/>
              </w:rPr>
              <w:t>265/2026.</w:t>
            </w:r>
            <w:r>
              <w:rPr>
                <w:rFonts w:ascii="Arial" w:eastAsia="Times New Roman" w:hAnsi="Arial" w:cs="Arial"/>
                <w:color w:val="000000"/>
                <w:lang w:eastAsia="hu-HU"/>
              </w:rPr>
              <w:t xml:space="preserve"> </w:t>
            </w:r>
            <w:r w:rsidRPr="00F11361">
              <w:rPr>
                <w:rFonts w:ascii="Arial" w:eastAsia="Times New Roman" w:hAnsi="Arial" w:cs="Arial"/>
                <w:color w:val="000000"/>
                <w:lang w:eastAsia="hu-HU"/>
              </w:rPr>
              <w:t>(VIII.26.)</w:t>
            </w:r>
          </w:p>
        </w:tc>
      </w:tr>
      <w:tr w:rsidR="00632941" w:rsidRPr="00F11361" w14:paraId="635B8C5F" w14:textId="77777777" w:rsidTr="00520CE2">
        <w:trPr>
          <w:trHeight w:val="300"/>
        </w:trPr>
        <w:tc>
          <w:tcPr>
            <w:tcW w:w="1143" w:type="dxa"/>
            <w:tcBorders>
              <w:top w:val="nil"/>
              <w:left w:val="single" w:sz="4" w:space="0" w:color="auto"/>
              <w:bottom w:val="single" w:sz="4" w:space="0" w:color="auto"/>
              <w:right w:val="single" w:sz="4" w:space="0" w:color="auto"/>
            </w:tcBorders>
            <w:noWrap/>
            <w:vAlign w:val="bottom"/>
            <w:hideMark/>
          </w:tcPr>
          <w:p w14:paraId="65824F1D" w14:textId="77777777" w:rsidR="00632941" w:rsidRPr="00F11361" w:rsidRDefault="00632941" w:rsidP="00520CE2">
            <w:pPr>
              <w:spacing w:after="0" w:line="240" w:lineRule="auto"/>
              <w:rPr>
                <w:rFonts w:ascii="Arial" w:eastAsia="Times New Roman" w:hAnsi="Arial" w:cs="Arial"/>
                <w:color w:val="000000"/>
                <w:lang w:eastAsia="hu-HU"/>
              </w:rPr>
            </w:pPr>
            <w:r w:rsidRPr="00F11361">
              <w:rPr>
                <w:rFonts w:ascii="Arial" w:eastAsia="Times New Roman" w:hAnsi="Arial" w:cs="Arial"/>
                <w:color w:val="000000"/>
                <w:lang w:eastAsia="hu-HU"/>
              </w:rPr>
              <w:t xml:space="preserve">3. rész </w:t>
            </w:r>
          </w:p>
        </w:tc>
        <w:tc>
          <w:tcPr>
            <w:tcW w:w="3530" w:type="dxa"/>
            <w:tcBorders>
              <w:top w:val="nil"/>
              <w:left w:val="nil"/>
              <w:bottom w:val="single" w:sz="4" w:space="0" w:color="auto"/>
              <w:right w:val="single" w:sz="4" w:space="0" w:color="auto"/>
            </w:tcBorders>
            <w:vAlign w:val="bottom"/>
            <w:hideMark/>
          </w:tcPr>
          <w:p w14:paraId="5321ED77" w14:textId="77777777" w:rsidR="00632941" w:rsidRPr="00F11361" w:rsidRDefault="00632941" w:rsidP="00520CE2">
            <w:pPr>
              <w:spacing w:after="0" w:line="240" w:lineRule="auto"/>
              <w:rPr>
                <w:rFonts w:ascii="Arial" w:eastAsia="Times New Roman" w:hAnsi="Arial" w:cs="Arial"/>
                <w:color w:val="000000"/>
                <w:lang w:eastAsia="hu-HU"/>
              </w:rPr>
            </w:pPr>
            <w:r w:rsidRPr="00F11361">
              <w:rPr>
                <w:rFonts w:ascii="Arial" w:eastAsia="Times New Roman" w:hAnsi="Arial" w:cs="Arial"/>
                <w:color w:val="000000"/>
                <w:lang w:eastAsia="hu-HU"/>
              </w:rPr>
              <w:t xml:space="preserve">HEP felülvizsgálata </w:t>
            </w:r>
          </w:p>
        </w:tc>
        <w:tc>
          <w:tcPr>
            <w:tcW w:w="2467" w:type="dxa"/>
            <w:tcBorders>
              <w:top w:val="nil"/>
              <w:left w:val="nil"/>
              <w:bottom w:val="single" w:sz="4" w:space="0" w:color="auto"/>
              <w:right w:val="single" w:sz="4" w:space="0" w:color="auto"/>
            </w:tcBorders>
            <w:noWrap/>
            <w:vAlign w:val="bottom"/>
            <w:hideMark/>
          </w:tcPr>
          <w:p w14:paraId="579FD794" w14:textId="77777777" w:rsidR="00632941" w:rsidRPr="00F11361" w:rsidRDefault="00632941" w:rsidP="00520CE2">
            <w:pPr>
              <w:spacing w:after="0" w:line="240" w:lineRule="auto"/>
              <w:rPr>
                <w:rFonts w:ascii="Arial" w:eastAsia="Times New Roman" w:hAnsi="Arial" w:cs="Arial"/>
                <w:color w:val="000000"/>
                <w:lang w:eastAsia="hu-HU"/>
              </w:rPr>
            </w:pPr>
            <w:r w:rsidRPr="00F11361">
              <w:rPr>
                <w:rFonts w:ascii="Arial" w:eastAsia="Times New Roman" w:hAnsi="Arial" w:cs="Arial"/>
                <w:color w:val="000000"/>
                <w:lang w:eastAsia="hu-HU"/>
              </w:rPr>
              <w:t xml:space="preserve">Ex Ante Kft. </w:t>
            </w:r>
          </w:p>
        </w:tc>
        <w:tc>
          <w:tcPr>
            <w:tcW w:w="2040" w:type="dxa"/>
            <w:tcBorders>
              <w:top w:val="nil"/>
              <w:left w:val="nil"/>
              <w:bottom w:val="single" w:sz="4" w:space="0" w:color="auto"/>
              <w:right w:val="single" w:sz="4" w:space="0" w:color="auto"/>
            </w:tcBorders>
            <w:noWrap/>
            <w:vAlign w:val="bottom"/>
            <w:hideMark/>
          </w:tcPr>
          <w:p w14:paraId="2A1E3171" w14:textId="77777777" w:rsidR="00632941" w:rsidRPr="00F11361" w:rsidRDefault="00632941" w:rsidP="00520CE2">
            <w:pPr>
              <w:spacing w:after="0" w:line="240" w:lineRule="auto"/>
              <w:rPr>
                <w:rFonts w:ascii="Arial" w:eastAsia="Times New Roman" w:hAnsi="Arial" w:cs="Arial"/>
                <w:color w:val="000000"/>
                <w:lang w:eastAsia="hu-HU"/>
              </w:rPr>
            </w:pPr>
            <w:r w:rsidRPr="00F11361">
              <w:rPr>
                <w:rFonts w:ascii="Arial" w:eastAsia="Times New Roman" w:hAnsi="Arial" w:cs="Arial"/>
                <w:color w:val="000000"/>
                <w:lang w:eastAsia="hu-HU"/>
              </w:rPr>
              <w:t>214/2026. (VI.24.)</w:t>
            </w:r>
          </w:p>
        </w:tc>
      </w:tr>
      <w:tr w:rsidR="00632941" w:rsidRPr="00F11361" w14:paraId="7575F7F6" w14:textId="77777777" w:rsidTr="00520CE2">
        <w:trPr>
          <w:trHeight w:val="300"/>
        </w:trPr>
        <w:tc>
          <w:tcPr>
            <w:tcW w:w="1143" w:type="dxa"/>
            <w:tcBorders>
              <w:top w:val="nil"/>
              <w:left w:val="single" w:sz="4" w:space="0" w:color="auto"/>
              <w:bottom w:val="single" w:sz="4" w:space="0" w:color="auto"/>
              <w:right w:val="single" w:sz="4" w:space="0" w:color="auto"/>
            </w:tcBorders>
            <w:noWrap/>
            <w:vAlign w:val="bottom"/>
            <w:hideMark/>
          </w:tcPr>
          <w:p w14:paraId="4A250DED" w14:textId="77777777" w:rsidR="00632941" w:rsidRPr="00F11361" w:rsidRDefault="00632941" w:rsidP="00520CE2">
            <w:pPr>
              <w:spacing w:after="0" w:line="240" w:lineRule="auto"/>
              <w:rPr>
                <w:rFonts w:ascii="Arial" w:eastAsia="Times New Roman" w:hAnsi="Arial" w:cs="Arial"/>
                <w:color w:val="000000"/>
                <w:lang w:eastAsia="hu-HU"/>
              </w:rPr>
            </w:pPr>
            <w:r w:rsidRPr="00F11361">
              <w:rPr>
                <w:rFonts w:ascii="Arial" w:eastAsia="Times New Roman" w:hAnsi="Arial" w:cs="Arial"/>
                <w:color w:val="000000"/>
                <w:lang w:eastAsia="hu-HU"/>
              </w:rPr>
              <w:t xml:space="preserve">4. rész </w:t>
            </w:r>
          </w:p>
        </w:tc>
        <w:tc>
          <w:tcPr>
            <w:tcW w:w="3530" w:type="dxa"/>
            <w:tcBorders>
              <w:top w:val="nil"/>
              <w:left w:val="nil"/>
              <w:bottom w:val="single" w:sz="4" w:space="0" w:color="auto"/>
              <w:right w:val="single" w:sz="4" w:space="0" w:color="auto"/>
            </w:tcBorders>
            <w:vAlign w:val="bottom"/>
            <w:hideMark/>
          </w:tcPr>
          <w:p w14:paraId="0A9408C7" w14:textId="77777777" w:rsidR="00632941" w:rsidRPr="00F11361" w:rsidRDefault="00632941" w:rsidP="00520CE2">
            <w:pPr>
              <w:spacing w:after="0" w:line="240" w:lineRule="auto"/>
              <w:rPr>
                <w:rFonts w:ascii="Arial" w:eastAsia="Times New Roman" w:hAnsi="Arial" w:cs="Arial"/>
                <w:color w:val="000000"/>
                <w:lang w:eastAsia="hu-HU"/>
              </w:rPr>
            </w:pPr>
            <w:r w:rsidRPr="00F11361">
              <w:rPr>
                <w:rFonts w:ascii="Arial" w:eastAsia="Times New Roman" w:hAnsi="Arial" w:cs="Arial"/>
                <w:color w:val="000000"/>
                <w:lang w:eastAsia="hu-HU"/>
              </w:rPr>
              <w:t>ITVT készítése, TVT felülvizsgálata</w:t>
            </w:r>
          </w:p>
        </w:tc>
        <w:tc>
          <w:tcPr>
            <w:tcW w:w="2467" w:type="dxa"/>
            <w:tcBorders>
              <w:top w:val="nil"/>
              <w:left w:val="nil"/>
              <w:bottom w:val="single" w:sz="4" w:space="0" w:color="auto"/>
              <w:right w:val="single" w:sz="4" w:space="0" w:color="auto"/>
            </w:tcBorders>
            <w:noWrap/>
            <w:vAlign w:val="bottom"/>
            <w:hideMark/>
          </w:tcPr>
          <w:p w14:paraId="6C217F4D" w14:textId="77777777" w:rsidR="00632941" w:rsidRPr="00F11361" w:rsidRDefault="00632941" w:rsidP="00520CE2">
            <w:pPr>
              <w:spacing w:after="0" w:line="240" w:lineRule="auto"/>
              <w:rPr>
                <w:rFonts w:ascii="Arial" w:eastAsia="Times New Roman" w:hAnsi="Arial" w:cs="Arial"/>
                <w:color w:val="000000"/>
                <w:lang w:eastAsia="hu-HU"/>
              </w:rPr>
            </w:pPr>
            <w:r w:rsidRPr="00F11361">
              <w:rPr>
                <w:rFonts w:ascii="Arial" w:eastAsia="Times New Roman" w:hAnsi="Arial" w:cs="Arial"/>
                <w:color w:val="000000"/>
                <w:lang w:eastAsia="hu-HU"/>
              </w:rPr>
              <w:t>TRENECON Kft.</w:t>
            </w:r>
          </w:p>
        </w:tc>
        <w:tc>
          <w:tcPr>
            <w:tcW w:w="2040" w:type="dxa"/>
            <w:tcBorders>
              <w:top w:val="nil"/>
              <w:left w:val="nil"/>
              <w:bottom w:val="single" w:sz="4" w:space="0" w:color="auto"/>
              <w:right w:val="single" w:sz="4" w:space="0" w:color="auto"/>
            </w:tcBorders>
            <w:noWrap/>
            <w:vAlign w:val="bottom"/>
            <w:hideMark/>
          </w:tcPr>
          <w:p w14:paraId="5C1D91F9" w14:textId="77777777" w:rsidR="00632941" w:rsidRPr="00F11361" w:rsidRDefault="00632941" w:rsidP="00520CE2">
            <w:pPr>
              <w:spacing w:after="0" w:line="240" w:lineRule="auto"/>
              <w:rPr>
                <w:rFonts w:ascii="Arial" w:eastAsia="Times New Roman" w:hAnsi="Arial" w:cs="Arial"/>
                <w:color w:val="000000"/>
                <w:lang w:eastAsia="hu-HU"/>
              </w:rPr>
            </w:pPr>
            <w:r w:rsidRPr="00F11361">
              <w:rPr>
                <w:rFonts w:ascii="Arial" w:eastAsia="Times New Roman" w:hAnsi="Arial" w:cs="Arial"/>
                <w:color w:val="000000"/>
                <w:lang w:eastAsia="hu-HU"/>
              </w:rPr>
              <w:t>280/2026. (IX.10.)</w:t>
            </w:r>
          </w:p>
        </w:tc>
      </w:tr>
      <w:tr w:rsidR="00632941" w:rsidRPr="00F11361" w14:paraId="1C0069B9" w14:textId="77777777" w:rsidTr="00520CE2">
        <w:trPr>
          <w:trHeight w:val="600"/>
        </w:trPr>
        <w:tc>
          <w:tcPr>
            <w:tcW w:w="1143" w:type="dxa"/>
            <w:tcBorders>
              <w:top w:val="nil"/>
              <w:left w:val="single" w:sz="4" w:space="0" w:color="auto"/>
              <w:bottom w:val="single" w:sz="4" w:space="0" w:color="auto"/>
              <w:right w:val="single" w:sz="4" w:space="0" w:color="auto"/>
            </w:tcBorders>
            <w:noWrap/>
            <w:vAlign w:val="bottom"/>
            <w:hideMark/>
          </w:tcPr>
          <w:p w14:paraId="49B697E5" w14:textId="77777777" w:rsidR="00632941" w:rsidRPr="00F11361" w:rsidRDefault="00632941" w:rsidP="00520CE2">
            <w:pPr>
              <w:spacing w:after="0" w:line="240" w:lineRule="auto"/>
              <w:rPr>
                <w:rFonts w:ascii="Arial" w:eastAsia="Times New Roman" w:hAnsi="Arial" w:cs="Arial"/>
                <w:color w:val="000000"/>
                <w:lang w:eastAsia="hu-HU"/>
              </w:rPr>
            </w:pPr>
            <w:r w:rsidRPr="00F11361">
              <w:rPr>
                <w:rFonts w:ascii="Arial" w:eastAsia="Times New Roman" w:hAnsi="Arial" w:cs="Arial"/>
                <w:color w:val="000000"/>
                <w:lang w:eastAsia="hu-HU"/>
              </w:rPr>
              <w:t xml:space="preserve">5. rész </w:t>
            </w:r>
          </w:p>
        </w:tc>
        <w:tc>
          <w:tcPr>
            <w:tcW w:w="3530" w:type="dxa"/>
            <w:tcBorders>
              <w:top w:val="nil"/>
              <w:left w:val="nil"/>
              <w:bottom w:val="single" w:sz="4" w:space="0" w:color="auto"/>
              <w:right w:val="single" w:sz="4" w:space="0" w:color="auto"/>
            </w:tcBorders>
            <w:vAlign w:val="bottom"/>
            <w:hideMark/>
          </w:tcPr>
          <w:p w14:paraId="7CEE0C05" w14:textId="77777777" w:rsidR="00632941" w:rsidRPr="00F11361" w:rsidRDefault="00632941" w:rsidP="00520CE2">
            <w:pPr>
              <w:spacing w:after="0" w:line="240" w:lineRule="auto"/>
              <w:rPr>
                <w:rFonts w:ascii="Arial" w:eastAsia="Times New Roman" w:hAnsi="Arial" w:cs="Arial"/>
                <w:color w:val="000000"/>
                <w:lang w:eastAsia="hu-HU"/>
              </w:rPr>
            </w:pPr>
            <w:r w:rsidRPr="00F11361">
              <w:rPr>
                <w:rFonts w:ascii="Arial" w:eastAsia="Times New Roman" w:hAnsi="Arial" w:cs="Arial"/>
                <w:color w:val="000000"/>
                <w:lang w:eastAsia="hu-HU"/>
              </w:rPr>
              <w:t>Digitális Átállás Akcióterv (DiA) készítése</w:t>
            </w:r>
          </w:p>
        </w:tc>
        <w:tc>
          <w:tcPr>
            <w:tcW w:w="2467" w:type="dxa"/>
            <w:tcBorders>
              <w:top w:val="nil"/>
              <w:left w:val="nil"/>
              <w:bottom w:val="single" w:sz="4" w:space="0" w:color="auto"/>
              <w:right w:val="single" w:sz="4" w:space="0" w:color="auto"/>
            </w:tcBorders>
            <w:noWrap/>
            <w:vAlign w:val="bottom"/>
            <w:hideMark/>
          </w:tcPr>
          <w:p w14:paraId="5350283B" w14:textId="77777777" w:rsidR="00632941" w:rsidRPr="00F11361" w:rsidRDefault="00632941" w:rsidP="00520CE2">
            <w:pPr>
              <w:spacing w:after="0" w:line="240" w:lineRule="auto"/>
              <w:rPr>
                <w:rFonts w:ascii="Arial" w:eastAsia="Times New Roman" w:hAnsi="Arial" w:cs="Arial"/>
                <w:color w:val="000000"/>
                <w:lang w:eastAsia="hu-HU"/>
              </w:rPr>
            </w:pPr>
            <w:r w:rsidRPr="00F11361">
              <w:rPr>
                <w:rFonts w:ascii="Arial" w:eastAsia="Times New Roman" w:hAnsi="Arial" w:cs="Arial"/>
                <w:color w:val="000000"/>
                <w:lang w:eastAsia="hu-HU"/>
              </w:rPr>
              <w:t>TRENECON Kft.</w:t>
            </w:r>
          </w:p>
        </w:tc>
        <w:tc>
          <w:tcPr>
            <w:tcW w:w="2040" w:type="dxa"/>
            <w:tcBorders>
              <w:top w:val="nil"/>
              <w:left w:val="nil"/>
              <w:bottom w:val="single" w:sz="4" w:space="0" w:color="auto"/>
              <w:right w:val="single" w:sz="4" w:space="0" w:color="auto"/>
            </w:tcBorders>
            <w:noWrap/>
            <w:vAlign w:val="bottom"/>
            <w:hideMark/>
          </w:tcPr>
          <w:p w14:paraId="4524488F" w14:textId="77777777" w:rsidR="00632941" w:rsidRPr="00F11361" w:rsidRDefault="00632941" w:rsidP="00520CE2">
            <w:pPr>
              <w:spacing w:after="0" w:line="240" w:lineRule="auto"/>
              <w:rPr>
                <w:rFonts w:ascii="Arial" w:eastAsia="Times New Roman" w:hAnsi="Arial" w:cs="Arial"/>
                <w:color w:val="000000"/>
                <w:lang w:eastAsia="hu-HU"/>
              </w:rPr>
            </w:pPr>
            <w:r w:rsidRPr="00F11361">
              <w:rPr>
                <w:rFonts w:ascii="Arial" w:eastAsia="Times New Roman" w:hAnsi="Arial" w:cs="Arial"/>
                <w:color w:val="000000"/>
                <w:lang w:eastAsia="hu-HU"/>
              </w:rPr>
              <w:t>266/2026. (VIII.26.)</w:t>
            </w:r>
          </w:p>
        </w:tc>
      </w:tr>
      <w:tr w:rsidR="00632941" w:rsidRPr="00F11361" w14:paraId="78CC9F96" w14:textId="77777777" w:rsidTr="00520CE2">
        <w:trPr>
          <w:trHeight w:val="600"/>
        </w:trPr>
        <w:tc>
          <w:tcPr>
            <w:tcW w:w="1143" w:type="dxa"/>
            <w:tcBorders>
              <w:top w:val="nil"/>
              <w:left w:val="single" w:sz="4" w:space="0" w:color="auto"/>
              <w:bottom w:val="single" w:sz="4" w:space="0" w:color="auto"/>
              <w:right w:val="single" w:sz="4" w:space="0" w:color="auto"/>
            </w:tcBorders>
            <w:noWrap/>
            <w:vAlign w:val="bottom"/>
            <w:hideMark/>
          </w:tcPr>
          <w:p w14:paraId="56E49487" w14:textId="77777777" w:rsidR="00632941" w:rsidRPr="00F11361" w:rsidRDefault="00632941" w:rsidP="00520CE2">
            <w:pPr>
              <w:spacing w:after="0" w:line="240" w:lineRule="auto"/>
              <w:rPr>
                <w:rFonts w:ascii="Arial" w:eastAsia="Times New Roman" w:hAnsi="Arial" w:cs="Arial"/>
                <w:color w:val="000000"/>
                <w:lang w:eastAsia="hu-HU"/>
              </w:rPr>
            </w:pPr>
            <w:r w:rsidRPr="00F11361">
              <w:rPr>
                <w:rFonts w:ascii="Arial" w:eastAsia="Times New Roman" w:hAnsi="Arial" w:cs="Arial"/>
                <w:color w:val="000000"/>
                <w:lang w:eastAsia="hu-HU"/>
              </w:rPr>
              <w:lastRenderedPageBreak/>
              <w:t xml:space="preserve">6. rész </w:t>
            </w:r>
          </w:p>
        </w:tc>
        <w:tc>
          <w:tcPr>
            <w:tcW w:w="3530" w:type="dxa"/>
            <w:tcBorders>
              <w:top w:val="nil"/>
              <w:left w:val="nil"/>
              <w:bottom w:val="single" w:sz="4" w:space="0" w:color="auto"/>
              <w:right w:val="single" w:sz="4" w:space="0" w:color="auto"/>
            </w:tcBorders>
            <w:vAlign w:val="bottom"/>
            <w:hideMark/>
          </w:tcPr>
          <w:p w14:paraId="1A22F356" w14:textId="77777777" w:rsidR="00632941" w:rsidRPr="00F11361" w:rsidRDefault="00632941" w:rsidP="00520CE2">
            <w:pPr>
              <w:spacing w:after="0" w:line="240" w:lineRule="auto"/>
              <w:rPr>
                <w:rFonts w:ascii="Arial" w:eastAsia="Times New Roman" w:hAnsi="Arial" w:cs="Arial"/>
                <w:color w:val="000000"/>
                <w:lang w:eastAsia="hu-HU"/>
              </w:rPr>
            </w:pPr>
            <w:r w:rsidRPr="00F11361">
              <w:rPr>
                <w:rFonts w:ascii="Arial" w:eastAsia="Times New Roman" w:hAnsi="Arial" w:cs="Arial"/>
                <w:color w:val="000000"/>
                <w:lang w:eastAsia="hu-HU"/>
              </w:rPr>
              <w:t xml:space="preserve">Zöld Átállás és Finanszírozási Keretrendszer (ZÁF) készítése </w:t>
            </w:r>
          </w:p>
        </w:tc>
        <w:tc>
          <w:tcPr>
            <w:tcW w:w="2467" w:type="dxa"/>
            <w:tcBorders>
              <w:top w:val="nil"/>
              <w:left w:val="nil"/>
              <w:bottom w:val="single" w:sz="4" w:space="0" w:color="auto"/>
              <w:right w:val="single" w:sz="4" w:space="0" w:color="auto"/>
            </w:tcBorders>
            <w:noWrap/>
            <w:vAlign w:val="bottom"/>
            <w:hideMark/>
          </w:tcPr>
          <w:p w14:paraId="49DDDA1F" w14:textId="77777777" w:rsidR="00632941" w:rsidRPr="00F11361" w:rsidRDefault="00632941" w:rsidP="00520CE2">
            <w:pPr>
              <w:spacing w:after="0" w:line="240" w:lineRule="auto"/>
              <w:rPr>
                <w:rFonts w:ascii="Arial" w:eastAsia="Times New Roman" w:hAnsi="Arial" w:cs="Arial"/>
                <w:color w:val="000000"/>
                <w:lang w:eastAsia="hu-HU"/>
              </w:rPr>
            </w:pPr>
            <w:r w:rsidRPr="00F11361">
              <w:rPr>
                <w:rFonts w:ascii="Arial" w:eastAsia="Times New Roman" w:hAnsi="Arial" w:cs="Arial"/>
                <w:color w:val="000000"/>
                <w:lang w:eastAsia="hu-HU"/>
              </w:rPr>
              <w:t>TRENECON Kft.</w:t>
            </w:r>
          </w:p>
        </w:tc>
        <w:tc>
          <w:tcPr>
            <w:tcW w:w="2040" w:type="dxa"/>
            <w:tcBorders>
              <w:top w:val="nil"/>
              <w:left w:val="nil"/>
              <w:bottom w:val="single" w:sz="4" w:space="0" w:color="auto"/>
              <w:right w:val="single" w:sz="4" w:space="0" w:color="auto"/>
            </w:tcBorders>
            <w:noWrap/>
            <w:vAlign w:val="bottom"/>
            <w:hideMark/>
          </w:tcPr>
          <w:p w14:paraId="5F05B3B9" w14:textId="77777777" w:rsidR="00632941" w:rsidRPr="00F11361" w:rsidRDefault="00632941" w:rsidP="00520CE2">
            <w:pPr>
              <w:spacing w:after="0" w:line="240" w:lineRule="auto"/>
              <w:rPr>
                <w:rFonts w:ascii="Arial" w:eastAsia="Times New Roman" w:hAnsi="Arial" w:cs="Arial"/>
                <w:color w:val="000000"/>
                <w:lang w:eastAsia="hu-HU"/>
              </w:rPr>
            </w:pPr>
            <w:r w:rsidRPr="00F11361">
              <w:rPr>
                <w:rFonts w:ascii="Arial" w:eastAsia="Times New Roman" w:hAnsi="Arial" w:cs="Arial"/>
                <w:color w:val="000000"/>
                <w:lang w:eastAsia="hu-HU"/>
              </w:rPr>
              <w:t>266/2026. (VIII.26.)</w:t>
            </w:r>
          </w:p>
        </w:tc>
      </w:tr>
      <w:tr w:rsidR="00632941" w:rsidRPr="00F11361" w14:paraId="219EB931" w14:textId="77777777" w:rsidTr="00520CE2">
        <w:trPr>
          <w:trHeight w:val="300"/>
        </w:trPr>
        <w:tc>
          <w:tcPr>
            <w:tcW w:w="1143" w:type="dxa"/>
            <w:tcBorders>
              <w:top w:val="single" w:sz="4" w:space="0" w:color="auto"/>
              <w:left w:val="single" w:sz="4" w:space="0" w:color="auto"/>
              <w:bottom w:val="single" w:sz="4" w:space="0" w:color="auto"/>
              <w:right w:val="single" w:sz="4" w:space="0" w:color="auto"/>
            </w:tcBorders>
            <w:noWrap/>
            <w:vAlign w:val="bottom"/>
            <w:hideMark/>
          </w:tcPr>
          <w:p w14:paraId="5D134676" w14:textId="77777777" w:rsidR="00632941" w:rsidRPr="00F11361" w:rsidRDefault="00632941" w:rsidP="00520CE2">
            <w:pPr>
              <w:spacing w:after="0" w:line="240" w:lineRule="auto"/>
              <w:rPr>
                <w:rFonts w:ascii="Arial" w:eastAsia="Times New Roman" w:hAnsi="Arial" w:cs="Arial"/>
                <w:color w:val="000000"/>
                <w:lang w:eastAsia="hu-HU"/>
              </w:rPr>
            </w:pPr>
            <w:r w:rsidRPr="00F11361">
              <w:rPr>
                <w:rFonts w:ascii="Arial" w:eastAsia="Times New Roman" w:hAnsi="Arial" w:cs="Arial"/>
                <w:color w:val="000000"/>
                <w:lang w:eastAsia="hu-HU"/>
              </w:rPr>
              <w:t xml:space="preserve">7. rész </w:t>
            </w:r>
          </w:p>
        </w:tc>
        <w:tc>
          <w:tcPr>
            <w:tcW w:w="3530" w:type="dxa"/>
            <w:tcBorders>
              <w:top w:val="single" w:sz="4" w:space="0" w:color="auto"/>
              <w:left w:val="nil"/>
              <w:bottom w:val="single" w:sz="4" w:space="0" w:color="auto"/>
              <w:right w:val="single" w:sz="4" w:space="0" w:color="auto"/>
            </w:tcBorders>
            <w:vAlign w:val="bottom"/>
            <w:hideMark/>
          </w:tcPr>
          <w:p w14:paraId="4782F834" w14:textId="77777777" w:rsidR="00632941" w:rsidRPr="00F11361" w:rsidRDefault="00632941" w:rsidP="00520CE2">
            <w:pPr>
              <w:spacing w:after="0" w:line="240" w:lineRule="auto"/>
              <w:rPr>
                <w:rFonts w:ascii="Arial" w:eastAsia="Times New Roman" w:hAnsi="Arial" w:cs="Arial"/>
                <w:color w:val="000000"/>
                <w:lang w:eastAsia="hu-HU"/>
              </w:rPr>
            </w:pPr>
            <w:r w:rsidRPr="00F11361">
              <w:rPr>
                <w:rFonts w:ascii="Arial" w:eastAsia="Times New Roman" w:hAnsi="Arial" w:cs="Arial"/>
                <w:color w:val="000000"/>
                <w:lang w:eastAsia="hu-HU"/>
              </w:rPr>
              <w:t>ITS szakági tervezői feladatok</w:t>
            </w:r>
          </w:p>
        </w:tc>
        <w:tc>
          <w:tcPr>
            <w:tcW w:w="2467" w:type="dxa"/>
            <w:tcBorders>
              <w:top w:val="single" w:sz="4" w:space="0" w:color="auto"/>
              <w:left w:val="nil"/>
              <w:bottom w:val="single" w:sz="4" w:space="0" w:color="auto"/>
              <w:right w:val="single" w:sz="4" w:space="0" w:color="auto"/>
            </w:tcBorders>
            <w:noWrap/>
            <w:vAlign w:val="bottom"/>
            <w:hideMark/>
          </w:tcPr>
          <w:p w14:paraId="0678CCD8" w14:textId="77777777" w:rsidR="00632941" w:rsidRPr="00F11361" w:rsidRDefault="00632941" w:rsidP="00520CE2">
            <w:pPr>
              <w:spacing w:after="0" w:line="240" w:lineRule="auto"/>
              <w:rPr>
                <w:rFonts w:ascii="Arial" w:eastAsia="Times New Roman" w:hAnsi="Arial" w:cs="Arial"/>
                <w:color w:val="000000"/>
                <w:lang w:eastAsia="hu-HU"/>
              </w:rPr>
            </w:pPr>
            <w:r w:rsidRPr="00F11361">
              <w:rPr>
                <w:rFonts w:ascii="Arial" w:eastAsia="Times New Roman" w:hAnsi="Arial" w:cs="Arial"/>
                <w:color w:val="000000"/>
                <w:lang w:eastAsia="hu-HU"/>
              </w:rPr>
              <w:t>TRENECON Kft.</w:t>
            </w:r>
          </w:p>
        </w:tc>
        <w:tc>
          <w:tcPr>
            <w:tcW w:w="2040" w:type="dxa"/>
            <w:tcBorders>
              <w:top w:val="single" w:sz="4" w:space="0" w:color="auto"/>
              <w:left w:val="nil"/>
              <w:bottom w:val="single" w:sz="4" w:space="0" w:color="auto"/>
              <w:right w:val="single" w:sz="4" w:space="0" w:color="auto"/>
            </w:tcBorders>
            <w:noWrap/>
            <w:vAlign w:val="bottom"/>
            <w:hideMark/>
          </w:tcPr>
          <w:p w14:paraId="635727CC" w14:textId="77777777" w:rsidR="00632941" w:rsidRPr="00F11361" w:rsidRDefault="00632941" w:rsidP="00520CE2">
            <w:pPr>
              <w:spacing w:after="0" w:line="240" w:lineRule="auto"/>
              <w:rPr>
                <w:rFonts w:ascii="Arial" w:eastAsia="Times New Roman" w:hAnsi="Arial" w:cs="Arial"/>
                <w:color w:val="000000"/>
                <w:lang w:eastAsia="hu-HU"/>
              </w:rPr>
            </w:pPr>
            <w:r w:rsidRPr="00F11361">
              <w:rPr>
                <w:rFonts w:ascii="Arial" w:eastAsia="Times New Roman" w:hAnsi="Arial" w:cs="Arial"/>
                <w:color w:val="000000"/>
                <w:lang w:eastAsia="hu-HU"/>
              </w:rPr>
              <w:t>267/2026. (VIII.26.)</w:t>
            </w:r>
          </w:p>
        </w:tc>
      </w:tr>
      <w:tr w:rsidR="00632941" w:rsidRPr="00F11361" w14:paraId="7EBF9836" w14:textId="77777777" w:rsidTr="00520CE2">
        <w:trPr>
          <w:trHeight w:val="300"/>
        </w:trPr>
        <w:tc>
          <w:tcPr>
            <w:tcW w:w="1143" w:type="dxa"/>
            <w:tcBorders>
              <w:top w:val="single" w:sz="4" w:space="0" w:color="auto"/>
              <w:left w:val="single" w:sz="4" w:space="0" w:color="auto"/>
              <w:bottom w:val="single" w:sz="4" w:space="0" w:color="auto"/>
              <w:right w:val="single" w:sz="4" w:space="0" w:color="auto"/>
            </w:tcBorders>
            <w:noWrap/>
            <w:vAlign w:val="bottom"/>
          </w:tcPr>
          <w:p w14:paraId="61335ED8" w14:textId="77777777" w:rsidR="00632941" w:rsidRPr="00F11361" w:rsidRDefault="00632941" w:rsidP="00520CE2">
            <w:pPr>
              <w:spacing w:after="0" w:line="240" w:lineRule="auto"/>
              <w:rPr>
                <w:rFonts w:ascii="Arial" w:eastAsia="Times New Roman" w:hAnsi="Arial" w:cs="Arial"/>
                <w:color w:val="000000"/>
                <w:lang w:eastAsia="hu-HU"/>
              </w:rPr>
            </w:pPr>
            <w:r w:rsidRPr="00F11361">
              <w:rPr>
                <w:rFonts w:ascii="Arial" w:eastAsia="Times New Roman" w:hAnsi="Arial" w:cs="Arial"/>
                <w:color w:val="000000"/>
                <w:lang w:eastAsia="hu-HU"/>
              </w:rPr>
              <w:t>korábbi szerződés alapján</w:t>
            </w:r>
          </w:p>
        </w:tc>
        <w:tc>
          <w:tcPr>
            <w:tcW w:w="3530" w:type="dxa"/>
            <w:tcBorders>
              <w:top w:val="single" w:sz="4" w:space="0" w:color="auto"/>
              <w:left w:val="nil"/>
              <w:bottom w:val="single" w:sz="4" w:space="0" w:color="auto"/>
              <w:right w:val="single" w:sz="4" w:space="0" w:color="auto"/>
            </w:tcBorders>
            <w:vAlign w:val="bottom"/>
          </w:tcPr>
          <w:p w14:paraId="0ACA80B4" w14:textId="77777777" w:rsidR="00632941" w:rsidRPr="00F11361" w:rsidRDefault="00632941" w:rsidP="00520CE2">
            <w:pPr>
              <w:spacing w:after="0" w:line="240" w:lineRule="auto"/>
              <w:rPr>
                <w:rFonts w:ascii="Arial" w:eastAsia="Times New Roman" w:hAnsi="Arial" w:cs="Arial"/>
                <w:color w:val="000000"/>
                <w:lang w:eastAsia="hu-HU"/>
              </w:rPr>
            </w:pPr>
            <w:r w:rsidRPr="00F11361">
              <w:rPr>
                <w:rFonts w:ascii="Arial" w:eastAsia="Times New Roman" w:hAnsi="Arial" w:cs="Arial"/>
                <w:color w:val="000000"/>
                <w:lang w:eastAsia="hu-HU"/>
              </w:rPr>
              <w:t>FVS felülvizsgálata, TVP aktualizálása, FVS üzleti modell elkészítése</w:t>
            </w:r>
          </w:p>
        </w:tc>
        <w:tc>
          <w:tcPr>
            <w:tcW w:w="2467" w:type="dxa"/>
            <w:tcBorders>
              <w:top w:val="single" w:sz="4" w:space="0" w:color="auto"/>
              <w:left w:val="nil"/>
              <w:bottom w:val="single" w:sz="4" w:space="0" w:color="auto"/>
              <w:right w:val="single" w:sz="4" w:space="0" w:color="auto"/>
            </w:tcBorders>
            <w:noWrap/>
            <w:vAlign w:val="bottom"/>
          </w:tcPr>
          <w:p w14:paraId="15B83303" w14:textId="77777777" w:rsidR="00632941" w:rsidRPr="00F11361" w:rsidRDefault="00632941" w:rsidP="00520CE2">
            <w:pPr>
              <w:spacing w:after="0" w:line="240" w:lineRule="auto"/>
              <w:rPr>
                <w:rFonts w:ascii="Arial" w:eastAsia="Times New Roman" w:hAnsi="Arial" w:cs="Arial"/>
                <w:color w:val="000000"/>
                <w:lang w:eastAsia="hu-HU"/>
              </w:rPr>
            </w:pPr>
            <w:r w:rsidRPr="00F11361">
              <w:rPr>
                <w:rFonts w:ascii="Arial" w:eastAsia="Times New Roman" w:hAnsi="Arial" w:cs="Arial"/>
                <w:color w:val="000000"/>
                <w:lang w:eastAsia="hu-HU"/>
              </w:rPr>
              <w:t>Equinox Consulting Kft.</w:t>
            </w:r>
          </w:p>
        </w:tc>
        <w:tc>
          <w:tcPr>
            <w:tcW w:w="2040" w:type="dxa"/>
            <w:tcBorders>
              <w:top w:val="single" w:sz="4" w:space="0" w:color="auto"/>
              <w:left w:val="nil"/>
              <w:bottom w:val="single" w:sz="4" w:space="0" w:color="auto"/>
              <w:right w:val="single" w:sz="4" w:space="0" w:color="auto"/>
            </w:tcBorders>
            <w:noWrap/>
            <w:vAlign w:val="bottom"/>
          </w:tcPr>
          <w:p w14:paraId="5689C7B7" w14:textId="77777777" w:rsidR="00632941" w:rsidRPr="00F11361" w:rsidRDefault="00632941" w:rsidP="00520CE2">
            <w:pPr>
              <w:spacing w:after="0" w:line="240" w:lineRule="auto"/>
              <w:rPr>
                <w:rFonts w:ascii="Arial" w:eastAsia="Times New Roman" w:hAnsi="Arial" w:cs="Arial"/>
                <w:color w:val="000000"/>
                <w:lang w:eastAsia="hu-HU"/>
              </w:rPr>
            </w:pPr>
            <w:r w:rsidRPr="00F11361">
              <w:rPr>
                <w:rFonts w:ascii="Arial" w:eastAsia="Times New Roman" w:hAnsi="Arial" w:cs="Arial"/>
                <w:color w:val="000000"/>
                <w:lang w:eastAsia="hu-HU"/>
              </w:rPr>
              <w:t>266/2026. (VIII.26.)</w:t>
            </w:r>
          </w:p>
        </w:tc>
      </w:tr>
      <w:tr w:rsidR="00632941" w:rsidRPr="00F11361" w14:paraId="06882176" w14:textId="77777777" w:rsidTr="00520CE2">
        <w:trPr>
          <w:trHeight w:val="300"/>
        </w:trPr>
        <w:tc>
          <w:tcPr>
            <w:tcW w:w="1143" w:type="dxa"/>
            <w:tcBorders>
              <w:top w:val="single" w:sz="4" w:space="0" w:color="auto"/>
              <w:left w:val="single" w:sz="4" w:space="0" w:color="auto"/>
              <w:bottom w:val="single" w:sz="4" w:space="0" w:color="auto"/>
              <w:right w:val="single" w:sz="4" w:space="0" w:color="auto"/>
            </w:tcBorders>
            <w:noWrap/>
            <w:vAlign w:val="bottom"/>
          </w:tcPr>
          <w:p w14:paraId="173F3C91" w14:textId="77777777" w:rsidR="00632941" w:rsidRPr="00F11361" w:rsidRDefault="00632941" w:rsidP="00520CE2">
            <w:pPr>
              <w:spacing w:after="0" w:line="240" w:lineRule="auto"/>
              <w:rPr>
                <w:rFonts w:ascii="Arial" w:eastAsia="Times New Roman" w:hAnsi="Arial" w:cs="Arial"/>
                <w:color w:val="000000"/>
                <w:lang w:eastAsia="hu-HU"/>
              </w:rPr>
            </w:pPr>
            <w:r w:rsidRPr="00F11361">
              <w:rPr>
                <w:rFonts w:ascii="Arial" w:eastAsia="Times New Roman" w:hAnsi="Arial" w:cs="Arial"/>
                <w:color w:val="000000"/>
                <w:lang w:eastAsia="hu-HU"/>
              </w:rPr>
              <w:t>korábbi szerződés alapján</w:t>
            </w:r>
          </w:p>
        </w:tc>
        <w:tc>
          <w:tcPr>
            <w:tcW w:w="3530" w:type="dxa"/>
            <w:tcBorders>
              <w:top w:val="single" w:sz="4" w:space="0" w:color="auto"/>
              <w:left w:val="nil"/>
              <w:bottom w:val="single" w:sz="4" w:space="0" w:color="auto"/>
              <w:right w:val="single" w:sz="4" w:space="0" w:color="auto"/>
            </w:tcBorders>
            <w:vAlign w:val="bottom"/>
          </w:tcPr>
          <w:p w14:paraId="70033E58" w14:textId="77777777" w:rsidR="00632941" w:rsidRPr="00F11361" w:rsidRDefault="00632941" w:rsidP="00520CE2">
            <w:pPr>
              <w:spacing w:after="0" w:line="240" w:lineRule="auto"/>
              <w:rPr>
                <w:rFonts w:ascii="Arial" w:eastAsia="Times New Roman" w:hAnsi="Arial" w:cs="Arial"/>
                <w:color w:val="000000"/>
                <w:lang w:eastAsia="hu-HU"/>
              </w:rPr>
            </w:pPr>
            <w:r w:rsidRPr="00F11361">
              <w:rPr>
                <w:rFonts w:ascii="Arial" w:eastAsia="Times New Roman" w:hAnsi="Arial" w:cs="Arial"/>
                <w:color w:val="000000"/>
                <w:lang w:eastAsia="hu-HU"/>
              </w:rPr>
              <w:t>ITS-felülvizsgálata</w:t>
            </w:r>
          </w:p>
        </w:tc>
        <w:tc>
          <w:tcPr>
            <w:tcW w:w="2467" w:type="dxa"/>
            <w:tcBorders>
              <w:top w:val="single" w:sz="4" w:space="0" w:color="auto"/>
              <w:left w:val="nil"/>
              <w:bottom w:val="single" w:sz="4" w:space="0" w:color="auto"/>
              <w:right w:val="single" w:sz="4" w:space="0" w:color="auto"/>
            </w:tcBorders>
            <w:noWrap/>
            <w:vAlign w:val="bottom"/>
          </w:tcPr>
          <w:p w14:paraId="477BB499" w14:textId="77777777" w:rsidR="00632941" w:rsidRPr="00F11361" w:rsidRDefault="00632941" w:rsidP="00520CE2">
            <w:pPr>
              <w:spacing w:after="0" w:line="240" w:lineRule="auto"/>
              <w:rPr>
                <w:rFonts w:ascii="Arial" w:eastAsia="Times New Roman" w:hAnsi="Arial" w:cs="Arial"/>
                <w:color w:val="000000"/>
                <w:lang w:eastAsia="hu-HU"/>
              </w:rPr>
            </w:pPr>
            <w:r w:rsidRPr="00F11361">
              <w:rPr>
                <w:rFonts w:ascii="Arial" w:eastAsia="Times New Roman" w:hAnsi="Arial" w:cs="Arial"/>
                <w:color w:val="000000"/>
                <w:lang w:eastAsia="hu-HU"/>
              </w:rPr>
              <w:t>Equinox Consulting Kft.</w:t>
            </w:r>
          </w:p>
        </w:tc>
        <w:tc>
          <w:tcPr>
            <w:tcW w:w="2040" w:type="dxa"/>
            <w:tcBorders>
              <w:top w:val="single" w:sz="4" w:space="0" w:color="auto"/>
              <w:left w:val="nil"/>
              <w:bottom w:val="single" w:sz="4" w:space="0" w:color="auto"/>
              <w:right w:val="single" w:sz="4" w:space="0" w:color="auto"/>
            </w:tcBorders>
            <w:noWrap/>
            <w:vAlign w:val="bottom"/>
          </w:tcPr>
          <w:p w14:paraId="6FCC2A85" w14:textId="77777777" w:rsidR="00632941" w:rsidRPr="00F11361" w:rsidRDefault="00632941" w:rsidP="00520CE2">
            <w:pPr>
              <w:spacing w:after="0" w:line="240" w:lineRule="auto"/>
              <w:rPr>
                <w:rFonts w:ascii="Arial" w:eastAsia="Times New Roman" w:hAnsi="Arial" w:cs="Arial"/>
                <w:color w:val="000000"/>
                <w:lang w:eastAsia="hu-HU"/>
              </w:rPr>
            </w:pPr>
            <w:r w:rsidRPr="00F11361">
              <w:rPr>
                <w:rFonts w:ascii="Arial" w:eastAsia="Times New Roman" w:hAnsi="Arial" w:cs="Arial"/>
                <w:color w:val="000000"/>
                <w:lang w:eastAsia="hu-HU"/>
              </w:rPr>
              <w:t>267/2026. (VIII.26.)</w:t>
            </w:r>
          </w:p>
        </w:tc>
      </w:tr>
    </w:tbl>
    <w:p w14:paraId="2F786A22" w14:textId="77777777" w:rsidR="00632941" w:rsidRPr="00F11361" w:rsidRDefault="00632941" w:rsidP="00632941">
      <w:pPr>
        <w:spacing w:after="0" w:line="240" w:lineRule="auto"/>
        <w:jc w:val="both"/>
        <w:rPr>
          <w:rFonts w:ascii="Arial" w:hAnsi="Arial" w:cs="Arial"/>
        </w:rPr>
      </w:pPr>
    </w:p>
    <w:p w14:paraId="398C7205" w14:textId="77777777" w:rsidR="00632941" w:rsidRPr="00F11361" w:rsidRDefault="00632941" w:rsidP="00632941">
      <w:pPr>
        <w:spacing w:after="0" w:line="240" w:lineRule="auto"/>
        <w:jc w:val="both"/>
        <w:rPr>
          <w:rFonts w:ascii="Arial" w:hAnsi="Arial" w:cs="Arial"/>
          <w:sz w:val="24"/>
          <w:szCs w:val="24"/>
        </w:rPr>
      </w:pPr>
      <w:r w:rsidRPr="00F11361">
        <w:rPr>
          <w:rFonts w:ascii="Arial" w:hAnsi="Arial" w:cs="Arial"/>
          <w:sz w:val="24"/>
          <w:szCs w:val="24"/>
        </w:rPr>
        <w:t>Az elkészült eredménytermékek a városi honlapon közzétételre kerültek.</w:t>
      </w:r>
    </w:p>
    <w:p w14:paraId="5BFEF139" w14:textId="77777777" w:rsidR="00632941" w:rsidRPr="00F11361" w:rsidRDefault="00632941" w:rsidP="00632941">
      <w:pPr>
        <w:spacing w:after="0" w:line="240" w:lineRule="auto"/>
        <w:jc w:val="both"/>
        <w:rPr>
          <w:rFonts w:ascii="Arial" w:hAnsi="Arial" w:cs="Arial"/>
        </w:rPr>
      </w:pPr>
    </w:p>
    <w:p w14:paraId="5E78F584" w14:textId="77777777" w:rsidR="00632941" w:rsidRPr="00F11361" w:rsidRDefault="00632941" w:rsidP="00632941">
      <w:pPr>
        <w:spacing w:after="0" w:line="240" w:lineRule="auto"/>
        <w:jc w:val="both"/>
        <w:rPr>
          <w:rFonts w:ascii="Arial" w:hAnsi="Arial" w:cs="Arial"/>
        </w:rPr>
      </w:pPr>
    </w:p>
    <w:p w14:paraId="616FB2AD" w14:textId="77777777" w:rsidR="00632941" w:rsidRPr="00F21DB2" w:rsidRDefault="00632941" w:rsidP="00632941">
      <w:pPr>
        <w:spacing w:line="276" w:lineRule="auto"/>
        <w:jc w:val="both"/>
        <w:rPr>
          <w:rFonts w:ascii="Arial" w:hAnsi="Arial" w:cs="Arial"/>
          <w:b/>
          <w:bCs/>
          <w:color w:val="000000"/>
          <w:sz w:val="24"/>
          <w:szCs w:val="24"/>
        </w:rPr>
      </w:pPr>
      <w:r w:rsidRPr="00F21DB2">
        <w:rPr>
          <w:rFonts w:ascii="Arial" w:hAnsi="Arial" w:cs="Arial"/>
          <w:b/>
          <w:bCs/>
          <w:color w:val="000000"/>
          <w:sz w:val="24"/>
          <w:szCs w:val="24"/>
        </w:rPr>
        <w:t>TOP_PLUSZ-3.2.1-23-MR1-2025-000001 Helyi humán fejlesztések</w:t>
      </w:r>
      <w:r>
        <w:rPr>
          <w:rFonts w:ascii="Arial" w:hAnsi="Arial" w:cs="Arial"/>
          <w:b/>
          <w:bCs/>
          <w:color w:val="000000"/>
          <w:sz w:val="24"/>
          <w:szCs w:val="24"/>
        </w:rPr>
        <w:t xml:space="preserve"> Mór Városában</w:t>
      </w:r>
    </w:p>
    <w:p w14:paraId="15267C01" w14:textId="77777777" w:rsidR="00632941" w:rsidRPr="00F21DB2" w:rsidRDefault="00632941" w:rsidP="00632941">
      <w:pPr>
        <w:spacing w:line="276" w:lineRule="auto"/>
        <w:jc w:val="both"/>
        <w:rPr>
          <w:rFonts w:ascii="Arial" w:hAnsi="Arial" w:cs="Arial"/>
          <w:color w:val="000000"/>
          <w:sz w:val="24"/>
          <w:szCs w:val="24"/>
        </w:rPr>
      </w:pPr>
      <w:r w:rsidRPr="00F21DB2">
        <w:rPr>
          <w:rFonts w:ascii="Arial" w:hAnsi="Arial" w:cs="Arial"/>
          <w:sz w:val="24"/>
          <w:szCs w:val="24"/>
        </w:rPr>
        <w:t xml:space="preserve">Mór Városi Önkormányzat és a Fiatalok Mórért Egyesület konzorciuma a TOP_PLUSZ-3.2.1-23 „Fenntartható humán fejlesztések” című pályázati felhívásra eredményes pályázatot nyújtott be a helyi humán fejlesztések tevékenységcsoportra és 194 000 000 Ft támogatásban részesült. A projekt keretében rendezvények, közösségi programok megszervezése történik a következő témakörökben: a településen élők érzékenyítése a fogyatékkal élők, idősek, hátrányos helyzetű gyermekek irányába. Családi és gyermekprogramok a helyi identitás erősítése érdekében. Helyi termelők és kézművesek termékeinek promotálása. Egészséges életmóddal, energiahatékonysággal, környezetvédelemmel kapcsolatos szemléletformáló közösségi programok. Helyi kulturális közösséget dinamizáló események. A tervezett beavatkozás hálózatos jellegét a város egészére kiterjedő hatása adja. A megvalósítás során önkormányzati intézmények és városi civil szervezetek egyaránt bevonásra kerülnek. A Képviselő-testület a januári soros ülésén döntött a rendezvényszervezésre vonatkozó közbeszerzési eljárás megindításáról, </w:t>
      </w:r>
      <w:r>
        <w:rPr>
          <w:rFonts w:ascii="Arial" w:hAnsi="Arial" w:cs="Arial"/>
          <w:sz w:val="24"/>
          <w:szCs w:val="24"/>
        </w:rPr>
        <w:t xml:space="preserve">mely eredményesen zárult, a </w:t>
      </w:r>
      <w:r w:rsidRPr="00EB095D">
        <w:rPr>
          <w:rFonts w:ascii="Arial" w:hAnsi="Arial" w:cs="Arial"/>
          <w:sz w:val="24"/>
          <w:szCs w:val="24"/>
        </w:rPr>
        <w:t>127</w:t>
      </w:r>
      <w:r>
        <w:rPr>
          <w:rFonts w:ascii="Arial" w:hAnsi="Arial" w:cs="Arial"/>
          <w:sz w:val="24"/>
          <w:szCs w:val="24"/>
        </w:rPr>
        <w:t>/</w:t>
      </w:r>
      <w:r w:rsidRPr="00EB095D">
        <w:rPr>
          <w:rFonts w:ascii="Arial" w:hAnsi="Arial" w:cs="Arial"/>
          <w:sz w:val="24"/>
          <w:szCs w:val="24"/>
        </w:rPr>
        <w:t xml:space="preserve">2026.(III.30.) </w:t>
      </w:r>
      <w:r>
        <w:rPr>
          <w:rFonts w:ascii="Arial" w:hAnsi="Arial" w:cs="Arial"/>
          <w:sz w:val="24"/>
          <w:szCs w:val="24"/>
        </w:rPr>
        <w:t>határozat keretében kiválasztásra került a nyertes ajánlattevő. A programok megvalósítása 2026 május hónaptól folyamatosan zajlik a lakosság érdeklődő részvétele mellett.</w:t>
      </w:r>
    </w:p>
    <w:p w14:paraId="006FEE16" w14:textId="77777777" w:rsidR="00632941" w:rsidRPr="00F21DB2" w:rsidRDefault="00632941" w:rsidP="00632941">
      <w:pPr>
        <w:spacing w:line="276" w:lineRule="auto"/>
        <w:jc w:val="both"/>
        <w:rPr>
          <w:rFonts w:ascii="Arial" w:hAnsi="Arial" w:cs="Arial"/>
          <w:b/>
          <w:bCs/>
          <w:color w:val="000000"/>
          <w:sz w:val="24"/>
          <w:szCs w:val="24"/>
        </w:rPr>
      </w:pPr>
    </w:p>
    <w:p w14:paraId="610D6C8D" w14:textId="77777777" w:rsidR="00632941" w:rsidRPr="00804CC9" w:rsidRDefault="00632941" w:rsidP="00632941">
      <w:pPr>
        <w:spacing w:line="276" w:lineRule="auto"/>
        <w:jc w:val="both"/>
        <w:rPr>
          <w:rFonts w:ascii="Arial" w:hAnsi="Arial" w:cs="Arial"/>
          <w:b/>
          <w:bCs/>
          <w:color w:val="000000"/>
          <w:sz w:val="24"/>
          <w:szCs w:val="24"/>
        </w:rPr>
      </w:pPr>
      <w:r w:rsidRPr="00804CC9">
        <w:rPr>
          <w:rFonts w:ascii="Arial" w:hAnsi="Arial" w:cs="Arial"/>
          <w:b/>
          <w:bCs/>
          <w:color w:val="000000"/>
          <w:sz w:val="24"/>
          <w:szCs w:val="24"/>
        </w:rPr>
        <w:t>TOP_PLUSZ-6.2.1-23-MR1-2025-00003 Mór Felsődobosra Vezető 81118j. közút korszerűsítése</w:t>
      </w:r>
    </w:p>
    <w:p w14:paraId="5B0A3DA8" w14:textId="77777777" w:rsidR="00632941" w:rsidRPr="00F21DB2" w:rsidRDefault="00632941" w:rsidP="00632941">
      <w:pPr>
        <w:spacing w:line="276" w:lineRule="auto"/>
        <w:jc w:val="both"/>
        <w:rPr>
          <w:rFonts w:ascii="Arial" w:hAnsi="Arial" w:cs="Arial"/>
          <w:color w:val="000000"/>
          <w:sz w:val="24"/>
          <w:szCs w:val="24"/>
        </w:rPr>
      </w:pPr>
      <w:r w:rsidRPr="00F21DB2">
        <w:rPr>
          <w:rFonts w:ascii="Arial" w:hAnsi="Arial" w:cs="Arial"/>
          <w:sz w:val="24"/>
          <w:szCs w:val="24"/>
        </w:rPr>
        <w:t xml:space="preserve">Mór Városi Önkormányzat és a Magyar Közút Nonprofit Zrt. konzorciuma a TOP_PLUSZ-6.2.1-23 „Fenntartható versenyképes városfejlesztés” című pályázati felhívásra eredményes pályázatot nyújtott be 4 és 5 számjegyű közutak felújítására és 340 000 000 Ft támogatásban részesült. A fejlesztés keretében a Felsődobosra vezető bekötőút 1,83 km hosszúságban kerülhet teljeskörű felújításra. Az Építési és Közlekedési Minisztérium építtetőként a Magyar Közút Nonprofit Zrt.-t jelölte meg, így a kivitelezés előkészítését és lebonyolítását a partner végzi. </w:t>
      </w:r>
      <w:r>
        <w:rPr>
          <w:rFonts w:ascii="Arial" w:hAnsi="Arial" w:cs="Arial"/>
          <w:sz w:val="24"/>
          <w:szCs w:val="24"/>
        </w:rPr>
        <w:t xml:space="preserve">A hivatal folyamatosan érdeklődik a beruházás mielőbbi megkezdését illetően, egyéb ráhatásunk sajnos </w:t>
      </w:r>
      <w:r>
        <w:rPr>
          <w:rFonts w:ascii="Arial" w:hAnsi="Arial" w:cs="Arial"/>
          <w:sz w:val="24"/>
          <w:szCs w:val="24"/>
        </w:rPr>
        <w:lastRenderedPageBreak/>
        <w:t>nincsen</w:t>
      </w:r>
      <w:r>
        <w:rPr>
          <w:rFonts w:ascii="Arial" w:hAnsi="Arial" w:cs="Arial"/>
          <w:color w:val="000000"/>
          <w:sz w:val="24"/>
          <w:szCs w:val="24"/>
        </w:rPr>
        <w:t xml:space="preserve">. </w:t>
      </w:r>
      <w:r w:rsidRPr="00F21DB2">
        <w:rPr>
          <w:rFonts w:ascii="Arial" w:hAnsi="Arial" w:cs="Arial"/>
          <w:sz w:val="24"/>
          <w:szCs w:val="24"/>
        </w:rPr>
        <w:t>Jelenlegi információk szerint a kivitelő kiválasztására irányuló közbeszerzési eljárás előkészítése van folyamatban.</w:t>
      </w:r>
      <w:r>
        <w:rPr>
          <w:rFonts w:ascii="Arial" w:hAnsi="Arial" w:cs="Arial"/>
          <w:sz w:val="24"/>
          <w:szCs w:val="24"/>
        </w:rPr>
        <w:t xml:space="preserve"> </w:t>
      </w:r>
    </w:p>
    <w:p w14:paraId="32EC3292" w14:textId="77777777" w:rsidR="00632941" w:rsidRDefault="00632941" w:rsidP="00632941">
      <w:pPr>
        <w:spacing w:line="276" w:lineRule="auto"/>
        <w:jc w:val="both"/>
        <w:rPr>
          <w:rFonts w:ascii="Arial" w:hAnsi="Arial" w:cs="Arial"/>
          <w:color w:val="000000"/>
          <w:sz w:val="24"/>
          <w:szCs w:val="24"/>
        </w:rPr>
      </w:pPr>
    </w:p>
    <w:p w14:paraId="2A5CCB08" w14:textId="77777777" w:rsidR="00632941" w:rsidRPr="00F21DB2" w:rsidRDefault="00632941" w:rsidP="00632941">
      <w:pPr>
        <w:spacing w:line="276" w:lineRule="auto"/>
        <w:jc w:val="both"/>
        <w:rPr>
          <w:rFonts w:ascii="Arial" w:hAnsi="Arial" w:cs="Arial"/>
          <w:color w:val="000000"/>
          <w:sz w:val="24"/>
          <w:szCs w:val="24"/>
        </w:rPr>
      </w:pPr>
    </w:p>
    <w:p w14:paraId="44E5AA07" w14:textId="77777777" w:rsidR="00632941" w:rsidRPr="00EB095D" w:rsidRDefault="00632941" w:rsidP="00632941">
      <w:pPr>
        <w:spacing w:line="276" w:lineRule="auto"/>
        <w:jc w:val="both"/>
        <w:rPr>
          <w:rFonts w:ascii="Arial" w:hAnsi="Arial" w:cs="Arial"/>
          <w:b/>
          <w:bCs/>
          <w:color w:val="000000"/>
          <w:sz w:val="24"/>
          <w:szCs w:val="24"/>
        </w:rPr>
      </w:pPr>
      <w:r w:rsidRPr="00EB095D">
        <w:rPr>
          <w:rFonts w:ascii="Arial" w:hAnsi="Arial" w:cs="Arial"/>
          <w:b/>
          <w:bCs/>
          <w:color w:val="000000"/>
          <w:sz w:val="24"/>
          <w:szCs w:val="24"/>
        </w:rPr>
        <w:t>TOP_PLUSZ-6.2.1-23-MR1-2025-00001 Mór Ipar utca korszerűsítése</w:t>
      </w:r>
    </w:p>
    <w:p w14:paraId="39B8AA42" w14:textId="77777777" w:rsidR="00632941" w:rsidRPr="00F21DB2" w:rsidRDefault="00632941" w:rsidP="00632941">
      <w:pPr>
        <w:spacing w:line="276" w:lineRule="auto"/>
        <w:jc w:val="both"/>
        <w:rPr>
          <w:rFonts w:ascii="Arial" w:hAnsi="Arial" w:cs="Arial"/>
          <w:color w:val="000000"/>
          <w:sz w:val="24"/>
          <w:szCs w:val="24"/>
        </w:rPr>
      </w:pPr>
      <w:r w:rsidRPr="00F21DB2">
        <w:rPr>
          <w:rFonts w:ascii="Arial" w:hAnsi="Arial" w:cs="Arial"/>
          <w:sz w:val="24"/>
          <w:szCs w:val="24"/>
        </w:rPr>
        <w:t xml:space="preserve">Mór Városi Önkormányzat a TOP_PLUSZ-6.2.1-23 „Fenntartható versenyképes városfejlesztés” című pályázati felhívásra eredményes pályázatot nyújtott be a helyi gazdaságfejlesztés tevékenységcsoport keretében a helyi iparterület megközelítését szolgáló útszakasz fejlesztésére, és 135 000 000 Ft támogatásban részesült. A tervezett fejlesztéssel érintett 3310 hrsz-ú Ipar utca az iparterület bevezető útszakasza, amely összeköti az ipari parkot a 81. számú főúttal. A bekötőút az ipari parkban lévő összes vállalkozást érintő beruházás. A nagy forgalmú elöregedett útburkolat teljes cseréjére van szükség. A beruházás </w:t>
      </w:r>
      <w:r>
        <w:rPr>
          <w:rFonts w:ascii="Arial" w:hAnsi="Arial" w:cs="Arial"/>
          <w:sz w:val="24"/>
          <w:szCs w:val="24"/>
        </w:rPr>
        <w:t>kiviteli tervdokumentációja elkészült, a gyalogátkelőhelyek létesítéséhez szükséges engedély beérkezésére várunk. Ezt követően, sikeres költségellenőrzés után megindítható lesz a közbeszerzési eljárás a kivitelező kiválasztása érdekében.</w:t>
      </w:r>
    </w:p>
    <w:p w14:paraId="7C686609" w14:textId="77777777" w:rsidR="00632941" w:rsidRDefault="00632941" w:rsidP="00632941">
      <w:pPr>
        <w:spacing w:line="276" w:lineRule="auto"/>
        <w:jc w:val="both"/>
        <w:rPr>
          <w:rFonts w:ascii="Arial" w:hAnsi="Arial" w:cs="Arial"/>
          <w:color w:val="000000"/>
          <w:sz w:val="24"/>
          <w:szCs w:val="24"/>
        </w:rPr>
      </w:pPr>
    </w:p>
    <w:p w14:paraId="4C1F7316" w14:textId="77777777" w:rsidR="00632941" w:rsidRPr="00F21DB2" w:rsidRDefault="00632941" w:rsidP="00632941">
      <w:pPr>
        <w:spacing w:line="276" w:lineRule="auto"/>
        <w:jc w:val="both"/>
        <w:rPr>
          <w:rFonts w:ascii="Arial" w:hAnsi="Arial" w:cs="Arial"/>
          <w:color w:val="000000"/>
          <w:sz w:val="24"/>
          <w:szCs w:val="24"/>
        </w:rPr>
      </w:pPr>
    </w:p>
    <w:p w14:paraId="6D8EEABB" w14:textId="77777777" w:rsidR="00632941" w:rsidRPr="00EB095D" w:rsidRDefault="00632941" w:rsidP="00632941">
      <w:pPr>
        <w:spacing w:line="276" w:lineRule="auto"/>
        <w:jc w:val="both"/>
        <w:rPr>
          <w:rFonts w:ascii="Arial" w:hAnsi="Arial" w:cs="Arial"/>
          <w:b/>
          <w:bCs/>
          <w:color w:val="000000"/>
          <w:sz w:val="24"/>
          <w:szCs w:val="24"/>
        </w:rPr>
      </w:pPr>
      <w:r w:rsidRPr="00EB095D">
        <w:rPr>
          <w:rFonts w:ascii="Arial" w:hAnsi="Arial" w:cs="Arial"/>
          <w:b/>
          <w:bCs/>
          <w:color w:val="000000"/>
          <w:sz w:val="24"/>
          <w:szCs w:val="24"/>
        </w:rPr>
        <w:t>TOP_PLUSZ-6.2.1-23-MR1-2025-00002</w:t>
      </w:r>
      <w:r>
        <w:rPr>
          <w:rFonts w:ascii="Arial" w:hAnsi="Arial" w:cs="Arial"/>
          <w:b/>
          <w:bCs/>
          <w:color w:val="000000"/>
          <w:sz w:val="24"/>
          <w:szCs w:val="24"/>
        </w:rPr>
        <w:t xml:space="preserve"> Mór</w:t>
      </w:r>
      <w:r w:rsidRPr="00EB095D">
        <w:rPr>
          <w:rFonts w:ascii="Arial" w:hAnsi="Arial" w:cs="Arial"/>
          <w:b/>
          <w:bCs/>
          <w:color w:val="000000"/>
          <w:sz w:val="24"/>
          <w:szCs w:val="24"/>
        </w:rPr>
        <w:t xml:space="preserve"> Lamberg-kastély </w:t>
      </w:r>
      <w:r>
        <w:rPr>
          <w:rFonts w:ascii="Arial" w:hAnsi="Arial" w:cs="Arial"/>
          <w:b/>
          <w:bCs/>
          <w:color w:val="000000"/>
          <w:sz w:val="24"/>
          <w:szCs w:val="24"/>
        </w:rPr>
        <w:t xml:space="preserve">részleges </w:t>
      </w:r>
      <w:r w:rsidRPr="00EB095D">
        <w:rPr>
          <w:rFonts w:ascii="Arial" w:hAnsi="Arial" w:cs="Arial"/>
          <w:b/>
          <w:bCs/>
          <w:color w:val="000000"/>
          <w:sz w:val="24"/>
          <w:szCs w:val="24"/>
        </w:rPr>
        <w:t>felújítása</w:t>
      </w:r>
    </w:p>
    <w:p w14:paraId="1ECFFCAD" w14:textId="77777777" w:rsidR="00632941" w:rsidRPr="00F21DB2" w:rsidRDefault="00632941" w:rsidP="00632941">
      <w:pPr>
        <w:jc w:val="both"/>
        <w:rPr>
          <w:rFonts w:ascii="Arial" w:hAnsi="Arial" w:cs="Arial"/>
          <w:sz w:val="24"/>
          <w:szCs w:val="24"/>
        </w:rPr>
      </w:pPr>
      <w:r w:rsidRPr="00F21DB2">
        <w:rPr>
          <w:rFonts w:ascii="Arial" w:hAnsi="Arial" w:cs="Arial"/>
          <w:sz w:val="24"/>
          <w:szCs w:val="24"/>
        </w:rPr>
        <w:t>Mór Városi Önkormányzat a TOP_PLUSZ-6.2.1-23 „Fenntartható versenyképes városfejlesztés” című pályázati felhívásra eredményes pályázatot nyújtott be a Lamberg-kastély részleges felújítására, és 320 000 000 Ft támogatásban részesült. A városkép egyik legmeghatározóbb épületét 10 évvel ezelőtt pályázati forrásból sikerült az akkori lehetőségek erejéig felújítani. Az épület "C" szárnya azonban ezekből a felújítási programokból kimaradt. Ebben a szárnyban kerültek elhelyezésre a helytörténeti gyűjtemények, kiállítások. Az épületrész rekonstrukciójának legfontosabb elemei a talajnedvesség elleni szigetelés, külső homlokzat felújítása, külső határoló szerkezetek rekonstrukciója-cseréje, belső közműhálózatok cseréje (szennyvízhálózat, villamoshálózat, fűtéshálózat korszerűsítése), a tetőszerkezet felújítása és a tetőhéjazat cseréje. Jelen projekt keretében a Mór városa által érintett Vértes-hegység Natura 2000 besorolású terület bemutatását is az egyik kiállítóteremben tervezzük megvalósítani állandó tematikus kiállítás formájában. A projekt keretében elkészült a felújítási munkálatokhoz szükséges tervdokumentáci</w:t>
      </w:r>
      <w:r>
        <w:rPr>
          <w:rFonts w:ascii="Arial" w:hAnsi="Arial" w:cs="Arial"/>
          <w:sz w:val="24"/>
          <w:szCs w:val="24"/>
        </w:rPr>
        <w:t>ó, jelenleg a költségellenőrzés előkészítése van folyamatban</w:t>
      </w:r>
      <w:r w:rsidRPr="00F21DB2">
        <w:rPr>
          <w:rFonts w:ascii="Arial" w:hAnsi="Arial" w:cs="Arial"/>
          <w:sz w:val="24"/>
          <w:szCs w:val="24"/>
        </w:rPr>
        <w:t>.</w:t>
      </w:r>
    </w:p>
    <w:p w14:paraId="2C1D2C53" w14:textId="77777777" w:rsidR="00632941" w:rsidRDefault="00632941" w:rsidP="00632941">
      <w:pPr>
        <w:spacing w:line="276" w:lineRule="auto"/>
        <w:jc w:val="both"/>
        <w:rPr>
          <w:rFonts w:ascii="Arial" w:hAnsi="Arial" w:cs="Arial"/>
          <w:color w:val="000000"/>
          <w:sz w:val="24"/>
          <w:szCs w:val="24"/>
        </w:rPr>
      </w:pPr>
    </w:p>
    <w:p w14:paraId="763A3DD2" w14:textId="77777777" w:rsidR="00632941" w:rsidRPr="00F21DB2" w:rsidRDefault="00632941" w:rsidP="00632941">
      <w:pPr>
        <w:spacing w:line="276" w:lineRule="auto"/>
        <w:jc w:val="both"/>
        <w:rPr>
          <w:rFonts w:ascii="Arial" w:hAnsi="Arial" w:cs="Arial"/>
          <w:color w:val="000000"/>
          <w:sz w:val="24"/>
          <w:szCs w:val="24"/>
        </w:rPr>
      </w:pPr>
    </w:p>
    <w:p w14:paraId="3362A10B" w14:textId="77777777" w:rsidR="00632941" w:rsidRPr="004039E9" w:rsidRDefault="00632941" w:rsidP="00632941">
      <w:pPr>
        <w:jc w:val="both"/>
        <w:rPr>
          <w:rFonts w:ascii="Arial" w:eastAsia="Times New Roman" w:hAnsi="Arial" w:cs="Arial"/>
          <w:b/>
          <w:bCs/>
          <w:color w:val="000000"/>
          <w:sz w:val="24"/>
          <w:szCs w:val="24"/>
          <w:lang w:eastAsia="hu-HU"/>
        </w:rPr>
      </w:pPr>
      <w:r w:rsidRPr="004039E9">
        <w:rPr>
          <w:rFonts w:ascii="Arial" w:eastAsia="Times New Roman" w:hAnsi="Arial" w:cs="Arial"/>
          <w:b/>
          <w:bCs/>
          <w:color w:val="000000"/>
          <w:sz w:val="24"/>
          <w:szCs w:val="24"/>
          <w:lang w:eastAsia="hu-HU"/>
        </w:rPr>
        <w:t>TOP_PLUSZ-3.4.1-23-MR1-2025-00002 Mór Zimmermann Iskola korszerűsítése</w:t>
      </w:r>
    </w:p>
    <w:p w14:paraId="69C8F14B" w14:textId="77777777" w:rsidR="00632941" w:rsidRPr="00F21DB2" w:rsidRDefault="00632941" w:rsidP="00632941">
      <w:pPr>
        <w:jc w:val="both"/>
        <w:rPr>
          <w:rFonts w:ascii="Arial" w:eastAsia="Times New Roman" w:hAnsi="Arial" w:cs="Arial"/>
          <w:color w:val="000000"/>
          <w:sz w:val="24"/>
          <w:szCs w:val="24"/>
          <w:lang w:eastAsia="hu-HU"/>
        </w:rPr>
      </w:pPr>
      <w:r w:rsidRPr="00F21DB2">
        <w:rPr>
          <w:rFonts w:ascii="Arial" w:hAnsi="Arial" w:cs="Arial"/>
          <w:sz w:val="24"/>
          <w:szCs w:val="24"/>
        </w:rPr>
        <w:t xml:space="preserve">Mór Városi Önkormányzat és a Székesfehérvári Tankerületi Központ konzorciuma a TOP_PLUSZ-3.4.1-23 „Fenntartható humán infrastruktúra” című pályázati felhívásra </w:t>
      </w:r>
      <w:r w:rsidRPr="00F21DB2">
        <w:rPr>
          <w:rFonts w:ascii="Arial" w:hAnsi="Arial" w:cs="Arial"/>
          <w:sz w:val="24"/>
          <w:szCs w:val="24"/>
        </w:rPr>
        <w:lastRenderedPageBreak/>
        <w:t>eredményes pályázatot nyújtott be, és 171 000 000 Ft támogatásban részesült. A projekt célja a móri Dr. Zimmermann Ágoston Magyar-Angol Két Tanítási Nyelvű Általános Iskolának helyet adó épület komplex felújítása, különös tekintettel az elavult tanulói vizesblokkok teljeskörű felújítására, az épület csapadékvíz-elvezető rendszerének korszerűsítésére, akadálymentesített parkolóhely kialakítására a nyugati oldali bejáratnál, valamint tanulói közlekedőterek és közösségi terek padlóburkolatának részleges cseréjére. A projekt jelenleg tervezési fázisban tart.</w:t>
      </w:r>
    </w:p>
    <w:p w14:paraId="5CDDC354" w14:textId="77777777" w:rsidR="00632941" w:rsidRDefault="00632941" w:rsidP="00632941">
      <w:pPr>
        <w:spacing w:line="276" w:lineRule="auto"/>
        <w:jc w:val="both"/>
        <w:rPr>
          <w:rFonts w:ascii="Arial" w:hAnsi="Arial" w:cs="Arial"/>
          <w:color w:val="000000"/>
          <w:sz w:val="24"/>
          <w:szCs w:val="24"/>
        </w:rPr>
      </w:pPr>
    </w:p>
    <w:p w14:paraId="429B5BBC" w14:textId="77777777" w:rsidR="00632941" w:rsidRPr="00F21DB2" w:rsidRDefault="00632941" w:rsidP="00632941">
      <w:pPr>
        <w:spacing w:line="276" w:lineRule="auto"/>
        <w:jc w:val="both"/>
        <w:rPr>
          <w:rFonts w:ascii="Arial" w:hAnsi="Arial" w:cs="Arial"/>
          <w:color w:val="000000"/>
          <w:sz w:val="24"/>
          <w:szCs w:val="24"/>
        </w:rPr>
      </w:pPr>
    </w:p>
    <w:p w14:paraId="5D1B1C8D" w14:textId="77777777" w:rsidR="00632941" w:rsidRPr="004039E9" w:rsidRDefault="00632941" w:rsidP="00632941">
      <w:pPr>
        <w:jc w:val="both"/>
        <w:rPr>
          <w:rFonts w:ascii="Arial" w:hAnsi="Arial" w:cs="Arial"/>
          <w:b/>
          <w:bCs/>
          <w:sz w:val="24"/>
          <w:szCs w:val="24"/>
        </w:rPr>
      </w:pPr>
      <w:r w:rsidRPr="004039E9">
        <w:rPr>
          <w:rFonts w:ascii="Arial" w:hAnsi="Arial" w:cs="Arial"/>
          <w:b/>
          <w:bCs/>
          <w:sz w:val="24"/>
          <w:szCs w:val="24"/>
        </w:rPr>
        <w:t>TOP_PLUSZ-3.4.1-23-MR1-2025-00001 Fogyatékkal élők nappali foglalkoztató épületének kialakítása Móron</w:t>
      </w:r>
    </w:p>
    <w:p w14:paraId="74234495" w14:textId="77777777" w:rsidR="00632941" w:rsidRPr="00F21DB2" w:rsidRDefault="00632941" w:rsidP="00632941">
      <w:pPr>
        <w:jc w:val="both"/>
        <w:rPr>
          <w:rFonts w:ascii="Arial" w:hAnsi="Arial" w:cs="Arial"/>
          <w:sz w:val="24"/>
          <w:szCs w:val="24"/>
        </w:rPr>
      </w:pPr>
      <w:r w:rsidRPr="00F21DB2">
        <w:rPr>
          <w:rFonts w:ascii="Arial" w:hAnsi="Arial" w:cs="Arial"/>
          <w:sz w:val="24"/>
          <w:szCs w:val="24"/>
        </w:rPr>
        <w:t>Mór Városi Önkormányzat a TOP_PLUSZ-3.4.1-23 „Fenntartható humán infrastruktúra” című pályázati felhívásra eredményes pályázatot nyújtott be fogyatékkal élők nappali foglalkoztató épületének kialakításához, és 221 000 000 Ft támogatásban részesült. A cél érdekében a Mór Városi Önkormányzat tulajdonában lévő, Lovarda u. 2. szám alatti, korábban általános iskolaként használt, alulhasznosított épület kerülne teljes egészében átalakításra és korszerűsítésre a nappali ellátás biztosítására. A projekt együttműködő partnere a Székesfehérvári Egyházmegyei Karitász – Szent Kristóf Ház, az új épület így releváns szakmai tapasztalatok alapján készülhet el, a partner szervezeti rendszerébe történő betagozódás szándékával. A projekt keretében elkészült a felújítási munkálatokhoz szükséges tervdokumentáci</w:t>
      </w:r>
      <w:r>
        <w:rPr>
          <w:rFonts w:ascii="Arial" w:hAnsi="Arial" w:cs="Arial"/>
          <w:sz w:val="24"/>
          <w:szCs w:val="24"/>
        </w:rPr>
        <w:t>ó, jelenleg a költségellenőrzés előkészítése van folyamatban</w:t>
      </w:r>
      <w:r w:rsidRPr="00F21DB2">
        <w:rPr>
          <w:rFonts w:ascii="Arial" w:hAnsi="Arial" w:cs="Arial"/>
          <w:sz w:val="24"/>
          <w:szCs w:val="24"/>
        </w:rPr>
        <w:t>.</w:t>
      </w:r>
    </w:p>
    <w:p w14:paraId="080AEF89" w14:textId="77777777" w:rsidR="00632941" w:rsidRPr="00F21DB2" w:rsidRDefault="00632941" w:rsidP="00632941">
      <w:pPr>
        <w:jc w:val="both"/>
        <w:rPr>
          <w:rFonts w:ascii="Arial" w:hAnsi="Arial" w:cs="Arial"/>
          <w:sz w:val="24"/>
          <w:szCs w:val="24"/>
        </w:rPr>
      </w:pPr>
    </w:p>
    <w:p w14:paraId="2694015C" w14:textId="77777777" w:rsidR="00632941" w:rsidRPr="003E33C1" w:rsidRDefault="00632941" w:rsidP="00632941">
      <w:pPr>
        <w:jc w:val="both"/>
        <w:rPr>
          <w:rFonts w:ascii="Arial" w:hAnsi="Arial" w:cs="Arial"/>
          <w:b/>
          <w:bCs/>
          <w:sz w:val="24"/>
          <w:szCs w:val="24"/>
        </w:rPr>
      </w:pPr>
    </w:p>
    <w:p w14:paraId="1704EECE" w14:textId="77777777" w:rsidR="00632941" w:rsidRPr="003E33C1" w:rsidRDefault="00632941" w:rsidP="00632941">
      <w:pPr>
        <w:jc w:val="both"/>
        <w:rPr>
          <w:rFonts w:ascii="Arial" w:hAnsi="Arial" w:cs="Arial"/>
          <w:b/>
          <w:bCs/>
          <w:iCs/>
          <w:sz w:val="24"/>
          <w:szCs w:val="24"/>
        </w:rPr>
      </w:pPr>
      <w:r w:rsidRPr="003E33C1">
        <w:rPr>
          <w:rFonts w:ascii="Arial" w:hAnsi="Arial" w:cs="Arial"/>
          <w:b/>
          <w:bCs/>
          <w:iCs/>
          <w:sz w:val="24"/>
          <w:szCs w:val="24"/>
        </w:rPr>
        <w:t xml:space="preserve">TOP_PLUSZ-1.3.2-23-MR1-2025-00003 Szociális célú városrehabilitációhoz kapcsolódó fejlesztés Móron </w:t>
      </w:r>
    </w:p>
    <w:p w14:paraId="334A1A25" w14:textId="77777777" w:rsidR="00632941" w:rsidRPr="00F21DB2" w:rsidRDefault="00632941" w:rsidP="00632941">
      <w:pPr>
        <w:spacing w:line="276" w:lineRule="auto"/>
        <w:jc w:val="both"/>
        <w:rPr>
          <w:rFonts w:ascii="Arial" w:hAnsi="Arial" w:cs="Arial"/>
          <w:color w:val="000000"/>
          <w:sz w:val="24"/>
          <w:szCs w:val="24"/>
        </w:rPr>
      </w:pPr>
      <w:r w:rsidRPr="00F21DB2">
        <w:rPr>
          <w:rFonts w:ascii="Arial" w:hAnsi="Arial" w:cs="Arial"/>
          <w:sz w:val="24"/>
          <w:szCs w:val="24"/>
        </w:rPr>
        <w:t>Mór Városi Önkormányzat a TOP_PLUSZ-1.3.2-23 „Fenntartható Városfejlesztés” című pályázati felhívásra eredményes pályázatot nyújtott be a szociális városrehabilitáció tevékenységcsoport keretében, és 33 000 000 Ft támogatásban részesült.</w:t>
      </w:r>
      <w:r w:rsidRPr="00F21DB2">
        <w:rPr>
          <w:rFonts w:ascii="Arial" w:hAnsi="Arial" w:cs="Arial"/>
          <w:color w:val="000000"/>
          <w:sz w:val="24"/>
          <w:szCs w:val="24"/>
        </w:rPr>
        <w:t xml:space="preserve"> </w:t>
      </w:r>
      <w:r w:rsidRPr="00F21DB2">
        <w:rPr>
          <w:rFonts w:ascii="Arial" w:hAnsi="Arial" w:cs="Arial"/>
          <w:sz w:val="24"/>
          <w:szCs w:val="24"/>
        </w:rPr>
        <w:t xml:space="preserve">A TOP Plusz operatív program célkitűzéseként előírásra került, hogy amennyiben a Fenntartható Városfejlesztési Stratégiával érintett város/várostérség területén szegregátum vagy szegregációval veszélyeztetett terület található, úgy szükséges szociális célú városrehabilitációs tevékenység betervezése, és deszegregáció megvalósítása, azaz a szegregátum felszámolása érdekében lépéseket kell tenni. A 2022-es népszámlálás alapján, a korábbi állapottal egyezően Árkipuszta területe szegregátumnak, továbbá elkülönült telepnek, kolóniának minősül, ahol építési munka nem támogatható, csupán bontásra lenne lehetőség. Infrastrukturális beruházást a város integrált területein lehet végrehajtani. Ennek érdekében került kijelölésre a Mór, Vasút u. 3. szám alatti önkormányzati tulajdonú ingatlan, ahol felújítás keretében a pályázati felhívás által elvárt komforttal rendelkező </w:t>
      </w:r>
      <w:r w:rsidRPr="00F21DB2">
        <w:rPr>
          <w:rFonts w:ascii="Arial" w:hAnsi="Arial" w:cs="Arial"/>
          <w:sz w:val="24"/>
          <w:szCs w:val="24"/>
        </w:rPr>
        <w:lastRenderedPageBreak/>
        <w:t>szociális bérlakás kialakítása történik meg, ahova a szegregált területről szükséges 1 családot beköltöztetni. A projekt jelenleg tervezési fázisban tart.</w:t>
      </w:r>
    </w:p>
    <w:p w14:paraId="3CD9D7F5" w14:textId="77777777" w:rsidR="00632941" w:rsidRPr="00F21DB2" w:rsidRDefault="00632941" w:rsidP="00632941">
      <w:pPr>
        <w:spacing w:line="276" w:lineRule="auto"/>
        <w:jc w:val="both"/>
        <w:rPr>
          <w:rFonts w:ascii="Arial" w:hAnsi="Arial" w:cs="Arial"/>
          <w:color w:val="000000"/>
          <w:sz w:val="24"/>
          <w:szCs w:val="24"/>
        </w:rPr>
      </w:pPr>
    </w:p>
    <w:p w14:paraId="0C3E95AB" w14:textId="77777777" w:rsidR="00632941" w:rsidRPr="00F21DB2" w:rsidRDefault="00632941" w:rsidP="00632941">
      <w:pPr>
        <w:jc w:val="both"/>
        <w:rPr>
          <w:rFonts w:ascii="Arial" w:hAnsi="Arial" w:cs="Arial"/>
          <w:sz w:val="24"/>
          <w:szCs w:val="24"/>
        </w:rPr>
      </w:pPr>
    </w:p>
    <w:p w14:paraId="5800756B" w14:textId="77777777" w:rsidR="00632941" w:rsidRPr="0086458C" w:rsidRDefault="00632941" w:rsidP="00632941">
      <w:pPr>
        <w:spacing w:line="276" w:lineRule="auto"/>
        <w:jc w:val="both"/>
        <w:rPr>
          <w:rFonts w:ascii="Arial" w:hAnsi="Arial" w:cs="Arial"/>
          <w:b/>
          <w:bCs/>
          <w:color w:val="000000"/>
          <w:sz w:val="24"/>
          <w:szCs w:val="24"/>
        </w:rPr>
      </w:pPr>
      <w:r w:rsidRPr="0086458C">
        <w:rPr>
          <w:rFonts w:ascii="Arial" w:hAnsi="Arial" w:cs="Arial"/>
          <w:b/>
          <w:bCs/>
          <w:color w:val="000000"/>
          <w:sz w:val="24"/>
          <w:szCs w:val="24"/>
        </w:rPr>
        <w:t>TOP_PLUSZ-3.2.1-23-MR1-2025-00002 Szoc</w:t>
      </w:r>
      <w:r>
        <w:rPr>
          <w:rFonts w:ascii="Arial" w:hAnsi="Arial" w:cs="Arial"/>
          <w:b/>
          <w:bCs/>
          <w:color w:val="000000"/>
          <w:sz w:val="24"/>
          <w:szCs w:val="24"/>
        </w:rPr>
        <w:t>iális városrehabilitációhoz kapcsolódó közösségfejlesztés Móron</w:t>
      </w:r>
    </w:p>
    <w:p w14:paraId="24A581D5" w14:textId="77777777" w:rsidR="00632941" w:rsidRPr="00F21DB2" w:rsidRDefault="00632941" w:rsidP="00632941">
      <w:pPr>
        <w:spacing w:line="276" w:lineRule="auto"/>
        <w:jc w:val="both"/>
        <w:rPr>
          <w:rFonts w:ascii="Arial" w:hAnsi="Arial" w:cs="Arial"/>
          <w:color w:val="000000"/>
          <w:sz w:val="24"/>
          <w:szCs w:val="24"/>
        </w:rPr>
      </w:pPr>
      <w:r w:rsidRPr="00F21DB2">
        <w:rPr>
          <w:rFonts w:ascii="Arial" w:hAnsi="Arial" w:cs="Arial"/>
          <w:sz w:val="24"/>
          <w:szCs w:val="24"/>
        </w:rPr>
        <w:t>Mór Városi Önkormányzat és a Szociális Alapszolgáltatási Központ konzorciuma a TOP_PLUSZ-3.2.1-23 „Fenntartható humán fejlesztések” című pályázati felhívásra eredményes pályázatot nyújtott be a szociális célú városrehabilitáció tevékenységcsoportra. és 10 000 000 Ft támogatásban részesült. A projekt keretében az 1. prioritáson megvalósuló szociális lakásfejlesztés kiegészítéseként a Szociális Alapszolgáltatási Központ szakembereinek bevonásával</w:t>
      </w:r>
      <w:r>
        <w:rPr>
          <w:rFonts w:ascii="Arial" w:hAnsi="Arial" w:cs="Arial"/>
          <w:sz w:val="24"/>
          <w:szCs w:val="24"/>
        </w:rPr>
        <w:t xml:space="preserve"> a Vasút utca 3. szám alatt felújításra kerülő ingatlanba átköltöző család integrációja valósul meg</w:t>
      </w:r>
      <w:r w:rsidRPr="00F21DB2">
        <w:rPr>
          <w:rFonts w:ascii="Arial" w:hAnsi="Arial" w:cs="Arial"/>
          <w:sz w:val="24"/>
          <w:szCs w:val="24"/>
        </w:rPr>
        <w:t xml:space="preserve"> közösségfejlesztő, szemléletformáló és tájékoztató </w:t>
      </w:r>
      <w:r>
        <w:rPr>
          <w:rFonts w:ascii="Arial" w:hAnsi="Arial" w:cs="Arial"/>
          <w:sz w:val="24"/>
          <w:szCs w:val="24"/>
        </w:rPr>
        <w:t>programokkal</w:t>
      </w:r>
      <w:r w:rsidRPr="00F21DB2">
        <w:rPr>
          <w:rFonts w:ascii="Arial" w:hAnsi="Arial" w:cs="Arial"/>
          <w:sz w:val="24"/>
          <w:szCs w:val="24"/>
        </w:rPr>
        <w:t xml:space="preserve"> különböző témakörökben (pl. életmód, hitélet, konfliktuskezelés, szolgáltatásokhoz való hozzáférés, bűnmegelőzés és közbiztonság)</w:t>
      </w:r>
      <w:r>
        <w:rPr>
          <w:rFonts w:ascii="Arial" w:hAnsi="Arial" w:cs="Arial"/>
          <w:sz w:val="24"/>
          <w:szCs w:val="24"/>
        </w:rPr>
        <w:t>. A projekt jelen fázisában a közösségi beavatkozási terv elkészítése zajlik, melynek tartalma kapcsán a megvalósítást felügyelő Társadalmi és Esélyteremtési Főigazgatóság (TEF) utóbb új követelményekről tájékoztatott, ennek kapcsán az Irányító Hatóság felé jelzéssel éltünk, hogy a projekt a nyertes pályázat szerinti tartalommal valósulhasson meg.</w:t>
      </w:r>
    </w:p>
    <w:p w14:paraId="7C729ACC" w14:textId="77777777" w:rsidR="00632941" w:rsidRDefault="00632941" w:rsidP="00632941">
      <w:pPr>
        <w:jc w:val="both"/>
        <w:rPr>
          <w:rFonts w:ascii="Arial" w:hAnsi="Arial" w:cs="Arial"/>
          <w:sz w:val="24"/>
          <w:szCs w:val="24"/>
          <w:u w:val="single"/>
        </w:rPr>
      </w:pPr>
    </w:p>
    <w:p w14:paraId="53A97CD1" w14:textId="77777777" w:rsidR="00632941" w:rsidRPr="00F21DB2" w:rsidRDefault="00632941" w:rsidP="00632941">
      <w:pPr>
        <w:jc w:val="both"/>
        <w:rPr>
          <w:rFonts w:ascii="Arial" w:hAnsi="Arial" w:cs="Arial"/>
          <w:sz w:val="24"/>
          <w:szCs w:val="24"/>
          <w:u w:val="single"/>
        </w:rPr>
      </w:pPr>
    </w:p>
    <w:p w14:paraId="28264FBE" w14:textId="77777777" w:rsidR="00632941" w:rsidRPr="00C960ED" w:rsidRDefault="00632941" w:rsidP="00632941">
      <w:pPr>
        <w:jc w:val="both"/>
        <w:rPr>
          <w:rFonts w:ascii="Arial" w:hAnsi="Arial" w:cs="Arial"/>
          <w:b/>
          <w:bCs/>
          <w:sz w:val="24"/>
          <w:szCs w:val="24"/>
        </w:rPr>
      </w:pPr>
      <w:r w:rsidRPr="00C960ED">
        <w:rPr>
          <w:rFonts w:ascii="Arial" w:hAnsi="Arial" w:cs="Arial"/>
          <w:b/>
          <w:bCs/>
          <w:sz w:val="24"/>
          <w:szCs w:val="24"/>
        </w:rPr>
        <w:t>TOP_PLUSZ-1.3.2-23-MR1-2025-00001 Önkormányzati tulajdonban álló belterületi utak építése, fejlesztése Mór Városában</w:t>
      </w:r>
    </w:p>
    <w:p w14:paraId="60CE027D" w14:textId="77777777" w:rsidR="00632941" w:rsidRPr="00F21DB2" w:rsidRDefault="00632941" w:rsidP="00632941">
      <w:pPr>
        <w:jc w:val="both"/>
        <w:rPr>
          <w:rFonts w:ascii="Arial" w:hAnsi="Arial" w:cs="Arial"/>
          <w:sz w:val="24"/>
          <w:szCs w:val="24"/>
        </w:rPr>
      </w:pPr>
      <w:r w:rsidRPr="00F21DB2">
        <w:rPr>
          <w:rFonts w:ascii="Arial" w:hAnsi="Arial" w:cs="Arial"/>
          <w:sz w:val="24"/>
          <w:szCs w:val="24"/>
        </w:rPr>
        <w:t xml:space="preserve">Mór Városi Önkormányzat a TOP_PLUSZ-1.3.2-23 „Fenntartható Városfejlesztés” című pályázati felhívásra eredményes pályázatot nyújtott be belterületi utak felújítása tevékenységcsoport keretében. A Virág és Jegenye utcák folytatásában az önkormányzat új lakótelkek kialakítását végezte el az elmúlt években. A korábban mezőgazdasági művelésű területeken kialakított földutakat zúzottkővel stabilizálta az építési forgalom számára. A telkek jelentős része beépült, a közmű gerincvezetékek megépültek. Az ingatlantulajdonosok részéről jelentkezett az igény, hogy a közterület végleges módon rendezésre kerüljön. A projekt során az utcákban 4,0 m széles aszfalt burkolattal ellátott utak épülnek, melyet a mély oldalon „K” szegélysorral határolunk. Ez a szegély gondoskodik a csapadékvíz elvezetéséről a víznyelő aknákig. A telekhatárok mentén 1,5m széles térkő járda épül. A közterület fennmaradó része humuszterítést követően füvesítésre kerül. </w:t>
      </w:r>
      <w:r>
        <w:rPr>
          <w:rFonts w:ascii="Arial" w:hAnsi="Arial" w:cs="Arial"/>
          <w:sz w:val="24"/>
          <w:szCs w:val="24"/>
        </w:rPr>
        <w:t>A projekt a csapadákvizes párjával párhuzamosan kerül megvalósításra.</w:t>
      </w:r>
    </w:p>
    <w:p w14:paraId="5A4266C6" w14:textId="77777777" w:rsidR="00632941" w:rsidRPr="00F21DB2" w:rsidRDefault="00632941" w:rsidP="00632941">
      <w:pPr>
        <w:jc w:val="both"/>
        <w:rPr>
          <w:rFonts w:ascii="Arial" w:hAnsi="Arial" w:cs="Arial"/>
          <w:sz w:val="24"/>
          <w:szCs w:val="24"/>
        </w:rPr>
      </w:pPr>
    </w:p>
    <w:p w14:paraId="406DB350" w14:textId="77777777" w:rsidR="00632941" w:rsidRPr="00F21DB2" w:rsidRDefault="00632941" w:rsidP="00632941">
      <w:pPr>
        <w:jc w:val="both"/>
        <w:rPr>
          <w:rFonts w:ascii="Arial" w:hAnsi="Arial" w:cs="Arial"/>
          <w:sz w:val="24"/>
          <w:szCs w:val="24"/>
        </w:rPr>
      </w:pPr>
    </w:p>
    <w:p w14:paraId="4B84E7CB" w14:textId="77777777" w:rsidR="00632941" w:rsidRPr="003E33C1" w:rsidRDefault="00632941" w:rsidP="00632941">
      <w:pPr>
        <w:jc w:val="both"/>
        <w:rPr>
          <w:rFonts w:ascii="Arial" w:hAnsi="Arial" w:cs="Arial"/>
          <w:b/>
          <w:bCs/>
          <w:sz w:val="24"/>
          <w:szCs w:val="24"/>
        </w:rPr>
      </w:pPr>
      <w:r w:rsidRPr="003E33C1">
        <w:rPr>
          <w:rFonts w:ascii="Arial" w:hAnsi="Arial" w:cs="Arial"/>
          <w:b/>
          <w:bCs/>
          <w:sz w:val="24"/>
          <w:szCs w:val="24"/>
        </w:rPr>
        <w:lastRenderedPageBreak/>
        <w:t>TOP_PLUSZ-1.3.2-23-MR1-2025-00004 Belterületi csapadékvíz elvezetési rendszerek felújítása Mór Városában</w:t>
      </w:r>
    </w:p>
    <w:p w14:paraId="44BD2785" w14:textId="77777777" w:rsidR="00632941" w:rsidRPr="00F21DB2" w:rsidRDefault="00632941" w:rsidP="00632941">
      <w:pPr>
        <w:jc w:val="both"/>
        <w:rPr>
          <w:rFonts w:ascii="Arial" w:hAnsi="Arial" w:cs="Arial"/>
          <w:sz w:val="24"/>
          <w:szCs w:val="24"/>
        </w:rPr>
      </w:pPr>
      <w:r w:rsidRPr="00F21DB2">
        <w:rPr>
          <w:rFonts w:ascii="Arial" w:hAnsi="Arial" w:cs="Arial"/>
          <w:sz w:val="24"/>
          <w:szCs w:val="24"/>
        </w:rPr>
        <w:t xml:space="preserve">Mór Városi Önkormányzat a TOP_PLUSZ-1.3.2-23 „Fenntartható Városfejlesztés” című pályázati felhívásra eredményes pályázatot nyújtott be az élhető települések tevékenységcsoport keretében. A tervezett projekt tartalma a Mór, Jegenye u.-Virág u. folytatásában kialakított lakótelkek kiszolgálására épülő utak és közterületek vízelvezetéséhez szükséges szikkasztó-tározó földmedence és túlfolyó árokszakasz építése. A tervezett szikkasztó-tározó földmedence Mór város belterületi részén található a 2153/24 helyrajzi számú ingatlanon a 81-es sz. főúttal párhuzamosan, a szelvényezés szerinti jobb oldalon. A tervezett létesítmények elősegítik a csapadékvíz helybentartását és befogadók tehermentesítését a klímaváltozás okozta nagy intenzitású csapadékok alkalmával. A 2025 tavasz során benyújtott pályázatot a Támogató a Zöldinfrastruktúra Tervzsűri véleményére hivatkozva elutasította, mivel úgy ítélte meg, hogy a koncepció nem szolgálja eléggé a vízmegtartást. Ezt követően a tervek felülvizsgálatra kerültek és a pályázati felhívás újbóli megnyitásával lehetőség volt egy másik támogatási kérelmet benyújtani. </w:t>
      </w:r>
      <w:r>
        <w:rPr>
          <w:rFonts w:ascii="Arial" w:hAnsi="Arial" w:cs="Arial"/>
          <w:sz w:val="24"/>
          <w:szCs w:val="24"/>
        </w:rPr>
        <w:t>A megismételt pályázat nyertes lett. A felülvizsgált tervdokumentációval újabb tervzsűriztetésen szükséges részt venni, melyhez meg kellett várni a TOP_PLUSZ-1.3.1 projekt keretében elkészült integrált települési vízgazdálkodási terv elkészültét is.</w:t>
      </w:r>
    </w:p>
    <w:p w14:paraId="27A1EBD0" w14:textId="77777777" w:rsidR="00632941" w:rsidRDefault="00632941" w:rsidP="00632941">
      <w:pPr>
        <w:jc w:val="both"/>
        <w:rPr>
          <w:rFonts w:ascii="Arial" w:hAnsi="Arial" w:cs="Arial"/>
          <w:sz w:val="24"/>
          <w:szCs w:val="24"/>
        </w:rPr>
      </w:pPr>
    </w:p>
    <w:p w14:paraId="09E063E1" w14:textId="77777777" w:rsidR="00632941" w:rsidRPr="00F21DB2" w:rsidRDefault="00632941" w:rsidP="00632941">
      <w:pPr>
        <w:jc w:val="both"/>
        <w:rPr>
          <w:rFonts w:ascii="Arial" w:hAnsi="Arial" w:cs="Arial"/>
          <w:sz w:val="24"/>
          <w:szCs w:val="24"/>
        </w:rPr>
      </w:pPr>
    </w:p>
    <w:p w14:paraId="00647600" w14:textId="77777777" w:rsidR="00632941" w:rsidRPr="007639DF" w:rsidRDefault="00632941" w:rsidP="00632941">
      <w:pPr>
        <w:jc w:val="both"/>
        <w:rPr>
          <w:rFonts w:ascii="Arial" w:hAnsi="Arial" w:cs="Arial"/>
          <w:b/>
          <w:bCs/>
          <w:sz w:val="24"/>
          <w:szCs w:val="24"/>
        </w:rPr>
      </w:pPr>
      <w:r w:rsidRPr="007639DF">
        <w:rPr>
          <w:rFonts w:ascii="Arial" w:hAnsi="Arial" w:cs="Arial"/>
          <w:b/>
          <w:bCs/>
          <w:sz w:val="24"/>
          <w:szCs w:val="24"/>
        </w:rPr>
        <w:t>Versenyképes Járások Program I.</w:t>
      </w:r>
    </w:p>
    <w:p w14:paraId="290F8783" w14:textId="77777777" w:rsidR="00632941" w:rsidRPr="00F21DB2" w:rsidRDefault="00632941" w:rsidP="00632941">
      <w:pPr>
        <w:jc w:val="both"/>
        <w:rPr>
          <w:rFonts w:ascii="Arial" w:hAnsi="Arial" w:cs="Arial"/>
          <w:iCs/>
          <w:sz w:val="24"/>
          <w:szCs w:val="24"/>
        </w:rPr>
      </w:pPr>
      <w:r w:rsidRPr="00F21DB2">
        <w:rPr>
          <w:rFonts w:ascii="Arial" w:hAnsi="Arial" w:cs="Arial"/>
          <w:iCs/>
          <w:sz w:val="24"/>
          <w:szCs w:val="24"/>
        </w:rPr>
        <w:t xml:space="preserve">A vidéki Magyarország élhetőségének és népességmegtartásának támogatása, a városok és községek kiegyensúlyozott fejlődésének biztosítása, valamint a települések közötti térségi együttműködések ösztönzése érdekében Magyarország Kormánya Versenyképes Járások Programot indított a Versenyképes Járások Program megvalósításának kérdéseiről szóló 1446/2024. (XII. 30.) Korm.határozat alapján. Mór Városi Önkormányzat, Csákberény Község Önkormányzat és Csókakő Községi Önkormányzat konzorciuma eredményes támogatási igényt nyújtott be „Csákberény, Csókakő és Mór települések belterületén közterületi utak, járdák felújítása, parkolók építése és közlekedésbiztonsági beavatkozások a térségi intézmények elérhetőségének javítása érdekében” címmel. A pályázat keretében mélyépítési munkák valósulhatnak meg Mór több utcájában, a Képviselő-testület 141/2025. (IV.9.) határozata alapján. Az összesen 118 446 347 Ft támogatásból Mór városát 98 115 460 Ft illeti meg. A kivitelezési munkálatokhoz szükséges tervdokumentáció elkészült, a szükséges engedélyek rendelkezésre állnak. A projekt az állami építési beruházások rendjéről szóló 2023. évi LXIX törvény hatálya alá tartozik, így a közbeszerzés lefolytatása előtt a 98/2025. (V.12.) Korm. rendelet szabályai szerint költségellenőrzést </w:t>
      </w:r>
      <w:r>
        <w:rPr>
          <w:rFonts w:ascii="Arial" w:hAnsi="Arial" w:cs="Arial"/>
          <w:iCs/>
          <w:sz w:val="24"/>
          <w:szCs w:val="24"/>
        </w:rPr>
        <w:t>kellett</w:t>
      </w:r>
      <w:r w:rsidRPr="00F21DB2">
        <w:rPr>
          <w:rFonts w:ascii="Arial" w:hAnsi="Arial" w:cs="Arial"/>
          <w:iCs/>
          <w:sz w:val="24"/>
          <w:szCs w:val="24"/>
        </w:rPr>
        <w:t xml:space="preserve"> lefolytatni a tervdokumentációk és a közbeszerzési dokumentumok benyújtásával. </w:t>
      </w:r>
      <w:r>
        <w:rPr>
          <w:rFonts w:ascii="Arial" w:hAnsi="Arial" w:cs="Arial"/>
          <w:iCs/>
          <w:sz w:val="24"/>
          <w:szCs w:val="24"/>
        </w:rPr>
        <w:t xml:space="preserve">Ezt követően a Képviselő-testület döntött a közbeszerzési eljárás megindításáról, mely a konzorciumi tagok számához igazodva három részben zajlott. Az eljárás eredményesen zárult, a </w:t>
      </w:r>
      <w:r w:rsidRPr="0030714C">
        <w:rPr>
          <w:rFonts w:ascii="Arial" w:hAnsi="Arial" w:cs="Arial"/>
          <w:iCs/>
          <w:sz w:val="24"/>
          <w:szCs w:val="24"/>
        </w:rPr>
        <w:t>176</w:t>
      </w:r>
      <w:r>
        <w:rPr>
          <w:rFonts w:ascii="Arial" w:hAnsi="Arial" w:cs="Arial"/>
          <w:iCs/>
          <w:sz w:val="24"/>
          <w:szCs w:val="24"/>
        </w:rPr>
        <w:t>/</w:t>
      </w:r>
      <w:r w:rsidRPr="0030714C">
        <w:rPr>
          <w:rFonts w:ascii="Arial" w:hAnsi="Arial" w:cs="Arial"/>
          <w:iCs/>
          <w:sz w:val="24"/>
          <w:szCs w:val="24"/>
        </w:rPr>
        <w:t xml:space="preserve">2026. (V.27.) </w:t>
      </w:r>
      <w:r>
        <w:rPr>
          <w:rFonts w:ascii="Arial" w:hAnsi="Arial" w:cs="Arial"/>
          <w:iCs/>
          <w:sz w:val="24"/>
          <w:szCs w:val="24"/>
        </w:rPr>
        <w:t>határozattal mindhárom rész vonatkozásában kiválasztásra kerültek a kivitelezők. A munkálatok jelenleg is folyamatban vannak.</w:t>
      </w:r>
    </w:p>
    <w:p w14:paraId="53CE7831" w14:textId="77777777" w:rsidR="00632941" w:rsidRDefault="00632941" w:rsidP="00632941">
      <w:pPr>
        <w:jc w:val="both"/>
        <w:rPr>
          <w:rFonts w:ascii="Arial" w:hAnsi="Arial" w:cs="Arial"/>
          <w:sz w:val="24"/>
          <w:szCs w:val="24"/>
          <w:u w:val="single"/>
        </w:rPr>
      </w:pPr>
    </w:p>
    <w:p w14:paraId="32E5E298" w14:textId="77777777" w:rsidR="00632941" w:rsidRPr="00F21DB2" w:rsidRDefault="00632941" w:rsidP="00632941">
      <w:pPr>
        <w:jc w:val="both"/>
        <w:rPr>
          <w:rFonts w:ascii="Arial" w:hAnsi="Arial" w:cs="Arial"/>
          <w:sz w:val="24"/>
          <w:szCs w:val="24"/>
          <w:u w:val="single"/>
        </w:rPr>
      </w:pPr>
    </w:p>
    <w:p w14:paraId="38329F2F" w14:textId="77777777" w:rsidR="00632941" w:rsidRPr="00744B41" w:rsidRDefault="00632941" w:rsidP="00632941">
      <w:pPr>
        <w:jc w:val="both"/>
        <w:rPr>
          <w:rFonts w:ascii="Arial" w:hAnsi="Arial" w:cs="Arial"/>
          <w:b/>
          <w:bCs/>
          <w:sz w:val="24"/>
          <w:szCs w:val="24"/>
        </w:rPr>
      </w:pPr>
      <w:r w:rsidRPr="00744B41">
        <w:rPr>
          <w:rFonts w:ascii="Arial" w:hAnsi="Arial" w:cs="Arial"/>
          <w:b/>
          <w:bCs/>
          <w:sz w:val="24"/>
          <w:szCs w:val="24"/>
        </w:rPr>
        <w:t>Versenyképes Járások Program II.</w:t>
      </w:r>
    </w:p>
    <w:p w14:paraId="0911B03C" w14:textId="77777777" w:rsidR="00632941" w:rsidRPr="00F21DB2" w:rsidRDefault="00632941" w:rsidP="00632941">
      <w:pPr>
        <w:jc w:val="both"/>
        <w:rPr>
          <w:rFonts w:ascii="Arial" w:hAnsi="Arial" w:cs="Arial"/>
          <w:sz w:val="24"/>
          <w:szCs w:val="24"/>
        </w:rPr>
      </w:pPr>
      <w:r w:rsidRPr="00F21DB2">
        <w:rPr>
          <w:rFonts w:ascii="Arial" w:hAnsi="Arial" w:cs="Arial"/>
          <w:iCs/>
          <w:sz w:val="24"/>
          <w:szCs w:val="24"/>
        </w:rPr>
        <w:t xml:space="preserve">A Versenyképes Járások Program megvalósításának kérdéseiről szóló 1446/2024. (XII. 30.) Korm.határozat alapján a vidéki Magyarország élhetőségének és népességmegtartásának támogatása, a városok és községek kiegyensúlyozott fejlődésének biztosítása, valamint a települések közötti térségi együttműködések ösztönzése érdekében indított Program 2026-ban is folytatódik, melyhez 2025 év végén volt szükséges az igényeket benyújtani. A Képviselő-testület a 141/2025. (IV.9.) határozatával az I. ütemhez pályázható keret kétszeresére jelölt meg munkákat, így a II. ütem összeállítása során az előző körből végül kimaradó munkaterületek kerültek feltüntetésre, és ismét 98 115 460 Ft-hoz juthat hozzá településünk. A pályázat </w:t>
      </w:r>
      <w:r>
        <w:rPr>
          <w:rFonts w:ascii="Arial" w:hAnsi="Arial" w:cs="Arial"/>
          <w:iCs/>
          <w:sz w:val="24"/>
          <w:szCs w:val="24"/>
        </w:rPr>
        <w:t xml:space="preserve">kapcsán kibocsátásra került </w:t>
      </w:r>
      <w:r w:rsidRPr="00F21DB2">
        <w:rPr>
          <w:rFonts w:ascii="Arial" w:hAnsi="Arial" w:cs="Arial"/>
          <w:iCs/>
          <w:sz w:val="24"/>
          <w:szCs w:val="24"/>
        </w:rPr>
        <w:t>a Támogatói Okira</w:t>
      </w:r>
      <w:r>
        <w:rPr>
          <w:rFonts w:ascii="Arial" w:hAnsi="Arial" w:cs="Arial"/>
          <w:iCs/>
          <w:sz w:val="24"/>
          <w:szCs w:val="24"/>
        </w:rPr>
        <w:t xml:space="preserve">t, azonban a projekt megkezdéséhez mindhárom konzorciumi tag részéről a kiviteli tervek rendelkezésre állása szükséges. </w:t>
      </w:r>
    </w:p>
    <w:p w14:paraId="06A29F54" w14:textId="77777777" w:rsidR="00632941" w:rsidRDefault="00632941" w:rsidP="00632941">
      <w:pPr>
        <w:jc w:val="both"/>
        <w:rPr>
          <w:rFonts w:ascii="Arial" w:hAnsi="Arial" w:cs="Arial"/>
          <w:sz w:val="24"/>
          <w:szCs w:val="24"/>
        </w:rPr>
      </w:pPr>
    </w:p>
    <w:p w14:paraId="27C70F77" w14:textId="77777777" w:rsidR="00632941" w:rsidRPr="00F21DB2" w:rsidRDefault="00632941" w:rsidP="00632941">
      <w:pPr>
        <w:jc w:val="both"/>
        <w:rPr>
          <w:rFonts w:ascii="Arial" w:hAnsi="Arial" w:cs="Arial"/>
          <w:sz w:val="24"/>
          <w:szCs w:val="24"/>
        </w:rPr>
      </w:pPr>
    </w:p>
    <w:p w14:paraId="1AA919AE" w14:textId="77777777" w:rsidR="00632941" w:rsidRPr="00744B41" w:rsidRDefault="00632941" w:rsidP="00632941">
      <w:pPr>
        <w:jc w:val="both"/>
        <w:rPr>
          <w:rFonts w:ascii="Arial" w:hAnsi="Arial" w:cs="Arial"/>
          <w:b/>
          <w:bCs/>
          <w:sz w:val="24"/>
          <w:szCs w:val="24"/>
        </w:rPr>
      </w:pPr>
      <w:r w:rsidRPr="00744B41">
        <w:rPr>
          <w:rFonts w:ascii="Arial" w:hAnsi="Arial" w:cs="Arial"/>
          <w:b/>
          <w:bCs/>
          <w:sz w:val="24"/>
          <w:szCs w:val="24"/>
        </w:rPr>
        <w:t>Versenyképes Járások Program Extra</w:t>
      </w:r>
    </w:p>
    <w:p w14:paraId="644AECB2" w14:textId="77777777" w:rsidR="00632941" w:rsidRPr="00F21DB2" w:rsidRDefault="00632941" w:rsidP="00632941">
      <w:pPr>
        <w:jc w:val="both"/>
        <w:rPr>
          <w:rFonts w:ascii="Arial" w:hAnsi="Arial" w:cs="Arial"/>
          <w:sz w:val="24"/>
          <w:szCs w:val="24"/>
        </w:rPr>
      </w:pPr>
      <w:r w:rsidRPr="00F21DB2">
        <w:rPr>
          <w:rFonts w:ascii="Arial" w:hAnsi="Arial" w:cs="Arial"/>
          <w:sz w:val="24"/>
          <w:szCs w:val="24"/>
        </w:rPr>
        <w:t xml:space="preserve">Magyarország Kormánya a területfejlesztési célú források felhasználásával kapcsolatos egyes további intézkedésekről szóló 1595/2025. (XII. 31.) Korm. határozatában döntött arról, hogy annak 1. mellékletében nevesített kedvezményezettek részére, az ott meghatározott összegben és céllal az államháztartásról szóló törvény végrehajtásáról szóló 368/2011. (XII. 31.) Korm. rendelet 101/A. §-a szerinti támogatás nyújtására kerüljön sor. Eszerint Mór város további 30.201.483 Ft vissza nem térítendő támogatásban részesült, mely a Képviselő-testület döntése alapján a Vértes utca hátsó útjának és garázsfeljáróinak felújítására kerül felhasználásra. A támogatói okirat kibocsátása megtörtént és a támogatási összeg is beérkezett, így a projekt betervezésre került a költségvetésbe. </w:t>
      </w:r>
      <w:r>
        <w:rPr>
          <w:rFonts w:ascii="Arial" w:hAnsi="Arial" w:cs="Arial"/>
          <w:sz w:val="24"/>
          <w:szCs w:val="24"/>
        </w:rPr>
        <w:t>A kiviteli tervdokumentáció birtokában a közbeszerzési eljárást előkészítettük. A projekt beindításához a Támogató jóváhagyása szükséges, mely még nem érkezett be</w:t>
      </w:r>
      <w:r w:rsidRPr="00F21DB2">
        <w:rPr>
          <w:rFonts w:ascii="Arial" w:hAnsi="Arial" w:cs="Arial"/>
          <w:sz w:val="24"/>
          <w:szCs w:val="24"/>
        </w:rPr>
        <w:t>.</w:t>
      </w:r>
    </w:p>
    <w:p w14:paraId="29674341" w14:textId="77777777" w:rsidR="00632941" w:rsidRPr="00F21DB2" w:rsidRDefault="00632941" w:rsidP="00632941">
      <w:pPr>
        <w:jc w:val="both"/>
        <w:rPr>
          <w:rFonts w:ascii="Arial" w:hAnsi="Arial" w:cs="Arial"/>
          <w:i/>
          <w:iCs/>
          <w:sz w:val="24"/>
          <w:szCs w:val="24"/>
        </w:rPr>
      </w:pPr>
    </w:p>
    <w:p w14:paraId="798BDF3D" w14:textId="77777777" w:rsidR="00632941" w:rsidRPr="00A2413A" w:rsidRDefault="00632941" w:rsidP="00632941">
      <w:pPr>
        <w:jc w:val="both"/>
        <w:rPr>
          <w:rFonts w:ascii="Arial" w:hAnsi="Arial" w:cs="Arial"/>
          <w:b/>
          <w:bCs/>
          <w:sz w:val="24"/>
          <w:szCs w:val="24"/>
        </w:rPr>
      </w:pPr>
      <w:r w:rsidRPr="00A2413A">
        <w:rPr>
          <w:rFonts w:ascii="Arial" w:hAnsi="Arial" w:cs="Arial"/>
          <w:b/>
          <w:bCs/>
          <w:sz w:val="24"/>
          <w:szCs w:val="24"/>
        </w:rPr>
        <w:t>TOP-3.2.1-15-FE1-2016-00035 Zrínyi és TOP-3.2.1-15-FE1-2016-00032 Zeneiskola</w:t>
      </w:r>
      <w:r>
        <w:rPr>
          <w:rFonts w:ascii="Arial" w:hAnsi="Arial" w:cs="Arial"/>
          <w:b/>
          <w:bCs/>
          <w:sz w:val="24"/>
          <w:szCs w:val="24"/>
        </w:rPr>
        <w:t xml:space="preserve"> projektek</w:t>
      </w:r>
    </w:p>
    <w:p w14:paraId="06002412" w14:textId="77777777" w:rsidR="00632941" w:rsidRPr="00F21DB2" w:rsidRDefault="00632941" w:rsidP="00632941">
      <w:pPr>
        <w:jc w:val="both"/>
        <w:rPr>
          <w:rFonts w:ascii="Arial" w:hAnsi="Arial" w:cs="Arial"/>
          <w:sz w:val="24"/>
          <w:szCs w:val="24"/>
        </w:rPr>
      </w:pPr>
      <w:r w:rsidRPr="00F21DB2">
        <w:rPr>
          <w:rFonts w:ascii="Arial" w:hAnsi="Arial" w:cs="Arial"/>
          <w:sz w:val="24"/>
          <w:szCs w:val="24"/>
        </w:rPr>
        <w:t>A költségvetés-tervezetben kiadási előirányzatot kapott a korábban megvalósult TOP-3.2.1 Zeneiskola és TOP-3.2.1 Zrínyi (Tűzoltóság) energetikai projekt, melyek fenntartás alatt állnak. Ezeknél a projekteknél a késedelmesen teljesítő kivitelezővel szemben kötbér került érvényesítésre. A kötbérek összegét a projektekre szükséges fordítani, a Támogató hozzájárulásával ezt a fenntartási időszakban is meg lehet tenn</w:t>
      </w:r>
      <w:r>
        <w:rPr>
          <w:rFonts w:ascii="Arial" w:hAnsi="Arial" w:cs="Arial"/>
          <w:sz w:val="24"/>
          <w:szCs w:val="24"/>
        </w:rPr>
        <w:t>i. A megmaradt forrás felhasználásával hőszivattyús rendszerek beépítésére kerülne sor, melyhez a szükséges tervezési munkákat már megrendeltük, a kivitelezésre pedig várhatóan a jövő évben kerülhetne sor.</w:t>
      </w:r>
    </w:p>
    <w:p w14:paraId="4E747239" w14:textId="77777777" w:rsidR="00632941" w:rsidRPr="00F21DB2" w:rsidRDefault="00632941" w:rsidP="00632941">
      <w:pPr>
        <w:spacing w:after="0" w:line="240" w:lineRule="auto"/>
        <w:jc w:val="both"/>
        <w:rPr>
          <w:rFonts w:ascii="Arial" w:hAnsi="Arial" w:cs="Arial"/>
          <w:sz w:val="24"/>
          <w:szCs w:val="24"/>
        </w:rPr>
      </w:pPr>
    </w:p>
    <w:p w14:paraId="644ECA93" w14:textId="77777777" w:rsidR="00632941" w:rsidRPr="00F21DB2" w:rsidRDefault="00632941" w:rsidP="00632941">
      <w:pPr>
        <w:spacing w:after="0" w:line="240" w:lineRule="auto"/>
        <w:jc w:val="both"/>
        <w:rPr>
          <w:rFonts w:ascii="Arial" w:hAnsi="Arial" w:cs="Arial"/>
          <w:sz w:val="24"/>
          <w:szCs w:val="24"/>
        </w:rPr>
      </w:pPr>
    </w:p>
    <w:p w14:paraId="00E72CAB" w14:textId="41D6BEB1" w:rsidR="00F436E5" w:rsidRDefault="00F436E5" w:rsidP="00F436E5">
      <w:pPr>
        <w:spacing w:after="0" w:line="240" w:lineRule="auto"/>
        <w:jc w:val="both"/>
        <w:rPr>
          <w:rFonts w:ascii="Arial" w:hAnsi="Arial" w:cs="Arial"/>
          <w:i/>
          <w:sz w:val="24"/>
          <w:szCs w:val="24"/>
        </w:rPr>
      </w:pPr>
      <w:r w:rsidRPr="00E704DE">
        <w:rPr>
          <w:rFonts w:ascii="Arial" w:hAnsi="Arial" w:cs="Arial"/>
          <w:i/>
          <w:sz w:val="24"/>
          <w:szCs w:val="24"/>
        </w:rPr>
        <w:t xml:space="preserve">A </w:t>
      </w:r>
      <w:r>
        <w:rPr>
          <w:rFonts w:ascii="Arial" w:hAnsi="Arial" w:cs="Arial"/>
          <w:i/>
          <w:sz w:val="24"/>
          <w:szCs w:val="24"/>
        </w:rPr>
        <w:t>Pénzügyi</w:t>
      </w:r>
      <w:r w:rsidRPr="00E704DE">
        <w:rPr>
          <w:rFonts w:ascii="Arial" w:hAnsi="Arial" w:cs="Arial"/>
          <w:i/>
          <w:sz w:val="24"/>
          <w:szCs w:val="24"/>
        </w:rPr>
        <w:t xml:space="preserve"> Bizottság véleményét a Képviselő-testület ülésén ismerteti.</w:t>
      </w:r>
    </w:p>
    <w:p w14:paraId="665E5E1F" w14:textId="4D4DC997" w:rsidR="006031BB" w:rsidRDefault="006031BB" w:rsidP="00F436E5">
      <w:pPr>
        <w:spacing w:after="0" w:line="240" w:lineRule="auto"/>
        <w:jc w:val="both"/>
        <w:rPr>
          <w:rFonts w:ascii="Arial" w:hAnsi="Arial" w:cs="Arial"/>
          <w:i/>
          <w:sz w:val="24"/>
          <w:szCs w:val="24"/>
        </w:rPr>
      </w:pPr>
    </w:p>
    <w:p w14:paraId="623B6184" w14:textId="77777777" w:rsidR="006031BB" w:rsidRPr="00C96D8E" w:rsidRDefault="006031BB" w:rsidP="006031BB">
      <w:pPr>
        <w:spacing w:after="0" w:line="240" w:lineRule="auto"/>
        <w:jc w:val="both"/>
        <w:rPr>
          <w:rFonts w:ascii="Arial" w:hAnsi="Arial" w:cs="Arial"/>
          <w:sz w:val="24"/>
          <w:szCs w:val="24"/>
        </w:rPr>
      </w:pPr>
      <w:r w:rsidRPr="00C96D8E">
        <w:rPr>
          <w:rFonts w:ascii="Arial" w:hAnsi="Arial" w:cs="Arial"/>
          <w:sz w:val="24"/>
          <w:szCs w:val="24"/>
        </w:rPr>
        <w:t>A fentiekre tekintettel az alábbi határozat-tervezetet terjesztem a T. Képviselő-testület elé:</w:t>
      </w:r>
    </w:p>
    <w:p w14:paraId="3C3B8923" w14:textId="77777777" w:rsidR="006031BB" w:rsidRDefault="006031BB" w:rsidP="00F436E5">
      <w:pPr>
        <w:spacing w:after="0" w:line="240" w:lineRule="auto"/>
        <w:jc w:val="both"/>
        <w:rPr>
          <w:rFonts w:ascii="Arial" w:hAnsi="Arial" w:cs="Arial"/>
          <w:i/>
          <w:sz w:val="24"/>
          <w:szCs w:val="24"/>
        </w:rPr>
      </w:pPr>
    </w:p>
    <w:p w14:paraId="6E83830C" w14:textId="77777777" w:rsidR="00B1270B" w:rsidRPr="00E704DE" w:rsidRDefault="00B1270B" w:rsidP="00F436E5">
      <w:pPr>
        <w:spacing w:after="0" w:line="240" w:lineRule="auto"/>
        <w:jc w:val="both"/>
        <w:rPr>
          <w:rFonts w:ascii="Arial" w:hAnsi="Arial" w:cs="Arial"/>
          <w:i/>
          <w:sz w:val="24"/>
          <w:szCs w:val="24"/>
        </w:rPr>
      </w:pPr>
    </w:p>
    <w:p w14:paraId="3852659E" w14:textId="77777777" w:rsidR="00ED64BE" w:rsidRPr="00ED64BE" w:rsidRDefault="0061420D" w:rsidP="00ED64BE">
      <w:pPr>
        <w:spacing w:after="0" w:line="240" w:lineRule="auto"/>
        <w:jc w:val="center"/>
        <w:rPr>
          <w:rFonts w:ascii="Arial" w:hAnsi="Arial" w:cs="Arial"/>
          <w:b/>
          <w:sz w:val="24"/>
          <w:szCs w:val="24"/>
        </w:rPr>
      </w:pPr>
      <w:r>
        <w:rPr>
          <w:rFonts w:ascii="Arial" w:hAnsi="Arial" w:cs="Arial"/>
          <w:b/>
          <w:sz w:val="24"/>
          <w:szCs w:val="24"/>
        </w:rPr>
        <w:t>HATÁROZAT-TE</w:t>
      </w:r>
      <w:r w:rsidR="00C379EE">
        <w:rPr>
          <w:rFonts w:ascii="Arial" w:hAnsi="Arial" w:cs="Arial"/>
          <w:b/>
          <w:sz w:val="24"/>
          <w:szCs w:val="24"/>
        </w:rPr>
        <w:t>R</w:t>
      </w:r>
      <w:r>
        <w:rPr>
          <w:rFonts w:ascii="Arial" w:hAnsi="Arial" w:cs="Arial"/>
          <w:b/>
          <w:sz w:val="24"/>
          <w:szCs w:val="24"/>
        </w:rPr>
        <w:t>VEZET</w:t>
      </w:r>
    </w:p>
    <w:p w14:paraId="42DC8E0A" w14:textId="77777777" w:rsidR="00ED64BE" w:rsidRDefault="00ED64BE" w:rsidP="00ED64BE">
      <w:pPr>
        <w:spacing w:after="0" w:line="240" w:lineRule="auto"/>
        <w:rPr>
          <w:rFonts w:ascii="Arial" w:hAnsi="Arial" w:cs="Arial"/>
          <w:sz w:val="24"/>
          <w:szCs w:val="24"/>
        </w:rPr>
      </w:pPr>
    </w:p>
    <w:p w14:paraId="38930D54" w14:textId="77777777" w:rsidR="00B1270B" w:rsidRDefault="00B1270B" w:rsidP="00ED64BE">
      <w:pPr>
        <w:spacing w:after="0" w:line="240" w:lineRule="auto"/>
        <w:rPr>
          <w:rFonts w:ascii="Arial" w:hAnsi="Arial" w:cs="Arial"/>
          <w:sz w:val="24"/>
          <w:szCs w:val="24"/>
        </w:rPr>
      </w:pPr>
    </w:p>
    <w:p w14:paraId="2241DED7" w14:textId="5C56BA6B" w:rsidR="00D331E4" w:rsidRDefault="00D331E4" w:rsidP="00D331E4">
      <w:pPr>
        <w:spacing w:after="0" w:line="276" w:lineRule="auto"/>
        <w:jc w:val="both"/>
        <w:rPr>
          <w:rFonts w:ascii="Arial" w:eastAsia="Times New Roman" w:hAnsi="Arial" w:cs="Arial"/>
          <w:bCs/>
          <w:sz w:val="24"/>
          <w:szCs w:val="24"/>
          <w:lang w:eastAsia="hu-HU"/>
        </w:rPr>
      </w:pPr>
      <w:r w:rsidRPr="00D331E4">
        <w:rPr>
          <w:rFonts w:ascii="Arial" w:eastAsia="Times New Roman" w:hAnsi="Arial" w:cs="Arial"/>
          <w:bCs/>
          <w:sz w:val="24"/>
          <w:szCs w:val="24"/>
          <w:lang w:eastAsia="hu-HU"/>
        </w:rPr>
        <w:t xml:space="preserve">Mór Városi Önkormányzat Képviselő-testülete tájékozódott az önkormányzat </w:t>
      </w:r>
      <w:r w:rsidR="00EE3D08">
        <w:rPr>
          <w:rFonts w:ascii="Arial" w:eastAsia="Times New Roman" w:hAnsi="Arial" w:cs="Arial"/>
          <w:bCs/>
          <w:sz w:val="24"/>
          <w:szCs w:val="24"/>
          <w:lang w:eastAsia="hu-HU"/>
        </w:rPr>
        <w:t>202</w:t>
      </w:r>
      <w:r w:rsidR="00686504">
        <w:rPr>
          <w:rFonts w:ascii="Arial" w:eastAsia="Times New Roman" w:hAnsi="Arial" w:cs="Arial"/>
          <w:bCs/>
          <w:sz w:val="24"/>
          <w:szCs w:val="24"/>
          <w:lang w:eastAsia="hu-HU"/>
        </w:rPr>
        <w:t>6</w:t>
      </w:r>
      <w:r w:rsidR="00EE3D08">
        <w:rPr>
          <w:rFonts w:ascii="Arial" w:eastAsia="Times New Roman" w:hAnsi="Arial" w:cs="Arial"/>
          <w:bCs/>
          <w:sz w:val="24"/>
          <w:szCs w:val="24"/>
          <w:lang w:eastAsia="hu-HU"/>
        </w:rPr>
        <w:t>.</w:t>
      </w:r>
      <w:r w:rsidRPr="00D331E4">
        <w:rPr>
          <w:rFonts w:ascii="Arial" w:eastAsia="Times New Roman" w:hAnsi="Arial" w:cs="Arial"/>
          <w:bCs/>
          <w:sz w:val="24"/>
          <w:szCs w:val="24"/>
          <w:lang w:eastAsia="hu-HU"/>
        </w:rPr>
        <w:t xml:space="preserve"> évi gazdálkodásának féléves helyzetéről, valamint </w:t>
      </w:r>
      <w:r w:rsidRPr="00D331E4">
        <w:rPr>
          <w:rFonts w:ascii="Arial" w:eastAsia="Calibri" w:hAnsi="Arial" w:cs="Arial"/>
          <w:bCs/>
          <w:sz w:val="24"/>
          <w:szCs w:val="24"/>
        </w:rPr>
        <w:t>a tárgyévi beruházások és felújítások állásáról</w:t>
      </w:r>
      <w:r w:rsidRPr="00D331E4">
        <w:rPr>
          <w:rFonts w:ascii="Arial" w:eastAsia="Times New Roman" w:hAnsi="Arial" w:cs="Arial"/>
          <w:bCs/>
          <w:sz w:val="24"/>
          <w:szCs w:val="24"/>
          <w:lang w:eastAsia="hu-HU"/>
        </w:rPr>
        <w:t xml:space="preserve">, amellyel kapcsolatos előterjesztést és a </w:t>
      </w:r>
      <w:r w:rsidR="00D3218A">
        <w:rPr>
          <w:rFonts w:ascii="Arial" w:eastAsia="Times New Roman" w:hAnsi="Arial" w:cs="Arial"/>
          <w:bCs/>
          <w:sz w:val="24"/>
          <w:szCs w:val="24"/>
          <w:lang w:eastAsia="hu-HU"/>
        </w:rPr>
        <w:t xml:space="preserve">jelen határozat </w:t>
      </w:r>
      <w:r w:rsidRPr="00D331E4">
        <w:rPr>
          <w:rFonts w:ascii="Arial" w:eastAsia="Times New Roman" w:hAnsi="Arial" w:cs="Arial"/>
          <w:bCs/>
          <w:sz w:val="24"/>
          <w:szCs w:val="24"/>
          <w:lang w:eastAsia="hu-HU"/>
        </w:rPr>
        <w:t xml:space="preserve">mellékleteiben foglaltakat </w:t>
      </w:r>
      <w:r w:rsidR="00EE3D08">
        <w:rPr>
          <w:rFonts w:ascii="Arial" w:eastAsia="Times New Roman" w:hAnsi="Arial" w:cs="Arial"/>
          <w:bCs/>
          <w:sz w:val="24"/>
          <w:szCs w:val="24"/>
          <w:lang w:eastAsia="hu-HU"/>
        </w:rPr>
        <w:t>202</w:t>
      </w:r>
      <w:r w:rsidR="00686504">
        <w:rPr>
          <w:rFonts w:ascii="Arial" w:eastAsia="Times New Roman" w:hAnsi="Arial" w:cs="Arial"/>
          <w:bCs/>
          <w:sz w:val="24"/>
          <w:szCs w:val="24"/>
          <w:lang w:eastAsia="hu-HU"/>
        </w:rPr>
        <w:t>6</w:t>
      </w:r>
      <w:r w:rsidR="00EE3D08">
        <w:rPr>
          <w:rFonts w:ascii="Arial" w:eastAsia="Times New Roman" w:hAnsi="Arial" w:cs="Arial"/>
          <w:bCs/>
          <w:sz w:val="24"/>
          <w:szCs w:val="24"/>
          <w:lang w:eastAsia="hu-HU"/>
        </w:rPr>
        <w:t>.</w:t>
      </w:r>
      <w:r w:rsidR="00E70789">
        <w:rPr>
          <w:rFonts w:ascii="Arial" w:eastAsia="Times New Roman" w:hAnsi="Arial" w:cs="Arial"/>
          <w:bCs/>
          <w:sz w:val="24"/>
          <w:szCs w:val="24"/>
          <w:lang w:eastAsia="hu-HU"/>
        </w:rPr>
        <w:t xml:space="preserve"> </w:t>
      </w:r>
      <w:r w:rsidRPr="00D331E4">
        <w:rPr>
          <w:rFonts w:ascii="Arial" w:eastAsia="Times New Roman" w:hAnsi="Arial" w:cs="Arial"/>
          <w:bCs/>
          <w:sz w:val="24"/>
          <w:szCs w:val="24"/>
          <w:lang w:eastAsia="hu-HU"/>
        </w:rPr>
        <w:t xml:space="preserve">június 30-i állapotnak megfelelően </w:t>
      </w:r>
    </w:p>
    <w:p w14:paraId="7133D55B" w14:textId="77777777" w:rsidR="00627502" w:rsidRPr="00D331E4" w:rsidRDefault="00627502" w:rsidP="00D331E4">
      <w:pPr>
        <w:spacing w:after="0" w:line="276" w:lineRule="auto"/>
        <w:jc w:val="both"/>
        <w:rPr>
          <w:rFonts w:ascii="Arial" w:eastAsia="Times New Roman" w:hAnsi="Arial" w:cs="Arial"/>
          <w:bCs/>
          <w:sz w:val="24"/>
          <w:szCs w:val="24"/>
          <w:lang w:eastAsia="hu-HU"/>
        </w:rPr>
      </w:pPr>
    </w:p>
    <w:p w14:paraId="540EA357" w14:textId="6FCD2036" w:rsidR="00D331E4" w:rsidRPr="00E80DC9" w:rsidRDefault="001F1B6C" w:rsidP="00D331E4">
      <w:pPr>
        <w:numPr>
          <w:ilvl w:val="0"/>
          <w:numId w:val="6"/>
        </w:numPr>
        <w:spacing w:after="0" w:line="276" w:lineRule="auto"/>
        <w:jc w:val="both"/>
        <w:rPr>
          <w:rFonts w:ascii="Arial" w:eastAsia="Times New Roman" w:hAnsi="Arial" w:cs="Arial"/>
          <w:bCs/>
          <w:sz w:val="24"/>
          <w:szCs w:val="24"/>
          <w:lang w:eastAsia="hu-HU"/>
        </w:rPr>
      </w:pPr>
      <w:r>
        <w:rPr>
          <w:rFonts w:ascii="Arial" w:eastAsia="Times New Roman" w:hAnsi="Arial" w:cs="Arial"/>
          <w:bCs/>
          <w:sz w:val="24"/>
          <w:szCs w:val="24"/>
          <w:lang w:eastAsia="hu-HU"/>
        </w:rPr>
        <w:t>9 </w:t>
      </w:r>
      <w:r w:rsidR="00C405A7">
        <w:rPr>
          <w:rFonts w:ascii="Arial" w:eastAsia="Times New Roman" w:hAnsi="Arial" w:cs="Arial"/>
          <w:bCs/>
          <w:sz w:val="24"/>
          <w:szCs w:val="24"/>
          <w:lang w:eastAsia="hu-HU"/>
        </w:rPr>
        <w:t>217</w:t>
      </w:r>
      <w:r>
        <w:rPr>
          <w:rFonts w:ascii="Arial" w:eastAsia="Times New Roman" w:hAnsi="Arial" w:cs="Arial"/>
          <w:bCs/>
          <w:sz w:val="24"/>
          <w:szCs w:val="24"/>
          <w:lang w:eastAsia="hu-HU"/>
        </w:rPr>
        <w:t xml:space="preserve"> 167</w:t>
      </w:r>
      <w:r w:rsidR="00D331E4" w:rsidRPr="00E80DC9">
        <w:rPr>
          <w:rFonts w:ascii="Arial" w:eastAsia="Times New Roman" w:hAnsi="Arial" w:cs="Arial"/>
          <w:bCs/>
          <w:sz w:val="24"/>
          <w:szCs w:val="24"/>
          <w:lang w:eastAsia="hu-HU"/>
        </w:rPr>
        <w:t xml:space="preserve"> eFt bevételi és kiadási</w:t>
      </w:r>
      <w:r w:rsidR="002B356F" w:rsidRPr="00E80DC9">
        <w:rPr>
          <w:rFonts w:ascii="Arial" w:eastAsia="Times New Roman" w:hAnsi="Arial" w:cs="Arial"/>
          <w:bCs/>
          <w:sz w:val="24"/>
          <w:szCs w:val="24"/>
          <w:lang w:eastAsia="hu-HU"/>
        </w:rPr>
        <w:t xml:space="preserve"> </w:t>
      </w:r>
      <w:r w:rsidR="00D331E4" w:rsidRPr="00E80DC9">
        <w:rPr>
          <w:rFonts w:ascii="Arial" w:eastAsia="Times New Roman" w:hAnsi="Arial" w:cs="Arial"/>
          <w:bCs/>
          <w:sz w:val="24"/>
          <w:szCs w:val="24"/>
          <w:lang w:eastAsia="hu-HU"/>
        </w:rPr>
        <w:t>előirányzat</w:t>
      </w:r>
      <w:r w:rsidR="00263095" w:rsidRPr="00E80DC9">
        <w:rPr>
          <w:rFonts w:ascii="Arial" w:eastAsia="Times New Roman" w:hAnsi="Arial" w:cs="Arial"/>
          <w:bCs/>
          <w:sz w:val="24"/>
          <w:szCs w:val="24"/>
          <w:lang w:eastAsia="hu-HU"/>
        </w:rPr>
        <w:t>tal</w:t>
      </w:r>
      <w:r w:rsidR="00D331E4" w:rsidRPr="00E80DC9">
        <w:rPr>
          <w:rFonts w:ascii="Arial" w:eastAsia="Times New Roman" w:hAnsi="Arial" w:cs="Arial"/>
          <w:bCs/>
          <w:sz w:val="24"/>
          <w:szCs w:val="24"/>
          <w:lang w:eastAsia="hu-HU"/>
        </w:rPr>
        <w:t>, valamint</w:t>
      </w:r>
    </w:p>
    <w:p w14:paraId="509D1426" w14:textId="3C50C746" w:rsidR="00D331E4" w:rsidRPr="00F332B4" w:rsidRDefault="001F1B6C" w:rsidP="00D331E4">
      <w:pPr>
        <w:numPr>
          <w:ilvl w:val="0"/>
          <w:numId w:val="6"/>
        </w:numPr>
        <w:spacing w:after="0" w:line="276" w:lineRule="auto"/>
        <w:jc w:val="both"/>
        <w:rPr>
          <w:rFonts w:ascii="Arial" w:eastAsia="Times New Roman" w:hAnsi="Arial" w:cs="Arial"/>
          <w:bCs/>
          <w:sz w:val="24"/>
          <w:szCs w:val="24"/>
          <w:lang w:eastAsia="hu-HU"/>
        </w:rPr>
      </w:pPr>
      <w:r>
        <w:rPr>
          <w:rFonts w:ascii="Arial" w:eastAsia="Times New Roman" w:hAnsi="Arial" w:cs="Arial"/>
          <w:bCs/>
          <w:sz w:val="24"/>
          <w:szCs w:val="24"/>
          <w:lang w:eastAsia="hu-HU"/>
        </w:rPr>
        <w:t>5</w:t>
      </w:r>
      <w:r w:rsidR="00982707" w:rsidRPr="007E5AC7">
        <w:rPr>
          <w:rFonts w:ascii="Arial" w:eastAsia="Times New Roman" w:hAnsi="Arial" w:cs="Arial"/>
          <w:bCs/>
          <w:sz w:val="24"/>
          <w:szCs w:val="24"/>
          <w:lang w:eastAsia="hu-HU"/>
        </w:rPr>
        <w:t> </w:t>
      </w:r>
      <w:r>
        <w:rPr>
          <w:rFonts w:ascii="Arial" w:eastAsia="Times New Roman" w:hAnsi="Arial" w:cs="Arial"/>
          <w:bCs/>
          <w:sz w:val="24"/>
          <w:szCs w:val="24"/>
          <w:lang w:eastAsia="hu-HU"/>
        </w:rPr>
        <w:t>252</w:t>
      </w:r>
      <w:r w:rsidR="00982707" w:rsidRPr="007E5AC7">
        <w:rPr>
          <w:rFonts w:ascii="Arial" w:eastAsia="Times New Roman" w:hAnsi="Arial" w:cs="Arial"/>
          <w:bCs/>
          <w:sz w:val="24"/>
          <w:szCs w:val="24"/>
          <w:lang w:eastAsia="hu-HU"/>
        </w:rPr>
        <w:t xml:space="preserve"> </w:t>
      </w:r>
      <w:r>
        <w:rPr>
          <w:rFonts w:ascii="Arial" w:eastAsia="Times New Roman" w:hAnsi="Arial" w:cs="Arial"/>
          <w:bCs/>
          <w:sz w:val="24"/>
          <w:szCs w:val="24"/>
          <w:lang w:eastAsia="hu-HU"/>
        </w:rPr>
        <w:t>769</w:t>
      </w:r>
      <w:r w:rsidR="00744848" w:rsidRPr="007E5AC7">
        <w:rPr>
          <w:rFonts w:ascii="Arial" w:eastAsia="Times New Roman" w:hAnsi="Arial" w:cs="Arial"/>
          <w:bCs/>
          <w:sz w:val="24"/>
          <w:szCs w:val="24"/>
          <w:lang w:eastAsia="hu-HU"/>
        </w:rPr>
        <w:t xml:space="preserve"> </w:t>
      </w:r>
      <w:r w:rsidR="00D331E4" w:rsidRPr="007E5AC7">
        <w:rPr>
          <w:rFonts w:ascii="Arial" w:eastAsia="Times New Roman" w:hAnsi="Arial" w:cs="Arial"/>
          <w:bCs/>
          <w:sz w:val="24"/>
          <w:szCs w:val="24"/>
          <w:lang w:eastAsia="hu-HU"/>
        </w:rPr>
        <w:t xml:space="preserve">eFt bevételi és </w:t>
      </w:r>
      <w:r w:rsidR="00982707" w:rsidRPr="007E5AC7">
        <w:rPr>
          <w:rFonts w:ascii="Arial" w:eastAsia="Times New Roman" w:hAnsi="Arial" w:cs="Arial"/>
          <w:bCs/>
          <w:sz w:val="24"/>
          <w:szCs w:val="24"/>
          <w:lang w:eastAsia="hu-HU"/>
        </w:rPr>
        <w:t>3</w:t>
      </w:r>
      <w:r>
        <w:rPr>
          <w:rFonts w:ascii="Arial" w:eastAsia="Times New Roman" w:hAnsi="Arial" w:cs="Arial"/>
          <w:bCs/>
          <w:sz w:val="24"/>
          <w:szCs w:val="24"/>
          <w:lang w:eastAsia="hu-HU"/>
        </w:rPr>
        <w:t> 608 798</w:t>
      </w:r>
      <w:r w:rsidR="00D331E4" w:rsidRPr="007E5AC7">
        <w:rPr>
          <w:rFonts w:ascii="Arial" w:eastAsia="Times New Roman" w:hAnsi="Arial" w:cs="Arial"/>
          <w:bCs/>
          <w:sz w:val="24"/>
          <w:szCs w:val="24"/>
          <w:lang w:eastAsia="hu-HU"/>
        </w:rPr>
        <w:t xml:space="preserve"> eFt kiadási teljesítéssel tudomásul vette és elfogadta</w:t>
      </w:r>
      <w:r w:rsidR="00D331E4" w:rsidRPr="00F332B4">
        <w:rPr>
          <w:rFonts w:ascii="Arial" w:eastAsia="Times New Roman" w:hAnsi="Arial" w:cs="Arial"/>
          <w:bCs/>
          <w:sz w:val="24"/>
          <w:szCs w:val="24"/>
          <w:lang w:eastAsia="hu-HU"/>
        </w:rPr>
        <w:t>.</w:t>
      </w:r>
    </w:p>
    <w:p w14:paraId="351AE3F3" w14:textId="77777777" w:rsidR="00713A56" w:rsidRPr="00713A56" w:rsidRDefault="00713A56" w:rsidP="00ED64BE">
      <w:pPr>
        <w:spacing w:after="0" w:line="240" w:lineRule="auto"/>
        <w:rPr>
          <w:rFonts w:ascii="Arial" w:hAnsi="Arial" w:cs="Arial"/>
          <w:i/>
          <w:sz w:val="24"/>
          <w:szCs w:val="24"/>
          <w:u w:val="single"/>
        </w:rPr>
      </w:pPr>
    </w:p>
    <w:p w14:paraId="63A7BB90" w14:textId="77777777" w:rsidR="00ED64BE" w:rsidRDefault="00ED64BE" w:rsidP="00ED64BE">
      <w:pPr>
        <w:spacing w:after="0" w:line="240" w:lineRule="auto"/>
        <w:rPr>
          <w:rFonts w:ascii="Arial" w:hAnsi="Arial" w:cs="Arial"/>
          <w:sz w:val="24"/>
          <w:szCs w:val="24"/>
        </w:rPr>
      </w:pPr>
    </w:p>
    <w:p w14:paraId="34D37ECC" w14:textId="68F6D4C5" w:rsidR="003A42F3" w:rsidRPr="004D3131" w:rsidRDefault="003A42F3" w:rsidP="00ED64BE">
      <w:pPr>
        <w:spacing w:after="0" w:line="240" w:lineRule="auto"/>
        <w:rPr>
          <w:rFonts w:ascii="Arial" w:hAnsi="Arial" w:cs="Arial"/>
          <w:sz w:val="24"/>
          <w:szCs w:val="24"/>
        </w:rPr>
      </w:pPr>
      <w:r w:rsidRPr="004D3131">
        <w:rPr>
          <w:rFonts w:ascii="Arial" w:hAnsi="Arial" w:cs="Arial"/>
          <w:sz w:val="24"/>
          <w:szCs w:val="24"/>
        </w:rPr>
        <w:t xml:space="preserve">Mór, </w:t>
      </w:r>
      <w:sdt>
        <w:sdtPr>
          <w:rPr>
            <w:rFonts w:ascii="Arial" w:hAnsi="Arial" w:cs="Arial"/>
            <w:sz w:val="24"/>
            <w:szCs w:val="24"/>
          </w:rPr>
          <w:alias w:val="Aláírás napja"/>
          <w:tag w:val="Aláírás napja"/>
          <w:id w:val="-882867312"/>
          <w:lock w:val="sdtLocked"/>
          <w:date w:fullDate="2026-09-24T00:00:00Z">
            <w:dateFormat w:val="yyyy.MM.dd."/>
            <w:lid w:val="hu-HU"/>
            <w:storeMappedDataAs w:val="dateTime"/>
            <w:calendar w:val="gregorian"/>
          </w:date>
        </w:sdtPr>
        <w:sdtEndPr/>
        <w:sdtContent>
          <w:r w:rsidR="00EE3D08">
            <w:rPr>
              <w:rFonts w:ascii="Arial" w:hAnsi="Arial" w:cs="Arial"/>
              <w:sz w:val="24"/>
              <w:szCs w:val="24"/>
            </w:rPr>
            <w:t>202</w:t>
          </w:r>
          <w:r w:rsidR="00686504">
            <w:rPr>
              <w:rFonts w:ascii="Arial" w:hAnsi="Arial" w:cs="Arial"/>
              <w:sz w:val="24"/>
              <w:szCs w:val="24"/>
            </w:rPr>
            <w:t>6</w:t>
          </w:r>
          <w:r w:rsidR="00EE3D08">
            <w:rPr>
              <w:rFonts w:ascii="Arial" w:hAnsi="Arial" w:cs="Arial"/>
              <w:sz w:val="24"/>
              <w:szCs w:val="24"/>
            </w:rPr>
            <w:t>.</w:t>
          </w:r>
          <w:r w:rsidR="00982707">
            <w:rPr>
              <w:rFonts w:ascii="Arial" w:hAnsi="Arial" w:cs="Arial"/>
              <w:sz w:val="24"/>
              <w:szCs w:val="24"/>
            </w:rPr>
            <w:t>09.</w:t>
          </w:r>
          <w:r w:rsidR="00686504">
            <w:rPr>
              <w:rFonts w:ascii="Arial" w:hAnsi="Arial" w:cs="Arial"/>
              <w:sz w:val="24"/>
              <w:szCs w:val="24"/>
            </w:rPr>
            <w:t>24</w:t>
          </w:r>
          <w:r w:rsidR="00982707">
            <w:rPr>
              <w:rFonts w:ascii="Arial" w:hAnsi="Arial" w:cs="Arial"/>
              <w:sz w:val="24"/>
              <w:szCs w:val="24"/>
            </w:rPr>
            <w:t>.</w:t>
          </w:r>
        </w:sdtContent>
      </w:sdt>
    </w:p>
    <w:p w14:paraId="7102B90B" w14:textId="77777777" w:rsidR="00C43C43" w:rsidRDefault="00C43C43" w:rsidP="008120A5">
      <w:pPr>
        <w:tabs>
          <w:tab w:val="center" w:pos="6237"/>
        </w:tabs>
        <w:spacing w:after="0" w:line="240" w:lineRule="auto"/>
        <w:ind w:left="4111" w:firstLine="709"/>
        <w:jc w:val="center"/>
        <w:rPr>
          <w:rFonts w:ascii="Arial" w:hAnsi="Arial" w:cs="Arial"/>
          <w:sz w:val="24"/>
          <w:szCs w:val="24"/>
        </w:rPr>
      </w:pPr>
    </w:p>
    <w:p w14:paraId="5D398DEF" w14:textId="77777777" w:rsidR="00C43C43" w:rsidRDefault="00C43C43" w:rsidP="008120A5">
      <w:pPr>
        <w:tabs>
          <w:tab w:val="center" w:pos="6237"/>
        </w:tabs>
        <w:spacing w:after="0" w:line="240" w:lineRule="auto"/>
        <w:ind w:left="4111" w:firstLine="709"/>
        <w:jc w:val="center"/>
        <w:rPr>
          <w:rFonts w:ascii="Arial" w:hAnsi="Arial" w:cs="Arial"/>
          <w:sz w:val="24"/>
          <w:szCs w:val="24"/>
        </w:rPr>
      </w:pPr>
    </w:p>
    <w:p w14:paraId="1C18ABBA" w14:textId="77777777" w:rsidR="00C43C43" w:rsidRDefault="00C43C43" w:rsidP="008120A5">
      <w:pPr>
        <w:tabs>
          <w:tab w:val="center" w:pos="6237"/>
        </w:tabs>
        <w:spacing w:after="0" w:line="240" w:lineRule="auto"/>
        <w:ind w:left="4111" w:firstLine="709"/>
        <w:jc w:val="center"/>
        <w:rPr>
          <w:rFonts w:ascii="Arial" w:hAnsi="Arial" w:cs="Arial"/>
          <w:sz w:val="24"/>
          <w:szCs w:val="24"/>
        </w:rPr>
      </w:pPr>
    </w:p>
    <w:p w14:paraId="4BD7C937" w14:textId="0407035D" w:rsidR="00230F69" w:rsidRDefault="00074280" w:rsidP="008120A5">
      <w:pPr>
        <w:tabs>
          <w:tab w:val="center" w:pos="6237"/>
        </w:tabs>
        <w:spacing w:after="0" w:line="240" w:lineRule="auto"/>
        <w:ind w:left="4111" w:firstLine="709"/>
        <w:jc w:val="center"/>
        <w:rPr>
          <w:rFonts w:ascii="Arial" w:hAnsi="Arial" w:cs="Arial"/>
          <w:sz w:val="24"/>
          <w:szCs w:val="24"/>
        </w:rPr>
      </w:pPr>
      <w:r>
        <w:rPr>
          <w:rFonts w:ascii="Arial" w:hAnsi="Arial" w:cs="Arial"/>
          <w:sz w:val="24"/>
          <w:szCs w:val="24"/>
        </w:rPr>
        <w:t xml:space="preserve"> </w:t>
      </w:r>
      <w:sdt>
        <w:sdtPr>
          <w:rPr>
            <w:rFonts w:ascii="Arial" w:hAnsi="Arial" w:cs="Arial"/>
            <w:sz w:val="24"/>
            <w:szCs w:val="24"/>
          </w:rPr>
          <w:alias w:val="Előterjesztő neve"/>
          <w:tag w:val="előterjesztő"/>
          <w:id w:val="1928462814"/>
          <w:lock w:val="sdtLocked"/>
          <w:dropDownList>
            <w:listItem w:value="Jelöljön ki egy elemet."/>
            <w:listItem w:displayText="Dr. Pálla József" w:value="Dr. Pálla József"/>
            <w:listItem w:displayText="Fenyves Péter" w:value="Fenyves Péter"/>
            <w:listItem w:displayText="Bogyó Viktor" w:value="Bogyó Viktor"/>
          </w:dropDownList>
        </w:sdtPr>
        <w:sdtEndPr/>
        <w:sdtContent>
          <w:r w:rsidR="00D331E4">
            <w:rPr>
              <w:rFonts w:ascii="Arial" w:hAnsi="Arial" w:cs="Arial"/>
              <w:sz w:val="24"/>
              <w:szCs w:val="24"/>
            </w:rPr>
            <w:t>Fenyves Péter</w:t>
          </w:r>
        </w:sdtContent>
      </w:sdt>
    </w:p>
    <w:sdt>
      <w:sdtPr>
        <w:rPr>
          <w:rFonts w:ascii="Arial" w:hAnsi="Arial" w:cs="Arial"/>
          <w:sz w:val="24"/>
          <w:szCs w:val="24"/>
        </w:rPr>
        <w:alias w:val="Előterjesztő beosztása"/>
        <w:tag w:val="Előterjesztő beosztása"/>
        <w:id w:val="-446003906"/>
        <w:lock w:val="sdtLocked"/>
        <w:dropDownList>
          <w:listItem w:value="Jelöljön ki egy elemet."/>
          <w:listItem w:displayText="jegyző" w:value="jegyző"/>
          <w:listItem w:displayText="polgármester" w:value="polgármester"/>
          <w:listItem w:displayText="Pénzügyi Bizottság elnöke" w:value="Pénzügyi Bizottság elnöke"/>
        </w:dropDownList>
      </w:sdtPr>
      <w:sdtEndPr/>
      <w:sdtContent>
        <w:p w14:paraId="304F2F1A" w14:textId="77777777" w:rsidR="00230F69" w:rsidRPr="004A05E2" w:rsidRDefault="00D331E4" w:rsidP="008120A5">
          <w:pPr>
            <w:tabs>
              <w:tab w:val="center" w:pos="6237"/>
            </w:tabs>
            <w:spacing w:after="0" w:line="240" w:lineRule="auto"/>
            <w:ind w:left="4111" w:firstLine="709"/>
            <w:jc w:val="center"/>
            <w:rPr>
              <w:rFonts w:ascii="Arial" w:hAnsi="Arial" w:cs="Arial"/>
              <w:sz w:val="24"/>
              <w:szCs w:val="24"/>
            </w:rPr>
          </w:pPr>
          <w:r>
            <w:rPr>
              <w:rFonts w:ascii="Arial" w:hAnsi="Arial" w:cs="Arial"/>
              <w:sz w:val="24"/>
              <w:szCs w:val="24"/>
            </w:rPr>
            <w:t>polgármester</w:t>
          </w:r>
        </w:p>
      </w:sdtContent>
    </w:sdt>
    <w:p w14:paraId="68CED667" w14:textId="77777777" w:rsidR="003A42F3" w:rsidRPr="00ED64BE" w:rsidRDefault="003A42F3" w:rsidP="00230F69">
      <w:pPr>
        <w:tabs>
          <w:tab w:val="center" w:pos="5812"/>
        </w:tabs>
        <w:spacing w:after="0" w:line="240" w:lineRule="auto"/>
        <w:rPr>
          <w:rFonts w:ascii="Arial" w:hAnsi="Arial" w:cs="Arial"/>
          <w:sz w:val="24"/>
          <w:szCs w:val="24"/>
        </w:rPr>
      </w:pPr>
    </w:p>
    <w:sectPr w:rsidR="003A42F3" w:rsidRPr="00ED64BE" w:rsidSect="007748FC">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708" w:footer="708" w:gutter="0"/>
      <w:pgNumType w:start="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Dr. Taba Nikoletta" w:date="2026-09-24T09:51:00Z" w:initials="ND">
    <w:p w14:paraId="3BC2ADBE" w14:textId="77777777" w:rsidR="007D37AD" w:rsidRDefault="007D37AD" w:rsidP="00C25FCE">
      <w:pPr>
        <w:pStyle w:val="Jegyzetszveg"/>
      </w:pPr>
      <w:r>
        <w:rPr>
          <w:rStyle w:val="Jegyzethivatkozs"/>
        </w:rPr>
        <w:annotationRef/>
      </w:r>
      <w:r>
        <w:t>Ez nem egyezik az OKSB ET-ben foglalt összeggel, azért mert ez korábbi, féléves állapot, ugye?</w:t>
      </w:r>
    </w:p>
  </w:comment>
  <w:comment w:id="2" w:author="Dr. Horváth Éva" w:date="2026-09-24T11:13:00Z" w:initials="HÉ">
    <w:p w14:paraId="36902B0A" w14:textId="77777777" w:rsidR="007D37AD" w:rsidRDefault="007D37AD" w:rsidP="002923B6">
      <w:pPr>
        <w:pStyle w:val="Jegyzetszveg"/>
      </w:pPr>
      <w:r>
        <w:rPr>
          <w:rStyle w:val="Jegyzethivatkozs"/>
        </w:rPr>
        <w:annotationRef/>
      </w:r>
      <w:r>
        <w:t>igen, augusztusban kaptak a Brichternéék</w:t>
      </w:r>
    </w:p>
  </w:comment>
  <w:comment w:id="3" w:author="Dr. Taba Nikoletta" w:date="2026-09-24T09:52:00Z" w:initials="ND">
    <w:p w14:paraId="53CFF061" w14:textId="77777777" w:rsidR="007D37AD" w:rsidRDefault="007D37AD" w:rsidP="00C25FCE">
      <w:pPr>
        <w:pStyle w:val="Jegyzetszveg"/>
      </w:pPr>
      <w:r>
        <w:rPr>
          <w:rStyle w:val="Jegyzethivatkozs"/>
        </w:rPr>
        <w:annotationRef/>
      </w:r>
      <w:r>
        <w:t>?</w:t>
      </w:r>
    </w:p>
  </w:comment>
  <w:comment w:id="4" w:author="Dr. Horváth Éva" w:date="2026-09-24T11:16:00Z" w:initials="HÉ">
    <w:p w14:paraId="6B459998" w14:textId="77777777" w:rsidR="007D37AD" w:rsidRDefault="007D37AD" w:rsidP="002923B6">
      <w:pPr>
        <w:pStyle w:val="Jegyzetszveg"/>
      </w:pPr>
      <w:r>
        <w:rPr>
          <w:rStyle w:val="Jegyzethivatkozs"/>
        </w:rPr>
        <w:annotationRef/>
      </w:r>
      <w:r>
        <w:t>a további 2M Ft-ot 244/2026. (VII.10.) határozat alapján kapták</w:t>
      </w:r>
    </w:p>
  </w:comment>
  <w:comment w:id="5" w:author="Dr. Taba Nikoletta" w:date="2026-09-24T12:22:00Z" w:initials="ND">
    <w:p w14:paraId="68224CAF" w14:textId="77777777" w:rsidR="007D37AD" w:rsidRDefault="007D37AD" w:rsidP="00841777">
      <w:pPr>
        <w:pStyle w:val="Jegyzetszveg"/>
      </w:pPr>
      <w:r>
        <w:rPr>
          <w:rStyle w:val="Jegyzethivatkozs"/>
        </w:rPr>
        <w:annotationRef/>
      </w:r>
      <w:r>
        <w:t>De nem utalása, mert nem támogatás, hanem inkább felhasználása, nem?</w:t>
      </w:r>
    </w:p>
  </w:comment>
  <w:comment w:id="6" w:author="Pintérné Auer Izabella" w:date="2025-09-17T08:29:00Z" w:initials="PI">
    <w:p w14:paraId="3CFE7052" w14:textId="77777777" w:rsidR="00B54E71" w:rsidRDefault="00B54E71" w:rsidP="0096416C">
      <w:pPr>
        <w:pStyle w:val="Jegyzetszveg"/>
      </w:pPr>
      <w:r>
        <w:rPr>
          <w:rStyle w:val="Jegyzethivatkozs"/>
        </w:rPr>
        <w:annotationRef/>
      </w:r>
      <w:r>
        <w:t>Átírtam, de eltűntette ezzel együtt Niki megjegyzését. Még az emelés előtt volt egy érdeklődő, javasoltuk, hogy telefonáljon később, mivel még nem fix az emelés. Érdeklődött is, de még így is magasabb volt a jövedelmük a határnál. Azóta se érdeklődött senki tudomásom szerint.</w:t>
      </w:r>
    </w:p>
  </w:comment>
  <w:comment w:id="7" w:author="Dr. Taba Nikoletta" w:date="2025-09-17T08:32:00Z" w:initials="ND">
    <w:p w14:paraId="0827CF49" w14:textId="77777777" w:rsidR="00B54E71" w:rsidRDefault="00B54E71" w:rsidP="00B90756">
      <w:pPr>
        <w:pStyle w:val="Jegyzetszveg"/>
      </w:pPr>
      <w:r>
        <w:rPr>
          <w:rStyle w:val="Jegyzethivatkozs"/>
        </w:rPr>
        <w:annotationRef/>
      </w:r>
      <w:r>
        <w:t>Ok köszi</w:t>
      </w:r>
    </w:p>
  </w:comment>
  <w:comment w:id="8" w:author="Dr. Taba Nikoletta" w:date="2025-09-16T15:01:00Z" w:initials="ND">
    <w:p w14:paraId="7A47E0A8" w14:textId="77777777" w:rsidR="00B54E71" w:rsidRDefault="00B54E71" w:rsidP="006C5E4E">
      <w:pPr>
        <w:pStyle w:val="Jegyzetszveg"/>
      </w:pPr>
      <w:r>
        <w:rPr>
          <w:rStyle w:val="Jegyzethivatkozs"/>
        </w:rPr>
        <w:annotationRef/>
      </w:r>
      <w:r>
        <w:t>de azért kérte már vki azóta?</w:t>
      </w:r>
    </w:p>
  </w:comment>
  <w:comment w:id="9" w:author="Pintérné Auer Izabella" w:date="2025-09-17T08:21:00Z" w:initials="PI">
    <w:p w14:paraId="328295A0" w14:textId="77777777" w:rsidR="00B54E71" w:rsidRDefault="00B54E71" w:rsidP="00E926C4">
      <w:pPr>
        <w:pStyle w:val="Jegyzetszveg"/>
      </w:pPr>
      <w:r>
        <w:rPr>
          <w:rStyle w:val="Jegyzethivatkozs"/>
        </w:rPr>
        <w:annotationRef/>
      </w:r>
      <w:r>
        <w:t>Nem, de még csak érdeklődés sem volt.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BC2ADBE" w15:done="0"/>
  <w15:commentEx w15:paraId="36902B0A" w15:paraIdParent="3BC2ADBE" w15:done="0"/>
  <w15:commentEx w15:paraId="53CFF061" w15:done="1"/>
  <w15:commentEx w15:paraId="6B459998" w15:paraIdParent="53CFF061" w15:done="1"/>
  <w15:commentEx w15:paraId="68224CAF" w15:paraIdParent="53CFF061" w15:done="1"/>
  <w15:commentEx w15:paraId="3CFE7052" w15:done="1"/>
  <w15:commentEx w15:paraId="0827CF49" w15:paraIdParent="3CFE7052" w15:done="1"/>
  <w15:commentEx w15:paraId="7A47E0A8" w15:done="1"/>
  <w15:commentEx w15:paraId="328295A0" w15:paraIdParent="7A47E0A8"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FC9CD57" w16cex:dateUtc="2026-09-24T07:51:00Z"/>
  <w16cex:commentExtensible w16cex:durableId="017BB6C7" w16cex:dateUtc="2026-09-24T09:13:00Z"/>
  <w16cex:commentExtensible w16cex:durableId="34D0F1F4" w16cex:dateUtc="2026-09-24T07:52:00Z"/>
  <w16cex:commentExtensible w16cex:durableId="5F4E1F78" w16cex:dateUtc="2026-09-24T09:16:00Z"/>
  <w16cex:commentExtensible w16cex:durableId="79C68CBF" w16cex:dateUtc="2026-09-24T10:22:00Z"/>
  <w16cex:commentExtensible w16cex:durableId="76F84AEF" w16cex:dateUtc="2025-09-17T06:29:00Z"/>
  <w16cex:commentExtensible w16cex:durableId="7ACF9089" w16cex:dateUtc="2025-09-17T06:32:00Z"/>
  <w16cex:commentExtensible w16cex:durableId="560D7568" w16cex:dateUtc="2025-09-16T13:01:00Z"/>
  <w16cex:commentExtensible w16cex:durableId="25527310" w16cex:dateUtc="2025-09-17T06: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BC2ADBE" w16cid:durableId="6FC9CD57"/>
  <w16cid:commentId w16cid:paraId="36902B0A" w16cid:durableId="017BB6C7"/>
  <w16cid:commentId w16cid:paraId="53CFF061" w16cid:durableId="34D0F1F4"/>
  <w16cid:commentId w16cid:paraId="6B459998" w16cid:durableId="5F4E1F78"/>
  <w16cid:commentId w16cid:paraId="68224CAF" w16cid:durableId="79C68CBF"/>
  <w16cid:commentId w16cid:paraId="3CFE7052" w16cid:durableId="76F84AEF"/>
  <w16cid:commentId w16cid:paraId="0827CF49" w16cid:durableId="7ACF9089"/>
  <w16cid:commentId w16cid:paraId="7A47E0A8" w16cid:durableId="560D7568"/>
  <w16cid:commentId w16cid:paraId="328295A0" w16cid:durableId="2552731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0E9C5" w14:textId="77777777" w:rsidR="004E1DBF" w:rsidRDefault="004E1DBF" w:rsidP="009031AF">
      <w:pPr>
        <w:spacing w:after="0" w:line="240" w:lineRule="auto"/>
      </w:pPr>
      <w:r>
        <w:separator/>
      </w:r>
    </w:p>
  </w:endnote>
  <w:endnote w:type="continuationSeparator" w:id="0">
    <w:p w14:paraId="498CE1A9" w14:textId="77777777" w:rsidR="004E1DBF" w:rsidRDefault="004E1DBF" w:rsidP="009031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CJK SC Regular">
    <w:altName w:val="Cambria"/>
    <w:panose1 w:val="00000000000000000000"/>
    <w:charset w:val="00"/>
    <w:family w:val="roman"/>
    <w:notTrueType/>
    <w:pitch w:val="default"/>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C6D88" w14:textId="77777777" w:rsidR="007748FC" w:rsidRDefault="007748FC">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7837323"/>
      <w:docPartObj>
        <w:docPartGallery w:val="Page Numbers (Bottom of Page)"/>
        <w:docPartUnique/>
      </w:docPartObj>
    </w:sdtPr>
    <w:sdtEndPr/>
    <w:sdtContent>
      <w:p w14:paraId="7DDF0008" w14:textId="77777777" w:rsidR="007748FC" w:rsidRDefault="007748FC">
        <w:pPr>
          <w:pStyle w:val="llb"/>
          <w:jc w:val="center"/>
        </w:pPr>
        <w:r>
          <w:fldChar w:fldCharType="begin"/>
        </w:r>
        <w:r>
          <w:instrText>PAGE   \* MERGEFORMAT</w:instrText>
        </w:r>
        <w:r>
          <w:fldChar w:fldCharType="separate"/>
        </w:r>
        <w:r w:rsidR="009111B7">
          <w:rPr>
            <w:noProof/>
          </w:rPr>
          <w:t>17</w:t>
        </w:r>
        <w:r>
          <w:fldChar w:fldCharType="end"/>
        </w:r>
      </w:p>
    </w:sdtContent>
  </w:sdt>
  <w:p w14:paraId="6F1138E0" w14:textId="77777777" w:rsidR="007748FC" w:rsidRDefault="007748FC">
    <w:pPr>
      <w:pStyle w:val="ll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694DD" w14:textId="77777777" w:rsidR="007748FC" w:rsidRDefault="007748FC" w:rsidP="007748FC">
    <w:pPr>
      <w:pStyle w:val="llb"/>
      <w:jc w:val="center"/>
    </w:pPr>
  </w:p>
  <w:p w14:paraId="7859BE38" w14:textId="77777777" w:rsidR="007748FC" w:rsidRDefault="007748FC">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5C3AB" w14:textId="77777777" w:rsidR="004E1DBF" w:rsidRDefault="004E1DBF" w:rsidP="009031AF">
      <w:pPr>
        <w:spacing w:after="0" w:line="240" w:lineRule="auto"/>
      </w:pPr>
      <w:r>
        <w:separator/>
      </w:r>
    </w:p>
  </w:footnote>
  <w:footnote w:type="continuationSeparator" w:id="0">
    <w:p w14:paraId="3F3924A8" w14:textId="77777777" w:rsidR="004E1DBF" w:rsidRDefault="004E1DBF" w:rsidP="009031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BF619" w14:textId="77777777" w:rsidR="007748FC" w:rsidRDefault="007748FC">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AF823" w14:textId="77777777" w:rsidR="007748FC" w:rsidRDefault="007748FC">
    <w:pPr>
      <w:pStyle w:val="lfej"/>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33384" w14:textId="77777777" w:rsidR="007748FC" w:rsidRDefault="007748FC">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D3144"/>
    <w:multiLevelType w:val="hybridMultilevel"/>
    <w:tmpl w:val="64D248C2"/>
    <w:lvl w:ilvl="0" w:tplc="1D98CDA0">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78B184D"/>
    <w:multiLevelType w:val="hybridMultilevel"/>
    <w:tmpl w:val="6EB20FAE"/>
    <w:lvl w:ilvl="0" w:tplc="AD842DF4">
      <w:start w:val="2015"/>
      <w:numFmt w:val="bullet"/>
      <w:lvlText w:val="-"/>
      <w:lvlJc w:val="left"/>
      <w:pPr>
        <w:ind w:left="1770" w:hanging="360"/>
      </w:pPr>
      <w:rPr>
        <w:rFonts w:ascii="Calibri" w:eastAsiaTheme="minorEastAsia" w:hAnsi="Calibri" w:cs="Calibri" w:hint="default"/>
      </w:rPr>
    </w:lvl>
    <w:lvl w:ilvl="1" w:tplc="040E0003" w:tentative="1">
      <w:start w:val="1"/>
      <w:numFmt w:val="bullet"/>
      <w:lvlText w:val="o"/>
      <w:lvlJc w:val="left"/>
      <w:pPr>
        <w:ind w:left="2490" w:hanging="360"/>
      </w:pPr>
      <w:rPr>
        <w:rFonts w:ascii="Courier New" w:hAnsi="Courier New" w:cs="Courier New" w:hint="default"/>
      </w:rPr>
    </w:lvl>
    <w:lvl w:ilvl="2" w:tplc="040E0005" w:tentative="1">
      <w:start w:val="1"/>
      <w:numFmt w:val="bullet"/>
      <w:lvlText w:val=""/>
      <w:lvlJc w:val="left"/>
      <w:pPr>
        <w:ind w:left="3210" w:hanging="360"/>
      </w:pPr>
      <w:rPr>
        <w:rFonts w:ascii="Wingdings" w:hAnsi="Wingdings" w:hint="default"/>
      </w:rPr>
    </w:lvl>
    <w:lvl w:ilvl="3" w:tplc="040E0001" w:tentative="1">
      <w:start w:val="1"/>
      <w:numFmt w:val="bullet"/>
      <w:lvlText w:val=""/>
      <w:lvlJc w:val="left"/>
      <w:pPr>
        <w:ind w:left="3930" w:hanging="360"/>
      </w:pPr>
      <w:rPr>
        <w:rFonts w:ascii="Symbol" w:hAnsi="Symbol" w:hint="default"/>
      </w:rPr>
    </w:lvl>
    <w:lvl w:ilvl="4" w:tplc="040E0003" w:tentative="1">
      <w:start w:val="1"/>
      <w:numFmt w:val="bullet"/>
      <w:lvlText w:val="o"/>
      <w:lvlJc w:val="left"/>
      <w:pPr>
        <w:ind w:left="4650" w:hanging="360"/>
      </w:pPr>
      <w:rPr>
        <w:rFonts w:ascii="Courier New" w:hAnsi="Courier New" w:cs="Courier New" w:hint="default"/>
      </w:rPr>
    </w:lvl>
    <w:lvl w:ilvl="5" w:tplc="040E0005" w:tentative="1">
      <w:start w:val="1"/>
      <w:numFmt w:val="bullet"/>
      <w:lvlText w:val=""/>
      <w:lvlJc w:val="left"/>
      <w:pPr>
        <w:ind w:left="5370" w:hanging="360"/>
      </w:pPr>
      <w:rPr>
        <w:rFonts w:ascii="Wingdings" w:hAnsi="Wingdings" w:hint="default"/>
      </w:rPr>
    </w:lvl>
    <w:lvl w:ilvl="6" w:tplc="040E0001" w:tentative="1">
      <w:start w:val="1"/>
      <w:numFmt w:val="bullet"/>
      <w:lvlText w:val=""/>
      <w:lvlJc w:val="left"/>
      <w:pPr>
        <w:ind w:left="6090" w:hanging="360"/>
      </w:pPr>
      <w:rPr>
        <w:rFonts w:ascii="Symbol" w:hAnsi="Symbol" w:hint="default"/>
      </w:rPr>
    </w:lvl>
    <w:lvl w:ilvl="7" w:tplc="040E0003" w:tentative="1">
      <w:start w:val="1"/>
      <w:numFmt w:val="bullet"/>
      <w:lvlText w:val="o"/>
      <w:lvlJc w:val="left"/>
      <w:pPr>
        <w:ind w:left="6810" w:hanging="360"/>
      </w:pPr>
      <w:rPr>
        <w:rFonts w:ascii="Courier New" w:hAnsi="Courier New" w:cs="Courier New" w:hint="default"/>
      </w:rPr>
    </w:lvl>
    <w:lvl w:ilvl="8" w:tplc="040E0005" w:tentative="1">
      <w:start w:val="1"/>
      <w:numFmt w:val="bullet"/>
      <w:lvlText w:val=""/>
      <w:lvlJc w:val="left"/>
      <w:pPr>
        <w:ind w:left="7530" w:hanging="360"/>
      </w:pPr>
      <w:rPr>
        <w:rFonts w:ascii="Wingdings" w:hAnsi="Wingdings" w:hint="default"/>
      </w:rPr>
    </w:lvl>
  </w:abstractNum>
  <w:abstractNum w:abstractNumId="2" w15:restartNumberingAfterBreak="0">
    <w:nsid w:val="0B295A5F"/>
    <w:multiLevelType w:val="hybridMultilevel"/>
    <w:tmpl w:val="4C607716"/>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C35108D"/>
    <w:multiLevelType w:val="hybridMultilevel"/>
    <w:tmpl w:val="0F28C000"/>
    <w:lvl w:ilvl="0" w:tplc="5D502EEC">
      <w:start w:val="1"/>
      <w:numFmt w:val="decimal"/>
      <w:lvlText w:val="%1."/>
      <w:lvlJc w:val="left"/>
      <w:pPr>
        <w:ind w:left="36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14D97D04"/>
    <w:multiLevelType w:val="hybridMultilevel"/>
    <w:tmpl w:val="B8B2031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1527267F"/>
    <w:multiLevelType w:val="hybridMultilevel"/>
    <w:tmpl w:val="FFE24856"/>
    <w:lvl w:ilvl="0" w:tplc="8D0A3016">
      <w:numFmt w:val="bullet"/>
      <w:lvlText w:val="-"/>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17BB1958"/>
    <w:multiLevelType w:val="hybridMultilevel"/>
    <w:tmpl w:val="0AA25D26"/>
    <w:lvl w:ilvl="0" w:tplc="2E6AEB6A">
      <w:start w:val="2018"/>
      <w:numFmt w:val="bullet"/>
      <w:lvlText w:val="-"/>
      <w:lvlJc w:val="left"/>
      <w:pPr>
        <w:ind w:left="3192" w:hanging="360"/>
      </w:pPr>
      <w:rPr>
        <w:rFonts w:ascii="Arial" w:eastAsia="Times New Roman" w:hAnsi="Arial" w:cs="Arial" w:hint="default"/>
      </w:rPr>
    </w:lvl>
    <w:lvl w:ilvl="1" w:tplc="040E0003" w:tentative="1">
      <w:start w:val="1"/>
      <w:numFmt w:val="bullet"/>
      <w:lvlText w:val="o"/>
      <w:lvlJc w:val="left"/>
      <w:pPr>
        <w:ind w:left="3912" w:hanging="360"/>
      </w:pPr>
      <w:rPr>
        <w:rFonts w:ascii="Courier New" w:hAnsi="Courier New" w:cs="Courier New" w:hint="default"/>
      </w:rPr>
    </w:lvl>
    <w:lvl w:ilvl="2" w:tplc="040E0005" w:tentative="1">
      <w:start w:val="1"/>
      <w:numFmt w:val="bullet"/>
      <w:lvlText w:val=""/>
      <w:lvlJc w:val="left"/>
      <w:pPr>
        <w:ind w:left="4632" w:hanging="360"/>
      </w:pPr>
      <w:rPr>
        <w:rFonts w:ascii="Wingdings" w:hAnsi="Wingdings" w:hint="default"/>
      </w:rPr>
    </w:lvl>
    <w:lvl w:ilvl="3" w:tplc="040E0001" w:tentative="1">
      <w:start w:val="1"/>
      <w:numFmt w:val="bullet"/>
      <w:lvlText w:val=""/>
      <w:lvlJc w:val="left"/>
      <w:pPr>
        <w:ind w:left="5352" w:hanging="360"/>
      </w:pPr>
      <w:rPr>
        <w:rFonts w:ascii="Symbol" w:hAnsi="Symbol" w:hint="default"/>
      </w:rPr>
    </w:lvl>
    <w:lvl w:ilvl="4" w:tplc="040E0003" w:tentative="1">
      <w:start w:val="1"/>
      <w:numFmt w:val="bullet"/>
      <w:lvlText w:val="o"/>
      <w:lvlJc w:val="left"/>
      <w:pPr>
        <w:ind w:left="6072" w:hanging="360"/>
      </w:pPr>
      <w:rPr>
        <w:rFonts w:ascii="Courier New" w:hAnsi="Courier New" w:cs="Courier New" w:hint="default"/>
      </w:rPr>
    </w:lvl>
    <w:lvl w:ilvl="5" w:tplc="040E0005" w:tentative="1">
      <w:start w:val="1"/>
      <w:numFmt w:val="bullet"/>
      <w:lvlText w:val=""/>
      <w:lvlJc w:val="left"/>
      <w:pPr>
        <w:ind w:left="6792" w:hanging="360"/>
      </w:pPr>
      <w:rPr>
        <w:rFonts w:ascii="Wingdings" w:hAnsi="Wingdings" w:hint="default"/>
      </w:rPr>
    </w:lvl>
    <w:lvl w:ilvl="6" w:tplc="040E0001" w:tentative="1">
      <w:start w:val="1"/>
      <w:numFmt w:val="bullet"/>
      <w:lvlText w:val=""/>
      <w:lvlJc w:val="left"/>
      <w:pPr>
        <w:ind w:left="7512" w:hanging="360"/>
      </w:pPr>
      <w:rPr>
        <w:rFonts w:ascii="Symbol" w:hAnsi="Symbol" w:hint="default"/>
      </w:rPr>
    </w:lvl>
    <w:lvl w:ilvl="7" w:tplc="040E0003" w:tentative="1">
      <w:start w:val="1"/>
      <w:numFmt w:val="bullet"/>
      <w:lvlText w:val="o"/>
      <w:lvlJc w:val="left"/>
      <w:pPr>
        <w:ind w:left="8232" w:hanging="360"/>
      </w:pPr>
      <w:rPr>
        <w:rFonts w:ascii="Courier New" w:hAnsi="Courier New" w:cs="Courier New" w:hint="default"/>
      </w:rPr>
    </w:lvl>
    <w:lvl w:ilvl="8" w:tplc="040E0005" w:tentative="1">
      <w:start w:val="1"/>
      <w:numFmt w:val="bullet"/>
      <w:lvlText w:val=""/>
      <w:lvlJc w:val="left"/>
      <w:pPr>
        <w:ind w:left="8952" w:hanging="360"/>
      </w:pPr>
      <w:rPr>
        <w:rFonts w:ascii="Wingdings" w:hAnsi="Wingdings" w:hint="default"/>
      </w:rPr>
    </w:lvl>
  </w:abstractNum>
  <w:abstractNum w:abstractNumId="7" w15:restartNumberingAfterBreak="0">
    <w:nsid w:val="19DB15EC"/>
    <w:multiLevelType w:val="multilevel"/>
    <w:tmpl w:val="A9BE6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C02DF5"/>
    <w:multiLevelType w:val="hybridMultilevel"/>
    <w:tmpl w:val="7332E11C"/>
    <w:lvl w:ilvl="0" w:tplc="C3784ADE">
      <w:numFmt w:val="bullet"/>
      <w:lvlText w:val="-"/>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21016736"/>
    <w:multiLevelType w:val="hybridMultilevel"/>
    <w:tmpl w:val="92D69434"/>
    <w:lvl w:ilvl="0" w:tplc="B3B8257C">
      <w:start w:val="2023"/>
      <w:numFmt w:val="bullet"/>
      <w:lvlText w:val="-"/>
      <w:lvlJc w:val="left"/>
      <w:pPr>
        <w:ind w:left="720" w:hanging="360"/>
      </w:pPr>
      <w:rPr>
        <w:rFonts w:ascii="Arial" w:eastAsiaTheme="minorHAnsi"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21E61CF1"/>
    <w:multiLevelType w:val="hybridMultilevel"/>
    <w:tmpl w:val="FCF4E48C"/>
    <w:lvl w:ilvl="0" w:tplc="040E000D">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22ED1D36"/>
    <w:multiLevelType w:val="hybridMultilevel"/>
    <w:tmpl w:val="A894DE4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23BA48FF"/>
    <w:multiLevelType w:val="hybridMultilevel"/>
    <w:tmpl w:val="6FD4A082"/>
    <w:lvl w:ilvl="0" w:tplc="4748066A">
      <w:start w:val="2006"/>
      <w:numFmt w:val="bullet"/>
      <w:lvlText w:val="-"/>
      <w:lvlJc w:val="left"/>
      <w:pPr>
        <w:ind w:left="720" w:hanging="360"/>
      </w:pPr>
      <w:rPr>
        <w:rFonts w:ascii="Arial" w:eastAsia="Noto Sans CJK SC Regular"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25CA674A"/>
    <w:multiLevelType w:val="hybridMultilevel"/>
    <w:tmpl w:val="51C09766"/>
    <w:lvl w:ilvl="0" w:tplc="9F32EA9E">
      <w:numFmt w:val="bullet"/>
      <w:lvlText w:val=""/>
      <w:lvlJc w:val="left"/>
      <w:pPr>
        <w:ind w:left="720" w:hanging="360"/>
      </w:pPr>
      <w:rPr>
        <w:rFonts w:ascii="Symbol" w:eastAsiaTheme="minorHAnsi" w:hAnsi="Symbol"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2C3D51F1"/>
    <w:multiLevelType w:val="hybridMultilevel"/>
    <w:tmpl w:val="85465A0C"/>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2D525684"/>
    <w:multiLevelType w:val="hybridMultilevel"/>
    <w:tmpl w:val="90021B92"/>
    <w:lvl w:ilvl="0" w:tplc="22EC3EC6">
      <w:start w:val="540"/>
      <w:numFmt w:val="bullet"/>
      <w:lvlText w:val="-"/>
      <w:lvlJc w:val="left"/>
      <w:pPr>
        <w:ind w:left="862" w:hanging="360"/>
      </w:pPr>
      <w:rPr>
        <w:rFonts w:ascii="Verdana" w:eastAsia="Verdana" w:hAnsi="Verdana" w:cs="Verdana" w:hint="default"/>
      </w:rPr>
    </w:lvl>
    <w:lvl w:ilvl="1" w:tplc="FFFFFFFF" w:tentative="1">
      <w:start w:val="1"/>
      <w:numFmt w:val="bullet"/>
      <w:lvlText w:val="o"/>
      <w:lvlJc w:val="left"/>
      <w:pPr>
        <w:ind w:left="1582" w:hanging="360"/>
      </w:pPr>
      <w:rPr>
        <w:rFonts w:ascii="Courier New" w:hAnsi="Courier New" w:cs="Courier New" w:hint="default"/>
      </w:rPr>
    </w:lvl>
    <w:lvl w:ilvl="2" w:tplc="FFFFFFFF" w:tentative="1">
      <w:start w:val="1"/>
      <w:numFmt w:val="bullet"/>
      <w:lvlText w:val=""/>
      <w:lvlJc w:val="left"/>
      <w:pPr>
        <w:ind w:left="2302" w:hanging="360"/>
      </w:pPr>
      <w:rPr>
        <w:rFonts w:ascii="Wingdings" w:hAnsi="Wingdings"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16" w15:restartNumberingAfterBreak="0">
    <w:nsid w:val="37D76599"/>
    <w:multiLevelType w:val="multilevel"/>
    <w:tmpl w:val="A9BE6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A667A9"/>
    <w:multiLevelType w:val="hybridMultilevel"/>
    <w:tmpl w:val="74B851A2"/>
    <w:lvl w:ilvl="0" w:tplc="35D469C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560B2E60"/>
    <w:multiLevelType w:val="hybridMultilevel"/>
    <w:tmpl w:val="09FAF77E"/>
    <w:lvl w:ilvl="0" w:tplc="CFD473D6">
      <w:start w:val="1"/>
      <w:numFmt w:val="bullet"/>
      <w:lvlText w:val="-"/>
      <w:lvlJc w:val="left"/>
      <w:pPr>
        <w:ind w:left="720" w:hanging="360"/>
      </w:pPr>
      <w:rPr>
        <w:rFonts w:ascii="Arial" w:eastAsiaTheme="minorHAnsi" w:hAnsi="Arial"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7E363CD"/>
    <w:multiLevelType w:val="hybridMultilevel"/>
    <w:tmpl w:val="4600B9B0"/>
    <w:lvl w:ilvl="0" w:tplc="7FCE8A04">
      <w:numFmt w:val="bullet"/>
      <w:lvlText w:val="-"/>
      <w:lvlJc w:val="left"/>
      <w:pPr>
        <w:ind w:left="720" w:hanging="360"/>
      </w:pPr>
      <w:rPr>
        <w:rFonts w:ascii="Arial" w:eastAsiaTheme="minorHAnsi"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5C5A39B4"/>
    <w:multiLevelType w:val="hybridMultilevel"/>
    <w:tmpl w:val="73FADD64"/>
    <w:lvl w:ilvl="0" w:tplc="C3784ADE">
      <w:numFmt w:val="bullet"/>
      <w:lvlText w:val="-"/>
      <w:lvlJc w:val="left"/>
      <w:pPr>
        <w:ind w:left="928"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5DCF0BEA"/>
    <w:multiLevelType w:val="hybridMultilevel"/>
    <w:tmpl w:val="8488DED6"/>
    <w:lvl w:ilvl="0" w:tplc="CFD473D6">
      <w:start w:val="1"/>
      <w:numFmt w:val="bullet"/>
      <w:lvlText w:val="-"/>
      <w:lvlJc w:val="left"/>
      <w:pPr>
        <w:ind w:left="720" w:hanging="360"/>
      </w:pPr>
      <w:rPr>
        <w:rFonts w:ascii="Arial" w:eastAsiaTheme="minorHAnsi"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75076597"/>
    <w:multiLevelType w:val="hybridMultilevel"/>
    <w:tmpl w:val="69D6D18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76086FA5"/>
    <w:multiLevelType w:val="hybridMultilevel"/>
    <w:tmpl w:val="F08E07A0"/>
    <w:lvl w:ilvl="0" w:tplc="C3E0F1AC">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7B8C7E5E"/>
    <w:multiLevelType w:val="hybridMultilevel"/>
    <w:tmpl w:val="747C403C"/>
    <w:lvl w:ilvl="0" w:tplc="1D98CDA0">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356344451">
    <w:abstractNumId w:val="20"/>
  </w:num>
  <w:num w:numId="2" w16cid:durableId="1575822906">
    <w:abstractNumId w:val="11"/>
  </w:num>
  <w:num w:numId="3" w16cid:durableId="148182142">
    <w:abstractNumId w:val="22"/>
  </w:num>
  <w:num w:numId="4" w16cid:durableId="199632676">
    <w:abstractNumId w:val="2"/>
  </w:num>
  <w:num w:numId="5" w16cid:durableId="371882796">
    <w:abstractNumId w:val="1"/>
  </w:num>
  <w:num w:numId="6" w16cid:durableId="1528447670">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21731330">
    <w:abstractNumId w:val="5"/>
  </w:num>
  <w:num w:numId="8" w16cid:durableId="223756353">
    <w:abstractNumId w:val="24"/>
  </w:num>
  <w:num w:numId="9" w16cid:durableId="906844595">
    <w:abstractNumId w:val="0"/>
  </w:num>
  <w:num w:numId="10" w16cid:durableId="417678298">
    <w:abstractNumId w:val="6"/>
  </w:num>
  <w:num w:numId="11" w16cid:durableId="304240728">
    <w:abstractNumId w:val="13"/>
  </w:num>
  <w:num w:numId="12" w16cid:durableId="1007440998">
    <w:abstractNumId w:val="14"/>
  </w:num>
  <w:num w:numId="13" w16cid:durableId="778835475">
    <w:abstractNumId w:val="10"/>
  </w:num>
  <w:num w:numId="14" w16cid:durableId="1406145404">
    <w:abstractNumId w:val="8"/>
  </w:num>
  <w:num w:numId="15" w16cid:durableId="1274165248">
    <w:abstractNumId w:val="4"/>
  </w:num>
  <w:num w:numId="16" w16cid:durableId="304815744">
    <w:abstractNumId w:val="3"/>
  </w:num>
  <w:num w:numId="17" w16cid:durableId="2006737278">
    <w:abstractNumId w:val="9"/>
  </w:num>
  <w:num w:numId="18" w16cid:durableId="2120758129">
    <w:abstractNumId w:val="7"/>
  </w:num>
  <w:num w:numId="19" w16cid:durableId="1749571722">
    <w:abstractNumId w:val="16"/>
  </w:num>
  <w:num w:numId="20" w16cid:durableId="1020549852">
    <w:abstractNumId w:val="19"/>
  </w:num>
  <w:num w:numId="21" w16cid:durableId="1747418503">
    <w:abstractNumId w:val="18"/>
  </w:num>
  <w:num w:numId="22" w16cid:durableId="1319074252">
    <w:abstractNumId w:val="21"/>
  </w:num>
  <w:num w:numId="23" w16cid:durableId="1713074432">
    <w:abstractNumId w:val="23"/>
  </w:num>
  <w:num w:numId="24" w16cid:durableId="1568344498">
    <w:abstractNumId w:val="17"/>
  </w:num>
  <w:num w:numId="25" w16cid:durableId="1006177248">
    <w:abstractNumId w:val="15"/>
  </w:num>
  <w:num w:numId="26" w16cid:durableId="330375864">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r. Taba Nikoletta">
    <w15:presenceInfo w15:providerId="AD" w15:userId="S::taba@mor.hu::89f853ef-64c1-46a9-85db-a808d68000e5"/>
  </w15:person>
  <w15:person w15:author="Dr. Horváth Éva">
    <w15:presenceInfo w15:providerId="AD" w15:userId="S::horvatheva@mor.hu::cc716a92-1163-4c47-b6b7-a538b009078a"/>
  </w15:person>
  <w15:person w15:author="Pintérné Auer Izabella">
    <w15:presenceInfo w15:providerId="AD" w15:userId="S::izabella.pinterne@mor.hu::c581c29c-6d40-4499-bfd5-d2bc48050f1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formatting="1"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4BE"/>
    <w:rsid w:val="000022EF"/>
    <w:rsid w:val="0000237B"/>
    <w:rsid w:val="00005737"/>
    <w:rsid w:val="00007479"/>
    <w:rsid w:val="00011860"/>
    <w:rsid w:val="0001186A"/>
    <w:rsid w:val="00011D03"/>
    <w:rsid w:val="00012D4A"/>
    <w:rsid w:val="00015B56"/>
    <w:rsid w:val="000235D1"/>
    <w:rsid w:val="000241D4"/>
    <w:rsid w:val="00027322"/>
    <w:rsid w:val="00031C59"/>
    <w:rsid w:val="0003536F"/>
    <w:rsid w:val="000456B1"/>
    <w:rsid w:val="00051C09"/>
    <w:rsid w:val="00052C44"/>
    <w:rsid w:val="000557CC"/>
    <w:rsid w:val="00060575"/>
    <w:rsid w:val="00062BE4"/>
    <w:rsid w:val="000658B2"/>
    <w:rsid w:val="00067E96"/>
    <w:rsid w:val="00070CEC"/>
    <w:rsid w:val="00072686"/>
    <w:rsid w:val="00073F41"/>
    <w:rsid w:val="00074280"/>
    <w:rsid w:val="000757DB"/>
    <w:rsid w:val="00087EDD"/>
    <w:rsid w:val="00096EB9"/>
    <w:rsid w:val="000A2A0C"/>
    <w:rsid w:val="000A4A2A"/>
    <w:rsid w:val="000A5DE6"/>
    <w:rsid w:val="000A6BF2"/>
    <w:rsid w:val="000B058C"/>
    <w:rsid w:val="000C3085"/>
    <w:rsid w:val="000C350B"/>
    <w:rsid w:val="000D20D2"/>
    <w:rsid w:val="000D7276"/>
    <w:rsid w:val="000E05D4"/>
    <w:rsid w:val="000E198C"/>
    <w:rsid w:val="000E3B18"/>
    <w:rsid w:val="000E4199"/>
    <w:rsid w:val="000F0784"/>
    <w:rsid w:val="000F1D56"/>
    <w:rsid w:val="00102615"/>
    <w:rsid w:val="001064E8"/>
    <w:rsid w:val="00117AD1"/>
    <w:rsid w:val="00124C55"/>
    <w:rsid w:val="00142942"/>
    <w:rsid w:val="00150583"/>
    <w:rsid w:val="00151EDE"/>
    <w:rsid w:val="0016326C"/>
    <w:rsid w:val="00175104"/>
    <w:rsid w:val="00182138"/>
    <w:rsid w:val="00193D4A"/>
    <w:rsid w:val="00197317"/>
    <w:rsid w:val="0019793D"/>
    <w:rsid w:val="001A4FF4"/>
    <w:rsid w:val="001B1661"/>
    <w:rsid w:val="001B3799"/>
    <w:rsid w:val="001C4C8A"/>
    <w:rsid w:val="001D1266"/>
    <w:rsid w:val="001D2CCD"/>
    <w:rsid w:val="001E005D"/>
    <w:rsid w:val="001E0331"/>
    <w:rsid w:val="001E0B65"/>
    <w:rsid w:val="001E619C"/>
    <w:rsid w:val="001E77CC"/>
    <w:rsid w:val="001F1B6C"/>
    <w:rsid w:val="00200679"/>
    <w:rsid w:val="0020334D"/>
    <w:rsid w:val="002055D3"/>
    <w:rsid w:val="002055E7"/>
    <w:rsid w:val="00216E34"/>
    <w:rsid w:val="00230F69"/>
    <w:rsid w:val="002312C0"/>
    <w:rsid w:val="00236CA2"/>
    <w:rsid w:val="00242208"/>
    <w:rsid w:val="002464DB"/>
    <w:rsid w:val="002502DD"/>
    <w:rsid w:val="00253704"/>
    <w:rsid w:val="00255E3C"/>
    <w:rsid w:val="00263095"/>
    <w:rsid w:val="00272F8C"/>
    <w:rsid w:val="00290518"/>
    <w:rsid w:val="00291A07"/>
    <w:rsid w:val="002A1AA3"/>
    <w:rsid w:val="002B099C"/>
    <w:rsid w:val="002B356F"/>
    <w:rsid w:val="002B48C9"/>
    <w:rsid w:val="002B6FF7"/>
    <w:rsid w:val="002B745A"/>
    <w:rsid w:val="002C33A9"/>
    <w:rsid w:val="002C3518"/>
    <w:rsid w:val="002C6113"/>
    <w:rsid w:val="002D2A68"/>
    <w:rsid w:val="002D5F6A"/>
    <w:rsid w:val="002E049C"/>
    <w:rsid w:val="002E2B83"/>
    <w:rsid w:val="002E31F3"/>
    <w:rsid w:val="002F0E56"/>
    <w:rsid w:val="002F615C"/>
    <w:rsid w:val="002F7A56"/>
    <w:rsid w:val="00312FD4"/>
    <w:rsid w:val="00313585"/>
    <w:rsid w:val="003215A9"/>
    <w:rsid w:val="003219AE"/>
    <w:rsid w:val="00333C4C"/>
    <w:rsid w:val="00333CAC"/>
    <w:rsid w:val="00335AE6"/>
    <w:rsid w:val="0034130D"/>
    <w:rsid w:val="00344CF8"/>
    <w:rsid w:val="0036058A"/>
    <w:rsid w:val="00377CE2"/>
    <w:rsid w:val="003817D9"/>
    <w:rsid w:val="003873C0"/>
    <w:rsid w:val="00387D0C"/>
    <w:rsid w:val="00390713"/>
    <w:rsid w:val="00391EAF"/>
    <w:rsid w:val="00395A3F"/>
    <w:rsid w:val="003A1C25"/>
    <w:rsid w:val="003A42F3"/>
    <w:rsid w:val="003C2B4A"/>
    <w:rsid w:val="003C418C"/>
    <w:rsid w:val="003C4BCA"/>
    <w:rsid w:val="003C6914"/>
    <w:rsid w:val="003C7CBD"/>
    <w:rsid w:val="003D6019"/>
    <w:rsid w:val="003E0DE2"/>
    <w:rsid w:val="003E1172"/>
    <w:rsid w:val="00401B9A"/>
    <w:rsid w:val="004043C1"/>
    <w:rsid w:val="004060E4"/>
    <w:rsid w:val="00414C51"/>
    <w:rsid w:val="00414CAD"/>
    <w:rsid w:val="00421DF4"/>
    <w:rsid w:val="00443F5E"/>
    <w:rsid w:val="00444ABA"/>
    <w:rsid w:val="004643E9"/>
    <w:rsid w:val="00470A71"/>
    <w:rsid w:val="00483656"/>
    <w:rsid w:val="0048558C"/>
    <w:rsid w:val="00491C17"/>
    <w:rsid w:val="00494089"/>
    <w:rsid w:val="004969FA"/>
    <w:rsid w:val="004A05E2"/>
    <w:rsid w:val="004A118C"/>
    <w:rsid w:val="004A401D"/>
    <w:rsid w:val="004A609F"/>
    <w:rsid w:val="004A7B20"/>
    <w:rsid w:val="004B2785"/>
    <w:rsid w:val="004B70DB"/>
    <w:rsid w:val="004C34D4"/>
    <w:rsid w:val="004C3B8E"/>
    <w:rsid w:val="004C4C83"/>
    <w:rsid w:val="004C55B5"/>
    <w:rsid w:val="004C5927"/>
    <w:rsid w:val="004C7321"/>
    <w:rsid w:val="004D3131"/>
    <w:rsid w:val="004D6B8D"/>
    <w:rsid w:val="004E090D"/>
    <w:rsid w:val="004E1DBF"/>
    <w:rsid w:val="004E3B75"/>
    <w:rsid w:val="004E4CD5"/>
    <w:rsid w:val="004E74CE"/>
    <w:rsid w:val="004F451B"/>
    <w:rsid w:val="004F5C53"/>
    <w:rsid w:val="004F653F"/>
    <w:rsid w:val="004F7F15"/>
    <w:rsid w:val="00502403"/>
    <w:rsid w:val="005066D0"/>
    <w:rsid w:val="00506AB3"/>
    <w:rsid w:val="00507C14"/>
    <w:rsid w:val="00507E27"/>
    <w:rsid w:val="005113A8"/>
    <w:rsid w:val="00511B66"/>
    <w:rsid w:val="005166F5"/>
    <w:rsid w:val="005200F3"/>
    <w:rsid w:val="00520624"/>
    <w:rsid w:val="005300BA"/>
    <w:rsid w:val="005325D2"/>
    <w:rsid w:val="00545A74"/>
    <w:rsid w:val="005506E9"/>
    <w:rsid w:val="005528FD"/>
    <w:rsid w:val="00555DEB"/>
    <w:rsid w:val="0056774C"/>
    <w:rsid w:val="005731AD"/>
    <w:rsid w:val="0057505D"/>
    <w:rsid w:val="0057654B"/>
    <w:rsid w:val="005773A0"/>
    <w:rsid w:val="00590566"/>
    <w:rsid w:val="005914FD"/>
    <w:rsid w:val="00593F1C"/>
    <w:rsid w:val="00594387"/>
    <w:rsid w:val="005A08B2"/>
    <w:rsid w:val="005A544D"/>
    <w:rsid w:val="005B7876"/>
    <w:rsid w:val="005C482D"/>
    <w:rsid w:val="005C5AE6"/>
    <w:rsid w:val="005C7770"/>
    <w:rsid w:val="005D08A6"/>
    <w:rsid w:val="005D370D"/>
    <w:rsid w:val="005D3DF5"/>
    <w:rsid w:val="005E40CB"/>
    <w:rsid w:val="005E41B6"/>
    <w:rsid w:val="005E63C1"/>
    <w:rsid w:val="00601AA8"/>
    <w:rsid w:val="0060289B"/>
    <w:rsid w:val="006031BB"/>
    <w:rsid w:val="00603280"/>
    <w:rsid w:val="0061420D"/>
    <w:rsid w:val="00622B02"/>
    <w:rsid w:val="0062461A"/>
    <w:rsid w:val="006261C6"/>
    <w:rsid w:val="00627502"/>
    <w:rsid w:val="0062799D"/>
    <w:rsid w:val="00632941"/>
    <w:rsid w:val="006402D2"/>
    <w:rsid w:val="00640580"/>
    <w:rsid w:val="0064414E"/>
    <w:rsid w:val="00644F2A"/>
    <w:rsid w:val="0065241D"/>
    <w:rsid w:val="00652CBA"/>
    <w:rsid w:val="00652E6F"/>
    <w:rsid w:val="006616C2"/>
    <w:rsid w:val="006771DB"/>
    <w:rsid w:val="00686504"/>
    <w:rsid w:val="00690D74"/>
    <w:rsid w:val="00691F60"/>
    <w:rsid w:val="006A0CF8"/>
    <w:rsid w:val="006A3785"/>
    <w:rsid w:val="006A613E"/>
    <w:rsid w:val="006A624B"/>
    <w:rsid w:val="006C1813"/>
    <w:rsid w:val="006C5E4E"/>
    <w:rsid w:val="006D1888"/>
    <w:rsid w:val="006D369F"/>
    <w:rsid w:val="006D3E0B"/>
    <w:rsid w:val="006D6BBC"/>
    <w:rsid w:val="006E414C"/>
    <w:rsid w:val="006F29E4"/>
    <w:rsid w:val="006F44B8"/>
    <w:rsid w:val="007046BF"/>
    <w:rsid w:val="007052B9"/>
    <w:rsid w:val="00705E42"/>
    <w:rsid w:val="00711437"/>
    <w:rsid w:val="00712A7B"/>
    <w:rsid w:val="00713A56"/>
    <w:rsid w:val="0071539E"/>
    <w:rsid w:val="00717B56"/>
    <w:rsid w:val="00725813"/>
    <w:rsid w:val="00733362"/>
    <w:rsid w:val="00733441"/>
    <w:rsid w:val="007367B1"/>
    <w:rsid w:val="00742B10"/>
    <w:rsid w:val="00743E65"/>
    <w:rsid w:val="00744848"/>
    <w:rsid w:val="00751D1B"/>
    <w:rsid w:val="00754B5C"/>
    <w:rsid w:val="00754C2C"/>
    <w:rsid w:val="007748FC"/>
    <w:rsid w:val="00783861"/>
    <w:rsid w:val="00795C6F"/>
    <w:rsid w:val="007A7C5A"/>
    <w:rsid w:val="007B6E67"/>
    <w:rsid w:val="007D25E1"/>
    <w:rsid w:val="007D37AD"/>
    <w:rsid w:val="007D5E9E"/>
    <w:rsid w:val="007E0543"/>
    <w:rsid w:val="007E5355"/>
    <w:rsid w:val="007E5AC7"/>
    <w:rsid w:val="007F05B2"/>
    <w:rsid w:val="007F59CD"/>
    <w:rsid w:val="007F7C2E"/>
    <w:rsid w:val="0080029C"/>
    <w:rsid w:val="00807779"/>
    <w:rsid w:val="00807ECA"/>
    <w:rsid w:val="008109D1"/>
    <w:rsid w:val="008120A5"/>
    <w:rsid w:val="0081254E"/>
    <w:rsid w:val="008126A0"/>
    <w:rsid w:val="0082236F"/>
    <w:rsid w:val="00823D9C"/>
    <w:rsid w:val="00826D0B"/>
    <w:rsid w:val="00834134"/>
    <w:rsid w:val="00834333"/>
    <w:rsid w:val="0084279E"/>
    <w:rsid w:val="00850519"/>
    <w:rsid w:val="0085183D"/>
    <w:rsid w:val="00851D68"/>
    <w:rsid w:val="00860E05"/>
    <w:rsid w:val="0087206B"/>
    <w:rsid w:val="00876C7A"/>
    <w:rsid w:val="00883EB1"/>
    <w:rsid w:val="0089411E"/>
    <w:rsid w:val="008947A3"/>
    <w:rsid w:val="008A19F7"/>
    <w:rsid w:val="008A1E92"/>
    <w:rsid w:val="008A5A74"/>
    <w:rsid w:val="008B4141"/>
    <w:rsid w:val="008C0223"/>
    <w:rsid w:val="008C0EC5"/>
    <w:rsid w:val="008C43C2"/>
    <w:rsid w:val="008C7FB0"/>
    <w:rsid w:val="008D2634"/>
    <w:rsid w:val="008E4B82"/>
    <w:rsid w:val="008E5C2F"/>
    <w:rsid w:val="008E66EF"/>
    <w:rsid w:val="008E684B"/>
    <w:rsid w:val="008F0A37"/>
    <w:rsid w:val="008F0B4F"/>
    <w:rsid w:val="008F46C9"/>
    <w:rsid w:val="009031AF"/>
    <w:rsid w:val="00903794"/>
    <w:rsid w:val="00903EA7"/>
    <w:rsid w:val="00905C73"/>
    <w:rsid w:val="009111B7"/>
    <w:rsid w:val="009156C0"/>
    <w:rsid w:val="009162E2"/>
    <w:rsid w:val="00923F3E"/>
    <w:rsid w:val="00924396"/>
    <w:rsid w:val="00925193"/>
    <w:rsid w:val="00935CEE"/>
    <w:rsid w:val="00942108"/>
    <w:rsid w:val="00942847"/>
    <w:rsid w:val="00951E94"/>
    <w:rsid w:val="00953420"/>
    <w:rsid w:val="009568C0"/>
    <w:rsid w:val="00960799"/>
    <w:rsid w:val="0096416C"/>
    <w:rsid w:val="00971FEF"/>
    <w:rsid w:val="0097568D"/>
    <w:rsid w:val="00982707"/>
    <w:rsid w:val="009B514C"/>
    <w:rsid w:val="009C79AE"/>
    <w:rsid w:val="009E5584"/>
    <w:rsid w:val="009E635C"/>
    <w:rsid w:val="009F4EFC"/>
    <w:rsid w:val="00A00135"/>
    <w:rsid w:val="00A028A8"/>
    <w:rsid w:val="00A03C3C"/>
    <w:rsid w:val="00A11A5E"/>
    <w:rsid w:val="00A17713"/>
    <w:rsid w:val="00A23FC8"/>
    <w:rsid w:val="00A26AED"/>
    <w:rsid w:val="00A37647"/>
    <w:rsid w:val="00A401BA"/>
    <w:rsid w:val="00A43C7B"/>
    <w:rsid w:val="00A462C3"/>
    <w:rsid w:val="00A5216E"/>
    <w:rsid w:val="00A645E4"/>
    <w:rsid w:val="00A65740"/>
    <w:rsid w:val="00A65C4B"/>
    <w:rsid w:val="00A71078"/>
    <w:rsid w:val="00A72C53"/>
    <w:rsid w:val="00A732F6"/>
    <w:rsid w:val="00A771D5"/>
    <w:rsid w:val="00A81CD2"/>
    <w:rsid w:val="00A869E9"/>
    <w:rsid w:val="00A906EF"/>
    <w:rsid w:val="00AA3F83"/>
    <w:rsid w:val="00AA4975"/>
    <w:rsid w:val="00AB2326"/>
    <w:rsid w:val="00AB71D8"/>
    <w:rsid w:val="00AD368E"/>
    <w:rsid w:val="00AF0CAE"/>
    <w:rsid w:val="00AF18CD"/>
    <w:rsid w:val="00B1270B"/>
    <w:rsid w:val="00B217EB"/>
    <w:rsid w:val="00B34F63"/>
    <w:rsid w:val="00B424E6"/>
    <w:rsid w:val="00B44774"/>
    <w:rsid w:val="00B46C6F"/>
    <w:rsid w:val="00B50436"/>
    <w:rsid w:val="00B52CDE"/>
    <w:rsid w:val="00B54AA5"/>
    <w:rsid w:val="00B54E71"/>
    <w:rsid w:val="00B66AE7"/>
    <w:rsid w:val="00B8251F"/>
    <w:rsid w:val="00B82B9F"/>
    <w:rsid w:val="00B85A55"/>
    <w:rsid w:val="00B864A8"/>
    <w:rsid w:val="00B90756"/>
    <w:rsid w:val="00B9100E"/>
    <w:rsid w:val="00B950A2"/>
    <w:rsid w:val="00BB3F67"/>
    <w:rsid w:val="00BB4425"/>
    <w:rsid w:val="00BB7AF2"/>
    <w:rsid w:val="00BD30B9"/>
    <w:rsid w:val="00BD6353"/>
    <w:rsid w:val="00BF0606"/>
    <w:rsid w:val="00BF07F6"/>
    <w:rsid w:val="00BF1983"/>
    <w:rsid w:val="00BF20EE"/>
    <w:rsid w:val="00BF6E68"/>
    <w:rsid w:val="00BF76E5"/>
    <w:rsid w:val="00C0487A"/>
    <w:rsid w:val="00C04D6F"/>
    <w:rsid w:val="00C102BC"/>
    <w:rsid w:val="00C158FB"/>
    <w:rsid w:val="00C256B5"/>
    <w:rsid w:val="00C379EE"/>
    <w:rsid w:val="00C405A7"/>
    <w:rsid w:val="00C40A00"/>
    <w:rsid w:val="00C40BB9"/>
    <w:rsid w:val="00C41FDB"/>
    <w:rsid w:val="00C42165"/>
    <w:rsid w:val="00C43C43"/>
    <w:rsid w:val="00C47DD1"/>
    <w:rsid w:val="00C67EA2"/>
    <w:rsid w:val="00C7273D"/>
    <w:rsid w:val="00C72EEA"/>
    <w:rsid w:val="00C73319"/>
    <w:rsid w:val="00C75E2D"/>
    <w:rsid w:val="00C8254C"/>
    <w:rsid w:val="00C85E8E"/>
    <w:rsid w:val="00C942D8"/>
    <w:rsid w:val="00C96D8E"/>
    <w:rsid w:val="00CB4DD3"/>
    <w:rsid w:val="00CB608C"/>
    <w:rsid w:val="00CC0F77"/>
    <w:rsid w:val="00CC1497"/>
    <w:rsid w:val="00CC34FF"/>
    <w:rsid w:val="00CE1613"/>
    <w:rsid w:val="00CF02F4"/>
    <w:rsid w:val="00CF75D5"/>
    <w:rsid w:val="00D03594"/>
    <w:rsid w:val="00D11734"/>
    <w:rsid w:val="00D11A03"/>
    <w:rsid w:val="00D132F9"/>
    <w:rsid w:val="00D25049"/>
    <w:rsid w:val="00D31730"/>
    <w:rsid w:val="00D31ED5"/>
    <w:rsid w:val="00D3218A"/>
    <w:rsid w:val="00D331E4"/>
    <w:rsid w:val="00D37FDF"/>
    <w:rsid w:val="00D43A79"/>
    <w:rsid w:val="00D44010"/>
    <w:rsid w:val="00D45F6B"/>
    <w:rsid w:val="00D52534"/>
    <w:rsid w:val="00D62968"/>
    <w:rsid w:val="00D77BDA"/>
    <w:rsid w:val="00D872CB"/>
    <w:rsid w:val="00DA556D"/>
    <w:rsid w:val="00DB49A1"/>
    <w:rsid w:val="00DB5405"/>
    <w:rsid w:val="00DC4387"/>
    <w:rsid w:val="00DC5524"/>
    <w:rsid w:val="00DC7818"/>
    <w:rsid w:val="00DD7203"/>
    <w:rsid w:val="00DE2F81"/>
    <w:rsid w:val="00DE76D6"/>
    <w:rsid w:val="00DF0CEE"/>
    <w:rsid w:val="00DF3446"/>
    <w:rsid w:val="00DF6325"/>
    <w:rsid w:val="00DF6856"/>
    <w:rsid w:val="00E109F6"/>
    <w:rsid w:val="00E11EEB"/>
    <w:rsid w:val="00E124F2"/>
    <w:rsid w:val="00E133F5"/>
    <w:rsid w:val="00E15043"/>
    <w:rsid w:val="00E15112"/>
    <w:rsid w:val="00E2022E"/>
    <w:rsid w:val="00E27BB8"/>
    <w:rsid w:val="00E36B18"/>
    <w:rsid w:val="00E4111A"/>
    <w:rsid w:val="00E42E05"/>
    <w:rsid w:val="00E43C1F"/>
    <w:rsid w:val="00E46A77"/>
    <w:rsid w:val="00E704DE"/>
    <w:rsid w:val="00E70789"/>
    <w:rsid w:val="00E80DC9"/>
    <w:rsid w:val="00E821CB"/>
    <w:rsid w:val="00E926C4"/>
    <w:rsid w:val="00E92E49"/>
    <w:rsid w:val="00E97707"/>
    <w:rsid w:val="00EA1D82"/>
    <w:rsid w:val="00EA23C3"/>
    <w:rsid w:val="00EB1F46"/>
    <w:rsid w:val="00EB282A"/>
    <w:rsid w:val="00EB49AB"/>
    <w:rsid w:val="00EB55EB"/>
    <w:rsid w:val="00EC676E"/>
    <w:rsid w:val="00ED3DEF"/>
    <w:rsid w:val="00ED64BE"/>
    <w:rsid w:val="00ED7501"/>
    <w:rsid w:val="00EE2859"/>
    <w:rsid w:val="00EE3D08"/>
    <w:rsid w:val="00EF413F"/>
    <w:rsid w:val="00EF73AB"/>
    <w:rsid w:val="00F00475"/>
    <w:rsid w:val="00F04592"/>
    <w:rsid w:val="00F21634"/>
    <w:rsid w:val="00F24C79"/>
    <w:rsid w:val="00F25CCD"/>
    <w:rsid w:val="00F2767F"/>
    <w:rsid w:val="00F3067F"/>
    <w:rsid w:val="00F3156C"/>
    <w:rsid w:val="00F32163"/>
    <w:rsid w:val="00F332B4"/>
    <w:rsid w:val="00F436E5"/>
    <w:rsid w:val="00F44E22"/>
    <w:rsid w:val="00F47ED5"/>
    <w:rsid w:val="00F5263F"/>
    <w:rsid w:val="00F56FF2"/>
    <w:rsid w:val="00F637A8"/>
    <w:rsid w:val="00F64A9E"/>
    <w:rsid w:val="00F664D9"/>
    <w:rsid w:val="00F70DDF"/>
    <w:rsid w:val="00F764B8"/>
    <w:rsid w:val="00F93CED"/>
    <w:rsid w:val="00F941A0"/>
    <w:rsid w:val="00F94FE5"/>
    <w:rsid w:val="00FA5F10"/>
    <w:rsid w:val="00FB283F"/>
    <w:rsid w:val="00FB534F"/>
    <w:rsid w:val="00FC0CF9"/>
    <w:rsid w:val="00FD07B4"/>
    <w:rsid w:val="00FE1F6B"/>
    <w:rsid w:val="00FE2AE8"/>
    <w:rsid w:val="00FE4C24"/>
    <w:rsid w:val="00FE7C2C"/>
    <w:rsid w:val="00FF4B9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6C26F0"/>
  <w15:docId w15:val="{8C425BE8-1E72-4DC8-957C-02FF1C95E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elyrzszveg">
    <w:name w:val="Placeholder Text"/>
    <w:basedOn w:val="Bekezdsalapbettpusa"/>
    <w:uiPriority w:val="99"/>
    <w:semiHidden/>
    <w:rsid w:val="00ED64BE"/>
    <w:rPr>
      <w:color w:val="808080"/>
    </w:rPr>
  </w:style>
  <w:style w:type="paragraph" w:styleId="Nincstrkz">
    <w:name w:val="No Spacing"/>
    <w:uiPriority w:val="1"/>
    <w:qFormat/>
    <w:rsid w:val="00ED64BE"/>
    <w:pPr>
      <w:spacing w:after="0" w:line="240" w:lineRule="auto"/>
    </w:pPr>
    <w:rPr>
      <w:rFonts w:ascii="Calibri" w:eastAsia="Times New Roman" w:hAnsi="Calibri" w:cs="Times New Roman"/>
      <w:lang w:eastAsia="hu-HU"/>
    </w:rPr>
  </w:style>
  <w:style w:type="table" w:styleId="Rcsostblzat">
    <w:name w:val="Table Grid"/>
    <w:basedOn w:val="Normltblzat"/>
    <w:uiPriority w:val="39"/>
    <w:rsid w:val="001A4F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lterjesztscm">
    <w:name w:val="előterjesztés cím"/>
    <w:basedOn w:val="Bekezdsalapbettpusa"/>
    <w:uiPriority w:val="1"/>
    <w:rsid w:val="001E619C"/>
    <w:rPr>
      <w:rFonts w:ascii="Arial" w:hAnsi="Arial"/>
      <w:sz w:val="28"/>
    </w:rPr>
  </w:style>
  <w:style w:type="paragraph" w:styleId="lfej">
    <w:name w:val="header"/>
    <w:basedOn w:val="Norml"/>
    <w:link w:val="lfejChar"/>
    <w:uiPriority w:val="99"/>
    <w:unhideWhenUsed/>
    <w:rsid w:val="009031AF"/>
    <w:pPr>
      <w:tabs>
        <w:tab w:val="center" w:pos="4536"/>
        <w:tab w:val="right" w:pos="9072"/>
      </w:tabs>
      <w:spacing w:after="0" w:line="240" w:lineRule="auto"/>
    </w:pPr>
  </w:style>
  <w:style w:type="character" w:customStyle="1" w:styleId="lfejChar">
    <w:name w:val="Élőfej Char"/>
    <w:basedOn w:val="Bekezdsalapbettpusa"/>
    <w:link w:val="lfej"/>
    <w:uiPriority w:val="99"/>
    <w:rsid w:val="009031AF"/>
  </w:style>
  <w:style w:type="paragraph" w:styleId="llb">
    <w:name w:val="footer"/>
    <w:basedOn w:val="Norml"/>
    <w:link w:val="llbChar"/>
    <w:uiPriority w:val="99"/>
    <w:unhideWhenUsed/>
    <w:rsid w:val="009031AF"/>
    <w:pPr>
      <w:tabs>
        <w:tab w:val="center" w:pos="4536"/>
        <w:tab w:val="right" w:pos="9072"/>
      </w:tabs>
      <w:spacing w:after="0" w:line="240" w:lineRule="auto"/>
    </w:pPr>
  </w:style>
  <w:style w:type="character" w:customStyle="1" w:styleId="llbChar">
    <w:name w:val="Élőláb Char"/>
    <w:basedOn w:val="Bekezdsalapbettpusa"/>
    <w:link w:val="llb"/>
    <w:uiPriority w:val="99"/>
    <w:rsid w:val="009031AF"/>
  </w:style>
  <w:style w:type="paragraph" w:styleId="Buborkszveg">
    <w:name w:val="Balloon Text"/>
    <w:basedOn w:val="Norml"/>
    <w:link w:val="BuborkszvegChar"/>
    <w:uiPriority w:val="99"/>
    <w:semiHidden/>
    <w:unhideWhenUsed/>
    <w:rsid w:val="009031AF"/>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9031AF"/>
    <w:rPr>
      <w:rFonts w:ascii="Segoe UI" w:hAnsi="Segoe UI" w:cs="Segoe UI"/>
      <w:sz w:val="18"/>
      <w:szCs w:val="18"/>
    </w:rPr>
  </w:style>
  <w:style w:type="character" w:customStyle="1" w:styleId="Stlus1">
    <w:name w:val="Stílus1"/>
    <w:basedOn w:val="elterjesztscm"/>
    <w:uiPriority w:val="1"/>
    <w:rsid w:val="000E198C"/>
    <w:rPr>
      <w:rFonts w:ascii="Arial" w:hAnsi="Arial"/>
      <w:b w:val="0"/>
      <w:caps/>
      <w:smallCaps w:val="0"/>
      <w:sz w:val="28"/>
    </w:rPr>
  </w:style>
  <w:style w:type="character" w:customStyle="1" w:styleId="elterjesztscm2">
    <w:name w:val="előterjesztés cím2"/>
    <w:basedOn w:val="Bekezdsalapbettpusa"/>
    <w:uiPriority w:val="1"/>
    <w:rsid w:val="0001186A"/>
    <w:rPr>
      <w:rFonts w:ascii="Arial" w:hAnsi="Arial"/>
      <w:b/>
      <w:sz w:val="24"/>
      <w:u w:val="single"/>
    </w:rPr>
  </w:style>
  <w:style w:type="paragraph" w:styleId="Listaszerbekezds">
    <w:name w:val="List Paragraph"/>
    <w:aliases w:val="List Paragraph à moi,Dot pt,No Spacing1,List Paragraph Char Char Char,Indicator Text,Numbered Para 1,Welt L Char,Welt L,Bullet List,FooterText,List Paragraph1,numbered,Paragraphe de liste1,Bulletr List Paragraph,列出段落,列出段落1,lista_2"/>
    <w:basedOn w:val="Norml"/>
    <w:link w:val="ListaszerbekezdsChar"/>
    <w:uiPriority w:val="34"/>
    <w:qFormat/>
    <w:rsid w:val="00D77BDA"/>
    <w:pPr>
      <w:ind w:left="720"/>
      <w:contextualSpacing/>
    </w:pPr>
  </w:style>
  <w:style w:type="character" w:styleId="Jegyzethivatkozs">
    <w:name w:val="annotation reference"/>
    <w:basedOn w:val="Bekezdsalapbettpusa"/>
    <w:uiPriority w:val="99"/>
    <w:semiHidden/>
    <w:unhideWhenUsed/>
    <w:rsid w:val="005E41B6"/>
    <w:rPr>
      <w:sz w:val="16"/>
      <w:szCs w:val="16"/>
    </w:rPr>
  </w:style>
  <w:style w:type="paragraph" w:styleId="Jegyzetszveg">
    <w:name w:val="annotation text"/>
    <w:basedOn w:val="Norml"/>
    <w:link w:val="JegyzetszvegChar"/>
    <w:uiPriority w:val="99"/>
    <w:unhideWhenUsed/>
    <w:rsid w:val="005E41B6"/>
    <w:pPr>
      <w:spacing w:line="240" w:lineRule="auto"/>
    </w:pPr>
    <w:rPr>
      <w:sz w:val="20"/>
      <w:szCs w:val="20"/>
    </w:rPr>
  </w:style>
  <w:style w:type="character" w:customStyle="1" w:styleId="JegyzetszvegChar">
    <w:name w:val="Jegyzetszöveg Char"/>
    <w:basedOn w:val="Bekezdsalapbettpusa"/>
    <w:link w:val="Jegyzetszveg"/>
    <w:uiPriority w:val="99"/>
    <w:rsid w:val="005E41B6"/>
    <w:rPr>
      <w:sz w:val="20"/>
      <w:szCs w:val="20"/>
    </w:rPr>
  </w:style>
  <w:style w:type="paragraph" w:styleId="Megjegyzstrgya">
    <w:name w:val="annotation subject"/>
    <w:basedOn w:val="Jegyzetszveg"/>
    <w:next w:val="Jegyzetszveg"/>
    <w:link w:val="MegjegyzstrgyaChar"/>
    <w:uiPriority w:val="99"/>
    <w:semiHidden/>
    <w:unhideWhenUsed/>
    <w:rsid w:val="005E41B6"/>
    <w:rPr>
      <w:b/>
      <w:bCs/>
    </w:rPr>
  </w:style>
  <w:style w:type="character" w:customStyle="1" w:styleId="MegjegyzstrgyaChar">
    <w:name w:val="Megjegyzés tárgya Char"/>
    <w:basedOn w:val="JegyzetszvegChar"/>
    <w:link w:val="Megjegyzstrgya"/>
    <w:uiPriority w:val="99"/>
    <w:semiHidden/>
    <w:rsid w:val="005E41B6"/>
    <w:rPr>
      <w:b/>
      <w:bCs/>
      <w:sz w:val="20"/>
      <w:szCs w:val="20"/>
    </w:rPr>
  </w:style>
  <w:style w:type="paragraph" w:styleId="NormlWeb">
    <w:name w:val="Normal (Web)"/>
    <w:basedOn w:val="Norml"/>
    <w:uiPriority w:val="99"/>
    <w:semiHidden/>
    <w:unhideWhenUsed/>
    <w:rsid w:val="00B217EB"/>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Hiperhivatkozs">
    <w:name w:val="Hyperlink"/>
    <w:basedOn w:val="Bekezdsalapbettpusa"/>
    <w:uiPriority w:val="99"/>
    <w:semiHidden/>
    <w:unhideWhenUsed/>
    <w:rsid w:val="00E4111A"/>
    <w:rPr>
      <w:color w:val="0563C1" w:themeColor="hyperlink"/>
      <w:u w:val="single"/>
    </w:rPr>
  </w:style>
  <w:style w:type="paragraph" w:styleId="Vltozat">
    <w:name w:val="Revision"/>
    <w:hidden/>
    <w:uiPriority w:val="99"/>
    <w:semiHidden/>
    <w:rsid w:val="00C41FDB"/>
    <w:pPr>
      <w:spacing w:after="0" w:line="240" w:lineRule="auto"/>
    </w:pPr>
  </w:style>
  <w:style w:type="paragraph" w:customStyle="1" w:styleId="Default">
    <w:name w:val="Default"/>
    <w:rsid w:val="00236CA2"/>
    <w:pPr>
      <w:autoSpaceDE w:val="0"/>
      <w:autoSpaceDN w:val="0"/>
      <w:adjustRightInd w:val="0"/>
      <w:spacing w:after="0" w:line="240" w:lineRule="auto"/>
    </w:pPr>
    <w:rPr>
      <w:rFonts w:ascii="Calibri" w:hAnsi="Calibri" w:cs="Calibri"/>
      <w:color w:val="000000"/>
      <w:sz w:val="24"/>
      <w:szCs w:val="24"/>
    </w:rPr>
  </w:style>
  <w:style w:type="character" w:customStyle="1" w:styleId="ListaszerbekezdsChar">
    <w:name w:val="Listaszerű bekezdés Char"/>
    <w:aliases w:val="List Paragraph à moi Char,Dot pt Char,No Spacing1 Char,List Paragraph Char Char Char Char,Indicator Text Char,Numbered Para 1 Char,Welt L Char Char,Welt L Char1,Bullet List Char,FooterText Char,List Paragraph1 Char,numbered Char"/>
    <w:link w:val="Listaszerbekezds"/>
    <w:uiPriority w:val="34"/>
    <w:locked/>
    <w:rsid w:val="00470A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1225848">
      <w:bodyDiv w:val="1"/>
      <w:marLeft w:val="0"/>
      <w:marRight w:val="0"/>
      <w:marTop w:val="0"/>
      <w:marBottom w:val="0"/>
      <w:divBdr>
        <w:top w:val="none" w:sz="0" w:space="0" w:color="auto"/>
        <w:left w:val="none" w:sz="0" w:space="0" w:color="auto"/>
        <w:bottom w:val="none" w:sz="0" w:space="0" w:color="auto"/>
        <w:right w:val="none" w:sz="0" w:space="0" w:color="auto"/>
      </w:divBdr>
    </w:div>
    <w:div w:id="1773668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footer" Target="footer1.xml"/><Relationship Id="rId10" Type="http://schemas.microsoft.com/office/2011/relationships/commentsExtended" Target="commentsExtended.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eader" Target="header2.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CA4E869E34B4AEB9E98D5AD8C5C0DBF"/>
        <w:category>
          <w:name w:val="Általános"/>
          <w:gallery w:val="placeholder"/>
        </w:category>
        <w:types>
          <w:type w:val="bbPlcHdr"/>
        </w:types>
        <w:behaviors>
          <w:behavior w:val="content"/>
        </w:behaviors>
        <w:guid w:val="{36BF003B-7741-47A6-B4E6-C557EDEA9E57}"/>
      </w:docPartPr>
      <w:docPartBody>
        <w:p w:rsidR="005A4444" w:rsidRDefault="00593B0C" w:rsidP="00593B0C">
          <w:pPr>
            <w:pStyle w:val="BCA4E869E34B4AEB9E98D5AD8C5C0DBF2"/>
          </w:pPr>
          <w:r w:rsidRPr="00ED64BE">
            <w:rPr>
              <w:rStyle w:val="Helyrzszveg"/>
              <w:rFonts w:ascii="Arial" w:hAnsi="Arial" w:cs="Arial"/>
              <w:caps/>
            </w:rPr>
            <w:t>Jelöljön ki egy elemet.</w:t>
          </w:r>
        </w:p>
      </w:docPartBody>
    </w:docPart>
    <w:docPart>
      <w:docPartPr>
        <w:name w:val="06D915A070954143866D59BAB1C405C1"/>
        <w:category>
          <w:name w:val="Általános"/>
          <w:gallery w:val="placeholder"/>
        </w:category>
        <w:types>
          <w:type w:val="bbPlcHdr"/>
        </w:types>
        <w:behaviors>
          <w:behavior w:val="content"/>
        </w:behaviors>
        <w:guid w:val="{917C7EBA-7B2F-4A48-8646-D3AF7D722CF7}"/>
      </w:docPartPr>
      <w:docPartBody>
        <w:p w:rsidR="00305249" w:rsidRDefault="00593B0C" w:rsidP="00593B0C">
          <w:pPr>
            <w:pStyle w:val="06D915A070954143866D59BAB1C405C11"/>
          </w:pPr>
          <w:r w:rsidRPr="00124C55">
            <w:rPr>
              <w:rStyle w:val="Helyrzszveg"/>
              <w:rFonts w:ascii="Arial" w:hAnsi="Arial" w:cs="Arial"/>
              <w:sz w:val="24"/>
              <w:szCs w:val="24"/>
            </w:rPr>
            <w:t>Jelöljön ki egy elemet.</w:t>
          </w:r>
        </w:p>
      </w:docPartBody>
    </w:docPart>
    <w:docPart>
      <w:docPartPr>
        <w:name w:val="F3C3F7A401224CB1B7C98ADDF1655D90"/>
        <w:category>
          <w:name w:val="Általános"/>
          <w:gallery w:val="placeholder"/>
        </w:category>
        <w:types>
          <w:type w:val="bbPlcHdr"/>
        </w:types>
        <w:behaviors>
          <w:behavior w:val="content"/>
        </w:behaviors>
        <w:guid w:val="{9CF0EE79-BCDD-499B-9CFE-4BD4E752CC24}"/>
      </w:docPartPr>
      <w:docPartBody>
        <w:p w:rsidR="00305249" w:rsidRDefault="00593B0C" w:rsidP="00593B0C">
          <w:pPr>
            <w:pStyle w:val="F3C3F7A401224CB1B7C98ADDF1655D901"/>
          </w:pPr>
          <w:r w:rsidRPr="00015B56">
            <w:rPr>
              <w:rStyle w:val="Helyrzszveg"/>
              <w:rFonts w:ascii="Arial" w:hAnsi="Arial" w:cs="Arial"/>
            </w:rPr>
            <w:t>Jelöljön ki egy elemet.</w:t>
          </w:r>
        </w:p>
      </w:docPartBody>
    </w:docPart>
    <w:docPart>
      <w:docPartPr>
        <w:name w:val="4F26FE096A76404ABF464E1B79C9DFA4"/>
        <w:category>
          <w:name w:val="Általános"/>
          <w:gallery w:val="placeholder"/>
        </w:category>
        <w:types>
          <w:type w:val="bbPlcHdr"/>
        </w:types>
        <w:behaviors>
          <w:behavior w:val="content"/>
        </w:behaviors>
        <w:guid w:val="{BB23A59B-CC46-486B-AFBA-7BDB785A3863}"/>
      </w:docPartPr>
      <w:docPartBody>
        <w:p w:rsidR="0044637B" w:rsidRDefault="00593B0C" w:rsidP="00593B0C">
          <w:pPr>
            <w:pStyle w:val="4F26FE096A76404ABF464E1B79C9DFA4"/>
          </w:pPr>
          <w:r w:rsidRPr="009F4EFC">
            <w:rPr>
              <w:rStyle w:val="Helyrzszveg"/>
              <w:rFonts w:ascii="Arial" w:hAnsi="Arial" w:cs="Arial"/>
              <w:sz w:val="24"/>
              <w:szCs w:val="24"/>
            </w:rPr>
            <w:t>Jelöljön ki egy elemet.</w:t>
          </w:r>
        </w:p>
      </w:docPartBody>
    </w:docPart>
    <w:docPart>
      <w:docPartPr>
        <w:name w:val="7D864296260C47EB9DCBEADE2A3E1139"/>
        <w:category>
          <w:name w:val="Általános"/>
          <w:gallery w:val="placeholder"/>
        </w:category>
        <w:types>
          <w:type w:val="bbPlcHdr"/>
        </w:types>
        <w:behaviors>
          <w:behavior w:val="content"/>
        </w:behaviors>
        <w:guid w:val="{4FB08BE7-5B4A-4AC7-8902-ED6051DE8E25}"/>
      </w:docPartPr>
      <w:docPartBody>
        <w:p w:rsidR="0044637B" w:rsidRDefault="00593B0C" w:rsidP="00593B0C">
          <w:pPr>
            <w:pStyle w:val="7D864296260C47EB9DCBEADE2A3E1139"/>
          </w:pPr>
          <w:r w:rsidRPr="009F4EFC">
            <w:rPr>
              <w:rStyle w:val="Helyrzszveg"/>
              <w:rFonts w:ascii="Arial" w:hAnsi="Arial" w:cs="Arial"/>
              <w:sz w:val="24"/>
              <w:szCs w:val="24"/>
            </w:rPr>
            <w:t>Jelöljön ki egy elemet.</w:t>
          </w:r>
        </w:p>
      </w:docPartBody>
    </w:docPart>
    <w:docPart>
      <w:docPartPr>
        <w:name w:val="DefaultPlaceholder_-1854013440"/>
        <w:category>
          <w:name w:val="Általános"/>
          <w:gallery w:val="placeholder"/>
        </w:category>
        <w:types>
          <w:type w:val="bbPlcHdr"/>
        </w:types>
        <w:behaviors>
          <w:behavior w:val="content"/>
        </w:behaviors>
        <w:guid w:val="{3B364FC5-BB36-4BAD-A408-41C0AAFF08CE}"/>
      </w:docPartPr>
      <w:docPartBody>
        <w:p w:rsidR="0044637B" w:rsidRDefault="00593B0C">
          <w:r w:rsidRPr="00C16D2C">
            <w:rPr>
              <w:rStyle w:val="Helyrzszveg"/>
            </w:rPr>
            <w:t>Szöveg beírásához kattintson vagy koppintson ide.</w:t>
          </w:r>
        </w:p>
      </w:docPartBody>
    </w:docPart>
    <w:docPart>
      <w:docPartPr>
        <w:name w:val="DefaultPlaceholder_-1854013438"/>
        <w:category>
          <w:name w:val="Általános"/>
          <w:gallery w:val="placeholder"/>
        </w:category>
        <w:types>
          <w:type w:val="bbPlcHdr"/>
        </w:types>
        <w:behaviors>
          <w:behavior w:val="content"/>
        </w:behaviors>
        <w:guid w:val="{9184371F-DA1C-4C7A-AA77-78F292B3F56B}"/>
      </w:docPartPr>
      <w:docPartBody>
        <w:p w:rsidR="00771BB0" w:rsidRDefault="008727FD">
          <w:r w:rsidRPr="007B5706">
            <w:rPr>
              <w:rStyle w:val="Helyrzszveg"/>
            </w:rPr>
            <w:t>Dátum megadásához kattintson vagy koppintson ide.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CJK SC Regular">
    <w:altName w:val="Cambria"/>
    <w:panose1 w:val="00000000000000000000"/>
    <w:charset w:val="00"/>
    <w:family w:val="roman"/>
    <w:notTrueType/>
    <w:pitch w:val="default"/>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1700B"/>
    <w:rsid w:val="00003A52"/>
    <w:rsid w:val="000456B1"/>
    <w:rsid w:val="00045AAE"/>
    <w:rsid w:val="000A5DE6"/>
    <w:rsid w:val="000E169F"/>
    <w:rsid w:val="001D1033"/>
    <w:rsid w:val="001F1A80"/>
    <w:rsid w:val="00205FFE"/>
    <w:rsid w:val="002A2DA6"/>
    <w:rsid w:val="00305249"/>
    <w:rsid w:val="003053E3"/>
    <w:rsid w:val="003C2B4A"/>
    <w:rsid w:val="004060E4"/>
    <w:rsid w:val="00414CAD"/>
    <w:rsid w:val="0044637B"/>
    <w:rsid w:val="00450996"/>
    <w:rsid w:val="0045126C"/>
    <w:rsid w:val="004643E9"/>
    <w:rsid w:val="00507E27"/>
    <w:rsid w:val="005109C7"/>
    <w:rsid w:val="0051422C"/>
    <w:rsid w:val="0051700B"/>
    <w:rsid w:val="005513AC"/>
    <w:rsid w:val="0057654B"/>
    <w:rsid w:val="00593B0C"/>
    <w:rsid w:val="005A4444"/>
    <w:rsid w:val="005A544D"/>
    <w:rsid w:val="00652CBA"/>
    <w:rsid w:val="006D3B9A"/>
    <w:rsid w:val="007230E2"/>
    <w:rsid w:val="00771BB0"/>
    <w:rsid w:val="00783861"/>
    <w:rsid w:val="007B343B"/>
    <w:rsid w:val="007E6C74"/>
    <w:rsid w:val="00823D9C"/>
    <w:rsid w:val="00826D0B"/>
    <w:rsid w:val="008727FD"/>
    <w:rsid w:val="008E517A"/>
    <w:rsid w:val="00A63CC5"/>
    <w:rsid w:val="00A86A55"/>
    <w:rsid w:val="00AF18CD"/>
    <w:rsid w:val="00D25427"/>
    <w:rsid w:val="00D37FDF"/>
    <w:rsid w:val="00D9054E"/>
    <w:rsid w:val="00DC7818"/>
    <w:rsid w:val="00DD7203"/>
    <w:rsid w:val="00E16677"/>
    <w:rsid w:val="00E92E49"/>
    <w:rsid w:val="00EB2E69"/>
    <w:rsid w:val="00F139F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elyrzszveg">
    <w:name w:val="Placeholder Text"/>
    <w:basedOn w:val="Bekezdsalapbettpusa"/>
    <w:uiPriority w:val="99"/>
    <w:semiHidden/>
    <w:rsid w:val="001D1033"/>
    <w:rPr>
      <w:color w:val="808080"/>
    </w:rPr>
  </w:style>
  <w:style w:type="paragraph" w:customStyle="1" w:styleId="BCA4E869E34B4AEB9E98D5AD8C5C0DBF2">
    <w:name w:val="BCA4E869E34B4AEB9E98D5AD8C5C0DBF2"/>
    <w:rsid w:val="00593B0C"/>
    <w:rPr>
      <w:rFonts w:eastAsiaTheme="minorHAnsi"/>
      <w:lang w:eastAsia="en-US"/>
    </w:rPr>
  </w:style>
  <w:style w:type="paragraph" w:customStyle="1" w:styleId="4F26FE096A76404ABF464E1B79C9DFA4">
    <w:name w:val="4F26FE096A76404ABF464E1B79C9DFA4"/>
    <w:rsid w:val="00593B0C"/>
    <w:rPr>
      <w:rFonts w:eastAsiaTheme="minorHAnsi"/>
      <w:lang w:eastAsia="en-US"/>
    </w:rPr>
  </w:style>
  <w:style w:type="paragraph" w:customStyle="1" w:styleId="7D864296260C47EB9DCBEADE2A3E1139">
    <w:name w:val="7D864296260C47EB9DCBEADE2A3E1139"/>
    <w:rsid w:val="00593B0C"/>
    <w:rPr>
      <w:rFonts w:eastAsiaTheme="minorHAnsi"/>
      <w:lang w:eastAsia="en-US"/>
    </w:rPr>
  </w:style>
  <w:style w:type="paragraph" w:customStyle="1" w:styleId="06D915A070954143866D59BAB1C405C11">
    <w:name w:val="06D915A070954143866D59BAB1C405C11"/>
    <w:rsid w:val="00593B0C"/>
    <w:rPr>
      <w:rFonts w:eastAsiaTheme="minorHAnsi"/>
      <w:lang w:eastAsia="en-US"/>
    </w:rPr>
  </w:style>
  <w:style w:type="paragraph" w:customStyle="1" w:styleId="F3C3F7A401224CB1B7C98ADDF1655D901">
    <w:name w:val="F3C3F7A401224CB1B7C98ADDF1655D901"/>
    <w:rsid w:val="00593B0C"/>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89DEE0-5111-4A8C-9FFF-5DFE4BB80D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4835</TotalTime>
  <Pages>27</Pages>
  <Words>7304</Words>
  <Characters>50398</Characters>
  <Application>Microsoft Office Word</Application>
  <DocSecurity>0</DocSecurity>
  <Lines>419</Lines>
  <Paragraphs>115</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Brumbauer Antal</dc:creator>
  <cp:lastModifiedBy>Joó-Hossó  Anita</cp:lastModifiedBy>
  <cp:revision>122</cp:revision>
  <cp:lastPrinted>2025-09-17T11:50:00Z</cp:lastPrinted>
  <dcterms:created xsi:type="dcterms:W3CDTF">2025-09-09T13:28:00Z</dcterms:created>
  <dcterms:modified xsi:type="dcterms:W3CDTF">2026-09-24T12:05:00Z</dcterms:modified>
</cp:coreProperties>
</file>