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FF2A" w14:textId="15FD3A14" w:rsidR="007823BA" w:rsidRPr="007823BA" w:rsidRDefault="007823BA" w:rsidP="007823BA">
      <w:pPr>
        <w:jc w:val="right"/>
        <w:rPr>
          <w:rFonts w:ascii="Arial" w:eastAsia="Calibri" w:hAnsi="Arial" w:cs="Arial"/>
          <w:sz w:val="24"/>
          <w:szCs w:val="24"/>
        </w:rPr>
      </w:pPr>
      <w:r w:rsidRPr="007823BA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72</w:t>
      </w:r>
      <w:r w:rsidRPr="007823BA">
        <w:rPr>
          <w:rFonts w:ascii="Arial" w:eastAsia="Calibri" w:hAnsi="Arial" w:cs="Arial"/>
          <w:sz w:val="24"/>
          <w:szCs w:val="24"/>
        </w:rPr>
        <w:t>/2026. (II.18.) határozathoz</w:t>
      </w:r>
    </w:p>
    <w:p w14:paraId="1F67DD14" w14:textId="77777777" w:rsidR="007823BA" w:rsidRPr="007823BA" w:rsidRDefault="007823BA" w:rsidP="007823BA">
      <w:pPr>
        <w:jc w:val="both"/>
        <w:rPr>
          <w:rFonts w:ascii="Arial" w:eastAsia="Calibri" w:hAnsi="Arial" w:cs="Arial"/>
          <w:sz w:val="24"/>
          <w:szCs w:val="24"/>
        </w:rPr>
      </w:pPr>
    </w:p>
    <w:p w14:paraId="6E99149D" w14:textId="77777777" w:rsidR="007823BA" w:rsidRPr="007823BA" w:rsidRDefault="007823BA" w:rsidP="007823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MEGÁLLAPODÁS MÓDOSÍTÁSA</w:t>
      </w:r>
    </w:p>
    <w:p w14:paraId="01B8CEC3" w14:textId="77777777" w:rsidR="007823BA" w:rsidRPr="007823BA" w:rsidRDefault="007823BA" w:rsidP="007823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amely létrejött</w:t>
      </w:r>
    </w:p>
    <w:p w14:paraId="29E0CEE8" w14:textId="77777777" w:rsidR="007823BA" w:rsidRPr="007823BA" w:rsidRDefault="007823BA" w:rsidP="00782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6E5960" w14:textId="77777777" w:rsidR="007823BA" w:rsidRPr="007823BA" w:rsidRDefault="007823BA" w:rsidP="00782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67801C" w14:textId="77777777" w:rsidR="007823BA" w:rsidRPr="007823BA" w:rsidRDefault="007823BA" w:rsidP="007823BA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egyrészről:</w:t>
      </w:r>
    </w:p>
    <w:p w14:paraId="61AA698B" w14:textId="77777777" w:rsidR="007823BA" w:rsidRPr="007823BA" w:rsidRDefault="007823BA" w:rsidP="007823BA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Mór Városi Önkormányzat</w:t>
      </w:r>
    </w:p>
    <w:p w14:paraId="619FDC40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(székhely: 8060 Mór, Szent István tér 6., adószám: 15727220-2-07) </w:t>
      </w:r>
    </w:p>
    <w:p w14:paraId="4CD16C86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képviseli </w:t>
      </w:r>
      <w:smartTag w:uri="urn:schemas-microsoft-com:office:smarttags" w:element="PersonName">
        <w:smartTagPr>
          <w:attr w:name="ProductID" w:val="Fenyves P￩ter"/>
        </w:smartTagPr>
        <w:r w:rsidRPr="007823BA">
          <w:rPr>
            <w:rFonts w:ascii="Arial" w:eastAsia="Times New Roman" w:hAnsi="Arial" w:cs="Arial"/>
            <w:b/>
            <w:sz w:val="24"/>
            <w:szCs w:val="24"/>
            <w:lang w:eastAsia="hu-HU"/>
          </w:rPr>
          <w:t>Fenyves Péter</w:t>
        </w:r>
      </w:smartTag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 polgármester, a továbbiakban </w:t>
      </w:r>
      <w:r w:rsidRPr="007823BA">
        <w:rPr>
          <w:rFonts w:ascii="Arial" w:eastAsia="Times New Roman" w:hAnsi="Arial" w:cs="Arial"/>
          <w:b/>
          <w:sz w:val="24"/>
          <w:szCs w:val="24"/>
          <w:lang w:eastAsia="hu-HU"/>
        </w:rPr>
        <w:t>Támogató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14:paraId="193D3264" w14:textId="77777777" w:rsidR="007823BA" w:rsidRPr="007823BA" w:rsidRDefault="007823BA" w:rsidP="00782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C2D468" w14:textId="77777777" w:rsidR="007823BA" w:rsidRPr="007823BA" w:rsidRDefault="007823BA" w:rsidP="00782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C5B8ED1" w14:textId="77777777" w:rsidR="007823BA" w:rsidRPr="007823BA" w:rsidRDefault="007823BA" w:rsidP="007823BA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másrészről:</w:t>
      </w:r>
    </w:p>
    <w:p w14:paraId="3F82DD7D" w14:textId="77777777" w:rsidR="007823BA" w:rsidRPr="007823BA" w:rsidRDefault="007823BA" w:rsidP="007823BA">
      <w:pPr>
        <w:spacing w:after="0" w:line="240" w:lineRule="auto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7823BA">
        <w:rPr>
          <w:rFonts w:ascii="Arial" w:eastAsia="Times New Roman" w:hAnsi="Arial" w:cs="Calibri"/>
          <w:b/>
          <w:bCs/>
          <w:sz w:val="24"/>
          <w:szCs w:val="24"/>
          <w:lang w:eastAsia="hu-HU"/>
        </w:rPr>
        <w:t xml:space="preserve">Móri Rendőrkapitányság </w:t>
      </w:r>
      <w:r w:rsidRPr="007823BA">
        <w:rPr>
          <w:rFonts w:ascii="Arial" w:eastAsia="Times New Roman" w:hAnsi="Arial" w:cs="Times New Roman"/>
          <w:sz w:val="24"/>
          <w:szCs w:val="20"/>
          <w:lang w:eastAsia="hu-HU"/>
        </w:rPr>
        <w:t xml:space="preserve">(székhely: 8060 Mór, Szent István tér 8. adószám: 15720625-2-51 képviseli: </w:t>
      </w:r>
      <w:r w:rsidRPr="007823BA">
        <w:rPr>
          <w:rFonts w:ascii="Arial" w:eastAsia="Times New Roman" w:hAnsi="Arial" w:cs="Times New Roman"/>
          <w:b/>
          <w:sz w:val="24"/>
          <w:szCs w:val="20"/>
          <w:lang w:eastAsia="hu-HU"/>
        </w:rPr>
        <w:t>Horváth Zoltán r. alezredes, rendőrségi főtanácsos, kapitányságvezető</w:t>
      </w:r>
      <w:r w:rsidRPr="007823BA">
        <w:rPr>
          <w:rFonts w:ascii="Arial" w:eastAsia="Times New Roman" w:hAnsi="Arial" w:cs="Times New Roman"/>
          <w:sz w:val="24"/>
          <w:szCs w:val="20"/>
          <w:lang w:eastAsia="hu-HU"/>
        </w:rPr>
        <w:t xml:space="preserve">) 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a továbbiakban: </w:t>
      </w:r>
      <w:r w:rsidRPr="007823BA">
        <w:rPr>
          <w:rFonts w:ascii="Arial" w:eastAsia="Times New Roman" w:hAnsi="Arial" w:cs="Arial"/>
          <w:b/>
          <w:sz w:val="24"/>
          <w:szCs w:val="24"/>
          <w:lang w:eastAsia="hu-HU"/>
        </w:rPr>
        <w:t>Kedvezményezett,</w:t>
      </w:r>
    </w:p>
    <w:p w14:paraId="1A77DE07" w14:textId="77777777" w:rsidR="007823BA" w:rsidRPr="007823BA" w:rsidRDefault="007823BA" w:rsidP="007823BA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8D6F50" w14:textId="77777777" w:rsidR="007823BA" w:rsidRPr="007823BA" w:rsidRDefault="007823BA" w:rsidP="007823BA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között az alulírott helyen és időben az alábbi feltételekkel:</w:t>
      </w:r>
    </w:p>
    <w:p w14:paraId="63F40F73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01A23E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AB9FAD7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1./ A szerződő felek rögzítik, hogy Mór Városi Önkormányzat</w:t>
      </w:r>
      <w:r w:rsidRPr="007823BA">
        <w:rPr>
          <w:rFonts w:ascii="Arial" w:eastAsia="Times New Roman" w:hAnsi="Arial" w:cs="Calibri"/>
          <w:sz w:val="24"/>
          <w:szCs w:val="24"/>
          <w:lang w:eastAsia="hu-HU"/>
        </w:rPr>
        <w:t xml:space="preserve"> Mór Városi Önkormányzat 2025. évi költségvetéséről szóló 4/2025. (II.21.) önkormányzati rendelete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 alapján a Kedvezményezett részére 2025. évben</w:t>
      </w:r>
      <w:r w:rsidRPr="007823B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mindösszesen </w:t>
      </w:r>
      <w:r w:rsidRPr="007823BA">
        <w:rPr>
          <w:rFonts w:ascii="Arial" w:eastAsia="Times New Roman" w:hAnsi="Arial" w:cs="Arial"/>
          <w:b/>
          <w:sz w:val="24"/>
          <w:szCs w:val="24"/>
          <w:lang w:eastAsia="hu-HU"/>
        </w:rPr>
        <w:t>2.000.000,- Ft, azaz kettőmillió forint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 összegű támogatást nyújtott Mór városában a közrend és közbiztonság fenntartása és javítása céljából a 07000/152/162/2025. </w:t>
      </w:r>
      <w:proofErr w:type="spellStart"/>
      <w:proofErr w:type="gramStart"/>
      <w:r w:rsidRPr="007823BA">
        <w:rPr>
          <w:rFonts w:ascii="Arial" w:eastAsia="Times New Roman" w:hAnsi="Arial" w:cs="Arial"/>
          <w:sz w:val="24"/>
          <w:szCs w:val="24"/>
          <w:lang w:eastAsia="hu-HU"/>
        </w:rPr>
        <w:t>szerz.számú</w:t>
      </w:r>
      <w:proofErr w:type="spellEnd"/>
      <w:proofErr w:type="gramEnd"/>
      <w:r w:rsidRPr="007823BA">
        <w:rPr>
          <w:rFonts w:ascii="Arial" w:eastAsia="Times New Roman" w:hAnsi="Arial" w:cs="Arial"/>
          <w:sz w:val="24"/>
          <w:szCs w:val="24"/>
          <w:lang w:eastAsia="hu-HU"/>
        </w:rPr>
        <w:t xml:space="preserve"> 1/2269-1/2025. számon iktatott Megállapodással.</w:t>
      </w:r>
    </w:p>
    <w:p w14:paraId="5BD8ED8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1D7C0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2C21E4" w14:textId="77777777" w:rsidR="007823BA" w:rsidRPr="007823BA" w:rsidRDefault="007823BA" w:rsidP="007823BA">
      <w:pPr>
        <w:jc w:val="both"/>
        <w:rPr>
          <w:rFonts w:ascii="Arial" w:eastAsia="Calibri" w:hAnsi="Arial" w:cs="Arial"/>
          <w:sz w:val="24"/>
          <w:szCs w:val="24"/>
        </w:rPr>
      </w:pPr>
      <w:r w:rsidRPr="007823BA">
        <w:rPr>
          <w:rFonts w:ascii="Arial" w:eastAsia="Calibri" w:hAnsi="Arial" w:cs="Arial"/>
          <w:sz w:val="24"/>
          <w:szCs w:val="24"/>
        </w:rPr>
        <w:t>2./ Mór Városi Önkormányzat Képviselő-testületének …/2026. (II.18.) határozata alapján a Megállapodás 5. pontjában foglalt rendelkezés helyébe az alábbi rendelkezés lép:</w:t>
      </w:r>
    </w:p>
    <w:p w14:paraId="721CD947" w14:textId="77777777" w:rsidR="007823BA" w:rsidRPr="007823BA" w:rsidRDefault="007823BA" w:rsidP="007823BA">
      <w:pPr>
        <w:suppressAutoHyphens/>
        <w:spacing w:after="5" w:line="247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7823BA">
        <w:rPr>
          <w:rFonts w:ascii="Arial" w:eastAsia="Calibri" w:hAnsi="Arial" w:cs="Arial"/>
          <w:sz w:val="24"/>
        </w:rPr>
        <w:t>„5. Kedvezményezett kötelezettséget vállal arra, hogy a támogatás felhasználásáról</w:t>
      </w:r>
      <w:r w:rsidRPr="007823BA">
        <w:rPr>
          <w:rFonts w:ascii="Arial" w:eastAsia="Calibri" w:hAnsi="Arial" w:cs="Arial"/>
          <w:sz w:val="24"/>
          <w:szCs w:val="24"/>
        </w:rPr>
        <w:t xml:space="preserve"> elkülönített nyilvántartást vezet, valamint legkésőbb </w:t>
      </w:r>
      <w:r w:rsidRPr="007823BA">
        <w:rPr>
          <w:rFonts w:ascii="Arial" w:eastAsia="Calibri" w:hAnsi="Arial" w:cs="Arial"/>
          <w:b/>
          <w:sz w:val="24"/>
          <w:szCs w:val="24"/>
        </w:rPr>
        <w:t xml:space="preserve">2026. július 1. napjáig </w:t>
      </w:r>
      <w:r w:rsidRPr="007823BA">
        <w:rPr>
          <w:rFonts w:ascii="Arial" w:eastAsia="Calibri" w:hAnsi="Arial" w:cs="Arial"/>
          <w:sz w:val="24"/>
          <w:szCs w:val="24"/>
        </w:rPr>
        <w:t xml:space="preserve">teljes körű, összesített pénzügyi elszámolást készít a Támogató részére. A pénzügyi elszámolás a 2025. január 01. - 2026.  május 1. közötti időtartam kifizetéseit tartalmazhatja. </w:t>
      </w:r>
    </w:p>
    <w:p w14:paraId="57C87480" w14:textId="77777777" w:rsidR="007823BA" w:rsidRPr="007823BA" w:rsidRDefault="007823BA" w:rsidP="007823BA">
      <w:pPr>
        <w:spacing w:after="0"/>
        <w:ind w:left="142"/>
        <w:jc w:val="both"/>
        <w:rPr>
          <w:rFonts w:ascii="Arial" w:eastAsia="Calibri" w:hAnsi="Arial" w:cs="Arial"/>
          <w:sz w:val="24"/>
        </w:rPr>
      </w:pPr>
      <w:r w:rsidRPr="007823BA">
        <w:rPr>
          <w:rFonts w:ascii="Arial" w:eastAsia="Calibri" w:hAnsi="Arial" w:cs="Arial"/>
          <w:sz w:val="24"/>
        </w:rPr>
        <w:t xml:space="preserve">Szerződő felek megállapodnak, és Kedvezményezett tudomásul veszi, hogy amennyiben a meghatározott elszámolási kötelezettségnek az ott megjelölt határidőig nem tesz eleget, vagy a megjelölt céltól részben vagy egészben eltérően használja fel a támogatást, úgy köteles a más célra történő felhasználás esetén az azzal érintett rész ellenértékét 30 napon belül, az elszámolás elmulasztása esetén pedig </w:t>
      </w:r>
      <w:r w:rsidRPr="007823BA">
        <w:rPr>
          <w:rFonts w:ascii="Arial" w:eastAsia="Calibri" w:hAnsi="Arial" w:cs="Arial"/>
          <w:b/>
          <w:sz w:val="24"/>
        </w:rPr>
        <w:t xml:space="preserve">2026. július 31. napjáig </w:t>
      </w:r>
      <w:r w:rsidRPr="007823BA">
        <w:rPr>
          <w:rFonts w:ascii="Arial" w:eastAsia="Calibri" w:hAnsi="Arial" w:cs="Arial"/>
          <w:sz w:val="24"/>
        </w:rPr>
        <w:t>a támogatás teljes összegét a Támogató részére visszafizetni.</w:t>
      </w:r>
    </w:p>
    <w:p w14:paraId="402A3F12" w14:textId="77777777" w:rsidR="007823BA" w:rsidRPr="007823BA" w:rsidRDefault="007823BA" w:rsidP="007823BA">
      <w:pPr>
        <w:ind w:left="284" w:right="28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C276F2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5A00D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DF63FD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0BD4F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AF63C2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6EB35B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823BA">
        <w:rPr>
          <w:rFonts w:ascii="Arial" w:eastAsia="Times New Roman" w:hAnsi="Arial" w:cs="Arial"/>
          <w:sz w:val="24"/>
          <w:szCs w:val="24"/>
          <w:lang w:eastAsia="hu-HU"/>
        </w:rPr>
        <w:t>3./</w:t>
      </w:r>
      <w:r w:rsidRPr="007823BA">
        <w:rPr>
          <w:rFonts w:ascii="Arial" w:eastAsia="Times New Roman" w:hAnsi="Arial" w:cs="Arial"/>
          <w:sz w:val="24"/>
          <w:szCs w:val="24"/>
          <w:lang w:eastAsia="hu-HU"/>
        </w:rPr>
        <w:tab/>
        <w:t>A Megállapodás jelen módosítással nem érintett rendelkezései változatlanul hatályban maradnak.</w:t>
      </w:r>
    </w:p>
    <w:p w14:paraId="08E38852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BF17899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9AC5203" w14:textId="77777777" w:rsidR="007823BA" w:rsidRPr="007823BA" w:rsidRDefault="007823BA" w:rsidP="0078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4"/>
        <w:gridCol w:w="4116"/>
        <w:gridCol w:w="420"/>
      </w:tblGrid>
      <w:tr w:rsidR="007823BA" w:rsidRPr="007823BA" w14:paraId="5BA52BA8" w14:textId="77777777" w:rsidTr="001119D4">
        <w:trPr>
          <w:gridAfter w:val="1"/>
          <w:wAfter w:w="420" w:type="dxa"/>
          <w:trHeight w:val="3402"/>
          <w:jc w:val="center"/>
        </w:trPr>
        <w:tc>
          <w:tcPr>
            <w:tcW w:w="4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D2FB0F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Mór, 2026. február …</w:t>
            </w:r>
          </w:p>
          <w:p w14:paraId="72F62A3D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68BF646A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117C29D3" w14:textId="77777777" w:rsidR="007823BA" w:rsidRPr="007823BA" w:rsidRDefault="007823BA" w:rsidP="007823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635D4C0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0D3ABA95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…………………………………</w:t>
            </w:r>
          </w:p>
          <w:p w14:paraId="21149A4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Mór Városi Önkormányzat</w:t>
            </w: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mint Támogató képviseletében</w:t>
            </w:r>
          </w:p>
          <w:p w14:paraId="2E6F7FD1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Fenyves Péter</w:t>
            </w:r>
          </w:p>
          <w:p w14:paraId="06874F9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polgármester</w:t>
            </w:r>
          </w:p>
          <w:p w14:paraId="10052575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307AA590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6C2E57A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48E5B9C6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</w:tc>
        <w:tc>
          <w:tcPr>
            <w:tcW w:w="4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14B094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Mór, 2026. február …</w:t>
            </w:r>
          </w:p>
          <w:p w14:paraId="24C6FAD4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0091616C" w14:textId="77777777" w:rsidR="007823BA" w:rsidRPr="007823BA" w:rsidRDefault="007823BA" w:rsidP="007823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64532DDF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6613A25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1A480993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…………………….……………</w:t>
            </w:r>
          </w:p>
          <w:p w14:paraId="58A40CB1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Móri Rendőrkapitányság</w:t>
            </w:r>
            <w:r w:rsidRPr="007823B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, </w:t>
            </w: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mint Kedvezményezett képviseletében</w:t>
            </w:r>
          </w:p>
          <w:p w14:paraId="2887B64C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Horváth Zoltán r. alezredes</w:t>
            </w:r>
          </w:p>
          <w:p w14:paraId="79694CD6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rendőrségi főtanácsos</w:t>
            </w:r>
          </w:p>
          <w:p w14:paraId="57B595AB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kapitányságvezető</w:t>
            </w:r>
          </w:p>
          <w:p w14:paraId="6C3B988F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4558A52D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74C599AB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</w:tc>
      </w:tr>
      <w:tr w:rsidR="007823BA" w:rsidRPr="007823BA" w14:paraId="28A4266A" w14:textId="77777777" w:rsidTr="001119D4">
        <w:trPr>
          <w:trHeight w:val="3175"/>
          <w:jc w:val="center"/>
        </w:trPr>
        <w:tc>
          <w:tcPr>
            <w:tcW w:w="4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88B3A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Mór, 2026. február …</w:t>
            </w:r>
          </w:p>
          <w:p w14:paraId="196115E4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3C9187D9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Jogi ellenjegyző:</w:t>
            </w:r>
          </w:p>
          <w:p w14:paraId="36155644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6B9B3EA6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3DBF5F3D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71B58797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…………………………………</w:t>
            </w:r>
          </w:p>
          <w:p w14:paraId="5C1FA34A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Dr. Taba Nikoletta</w:t>
            </w:r>
          </w:p>
          <w:p w14:paraId="44C83C67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45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C2122F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Mór, 2026. február …</w:t>
            </w:r>
          </w:p>
          <w:p w14:paraId="40407BF3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04E0022E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ellenjegyző:</w:t>
            </w:r>
          </w:p>
          <w:p w14:paraId="20C05D94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0ED2B975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452163F1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2D03F55C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…………………….……………</w:t>
            </w:r>
          </w:p>
          <w:p w14:paraId="0BE897FA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Hossó Anita</w:t>
            </w:r>
          </w:p>
          <w:p w14:paraId="751B0538" w14:textId="77777777" w:rsidR="007823BA" w:rsidRPr="007823BA" w:rsidRDefault="007823BA" w:rsidP="0078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823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irodavezető</w:t>
            </w:r>
          </w:p>
        </w:tc>
      </w:tr>
    </w:tbl>
    <w:p w14:paraId="3C6267BB" w14:textId="77777777" w:rsidR="007823BA" w:rsidRPr="007823BA" w:rsidRDefault="007823BA" w:rsidP="007823BA">
      <w:pPr>
        <w:jc w:val="both"/>
        <w:rPr>
          <w:rFonts w:ascii="Arial" w:eastAsia="Calibri" w:hAnsi="Arial" w:cs="Arial"/>
          <w:sz w:val="24"/>
          <w:szCs w:val="24"/>
        </w:rPr>
      </w:pPr>
    </w:p>
    <w:p w14:paraId="5718B54A" w14:textId="2BBC7A92" w:rsidR="00491C0D" w:rsidRPr="00C47C4B" w:rsidRDefault="00491C0D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E166" w14:textId="77777777" w:rsidR="00560BD2" w:rsidRDefault="00560BD2">
      <w:pPr>
        <w:spacing w:after="0" w:line="240" w:lineRule="auto"/>
      </w:pPr>
      <w:r>
        <w:separator/>
      </w:r>
    </w:p>
  </w:endnote>
  <w:endnote w:type="continuationSeparator" w:id="0">
    <w:p w14:paraId="50A720B1" w14:textId="77777777" w:rsidR="00560BD2" w:rsidRDefault="0056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AC71" w14:textId="77777777" w:rsidR="00560BD2" w:rsidRDefault="00560BD2">
      <w:pPr>
        <w:spacing w:after="0" w:line="240" w:lineRule="auto"/>
      </w:pPr>
      <w:r>
        <w:separator/>
      </w:r>
    </w:p>
  </w:footnote>
  <w:footnote w:type="continuationSeparator" w:id="0">
    <w:p w14:paraId="59D33C66" w14:textId="77777777" w:rsidR="00560BD2" w:rsidRDefault="00560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0BD2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823BA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2CA5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2026-03-02T13:41:00Z</dcterms:created>
  <dcterms:modified xsi:type="dcterms:W3CDTF">2026-03-02T13:41:00Z</dcterms:modified>
</cp:coreProperties>
</file>