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EBE6" w14:textId="77777777" w:rsidR="00F31A95" w:rsidRPr="00F31A95" w:rsidRDefault="00F31A95" w:rsidP="00F31A9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27C1DA" w14:textId="77777777" w:rsidR="00F31A95" w:rsidRPr="00F31A95" w:rsidRDefault="00F31A95" w:rsidP="00F31A95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F31A95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(20322 fő lakosságszámot képviselve), 0 nem és 0 tartózkodás mellett az alábbi határozatot hozta:</w:t>
      </w:r>
    </w:p>
    <w:p w14:paraId="3844A63B" w14:textId="77777777" w:rsidR="00F31A95" w:rsidRPr="00F31A95" w:rsidRDefault="00F31A95" w:rsidP="00F31A95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3CA9FDB3" w14:textId="77777777" w:rsidR="00F31A95" w:rsidRPr="00F31A95" w:rsidRDefault="00F31A95" w:rsidP="00F31A95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F31A95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607694D1" w14:textId="77777777" w:rsidR="00F31A95" w:rsidRPr="00F31A95" w:rsidRDefault="00F31A95" w:rsidP="00F31A95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F31A95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4037F922" w14:textId="77777777" w:rsidR="00F31A95" w:rsidRPr="00F31A95" w:rsidRDefault="00F31A95" w:rsidP="00F31A95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F31A95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58/2025. (IX.25.) határozata</w:t>
      </w:r>
    </w:p>
    <w:p w14:paraId="3E5D53B6" w14:textId="77777777" w:rsidR="00F31A95" w:rsidRPr="00F31A95" w:rsidRDefault="00F31A95" w:rsidP="00F31A95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1D61361A" w14:textId="77777777" w:rsidR="00F31A95" w:rsidRPr="00F31A95" w:rsidRDefault="00F31A95" w:rsidP="00F31A95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09771327"/>
      <w:r w:rsidRPr="00F31A95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Fehérvárcsurgó Községi Önkormányzat és Nagyveleg Község Önkormányzat fizetési kötelezettségének teljesítése tárgyában</w:t>
      </w:r>
      <w:bookmarkEnd w:id="0"/>
    </w:p>
    <w:p w14:paraId="356533C6" w14:textId="77777777" w:rsidR="00F31A95" w:rsidRPr="00F31A95" w:rsidRDefault="00F31A95" w:rsidP="00F31A9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68012D7" w14:textId="1DDA4D0B" w:rsidR="00F31A95" w:rsidRPr="00F31A95" w:rsidRDefault="00F31A95" w:rsidP="00F31A9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F31A95">
        <w:rPr>
          <w:rFonts w:ascii="Arial" w:eastAsia="Times New Roman" w:hAnsi="Arial" w:cs="Arial"/>
          <w:kern w:val="0"/>
          <w:lang w:eastAsia="hu-HU"/>
          <w14:ligatures w14:val="none"/>
        </w:rPr>
        <w:t xml:space="preserve">A Móri Többcélú Kistérségi Társulás Társulási Tanácsa elfogadta, hogy </w:t>
      </w:r>
      <w:r w:rsidRPr="00F31A95">
        <w:rPr>
          <w:rFonts w:ascii="Arial" w:eastAsia="Lucida Sans Unicode" w:hAnsi="Arial" w:cs="Times New Roman"/>
          <w:iCs/>
          <w:kern w:val="3"/>
          <w:lang w:eastAsia="zh-CN" w:bidi="hi-IN"/>
          <w14:ligatures w14:val="none"/>
        </w:rPr>
        <w:t>Fehérvárcsurgó Községi Önkormányzat</w:t>
      </w:r>
      <w:r w:rsidRPr="00F31A95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Társulás részére 2025. szeptember 26. napjáig megfizeti a 2024. évi 4 006 500 Ft, valamint a 2025. I. félévi </w:t>
      </w:r>
      <w:r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</w:t>
      </w:r>
      <w:r w:rsidRPr="00F31A95">
        <w:rPr>
          <w:rFonts w:ascii="Arial" w:eastAsia="Times New Roman" w:hAnsi="Arial" w:cs="Arial"/>
          <w:kern w:val="0"/>
          <w:lang w:eastAsia="hu-HU"/>
          <w14:ligatures w14:val="none"/>
        </w:rPr>
        <w:t>2 344 000 Ft összegű tartozását.</w:t>
      </w:r>
    </w:p>
    <w:p w14:paraId="7A5F88C2" w14:textId="77777777" w:rsidR="00F31A95" w:rsidRPr="00F31A95" w:rsidRDefault="00F31A95" w:rsidP="00F31A9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3E0E85B2" w14:textId="77777777" w:rsidR="00F31A95" w:rsidRPr="00F31A95" w:rsidRDefault="00F31A95" w:rsidP="00F31A9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F31A95">
        <w:rPr>
          <w:rFonts w:ascii="Arial" w:eastAsia="Times New Roman" w:hAnsi="Arial" w:cs="Arial"/>
          <w:kern w:val="0"/>
          <w:lang w:eastAsia="hu-HU"/>
          <w14:ligatures w14:val="none"/>
        </w:rPr>
        <w:t xml:space="preserve">A Móri Többcélú Kistérségi Társulás Társulási Tanácsa elfogadta, hogy </w:t>
      </w:r>
      <w:r w:rsidRPr="00F31A95">
        <w:rPr>
          <w:rFonts w:ascii="Arial" w:eastAsia="Lucida Sans Unicode" w:hAnsi="Arial" w:cs="Times New Roman"/>
          <w:iCs/>
          <w:kern w:val="3"/>
          <w:lang w:eastAsia="zh-CN" w:bidi="hi-IN"/>
          <w14:ligatures w14:val="none"/>
        </w:rPr>
        <w:t>Nagyveleg Község Önkormányzat</w:t>
      </w:r>
      <w:r w:rsidRPr="00F31A95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Társulás részére 2025. szeptember 30. napjáig megfizeti a 2025. I. félévi 2 595 000 Ft összegű tartozását.</w:t>
      </w:r>
    </w:p>
    <w:p w14:paraId="4E2BC405" w14:textId="77777777" w:rsidR="00F31A95" w:rsidRPr="00F31A95" w:rsidRDefault="00F31A95" w:rsidP="00F31A9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58C9FB6" w14:textId="77777777" w:rsidR="00022EB4" w:rsidRPr="00022EB4" w:rsidRDefault="00022EB4" w:rsidP="00022EB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765DFC4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7D208650" w14:textId="77777777" w:rsidR="00820548" w:rsidRDefault="00820548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0"/>
  </w:num>
  <w:num w:numId="3" w16cid:durableId="1569462758">
    <w:abstractNumId w:val="14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9"/>
  </w:num>
  <w:num w:numId="10" w16cid:durableId="1005280164">
    <w:abstractNumId w:val="13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1"/>
  </w:num>
  <w:num w:numId="14" w16cid:durableId="812450002">
    <w:abstractNumId w:val="5"/>
  </w:num>
  <w:num w:numId="15" w16cid:durableId="1025709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F81"/>
    <w:rsid w:val="004D4DA4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2025-09-25T09:20:00Z</cp:lastPrinted>
  <dcterms:created xsi:type="dcterms:W3CDTF">2025-10-06T05:54:00Z</dcterms:created>
  <dcterms:modified xsi:type="dcterms:W3CDTF">2025-10-06T05:54:00Z</dcterms:modified>
</cp:coreProperties>
</file>