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2A62" w14:textId="77777777" w:rsidR="00AB2F96" w:rsidRPr="00AB2F96" w:rsidRDefault="00AB2F96" w:rsidP="00AB2F96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</w:pPr>
      <w:r w:rsidRPr="00AB2F96">
        <w:rPr>
          <w:rFonts w:ascii="Arial" w:eastAsia="Times New Roman" w:hAnsi="Arial" w:cs="Arial"/>
          <w:b/>
          <w:i/>
          <w:kern w:val="0"/>
          <w:lang w:eastAsia="hu-HU"/>
          <w14:ligatures w14:val="none"/>
        </w:rPr>
        <w:t>A Móri Többcélú Kistérségi Társulás Társulási Tanácsa (6 tagjának jelenlétében) – a döntéshozatalhoz előírt szavazatszámnak megfelelően – 6 igen (20322 fő lakosságszámot képviselve), 0 nem és 0 tartózkodás mellett az alábbi határozatot hozta:</w:t>
      </w:r>
    </w:p>
    <w:p w14:paraId="679528B3" w14:textId="77777777" w:rsidR="00AB2F96" w:rsidRPr="00AB2F96" w:rsidRDefault="00AB2F96" w:rsidP="00AB2F96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60475622" w14:textId="77777777" w:rsidR="00AB2F96" w:rsidRPr="00AB2F96" w:rsidRDefault="00AB2F96" w:rsidP="00AB2F96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AB2F96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Móri Többcélú Kistérségi Társulás</w:t>
      </w:r>
    </w:p>
    <w:p w14:paraId="2BC040E7" w14:textId="77777777" w:rsidR="00AB2F96" w:rsidRPr="00AB2F96" w:rsidRDefault="00AB2F96" w:rsidP="00AB2F96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AB2F96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Társulási Tanácsának</w:t>
      </w:r>
    </w:p>
    <w:p w14:paraId="09869CA3" w14:textId="77777777" w:rsidR="00AB2F96" w:rsidRPr="00AB2F96" w:rsidRDefault="00AB2F96" w:rsidP="00AB2F96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  <w:r w:rsidRPr="00AB2F96"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  <w:t>55/2025. (IX.25.) határozata</w:t>
      </w:r>
    </w:p>
    <w:p w14:paraId="0C33CDF8" w14:textId="77777777" w:rsidR="00AB2F96" w:rsidRPr="00AB2F96" w:rsidRDefault="00AB2F96" w:rsidP="00AB2F96">
      <w:pPr>
        <w:spacing w:after="0" w:line="240" w:lineRule="auto"/>
        <w:jc w:val="center"/>
        <w:rPr>
          <w:rFonts w:ascii="Arial" w:eastAsia="Times New Roman" w:hAnsi="Arial" w:cs="Arial"/>
          <w:b/>
          <w:iCs/>
          <w:kern w:val="0"/>
          <w:lang w:eastAsia="hu-HU"/>
          <w14:ligatures w14:val="none"/>
        </w:rPr>
      </w:pPr>
    </w:p>
    <w:p w14:paraId="3A7151C6" w14:textId="77777777" w:rsidR="00AB2F96" w:rsidRPr="00AB2F96" w:rsidRDefault="00AB2F96" w:rsidP="00AB2F96">
      <w:pPr>
        <w:spacing w:after="0" w:line="240" w:lineRule="auto"/>
        <w:jc w:val="center"/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</w:pPr>
      <w:bookmarkStart w:id="0" w:name="_Hlk209771105"/>
      <w:r w:rsidRPr="00AB2F96">
        <w:rPr>
          <w:rFonts w:ascii="Arial" w:eastAsia="Lucida Sans Unicode" w:hAnsi="Arial" w:cs="Times New Roman"/>
          <w:b/>
          <w:bCs/>
          <w:iCs/>
          <w:kern w:val="3"/>
          <w:u w:val="single"/>
          <w:lang w:eastAsia="zh-CN" w:bidi="hi-IN"/>
          <w14:ligatures w14:val="none"/>
        </w:rPr>
        <w:t>a Szociális Alapszolgáltatási Központ által nyújtott nappali ellátás ellátotti létszámának emelése tárgyában</w:t>
      </w:r>
      <w:bookmarkEnd w:id="0"/>
    </w:p>
    <w:p w14:paraId="285AF8FD" w14:textId="77777777" w:rsidR="00AB2F96" w:rsidRPr="00AB2F96" w:rsidRDefault="00AB2F96" w:rsidP="00AB2F96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u w:val="single"/>
          <w:lang w:eastAsia="hu-HU"/>
          <w14:ligatures w14:val="none"/>
        </w:rPr>
      </w:pPr>
    </w:p>
    <w:p w14:paraId="450ED681" w14:textId="77777777" w:rsidR="00AB2F96" w:rsidRPr="00AB2F96" w:rsidRDefault="00AB2F96" w:rsidP="00AB2F96">
      <w:pPr>
        <w:spacing w:line="259" w:lineRule="auto"/>
        <w:jc w:val="both"/>
        <w:rPr>
          <w:rFonts w:ascii="Arial" w:eastAsia="Calibri" w:hAnsi="Arial" w:cs="Arial"/>
          <w:kern w:val="0"/>
          <w:lang w:eastAsia="ar-SA"/>
          <w14:ligatures w14:val="none"/>
        </w:rPr>
      </w:pPr>
      <w:r w:rsidRPr="00AB2F96">
        <w:rPr>
          <w:rFonts w:ascii="Arial" w:eastAsia="Calibri" w:hAnsi="Arial" w:cs="Arial"/>
          <w:kern w:val="0"/>
          <w:lang w:eastAsia="ar-SA"/>
          <w14:ligatures w14:val="none"/>
        </w:rPr>
        <w:t xml:space="preserve">1.A Móri Többcélú Kistérségi Társulás Társulási Tanácsa a Szociális Alapszolgáltatási Központ által nyújtott nappali ellátás szolgáltatás esetében az ellátotti létszámot 27 főről 32 főre emeli, ezen belül 12 fő demens személy ellátását vállalja a Fejér Vármegyei Kormányhivatal által kiadott működési engedély véglegessé válásától kezdődően. </w:t>
      </w:r>
    </w:p>
    <w:p w14:paraId="6547EF79" w14:textId="77777777" w:rsidR="00AB2F96" w:rsidRPr="00AB2F96" w:rsidRDefault="00AB2F96" w:rsidP="00AB2F96">
      <w:pPr>
        <w:spacing w:line="259" w:lineRule="auto"/>
        <w:jc w:val="both"/>
        <w:rPr>
          <w:rFonts w:ascii="Arial" w:eastAsia="Lucida Sans Unicode" w:hAnsi="Arial" w:cs="Times New Roman"/>
          <w:kern w:val="3"/>
          <w:lang w:eastAsia="zh-CN" w:bidi="hi-IN"/>
          <w14:ligatures w14:val="none"/>
        </w:rPr>
      </w:pPr>
      <w:r w:rsidRPr="00AB2F96">
        <w:rPr>
          <w:rFonts w:ascii="Arial" w:eastAsia="Lucida Sans Unicode" w:hAnsi="Arial" w:cs="Times New Roman"/>
          <w:kern w:val="3"/>
          <w:lang w:eastAsia="zh-CN" w:bidi="hi-IN"/>
          <w14:ligatures w14:val="none"/>
        </w:rPr>
        <w:t>2. A Móri Többcélú Kistérségi Társulás Társulási Tanácsa felkéri a Munkaszervezet vezetőjét, hogy a működést engedélyező szerv, a Fejér Vármegyei Kormányhivatal Hatósági Főosztály Szociális és Gyámügyi Osztálya részére a Szociális Alapszolgáltatási Központ működési engedély módosítása miatt a szolgáltatói nyilvántartásban történő átvezetéshez a szükséges kérelmet nyújtsa be.</w:t>
      </w:r>
    </w:p>
    <w:p w14:paraId="13BAE248" w14:textId="77777777" w:rsidR="00AB2F96" w:rsidRPr="00AB2F96" w:rsidRDefault="00AB2F96" w:rsidP="00AB2F9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AB2F96">
        <w:rPr>
          <w:rFonts w:ascii="Arial" w:eastAsia="Calibri" w:hAnsi="Arial" w:cs="Arial"/>
          <w:kern w:val="0"/>
          <w:u w:val="single"/>
          <w14:ligatures w14:val="none"/>
        </w:rPr>
        <w:t>Határidő</w:t>
      </w:r>
      <w:r w:rsidRPr="00AB2F96">
        <w:rPr>
          <w:rFonts w:ascii="Arial" w:eastAsia="Calibri" w:hAnsi="Arial" w:cs="Arial"/>
          <w:kern w:val="0"/>
          <w14:ligatures w14:val="none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Határidő"/>
          <w:tag w:val="Határidő"/>
          <w:id w:val="-1975356147"/>
          <w:placeholder>
            <w:docPart w:val="66F7FDBCAEB54F0DBF6636AD50C950B0"/>
          </w:placeholder>
          <w:date>
            <w:dateFormat w:val="yyyy.MM.dd."/>
            <w:lid w:val="hu-HU"/>
            <w:storeMappedDataAs w:val="dateTime"/>
            <w:calendar w:val="gregorian"/>
          </w:date>
        </w:sdtPr>
        <w:sdtContent>
          <w:r w:rsidRPr="00AB2F96">
            <w:rPr>
              <w:rFonts w:ascii="Arial" w:eastAsia="Calibri" w:hAnsi="Arial" w:cs="Arial"/>
              <w:kern w:val="0"/>
              <w14:ligatures w14:val="none"/>
            </w:rPr>
            <w:t>azonnal</w:t>
          </w:r>
        </w:sdtContent>
      </w:sdt>
    </w:p>
    <w:p w14:paraId="03879829" w14:textId="77777777" w:rsidR="00AB2F96" w:rsidRPr="00AB2F96" w:rsidRDefault="00AB2F96" w:rsidP="00AB2F96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AB2F96">
        <w:rPr>
          <w:rFonts w:ascii="Arial" w:eastAsia="Calibri" w:hAnsi="Arial" w:cs="Arial"/>
          <w:kern w:val="0"/>
          <w:u w:val="single"/>
          <w14:ligatures w14:val="none"/>
        </w:rPr>
        <w:t>Felelős</w:t>
      </w:r>
      <w:r w:rsidRPr="00AB2F96">
        <w:rPr>
          <w:rFonts w:ascii="Arial" w:eastAsia="Calibri" w:hAnsi="Arial" w:cs="Arial"/>
          <w:kern w:val="0"/>
          <w14:ligatures w14:val="none"/>
        </w:rPr>
        <w:t xml:space="preserve">: 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Felelős"/>
          <w:tag w:val="Felelős"/>
          <w:id w:val="1332034328"/>
          <w:placeholder>
            <w:docPart w:val="E5E9EDF38A7143989898F1F9F7EB8452"/>
          </w:placeholder>
          <w:dropDownList>
            <w:listItem w:value="Jelöljön ki egy elemet."/>
            <w:listItem w:displayText="elnök" w:value="elnök"/>
            <w:listItem w:displayText="Munkaszervezet vezetője" w:value="Munkaszervezet vezetője"/>
            <w:listItem w:displayText="intézményvezető" w:value="intézményvezető"/>
          </w:dropDownList>
        </w:sdtPr>
        <w:sdtContent>
          <w:r w:rsidRPr="00AB2F96">
            <w:rPr>
              <w:rFonts w:ascii="Arial" w:eastAsia="Calibri" w:hAnsi="Arial" w:cs="Arial"/>
              <w:kern w:val="0"/>
              <w14:ligatures w14:val="none"/>
            </w:rPr>
            <w:t>Munkaszervezet vezetője</w:t>
          </w:r>
        </w:sdtContent>
      </w:sdt>
      <w:r w:rsidRPr="00AB2F96">
        <w:rPr>
          <w:rFonts w:ascii="Arial" w:eastAsia="Calibri" w:hAnsi="Arial" w:cs="Arial"/>
          <w:kern w:val="0"/>
          <w14:ligatures w14:val="none"/>
        </w:rPr>
        <w:t>(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Iroda"/>
          <w:tag w:val="Iroda"/>
          <w:id w:val="373895589"/>
          <w:placeholder>
            <w:docPart w:val="581360B993EE4B3182D4F9E64B733A45"/>
          </w:placeholder>
          <w:dropDownList>
            <w:listItem w:value="Jelöljön ki egy elemet."/>
            <w:listItem w:displayText="Pénzügyi Iroda" w:value="Pénzügyi Iroda"/>
            <w:listItem w:displayText="Közigazgatási és Szociális Iroda" w:value="Közigazgatási és Szociális Iroda"/>
            <w:listItem w:displayText="Városfejlesztési és -üzemeltetési Iroda" w:value="Városfejlesztési és -üzemeltetési Iroda"/>
            <w:listItem w:displayText="Önkormányzati Iroda" w:value="Önkormányzati Iroda"/>
            <w:listItem w:displayText="Humánügyi Iroda" w:value="Humánügyi Iroda"/>
          </w:dropDownList>
        </w:sdtPr>
        <w:sdtContent>
          <w:r w:rsidRPr="00AB2F96">
            <w:rPr>
              <w:rFonts w:ascii="Arial" w:eastAsia="Calibri" w:hAnsi="Arial" w:cs="Arial"/>
              <w:kern w:val="0"/>
              <w14:ligatures w14:val="none"/>
            </w:rPr>
            <w:t>Közigazgatási és Szociális Iroda</w:t>
          </w:r>
        </w:sdtContent>
      </w:sdt>
      <w:r w:rsidRPr="00AB2F96">
        <w:rPr>
          <w:rFonts w:ascii="Arial" w:eastAsia="Calibri" w:hAnsi="Arial" w:cs="Arial"/>
          <w:kern w:val="0"/>
          <w14:ligatures w14:val="none"/>
        </w:rPr>
        <w:t>)</w:t>
      </w:r>
    </w:p>
    <w:p w14:paraId="140E3ACF" w14:textId="77777777" w:rsidR="00AE47DF" w:rsidRPr="00012A78" w:rsidRDefault="00AE47DF" w:rsidP="00012A78">
      <w:pPr>
        <w:spacing w:after="0" w:line="240" w:lineRule="auto"/>
        <w:rPr>
          <w:rFonts w:ascii="Arial" w:eastAsia="Calibri" w:hAnsi="Arial" w:cs="Arial"/>
          <w:caps/>
          <w:kern w:val="0"/>
          <w14:ligatures w14:val="none"/>
        </w:rPr>
      </w:pPr>
    </w:p>
    <w:p w14:paraId="7765DFC4" w14:textId="77777777" w:rsidR="006A01D5" w:rsidRPr="006A01D5" w:rsidRDefault="006A01D5" w:rsidP="006A01D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kern w:val="0"/>
          <w:u w:val="single"/>
          <w:lang w:eastAsia="hu-HU"/>
          <w14:ligatures w14:val="none"/>
        </w:rPr>
      </w:pPr>
    </w:p>
    <w:p w14:paraId="7D208650" w14:textId="77777777" w:rsidR="00820548" w:rsidRDefault="00820548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715268D4" w14:textId="77777777" w:rsidR="006A01D5" w:rsidRDefault="006A01D5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1F00ACA8" w14:textId="77777777" w:rsidR="00F41102" w:rsidRDefault="00F41102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E3532EB" w14:textId="77777777" w:rsidR="0063234C" w:rsidRDefault="0063234C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1696DC" w14:textId="628B1F1B" w:rsidR="00CB5306" w:rsidRPr="00CB5306" w:rsidRDefault="00CB5306" w:rsidP="00CB5306">
      <w:pPr>
        <w:spacing w:after="0" w:line="240" w:lineRule="auto"/>
        <w:ind w:left="5664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Fenyves Péter</w:t>
      </w:r>
    </w:p>
    <w:p w14:paraId="25A643D9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                                                       elnök</w:t>
      </w:r>
    </w:p>
    <w:p w14:paraId="7685B212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486EB1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4B583B9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521CB03B" w14:textId="77777777" w:rsidR="0063234C" w:rsidRDefault="0063234C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020D5F5E" w14:textId="29EF0843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>Kiadmány hiteléül: Dr. Taba Nikoletta</w:t>
      </w:r>
    </w:p>
    <w:p w14:paraId="56105251" w14:textId="77777777" w:rsidR="00CB5306" w:rsidRPr="00CB5306" w:rsidRDefault="00CB5306" w:rsidP="00CB5306">
      <w:pPr>
        <w:spacing w:after="0" w:line="240" w:lineRule="auto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CB5306">
        <w:rPr>
          <w:rFonts w:ascii="Arial" w:eastAsia="Times New Roman" w:hAnsi="Arial" w:cs="Arial"/>
          <w:kern w:val="0"/>
          <w:lang w:eastAsia="hu-HU"/>
          <w14:ligatures w14:val="none"/>
        </w:rPr>
        <w:t xml:space="preserve">                                       jegyző</w:t>
      </w:r>
    </w:p>
    <w:sectPr w:rsidR="00CB5306" w:rsidRPr="00CB5306" w:rsidSect="006323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06B9"/>
    <w:multiLevelType w:val="hybridMultilevel"/>
    <w:tmpl w:val="09E26644"/>
    <w:lvl w:ilvl="0" w:tplc="B49A0BB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D4413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62B68"/>
    <w:multiLevelType w:val="hybridMultilevel"/>
    <w:tmpl w:val="1CAA2D02"/>
    <w:lvl w:ilvl="0" w:tplc="2CB0C26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D58B6"/>
    <w:multiLevelType w:val="hybridMultilevel"/>
    <w:tmpl w:val="08E82218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A4350"/>
    <w:multiLevelType w:val="hybridMultilevel"/>
    <w:tmpl w:val="CB528C04"/>
    <w:lvl w:ilvl="0" w:tplc="F0D270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57444"/>
    <w:multiLevelType w:val="hybridMultilevel"/>
    <w:tmpl w:val="4DE01B82"/>
    <w:lvl w:ilvl="0" w:tplc="D4FE99D6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E3D76"/>
    <w:multiLevelType w:val="hybridMultilevel"/>
    <w:tmpl w:val="F678E6E2"/>
    <w:lvl w:ilvl="0" w:tplc="FBA21E88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91873"/>
    <w:multiLevelType w:val="hybridMultilevel"/>
    <w:tmpl w:val="4036D16A"/>
    <w:lvl w:ilvl="0" w:tplc="6F36DCC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A30F3"/>
    <w:multiLevelType w:val="hybridMultilevel"/>
    <w:tmpl w:val="262E35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F377B"/>
    <w:multiLevelType w:val="hybridMultilevel"/>
    <w:tmpl w:val="B6FC5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F6032"/>
    <w:multiLevelType w:val="hybridMultilevel"/>
    <w:tmpl w:val="5BC65714"/>
    <w:lvl w:ilvl="0" w:tplc="29B2F03A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A446A"/>
    <w:multiLevelType w:val="hybridMultilevel"/>
    <w:tmpl w:val="FA66E85E"/>
    <w:lvl w:ilvl="0" w:tplc="0D1C3E72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C3B4D"/>
    <w:multiLevelType w:val="hybridMultilevel"/>
    <w:tmpl w:val="3850BA44"/>
    <w:lvl w:ilvl="0" w:tplc="73367B04">
      <w:start w:val="1"/>
      <w:numFmt w:val="decimal"/>
      <w:lvlText w:val="%1.)"/>
      <w:lvlJc w:val="left"/>
      <w:pPr>
        <w:ind w:left="930" w:hanging="57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77741"/>
    <w:multiLevelType w:val="hybridMultilevel"/>
    <w:tmpl w:val="2FC06452"/>
    <w:lvl w:ilvl="0" w:tplc="FFFFFFFF">
      <w:start w:val="1"/>
      <w:numFmt w:val="decimal"/>
      <w:lvlText w:val="%1.)"/>
      <w:lvlJc w:val="left"/>
      <w:pPr>
        <w:ind w:left="930" w:hanging="57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588132">
    <w:abstractNumId w:val="6"/>
  </w:num>
  <w:num w:numId="2" w16cid:durableId="883829913">
    <w:abstractNumId w:val="10"/>
  </w:num>
  <w:num w:numId="3" w16cid:durableId="1569462758">
    <w:abstractNumId w:val="13"/>
  </w:num>
  <w:num w:numId="4" w16cid:durableId="1618681823">
    <w:abstractNumId w:val="3"/>
  </w:num>
  <w:num w:numId="5" w16cid:durableId="106968754">
    <w:abstractNumId w:val="4"/>
  </w:num>
  <w:num w:numId="6" w16cid:durableId="1683124842">
    <w:abstractNumId w:val="2"/>
  </w:num>
  <w:num w:numId="7" w16cid:durableId="1156066565">
    <w:abstractNumId w:val="1"/>
  </w:num>
  <w:num w:numId="8" w16cid:durableId="302348823">
    <w:abstractNumId w:val="0"/>
  </w:num>
  <w:num w:numId="9" w16cid:durableId="582953508">
    <w:abstractNumId w:val="9"/>
  </w:num>
  <w:num w:numId="10" w16cid:durableId="1005280164">
    <w:abstractNumId w:val="12"/>
  </w:num>
  <w:num w:numId="11" w16cid:durableId="2070152757">
    <w:abstractNumId w:val="8"/>
  </w:num>
  <w:num w:numId="12" w16cid:durableId="826241402">
    <w:abstractNumId w:val="7"/>
  </w:num>
  <w:num w:numId="13" w16cid:durableId="1261446603">
    <w:abstractNumId w:val="11"/>
  </w:num>
  <w:num w:numId="14" w16cid:durableId="812450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06"/>
    <w:rsid w:val="00012A78"/>
    <w:rsid w:val="00036E62"/>
    <w:rsid w:val="00063F4A"/>
    <w:rsid w:val="00065479"/>
    <w:rsid w:val="00093138"/>
    <w:rsid w:val="000B0D8C"/>
    <w:rsid w:val="000B76E2"/>
    <w:rsid w:val="000C3347"/>
    <w:rsid w:val="000E5A65"/>
    <w:rsid w:val="000F4316"/>
    <w:rsid w:val="00154CE1"/>
    <w:rsid w:val="00185707"/>
    <w:rsid w:val="00213D56"/>
    <w:rsid w:val="00232CB1"/>
    <w:rsid w:val="00273D3F"/>
    <w:rsid w:val="0029013E"/>
    <w:rsid w:val="002E2C9C"/>
    <w:rsid w:val="002F4731"/>
    <w:rsid w:val="00347FCA"/>
    <w:rsid w:val="003654E8"/>
    <w:rsid w:val="003962E8"/>
    <w:rsid w:val="003A3567"/>
    <w:rsid w:val="003C6B4C"/>
    <w:rsid w:val="003F0F33"/>
    <w:rsid w:val="004274CD"/>
    <w:rsid w:val="004379DF"/>
    <w:rsid w:val="0044611A"/>
    <w:rsid w:val="004477A0"/>
    <w:rsid w:val="00451FC7"/>
    <w:rsid w:val="004C4F81"/>
    <w:rsid w:val="004E098D"/>
    <w:rsid w:val="004F1187"/>
    <w:rsid w:val="00506F3D"/>
    <w:rsid w:val="005A48F9"/>
    <w:rsid w:val="005B057F"/>
    <w:rsid w:val="005B58E2"/>
    <w:rsid w:val="005C60B6"/>
    <w:rsid w:val="0063003B"/>
    <w:rsid w:val="0063234C"/>
    <w:rsid w:val="00640145"/>
    <w:rsid w:val="00650592"/>
    <w:rsid w:val="00672169"/>
    <w:rsid w:val="00680DDD"/>
    <w:rsid w:val="00683592"/>
    <w:rsid w:val="006939B6"/>
    <w:rsid w:val="006A01D5"/>
    <w:rsid w:val="006B6C86"/>
    <w:rsid w:val="006C719E"/>
    <w:rsid w:val="00703B8D"/>
    <w:rsid w:val="00781353"/>
    <w:rsid w:val="00785F50"/>
    <w:rsid w:val="007B5822"/>
    <w:rsid w:val="007E5710"/>
    <w:rsid w:val="007E7A55"/>
    <w:rsid w:val="00820548"/>
    <w:rsid w:val="00844D0F"/>
    <w:rsid w:val="008A0BDD"/>
    <w:rsid w:val="008A25E5"/>
    <w:rsid w:val="008B2C40"/>
    <w:rsid w:val="008B6018"/>
    <w:rsid w:val="008F764D"/>
    <w:rsid w:val="009113FD"/>
    <w:rsid w:val="00927A0A"/>
    <w:rsid w:val="009E4F56"/>
    <w:rsid w:val="009F3543"/>
    <w:rsid w:val="00A112C7"/>
    <w:rsid w:val="00A35038"/>
    <w:rsid w:val="00A76368"/>
    <w:rsid w:val="00A808CD"/>
    <w:rsid w:val="00A84331"/>
    <w:rsid w:val="00AB2F96"/>
    <w:rsid w:val="00AE47DF"/>
    <w:rsid w:val="00AF5433"/>
    <w:rsid w:val="00B3520B"/>
    <w:rsid w:val="00B70A79"/>
    <w:rsid w:val="00B74BE4"/>
    <w:rsid w:val="00BA3B29"/>
    <w:rsid w:val="00BA62A4"/>
    <w:rsid w:val="00BC157D"/>
    <w:rsid w:val="00BE7448"/>
    <w:rsid w:val="00BF6DB9"/>
    <w:rsid w:val="00C02AF3"/>
    <w:rsid w:val="00C965AE"/>
    <w:rsid w:val="00CA164A"/>
    <w:rsid w:val="00CB5306"/>
    <w:rsid w:val="00CC3D56"/>
    <w:rsid w:val="00CE1345"/>
    <w:rsid w:val="00D2714B"/>
    <w:rsid w:val="00D518F8"/>
    <w:rsid w:val="00D53BC3"/>
    <w:rsid w:val="00D5513F"/>
    <w:rsid w:val="00D60930"/>
    <w:rsid w:val="00D813A8"/>
    <w:rsid w:val="00D8790A"/>
    <w:rsid w:val="00D913BA"/>
    <w:rsid w:val="00DA024D"/>
    <w:rsid w:val="00DF58F9"/>
    <w:rsid w:val="00E46504"/>
    <w:rsid w:val="00EF44DA"/>
    <w:rsid w:val="00F41102"/>
    <w:rsid w:val="00F6497B"/>
    <w:rsid w:val="00F70F36"/>
    <w:rsid w:val="00F806F3"/>
    <w:rsid w:val="00F82B49"/>
    <w:rsid w:val="00FB37AD"/>
    <w:rsid w:val="00FB582D"/>
    <w:rsid w:val="00FC4DF2"/>
    <w:rsid w:val="00FC70EF"/>
    <w:rsid w:val="00FD4C15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628F"/>
  <w15:chartTrackingRefBased/>
  <w15:docId w15:val="{7FB7ACCA-7214-4DBE-A663-5D71D723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B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5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5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5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5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5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5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5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5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5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5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F7FDBCAEB54F0DBF6636AD50C950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349543-C13D-4C77-B968-3C6AFC095139}"/>
      </w:docPartPr>
      <w:docPartBody>
        <w:p w:rsidR="008B1F22" w:rsidRDefault="008B1F22" w:rsidP="008B1F22">
          <w:pPr>
            <w:pStyle w:val="66F7FDBCAEB54F0DBF6636AD50C950B0"/>
          </w:pPr>
          <w:r w:rsidRPr="001E77CC">
            <w:rPr>
              <w:rStyle w:val="Helyrzszveg"/>
              <w:rFonts w:ascii="Arial" w:hAnsi="Arial" w:cs="Arial"/>
            </w:rPr>
            <w:t>Dátum megadásához kattintson vagy koppintson ide.</w:t>
          </w:r>
        </w:p>
      </w:docPartBody>
    </w:docPart>
    <w:docPart>
      <w:docPartPr>
        <w:name w:val="E5E9EDF38A7143989898F1F9F7EB84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368657-42D5-4611-A0E4-22A564570D57}"/>
      </w:docPartPr>
      <w:docPartBody>
        <w:p w:rsidR="008B1F22" w:rsidRDefault="008B1F22" w:rsidP="008B1F22">
          <w:pPr>
            <w:pStyle w:val="E5E9EDF38A7143989898F1F9F7EB8452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  <w:docPart>
      <w:docPartPr>
        <w:name w:val="581360B993EE4B3182D4F9E64B733A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03FC73-29BE-4AA4-88EB-D8D1A7E031DA}"/>
      </w:docPartPr>
      <w:docPartBody>
        <w:p w:rsidR="008B1F22" w:rsidRDefault="008B1F22" w:rsidP="008B1F22">
          <w:pPr>
            <w:pStyle w:val="581360B993EE4B3182D4F9E64B733A45"/>
          </w:pPr>
          <w:r w:rsidRPr="001E77CC">
            <w:rPr>
              <w:rStyle w:val="Helyrzszveg"/>
              <w:rFonts w:ascii="Arial" w:hAnsi="Arial" w:cs="Arial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22"/>
    <w:rsid w:val="00640145"/>
    <w:rsid w:val="008B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B1F22"/>
    <w:rPr>
      <w:color w:val="808080"/>
    </w:rPr>
  </w:style>
  <w:style w:type="paragraph" w:customStyle="1" w:styleId="66F7FDBCAEB54F0DBF6636AD50C950B0">
    <w:name w:val="66F7FDBCAEB54F0DBF6636AD50C950B0"/>
    <w:rsid w:val="008B1F22"/>
  </w:style>
  <w:style w:type="paragraph" w:customStyle="1" w:styleId="E5E9EDF38A7143989898F1F9F7EB8452">
    <w:name w:val="E5E9EDF38A7143989898F1F9F7EB8452"/>
    <w:rsid w:val="008B1F22"/>
  </w:style>
  <w:style w:type="paragraph" w:customStyle="1" w:styleId="581360B993EE4B3182D4F9E64B733A45">
    <w:name w:val="581360B993EE4B3182D4F9E64B733A45"/>
    <w:rsid w:val="008B1F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2025-09-25T09:20:00Z</cp:lastPrinted>
  <dcterms:created xsi:type="dcterms:W3CDTF">2025-09-26T07:31:00Z</dcterms:created>
  <dcterms:modified xsi:type="dcterms:W3CDTF">2025-09-26T07:31:00Z</dcterms:modified>
</cp:coreProperties>
</file>