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113F" w14:textId="77777777" w:rsidR="008B5054" w:rsidRPr="008B5054" w:rsidRDefault="008B5054" w:rsidP="008B505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8B505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DD86C7C" w14:textId="77777777" w:rsidR="008B5054" w:rsidRPr="008B5054" w:rsidRDefault="008B5054" w:rsidP="008B505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8B505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37/2026. (I.28.) </w:t>
      </w:r>
      <w:r w:rsidRPr="008B5054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2C6BFA3" w14:textId="77777777" w:rsidR="008B5054" w:rsidRPr="008B5054" w:rsidRDefault="008B5054" w:rsidP="008B50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DB2D450" w14:textId="77777777" w:rsidR="008B5054" w:rsidRPr="008B5054" w:rsidRDefault="008B5054" w:rsidP="008B505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8B5054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használati jog alapítás tárgyában</w:t>
      </w:r>
    </w:p>
    <w:p w14:paraId="6087E3E4" w14:textId="77777777" w:rsidR="008B5054" w:rsidRPr="008B5054" w:rsidRDefault="008B5054" w:rsidP="008B505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83E9212" w14:textId="77777777" w:rsidR="008B5054" w:rsidRPr="008B5054" w:rsidRDefault="008B5054" w:rsidP="008B505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B5054">
        <w:rPr>
          <w:rFonts w:ascii="Arial" w:eastAsia="Calibri" w:hAnsi="Arial" w:cs="Arial"/>
          <w:sz w:val="24"/>
          <w:szCs w:val="24"/>
        </w:rPr>
        <w:t xml:space="preserve">Mór Városi Önkormányzat Képviselő-testülete megismerte és jóváhagyja </w:t>
      </w:r>
      <w:r w:rsidRPr="008B5054">
        <w:rPr>
          <w:rFonts w:ascii="Arial" w:eastAsia="Calibri" w:hAnsi="Arial" w:cs="Arial"/>
          <w:bCs/>
          <w:iCs/>
          <w:sz w:val="24"/>
          <w:szCs w:val="24"/>
        </w:rPr>
        <w:t xml:space="preserve">a </w:t>
      </w:r>
      <w:r w:rsidRPr="008B5054">
        <w:rPr>
          <w:rFonts w:ascii="Arial" w:eastAsia="Calibri" w:hAnsi="Arial" w:cs="Arial"/>
          <w:sz w:val="24"/>
          <w:szCs w:val="24"/>
        </w:rPr>
        <w:t>KADÓ-INVEST Ingatlanhasznosító, Kereskedelmi és Szolgáltató Kft-vel (székhelye: 1126 Budapest, Gyimes u. 9.) és az ALBAND-IMMO Kereskedelmi és Szolgáltató Kft-vel (székhelye: 8000 Székesfehérvár, Malackai u. 3. 1. ép.) kötendő, a városi piac területén a mélygarázsban lévő kettő parkoló kizárólagos használati jogának alapítására vonatkozó végleges szerződést.</w:t>
      </w:r>
    </w:p>
    <w:p w14:paraId="73769A1F" w14:textId="77777777" w:rsidR="008B5054" w:rsidRPr="008B5054" w:rsidRDefault="008B5054" w:rsidP="008B505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28039272" w14:textId="77777777" w:rsidR="008B5054" w:rsidRPr="008B5054" w:rsidRDefault="008B5054" w:rsidP="008B505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B5054">
        <w:rPr>
          <w:rFonts w:ascii="Arial" w:eastAsia="Calibri" w:hAnsi="Arial" w:cs="Arial"/>
          <w:sz w:val="24"/>
          <w:szCs w:val="24"/>
        </w:rPr>
        <w:t>A Képviselő-testület felhatalmazza a polgármestert a határozat melléklete szerinti szerződés aláírására.</w:t>
      </w:r>
    </w:p>
    <w:p w14:paraId="2C15EA92" w14:textId="77777777" w:rsidR="008B5054" w:rsidRPr="008B5054" w:rsidRDefault="008B5054" w:rsidP="008B5054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FD49DA2" w14:textId="77777777" w:rsidR="008B5054" w:rsidRPr="008B5054" w:rsidRDefault="008B5054" w:rsidP="008B505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AB02B56" w14:textId="77777777" w:rsidR="008B5054" w:rsidRPr="008B5054" w:rsidRDefault="008B5054" w:rsidP="008B505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B5054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8B5054">
        <w:rPr>
          <w:rFonts w:ascii="Arial" w:eastAsia="Calibri" w:hAnsi="Arial" w:cs="Arial"/>
          <w:sz w:val="24"/>
          <w:szCs w:val="24"/>
        </w:rPr>
        <w:t>: 2026.02.16.</w:t>
      </w:r>
    </w:p>
    <w:p w14:paraId="537B7A20" w14:textId="77777777" w:rsidR="008B5054" w:rsidRPr="008B5054" w:rsidRDefault="008B5054" w:rsidP="008B505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B5054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8B5054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8B5054">
        <w:rPr>
          <w:rFonts w:ascii="Arial" w:eastAsia="Calibri" w:hAnsi="Arial" w:cs="Arial"/>
          <w:sz w:val="24"/>
          <w:szCs w:val="24"/>
        </w:rPr>
        <w:t>polgármester(</w:t>
      </w:r>
      <w:proofErr w:type="gramEnd"/>
      <w:r w:rsidRPr="008B5054">
        <w:rPr>
          <w:rFonts w:ascii="Arial" w:eastAsia="Calibri" w:hAnsi="Arial" w:cs="Arial"/>
          <w:sz w:val="24"/>
          <w:szCs w:val="24"/>
        </w:rPr>
        <w:t>Városfejlesztési és -üzemeltetési Iroda)</w:t>
      </w:r>
    </w:p>
    <w:p w14:paraId="43090F71" w14:textId="77777777" w:rsidR="008B5054" w:rsidRPr="008B5054" w:rsidRDefault="008B5054" w:rsidP="008B50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32305C0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4790784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BF6F" w14:textId="77777777" w:rsidR="009456F6" w:rsidRDefault="009456F6">
      <w:pPr>
        <w:spacing w:after="0" w:line="240" w:lineRule="auto"/>
      </w:pPr>
      <w:r>
        <w:separator/>
      </w:r>
    </w:p>
  </w:endnote>
  <w:endnote w:type="continuationSeparator" w:id="0">
    <w:p w14:paraId="329103E2" w14:textId="77777777" w:rsidR="009456F6" w:rsidRDefault="0094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F5BC" w14:textId="77777777" w:rsidR="009456F6" w:rsidRDefault="009456F6">
      <w:pPr>
        <w:spacing w:after="0" w:line="240" w:lineRule="auto"/>
      </w:pPr>
      <w:r>
        <w:separator/>
      </w:r>
    </w:p>
  </w:footnote>
  <w:footnote w:type="continuationSeparator" w:id="0">
    <w:p w14:paraId="3436C1C8" w14:textId="77777777" w:rsidR="009456F6" w:rsidRDefault="00945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5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7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2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9"/>
  </w:num>
  <w:num w:numId="2" w16cid:durableId="932590407">
    <w:abstractNumId w:val="44"/>
  </w:num>
  <w:num w:numId="3" w16cid:durableId="1469779523">
    <w:abstractNumId w:val="17"/>
  </w:num>
  <w:num w:numId="4" w16cid:durableId="1727148376">
    <w:abstractNumId w:val="26"/>
  </w:num>
  <w:num w:numId="5" w16cid:durableId="989790583">
    <w:abstractNumId w:val="45"/>
  </w:num>
  <w:num w:numId="6" w16cid:durableId="1119686896">
    <w:abstractNumId w:val="40"/>
  </w:num>
  <w:num w:numId="7" w16cid:durableId="1425150617">
    <w:abstractNumId w:val="22"/>
  </w:num>
  <w:num w:numId="8" w16cid:durableId="1898279024">
    <w:abstractNumId w:val="6"/>
  </w:num>
  <w:num w:numId="9" w16cid:durableId="1036734201">
    <w:abstractNumId w:val="32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3"/>
  </w:num>
  <w:num w:numId="13" w16cid:durableId="2099206043">
    <w:abstractNumId w:val="28"/>
  </w:num>
  <w:num w:numId="14" w16cid:durableId="491682190">
    <w:abstractNumId w:val="36"/>
  </w:num>
  <w:num w:numId="15" w16cid:durableId="673803049">
    <w:abstractNumId w:val="25"/>
  </w:num>
  <w:num w:numId="16" w16cid:durableId="513498263">
    <w:abstractNumId w:val="37"/>
  </w:num>
  <w:num w:numId="17" w16cid:durableId="47002444">
    <w:abstractNumId w:val="33"/>
  </w:num>
  <w:num w:numId="18" w16cid:durableId="256643119">
    <w:abstractNumId w:val="15"/>
  </w:num>
  <w:num w:numId="19" w16cid:durableId="1123843471">
    <w:abstractNumId w:val="31"/>
  </w:num>
  <w:num w:numId="20" w16cid:durableId="1431924399">
    <w:abstractNumId w:val="21"/>
  </w:num>
  <w:num w:numId="21" w16cid:durableId="2127698981">
    <w:abstractNumId w:val="41"/>
  </w:num>
  <w:num w:numId="22" w16cid:durableId="105778764">
    <w:abstractNumId w:val="5"/>
  </w:num>
  <w:num w:numId="23" w16cid:durableId="46276974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0"/>
  </w:num>
  <w:num w:numId="25" w16cid:durableId="72819208">
    <w:abstractNumId w:val="34"/>
  </w:num>
  <w:num w:numId="26" w16cid:durableId="10864159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7"/>
  </w:num>
  <w:num w:numId="29" w16cid:durableId="2110926038">
    <w:abstractNumId w:val="27"/>
  </w:num>
  <w:num w:numId="30" w16cid:durableId="1212889486">
    <w:abstractNumId w:val="18"/>
  </w:num>
  <w:num w:numId="31" w16cid:durableId="433403653">
    <w:abstractNumId w:val="13"/>
  </w:num>
  <w:num w:numId="32" w16cid:durableId="135037483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6"/>
  </w:num>
  <w:num w:numId="35" w16cid:durableId="1830633797">
    <w:abstractNumId w:val="24"/>
  </w:num>
  <w:num w:numId="36" w16cid:durableId="649135764">
    <w:abstractNumId w:val="29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48"/>
  </w:num>
  <w:num w:numId="42" w16cid:durableId="239564261">
    <w:abstractNumId w:val="16"/>
  </w:num>
  <w:num w:numId="43" w16cid:durableId="4570664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3"/>
  </w:num>
  <w:num w:numId="45" w16cid:durableId="708073455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38"/>
  </w:num>
  <w:num w:numId="51" w16cid:durableId="1510410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456F6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D02A6"/>
    <w:rsid w:val="00CE11A6"/>
    <w:rsid w:val="00CE12E7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2026-02-10T09:46:00Z</dcterms:created>
  <dcterms:modified xsi:type="dcterms:W3CDTF">2026-02-10T09:46:00Z</dcterms:modified>
</cp:coreProperties>
</file>