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672A" w14:textId="77777777" w:rsidR="00920597" w:rsidRPr="00920597" w:rsidRDefault="00920597" w:rsidP="0092059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9205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C949425" w14:textId="77777777" w:rsidR="00920597" w:rsidRPr="00920597" w:rsidRDefault="00920597" w:rsidP="0092059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2059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357/2025. (XII.10.) </w:t>
      </w:r>
      <w:r w:rsidRPr="0092059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B0419C5" w14:textId="77777777" w:rsidR="00920597" w:rsidRPr="00920597" w:rsidRDefault="00920597" w:rsidP="0092059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75D7B9A" w14:textId="77777777" w:rsidR="00920597" w:rsidRPr="00920597" w:rsidRDefault="00920597" w:rsidP="00920597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4" w:name="_Hlk216786547"/>
      <w:r w:rsidRPr="00920597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Cica-homok térségében folyó ipari tevékenység tárgyában</w:t>
      </w:r>
    </w:p>
    <w:bookmarkEnd w:id="4"/>
    <w:p w14:paraId="485B7F0A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9257008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20597">
        <w:rPr>
          <w:rFonts w:ascii="Arial" w:eastAsia="Calibri" w:hAnsi="Arial" w:cs="Arial"/>
          <w:sz w:val="24"/>
          <w:szCs w:val="24"/>
        </w:rPr>
        <w:t>Mór Város Önkormányzatának Képviselő-testülete:</w:t>
      </w:r>
    </w:p>
    <w:p w14:paraId="2C47D519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AC6F307" w14:textId="77777777" w:rsidR="00920597" w:rsidRPr="00920597" w:rsidRDefault="00920597" w:rsidP="00920597">
      <w:pPr>
        <w:numPr>
          <w:ilvl w:val="0"/>
          <w:numId w:val="35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920597">
        <w:rPr>
          <w:rFonts w:ascii="Arial" w:eastAsia="Calibri" w:hAnsi="Arial" w:cs="Arial"/>
          <w:kern w:val="2"/>
          <w:sz w:val="24"/>
          <w:szCs w:val="24"/>
        </w:rPr>
        <w:t>Kifejezi határozott tiltakozását az Oroszlány-Pusztavám térségében, a Cica-homok nevű védett területen folyó ipari tevékenységgel szemben, mivel az ellentétes a természetvédelmi törvény és a Vértes ökológiai érdekeinek alapelveivel.</w:t>
      </w:r>
    </w:p>
    <w:p w14:paraId="1D66304E" w14:textId="77777777" w:rsidR="00920597" w:rsidRPr="00920597" w:rsidRDefault="00920597" w:rsidP="00920597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7457F53A" w14:textId="5D77F8AE" w:rsidR="00920597" w:rsidRPr="00920597" w:rsidRDefault="00920597" w:rsidP="00920597">
      <w:pPr>
        <w:numPr>
          <w:ilvl w:val="0"/>
          <w:numId w:val="35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Felkéri az Energiaügyi Minisztériumot és Lantos Csaba miniszter urat, hogy mint a bányászati és rekultivációs ügyekért felelős felügyeleti szerv vezetője, rendelje el az </w:t>
      </w:r>
      <w:proofErr w:type="spellStart"/>
      <w:r w:rsidRPr="00920597">
        <w:rPr>
          <w:rFonts w:ascii="Arial" w:eastAsia="Calibri" w:hAnsi="Arial" w:cs="Arial"/>
          <w:kern w:val="2"/>
          <w:sz w:val="24"/>
          <w:szCs w:val="24"/>
        </w:rPr>
        <w:t>Envirotis</w:t>
      </w:r>
      <w:proofErr w:type="spellEnd"/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 Holding Zrt. (Vértesi Környezetgazdálkodási Kft.) tevékenységének azonnali felfüggesztését, vizsgálja ki a Komárom–Esztergom Vármegyei Kormányhivatal engedélyezési eljárását, és kezdeményezze a vállalat telephelyének és működési engedélyének megszüntetését, mivel az súlyosan veszélyezteti a </w:t>
      </w:r>
      <w:proofErr w:type="spellStart"/>
      <w:r w:rsidRPr="00920597">
        <w:rPr>
          <w:rFonts w:ascii="Arial" w:eastAsia="Calibri" w:hAnsi="Arial" w:cs="Arial"/>
          <w:kern w:val="2"/>
          <w:sz w:val="24"/>
          <w:szCs w:val="24"/>
        </w:rPr>
        <w:t>Natura</w:t>
      </w:r>
      <w:proofErr w:type="spellEnd"/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 2000 védett területet, valamint a Tatabánya-Tata-Kisbér regionális vízbázist, amely több mint 250 000 ember ivóvízellátásáért felelős. Felkéri a polgármestert, hogy jelen határozatot küldje meg az Energiaügyi Minisztérium részére</w:t>
      </w:r>
      <w:r>
        <w:rPr>
          <w:rFonts w:ascii="Arial" w:eastAsia="Calibri" w:hAnsi="Arial" w:cs="Arial"/>
          <w:kern w:val="2"/>
          <w:sz w:val="24"/>
          <w:szCs w:val="24"/>
        </w:rPr>
        <w:t>.</w:t>
      </w:r>
    </w:p>
    <w:p w14:paraId="6D67AA8D" w14:textId="77777777" w:rsidR="00920597" w:rsidRPr="00920597" w:rsidRDefault="00920597" w:rsidP="0092059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3D06E66C" w14:textId="77777777" w:rsidR="00920597" w:rsidRPr="00920597" w:rsidRDefault="00920597" w:rsidP="0092059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20597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20597">
        <w:rPr>
          <w:rFonts w:ascii="Arial" w:eastAsia="Calibri" w:hAnsi="Arial" w:cs="Arial"/>
          <w:sz w:val="24"/>
          <w:szCs w:val="24"/>
        </w:rPr>
        <w:t>: 2025.12.31.</w:t>
      </w:r>
    </w:p>
    <w:p w14:paraId="4CC2992C" w14:textId="77777777" w:rsidR="00920597" w:rsidRPr="00920597" w:rsidRDefault="00920597" w:rsidP="0092059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2059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20597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920597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920597">
        <w:rPr>
          <w:rFonts w:ascii="Arial" w:eastAsia="Calibri" w:hAnsi="Arial" w:cs="Arial"/>
          <w:sz w:val="24"/>
          <w:szCs w:val="24"/>
        </w:rPr>
        <w:t>Önkormányzati Iroda)</w:t>
      </w:r>
    </w:p>
    <w:p w14:paraId="607B01F4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06C6BA" w14:textId="77777777" w:rsidR="00920597" w:rsidRPr="00920597" w:rsidRDefault="00920597" w:rsidP="00920597">
      <w:pPr>
        <w:numPr>
          <w:ilvl w:val="0"/>
          <w:numId w:val="35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Támogatja mindazon civil és szakmai szervezetek tevékenységét, amelyek a Vértes és a környező </w:t>
      </w:r>
      <w:proofErr w:type="spellStart"/>
      <w:r w:rsidRPr="00920597">
        <w:rPr>
          <w:rFonts w:ascii="Arial" w:eastAsia="Calibri" w:hAnsi="Arial" w:cs="Arial"/>
          <w:kern w:val="2"/>
          <w:sz w:val="24"/>
          <w:szCs w:val="24"/>
        </w:rPr>
        <w:t>Natura</w:t>
      </w:r>
      <w:proofErr w:type="spellEnd"/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 2000 területek megóvásáért dolgoznak, és felhívja a környező önkormányzatokat, hogy hasonló határozatokkal és állásfoglalásokkal csatlakozzanak az ügyhöz.</w:t>
      </w:r>
    </w:p>
    <w:p w14:paraId="2102CCA7" w14:textId="77777777" w:rsidR="00920597" w:rsidRPr="00920597" w:rsidRDefault="00920597" w:rsidP="00920597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0371D88C" w14:textId="77777777" w:rsidR="00920597" w:rsidRPr="00920597" w:rsidRDefault="00920597" w:rsidP="00920597">
      <w:pPr>
        <w:numPr>
          <w:ilvl w:val="0"/>
          <w:numId w:val="35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A Képviselő-testület kiemelten fontosnak tartja a lakosság hiteles tájékoztatását, és ennek érdekében a 2025. november 26-i </w:t>
      </w:r>
      <w:proofErr w:type="spellStart"/>
      <w:r w:rsidRPr="00920597">
        <w:rPr>
          <w:rFonts w:ascii="Arial" w:eastAsia="Calibri" w:hAnsi="Arial" w:cs="Arial"/>
          <w:kern w:val="2"/>
          <w:sz w:val="24"/>
          <w:szCs w:val="24"/>
        </w:rPr>
        <w:t>közmeghallgatáson</w:t>
      </w:r>
      <w:proofErr w:type="spellEnd"/>
      <w:r w:rsidRPr="00920597">
        <w:rPr>
          <w:rFonts w:ascii="Arial" w:eastAsia="Calibri" w:hAnsi="Arial" w:cs="Arial"/>
          <w:kern w:val="2"/>
          <w:sz w:val="24"/>
          <w:szCs w:val="24"/>
        </w:rPr>
        <w:t xml:space="preserve"> a résztvevő civil szervezet képviselőjének kérését elfogadva, felkéri a Polgármesteri Hivatalt, hogy 2026. január második felére szervezzen lakossági fórumot, ahova az érintetteken kívül a móri civil szervezetek és az általuk javasolt szakértők, továbbá az illetékes környezetvédelmi hatóság képviselői is kerüljenek meghívásra.</w:t>
      </w:r>
    </w:p>
    <w:p w14:paraId="418D16FA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B73D6D" w14:textId="77777777" w:rsidR="00920597" w:rsidRPr="00920597" w:rsidRDefault="00920597" w:rsidP="0092059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20597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20597">
        <w:rPr>
          <w:rFonts w:ascii="Arial" w:eastAsia="Calibri" w:hAnsi="Arial" w:cs="Arial"/>
          <w:sz w:val="24"/>
          <w:szCs w:val="24"/>
        </w:rPr>
        <w:t>: 2026.01.31.</w:t>
      </w:r>
    </w:p>
    <w:p w14:paraId="7CBC58CF" w14:textId="77777777" w:rsidR="00920597" w:rsidRPr="00920597" w:rsidRDefault="00920597" w:rsidP="0092059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92059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20597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920597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920597">
        <w:rPr>
          <w:rFonts w:ascii="Arial" w:eastAsia="Calibri" w:hAnsi="Arial" w:cs="Arial"/>
          <w:sz w:val="24"/>
          <w:szCs w:val="24"/>
        </w:rPr>
        <w:t>Önkormányzati Iroda)</w:t>
      </w:r>
    </w:p>
    <w:p w14:paraId="60A7F1B6" w14:textId="77777777" w:rsidR="00920597" w:rsidRPr="00920597" w:rsidRDefault="00920597" w:rsidP="009205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929537A"/>
    <w:multiLevelType w:val="hybridMultilevel"/>
    <w:tmpl w:val="5E660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6"/>
  </w:num>
  <w:num w:numId="2" w16cid:durableId="932590407">
    <w:abstractNumId w:val="30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1"/>
  </w:num>
  <w:num w:numId="6" w16cid:durableId="1119686896">
    <w:abstractNumId w:val="27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9"/>
  </w:num>
  <w:num w:numId="13" w16cid:durableId="2099206043">
    <w:abstractNumId w:val="16"/>
  </w:num>
  <w:num w:numId="14" w16cid:durableId="491682190">
    <w:abstractNumId w:val="24"/>
  </w:num>
  <w:num w:numId="15" w16cid:durableId="673803049">
    <w:abstractNumId w:val="13"/>
  </w:num>
  <w:num w:numId="16" w16cid:durableId="513498263">
    <w:abstractNumId w:val="25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8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3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2"/>
  </w:num>
  <w:num w:numId="35" w16cid:durableId="14959492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D3FF7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0597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2025-12-11T08:54:00Z</cp:lastPrinted>
  <dcterms:created xsi:type="dcterms:W3CDTF">2025-12-19T07:40:00Z</dcterms:created>
  <dcterms:modified xsi:type="dcterms:W3CDTF">2025-12-19T07:40:00Z</dcterms:modified>
</cp:coreProperties>
</file>