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B737" w14:textId="77777777" w:rsidR="00443D62" w:rsidRPr="00443D62" w:rsidRDefault="00443D62" w:rsidP="00443D6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bookmarkStart w:id="4" w:name="_Hlk207607102"/>
      <w:r w:rsidRPr="00443D6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D568988" w14:textId="77777777" w:rsidR="00443D62" w:rsidRPr="00443D62" w:rsidRDefault="00443D62" w:rsidP="00443D6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443D6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354/2025. (XII.10.) </w:t>
      </w:r>
      <w:r w:rsidRPr="00443D6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BE6E400" w14:textId="77777777" w:rsidR="00443D62" w:rsidRPr="00443D62" w:rsidRDefault="00443D62" w:rsidP="00443D6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03C59352" w14:textId="77777777" w:rsidR="00443D62" w:rsidRPr="00443D62" w:rsidRDefault="00443D62" w:rsidP="00443D62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5" w:name="_Hlk203571319"/>
      <w:r w:rsidRPr="00443D62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2025. december 10-i soros nyilvános ülés napirendje tárgyában</w:t>
      </w:r>
      <w:bookmarkEnd w:id="5"/>
    </w:p>
    <w:p w14:paraId="4DB1508F" w14:textId="77777777" w:rsidR="00443D62" w:rsidRPr="00443D62" w:rsidRDefault="00443D62" w:rsidP="00443D6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266C5864" w14:textId="77777777" w:rsidR="00443D62" w:rsidRPr="00443D62" w:rsidRDefault="00443D62" w:rsidP="00443D6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443D62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2587B106" w14:textId="77777777" w:rsidR="00443D62" w:rsidRPr="00443D62" w:rsidRDefault="00443D62" w:rsidP="00443D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619EEB99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 xml:space="preserve">JELENTÉS a lejárt </w:t>
      </w:r>
      <w:proofErr w:type="spellStart"/>
      <w:r w:rsidRPr="00443D62">
        <w:rPr>
          <w:rFonts w:ascii="Arial" w:eastAsia="Calibri" w:hAnsi="Arial" w:cs="Arial"/>
          <w:sz w:val="24"/>
          <w:szCs w:val="24"/>
          <w:lang w:eastAsia="hu-HU"/>
        </w:rPr>
        <w:t>határidejű</w:t>
      </w:r>
      <w:proofErr w:type="spellEnd"/>
      <w:r w:rsidRPr="00443D62">
        <w:rPr>
          <w:rFonts w:ascii="Arial" w:eastAsia="Calibri" w:hAnsi="Arial" w:cs="Arial"/>
          <w:sz w:val="24"/>
          <w:szCs w:val="24"/>
          <w:lang w:eastAsia="hu-HU"/>
        </w:rPr>
        <w:t xml:space="preserve"> határozatok végrehajtásáról</w:t>
      </w:r>
    </w:p>
    <w:p w14:paraId="28C1442B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TÁJÉKOZTATÓ az átruházott hatáskörben hozott döntésekről</w:t>
      </w:r>
    </w:p>
    <w:p w14:paraId="1960FB91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Oroszlány közigazgatási területén a Vértes erdei övezetében található Cica-homok térségében folyó hulladék-eredetű tevékenységek megszüntetésének, és a VKG Kft. telephely és működési engedély visszavonásának, valamint a térségi veszélyes hulladék-kezelés leállításának kezdeményezése tárgyában</w:t>
      </w:r>
    </w:p>
    <w:p w14:paraId="389FAA44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 xml:space="preserve">JAVASLAT </w:t>
      </w:r>
      <w:r w:rsidRPr="00443D62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a III. számú háziorvosi körzetre vonatkozó Feladat-ellátási Szerződés megszüntetése tárgyában</w:t>
      </w:r>
    </w:p>
    <w:p w14:paraId="6053BC35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az önkormányzati tulajdonban álló lakások bérletéről szóló 31/2015. (VIII.31.) önkormányzati rendelet módosítása tárgyában</w:t>
      </w:r>
    </w:p>
    <w:p w14:paraId="07681E5D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a civil szervezetek pályázati és eseti önkormányzati támogatásáról szóló 21/2015. (VI.3.) önkormányzati rendelet módosítása tárgyában</w:t>
      </w:r>
    </w:p>
    <w:p w14:paraId="406198D9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a Móri Polgármesteri Hivatalban foglalkoztatott köztisztviselők 2026. évi illetményalapjáról szóló önkormányzati rendelet megalkotása tárgyában</w:t>
      </w:r>
    </w:p>
    <w:p w14:paraId="7B31861C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a 2026. évi köztisztviselői illetménykiegészítésről és vezetői illetménypótlékról szóló rendelet megalkotása tárgyában</w:t>
      </w:r>
    </w:p>
    <w:p w14:paraId="35F2D2BD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az önkormányzat szervezeti és működési szabályzatáról szóló önkormányzati rendelet módosítása tárgyában</w:t>
      </w:r>
    </w:p>
    <w:p w14:paraId="3F8B6C29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 xml:space="preserve">JAVASLAT a </w:t>
      </w:r>
      <w:proofErr w:type="spellStart"/>
      <w:r w:rsidRPr="00443D62">
        <w:rPr>
          <w:rFonts w:ascii="Arial" w:eastAsia="Calibri" w:hAnsi="Arial" w:cs="Arial"/>
          <w:sz w:val="24"/>
          <w:szCs w:val="24"/>
          <w:lang w:eastAsia="hu-HU"/>
        </w:rPr>
        <w:t>cafetéria</w:t>
      </w:r>
      <w:proofErr w:type="spellEnd"/>
      <w:r w:rsidRPr="00443D62">
        <w:rPr>
          <w:rFonts w:ascii="Arial" w:eastAsia="Calibri" w:hAnsi="Arial" w:cs="Arial"/>
          <w:sz w:val="24"/>
          <w:szCs w:val="24"/>
          <w:lang w:eastAsia="hu-HU"/>
        </w:rPr>
        <w:t>-juttatások 2026. évi összegének meghatározása tárgyában</w:t>
      </w:r>
    </w:p>
    <w:p w14:paraId="62C13004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gazdasági társaságok ügyvezetőinek jutalmazása tárgyában</w:t>
      </w:r>
    </w:p>
    <w:p w14:paraId="285C0277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709" w:hanging="50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 xml:space="preserve">JAVASLAT a </w:t>
      </w:r>
      <w:proofErr w:type="spellStart"/>
      <w:r w:rsidRPr="00443D62">
        <w:rPr>
          <w:rFonts w:ascii="Arial" w:eastAsia="Calibri" w:hAnsi="Arial" w:cs="Arial"/>
          <w:sz w:val="24"/>
          <w:szCs w:val="24"/>
          <w:lang w:eastAsia="hu-HU"/>
        </w:rPr>
        <w:t>Lamberg</w:t>
      </w:r>
      <w:proofErr w:type="spellEnd"/>
      <w:r w:rsidRPr="00443D62">
        <w:rPr>
          <w:rFonts w:ascii="Arial" w:eastAsia="Calibri" w:hAnsi="Arial" w:cs="Arial"/>
          <w:sz w:val="24"/>
          <w:szCs w:val="24"/>
          <w:lang w:eastAsia="hu-HU"/>
        </w:rPr>
        <w:t>-kastély Művelődési Központ, Könyvtár és Muzeális Kiállítóhely igazgatóhelyettese megbízásának véleményezése tárgyában</w:t>
      </w:r>
    </w:p>
    <w:p w14:paraId="6CD7501E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a Képviselő-testület 2026. évi I. féléves munkatervére</w:t>
      </w:r>
    </w:p>
    <w:p w14:paraId="1B297447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709" w:hanging="50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Mór Városi Önkormányzat 2026. évi éves belső ellenőrzési tervének jóváhagyására</w:t>
      </w:r>
    </w:p>
    <w:p w14:paraId="205E987E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851" w:hanging="644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járdafelújítási és parkolóépítési munkálatokra vonatkozó közbeszerzési eljárás lezárása tárgyában</w:t>
      </w:r>
    </w:p>
    <w:p w14:paraId="680CE54D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851" w:hanging="644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a Mór 1416/15 hrsz-ú közút (Millennium tér) forgalmi rendjének módosítása tárgyában</w:t>
      </w:r>
    </w:p>
    <w:p w14:paraId="51C59868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709" w:hanging="50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az M200 autóút létesítése kapcsán készült kezelői lehatárolási terv és növényzet telepítési terv elfogadása tárgyában</w:t>
      </w:r>
    </w:p>
    <w:p w14:paraId="2474BB07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gyepmesteri, állatmentési tevékenység ellátására vonatkozó megbízási szerződés tárgyában</w:t>
      </w:r>
    </w:p>
    <w:p w14:paraId="2D37CEF1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 xml:space="preserve">JAVASLAT a </w:t>
      </w:r>
      <w:proofErr w:type="spellStart"/>
      <w:r w:rsidRPr="00443D62">
        <w:rPr>
          <w:rFonts w:ascii="Arial" w:eastAsia="Calibri" w:hAnsi="Arial" w:cs="Arial"/>
          <w:sz w:val="24"/>
          <w:szCs w:val="24"/>
          <w:lang w:eastAsia="hu-HU"/>
        </w:rPr>
        <w:t>Brigetio</w:t>
      </w:r>
      <w:proofErr w:type="spellEnd"/>
      <w:r w:rsidRPr="00443D62">
        <w:rPr>
          <w:rFonts w:ascii="Arial" w:eastAsia="Calibri" w:hAnsi="Arial" w:cs="Arial"/>
          <w:sz w:val="24"/>
          <w:szCs w:val="24"/>
          <w:lang w:eastAsia="hu-HU"/>
        </w:rPr>
        <w:t xml:space="preserve"> Gyógyfürdő Komárom igénybevételének 2026. évi támogatására</w:t>
      </w:r>
    </w:p>
    <w:p w14:paraId="510AAD65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az Államtól ingyenes tulajdonba kapott ingatlanokkal kapcsolatos jelentési kötelezettség teljesítése tárgyában</w:t>
      </w:r>
    </w:p>
    <w:p w14:paraId="21AADE39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TÁJÉKOZTATÓ Mór Városi Önkormányzat szabad pénzeszközei befektetési lehetőségeiről</w:t>
      </w:r>
    </w:p>
    <w:p w14:paraId="331C0514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lastRenderedPageBreak/>
        <w:t xml:space="preserve">TÁJÉKOZTATÓ az önkormányzati képviselők képviselői tevékenysége tárgyában </w:t>
      </w:r>
    </w:p>
    <w:p w14:paraId="54FB97F9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 xml:space="preserve">BESZÁMOLÓ a Képviselő-testület által a gazdasági társaságok vezető testületeibe delegált személyek által végzett tevékenységről </w:t>
      </w:r>
    </w:p>
    <w:p w14:paraId="5301FEC7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JAVASLAT zárt ülés elrendelése tárgyában</w:t>
      </w:r>
    </w:p>
    <w:p w14:paraId="0E97F189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709" w:hanging="50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TÁJÉKOZTATÓ a polgármester 2025. november hónapban igénybe vett szabadságáról</w:t>
      </w:r>
    </w:p>
    <w:p w14:paraId="7619D50E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Alpolgármesteri tájékoztató</w:t>
      </w:r>
    </w:p>
    <w:p w14:paraId="580F7471" w14:textId="77777777" w:rsidR="00443D62" w:rsidRPr="00443D62" w:rsidRDefault="00443D62" w:rsidP="00443D62">
      <w:pPr>
        <w:numPr>
          <w:ilvl w:val="0"/>
          <w:numId w:val="35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43D62">
        <w:rPr>
          <w:rFonts w:ascii="Arial" w:eastAsia="Calibri" w:hAnsi="Arial" w:cs="Arial"/>
          <w:sz w:val="24"/>
          <w:szCs w:val="24"/>
          <w:lang w:eastAsia="hu-HU"/>
        </w:rPr>
        <w:t>Kérdések</w:t>
      </w:r>
    </w:p>
    <w:bookmarkEnd w:id="4"/>
    <w:p w14:paraId="63F304B7" w14:textId="77777777" w:rsidR="00443D62" w:rsidRPr="00443D62" w:rsidRDefault="00443D62" w:rsidP="00443D6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E9A864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5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6"/>
  </w:num>
  <w:num w:numId="2" w16cid:durableId="932590407">
    <w:abstractNumId w:val="30"/>
  </w:num>
  <w:num w:numId="3" w16cid:durableId="1469779523">
    <w:abstractNumId w:val="7"/>
  </w:num>
  <w:num w:numId="4" w16cid:durableId="1727148376">
    <w:abstractNumId w:val="15"/>
  </w:num>
  <w:num w:numId="5" w16cid:durableId="989790583">
    <w:abstractNumId w:val="31"/>
  </w:num>
  <w:num w:numId="6" w16cid:durableId="1119686896">
    <w:abstractNumId w:val="27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20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9"/>
  </w:num>
  <w:num w:numId="13" w16cid:durableId="2099206043">
    <w:abstractNumId w:val="17"/>
  </w:num>
  <w:num w:numId="14" w16cid:durableId="491682190">
    <w:abstractNumId w:val="24"/>
  </w:num>
  <w:num w:numId="15" w16cid:durableId="673803049">
    <w:abstractNumId w:val="14"/>
  </w:num>
  <w:num w:numId="16" w16cid:durableId="513498263">
    <w:abstractNumId w:val="25"/>
  </w:num>
  <w:num w:numId="17" w16cid:durableId="47002444">
    <w:abstractNumId w:val="21"/>
  </w:num>
  <w:num w:numId="18" w16cid:durableId="256643119">
    <w:abstractNumId w:val="6"/>
  </w:num>
  <w:num w:numId="19" w16cid:durableId="1123843471">
    <w:abstractNumId w:val="19"/>
  </w:num>
  <w:num w:numId="20" w16cid:durableId="1431924399">
    <w:abstractNumId w:val="11"/>
  </w:num>
  <w:num w:numId="21" w16cid:durableId="2127698981">
    <w:abstractNumId w:val="28"/>
  </w:num>
  <w:num w:numId="22" w16cid:durableId="105778764">
    <w:abstractNumId w:val="1"/>
  </w:num>
  <w:num w:numId="23" w16cid:durableId="46276974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2"/>
  </w:num>
  <w:num w:numId="26" w16cid:durableId="10864159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3"/>
  </w:num>
  <w:num w:numId="29" w16cid:durableId="2110926038">
    <w:abstractNumId w:val="16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2"/>
  </w:num>
  <w:num w:numId="35" w16cid:durableId="1830633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CE11A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2025-12-11T08:54:00Z</cp:lastPrinted>
  <dcterms:created xsi:type="dcterms:W3CDTF">2025-12-16T09:24:00Z</dcterms:created>
  <dcterms:modified xsi:type="dcterms:W3CDTF">2026-01-05T08:11:00Z</dcterms:modified>
</cp:coreProperties>
</file>