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D6C8" w14:textId="77777777" w:rsidR="00B84B0F" w:rsidRPr="00B84B0F" w:rsidRDefault="00B84B0F" w:rsidP="00B84B0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B84B0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A07A21B" w14:textId="20312D05" w:rsidR="00B84B0F" w:rsidRPr="00B84B0F" w:rsidRDefault="00084C20" w:rsidP="00B84B0F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32</w:t>
      </w:r>
      <w:r w:rsidR="00B84B0F" w:rsidRPr="00B84B0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/2026. (I.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28</w:t>
      </w:r>
      <w:r w:rsidR="00B84B0F" w:rsidRPr="00B84B0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B84B0F" w:rsidRPr="00B84B0F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1E2AB91" w14:textId="77777777" w:rsidR="00B84B0F" w:rsidRPr="00B84B0F" w:rsidRDefault="00B84B0F" w:rsidP="00B84B0F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5FDCB7A2" w14:textId="07DC4D13" w:rsidR="00B84B0F" w:rsidRPr="00B84B0F" w:rsidRDefault="00084C20" w:rsidP="00B84B0F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084C20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Helyi humán fejlesztések Mór Városában című projekt rendezvényszervezési szolgáltatásaira vonatkozó közbeszerzési eljárás megindítása tárgyában</w:t>
      </w:r>
    </w:p>
    <w:p w14:paraId="77947184" w14:textId="77777777" w:rsidR="00084C20" w:rsidRPr="00084C20" w:rsidRDefault="00084C20" w:rsidP="00084C2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D3CE31" w14:textId="77777777" w:rsidR="00084C20" w:rsidRPr="00084C20" w:rsidRDefault="00084C20" w:rsidP="00084C20">
      <w:pPr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084C20">
        <w:rPr>
          <w:rFonts w:ascii="Arial" w:eastAsia="Calibri" w:hAnsi="Arial" w:cs="Arial"/>
          <w:iCs/>
          <w:sz w:val="24"/>
          <w:szCs w:val="24"/>
        </w:rPr>
        <w:t xml:space="preserve">Mór Városi Önkormányzat Képviselő-testülete – az ajánlatkérő önkormányzat részéről – a közbeszerzésekről szóló </w:t>
      </w:r>
      <w:r w:rsidRPr="00084C20">
        <w:rPr>
          <w:rFonts w:ascii="Arial" w:eastAsia="Calibri" w:hAnsi="Arial" w:cs="Arial"/>
          <w:sz w:val="24"/>
          <w:szCs w:val="24"/>
        </w:rPr>
        <w:t xml:space="preserve">2015. évi </w:t>
      </w:r>
      <w:r w:rsidRPr="00084C20">
        <w:rPr>
          <w:rFonts w:ascii="Arial" w:eastAsia="Calibri" w:hAnsi="Arial" w:cs="Arial"/>
          <w:iCs/>
          <w:sz w:val="24"/>
          <w:szCs w:val="24"/>
        </w:rPr>
        <w:t>CXLIII</w:t>
      </w:r>
      <w:r w:rsidRPr="00084C20">
        <w:rPr>
          <w:rFonts w:ascii="Arial" w:eastAsia="Calibri" w:hAnsi="Arial" w:cs="Arial"/>
          <w:sz w:val="24"/>
          <w:szCs w:val="24"/>
        </w:rPr>
        <w:t xml:space="preserve">. törvény 117. § szerint rögzített feltételek fennállása alapján, a Második részben foglalt szabályok által nem kötött, önálló eljárási szabályok szerinti nyílt közbeszerzési </w:t>
      </w:r>
      <w:r w:rsidRPr="00084C20">
        <w:rPr>
          <w:rFonts w:ascii="Arial" w:eastAsia="Calibri" w:hAnsi="Arial" w:cs="Arial"/>
          <w:iCs/>
          <w:sz w:val="24"/>
          <w:szCs w:val="24"/>
        </w:rPr>
        <w:t xml:space="preserve">eljárást indít a </w:t>
      </w:r>
      <w:r w:rsidRPr="00084C20">
        <w:rPr>
          <w:rFonts w:ascii="Arial" w:eastAsia="Calibri" w:hAnsi="Arial" w:cs="Arial"/>
          <w:sz w:val="24"/>
          <w:szCs w:val="24"/>
        </w:rPr>
        <w:t>TOP_PLUSZ-3.2.1-23-MR1-2025-00001 kódszámú, Helyi humán fejlesztések Mór Városában című projekt rendszervényszervezési szolgáltatásai</w:t>
      </w:r>
      <w:r w:rsidRPr="00084C20">
        <w:rPr>
          <w:rFonts w:ascii="Arial" w:eastAsia="Calibri" w:hAnsi="Arial" w:cs="Arial"/>
          <w:iCs/>
          <w:sz w:val="24"/>
          <w:szCs w:val="24"/>
        </w:rPr>
        <w:t xml:space="preserve"> tárgyában, amelyhez a határozat mellékletét képező ajánlattételi felhívást és szerződés-tervezetet jóváhagyja, továbbá felkéri a közbeszerzési szaktanácsadót a hirdetmény megjelenítésével kapcsolatos intézkedések megtételére.</w:t>
      </w:r>
    </w:p>
    <w:p w14:paraId="1C99DD62" w14:textId="77777777" w:rsidR="00084C20" w:rsidRPr="00084C20" w:rsidRDefault="00084C20" w:rsidP="00084C20">
      <w:pPr>
        <w:spacing w:after="0" w:line="240" w:lineRule="auto"/>
        <w:jc w:val="both"/>
        <w:rPr>
          <w:rFonts w:ascii="Calibri" w:eastAsia="Calibri" w:hAnsi="Calibri" w:cs="Times New Roman"/>
          <w:i/>
          <w:u w:val="single"/>
        </w:rPr>
      </w:pPr>
    </w:p>
    <w:p w14:paraId="55CEB930" w14:textId="77777777" w:rsidR="00084C20" w:rsidRPr="00084C20" w:rsidRDefault="00084C20" w:rsidP="00084C20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76A3564D" w14:textId="77777777" w:rsidR="00084C20" w:rsidRPr="00084C20" w:rsidRDefault="00084C20" w:rsidP="00084C2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332CF71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84C20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084C20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C5FB0E6E2A794AADAEE62D0C1C1AE0B7"/>
          </w:placeholder>
          <w:date w:fullDate="2026-02-07T00:00:00Z">
            <w:dateFormat w:val="yyyy.MM.dd."/>
            <w:lid w:val="hu-HU"/>
            <w:storeMappedDataAs w:val="dateTime"/>
            <w:calendar w:val="gregorian"/>
          </w:date>
        </w:sdtPr>
        <w:sdtContent>
          <w:r w:rsidRPr="00084C20">
            <w:rPr>
              <w:rFonts w:ascii="Arial" w:eastAsia="Calibri" w:hAnsi="Arial" w:cs="Arial"/>
              <w:sz w:val="24"/>
              <w:szCs w:val="24"/>
            </w:rPr>
            <w:t>2026.02.07.</w:t>
          </w:r>
        </w:sdtContent>
      </w:sdt>
    </w:p>
    <w:p w14:paraId="7F4D0B79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84C20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084C20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placeholder>
            <w:docPart w:val="FDFD965BB7D64C259287B4D6377F6A85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Content>
          <w:r w:rsidRPr="00084C20">
            <w:rPr>
              <w:rFonts w:ascii="Arial" w:eastAsia="Calibri" w:hAnsi="Arial" w:cs="Arial"/>
              <w:sz w:val="24"/>
              <w:szCs w:val="24"/>
            </w:rPr>
            <w:t>jegyző</w:t>
          </w:r>
        </w:sdtContent>
      </w:sdt>
      <w:r w:rsidRPr="00084C20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placeholder>
            <w:docPart w:val="FDFD965BB7D64C259287B4D6377F6A85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  <w:listItem w:displayText="Projekt Iroda" w:value="Projekt Iroda"/>
          </w:dropDownList>
        </w:sdtPr>
        <w:sdtContent>
          <w:r w:rsidRPr="00084C20">
            <w:rPr>
              <w:rFonts w:ascii="Arial" w:eastAsia="Calibri" w:hAnsi="Arial" w:cs="Arial"/>
              <w:sz w:val="24"/>
              <w:szCs w:val="24"/>
            </w:rPr>
            <w:t xml:space="preserve"> Önkormányzati Iroda</w:t>
          </w:r>
        </w:sdtContent>
      </w:sdt>
      <w:r w:rsidRPr="00084C20">
        <w:rPr>
          <w:rFonts w:ascii="Arial" w:eastAsia="Calibri" w:hAnsi="Arial" w:cs="Arial"/>
          <w:sz w:val="24"/>
          <w:szCs w:val="24"/>
        </w:rPr>
        <w:t>)</w:t>
      </w:r>
    </w:p>
    <w:p w14:paraId="49BE10AD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B929018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2"/>
  </w:num>
  <w:num w:numId="2" w16cid:durableId="932590407">
    <w:abstractNumId w:val="36"/>
  </w:num>
  <w:num w:numId="3" w16cid:durableId="1469779523">
    <w:abstractNumId w:val="12"/>
  </w:num>
  <w:num w:numId="4" w16cid:durableId="1727148376">
    <w:abstractNumId w:val="20"/>
  </w:num>
  <w:num w:numId="5" w16cid:durableId="989790583">
    <w:abstractNumId w:val="37"/>
  </w:num>
  <w:num w:numId="6" w16cid:durableId="1119686896">
    <w:abstractNumId w:val="33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6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5"/>
  </w:num>
  <w:num w:numId="13" w16cid:durableId="2099206043">
    <w:abstractNumId w:val="22"/>
  </w:num>
  <w:num w:numId="14" w16cid:durableId="491682190">
    <w:abstractNumId w:val="30"/>
  </w:num>
  <w:num w:numId="15" w16cid:durableId="673803049">
    <w:abstractNumId w:val="19"/>
  </w:num>
  <w:num w:numId="16" w16cid:durableId="513498263">
    <w:abstractNumId w:val="31"/>
  </w:num>
  <w:num w:numId="17" w16cid:durableId="47002444">
    <w:abstractNumId w:val="27"/>
  </w:num>
  <w:num w:numId="18" w16cid:durableId="256643119">
    <w:abstractNumId w:val="10"/>
  </w:num>
  <w:num w:numId="19" w16cid:durableId="1123843471">
    <w:abstractNumId w:val="25"/>
  </w:num>
  <w:num w:numId="20" w16cid:durableId="1431924399">
    <w:abstractNumId w:val="16"/>
  </w:num>
  <w:num w:numId="21" w16cid:durableId="2127698981">
    <w:abstractNumId w:val="34"/>
  </w:num>
  <w:num w:numId="22" w16cid:durableId="105778764">
    <w:abstractNumId w:val="3"/>
  </w:num>
  <w:num w:numId="23" w16cid:durableId="46276974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8"/>
  </w:num>
  <w:num w:numId="26" w16cid:durableId="10864159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9"/>
  </w:num>
  <w:num w:numId="29" w16cid:durableId="2110926038">
    <w:abstractNumId w:val="21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38"/>
  </w:num>
  <w:num w:numId="35" w16cid:durableId="1830633797">
    <w:abstractNumId w:val="18"/>
  </w:num>
  <w:num w:numId="36" w16cid:durableId="649135764">
    <w:abstractNumId w:val="23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0"/>
  </w:num>
  <w:num w:numId="42" w16cid:durableId="239564261">
    <w:abstractNumId w:val="11"/>
  </w:num>
  <w:num w:numId="43" w16cid:durableId="4570664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B0E6E2A794AADAEE62D0C1C1AE0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01C5D6-4DC5-49BD-9AD5-B1E95C63EB01}"/>
      </w:docPartPr>
      <w:docPartBody>
        <w:p w:rsidR="00A52DA4" w:rsidRDefault="00A52DA4" w:rsidP="00A52DA4">
          <w:pPr>
            <w:pStyle w:val="C5FB0E6E2A794AADAEE62D0C1C1AE0B7"/>
          </w:pPr>
          <w:r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FDFD965BB7D64C259287B4D6377F6A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01F798-4424-4547-829B-435457599219}"/>
      </w:docPartPr>
      <w:docPartBody>
        <w:p w:rsidR="00A52DA4" w:rsidRDefault="00A52DA4" w:rsidP="00A52DA4">
          <w:pPr>
            <w:pStyle w:val="FDFD965BB7D64C259287B4D6377F6A85"/>
          </w:pPr>
          <w:r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C0"/>
    <w:rsid w:val="00195DF7"/>
    <w:rsid w:val="004C2ACE"/>
    <w:rsid w:val="005210C0"/>
    <w:rsid w:val="00A5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52DA4"/>
  </w:style>
  <w:style w:type="paragraph" w:customStyle="1" w:styleId="9809A197E9A14A1F9D23B11D7E35D2D5">
    <w:name w:val="9809A197E9A14A1F9D23B11D7E35D2D5"/>
    <w:rsid w:val="005210C0"/>
  </w:style>
  <w:style w:type="paragraph" w:customStyle="1" w:styleId="245DBEDBC5BC444C8048984873F35B59">
    <w:name w:val="245DBEDBC5BC444C8048984873F35B59"/>
    <w:rsid w:val="005210C0"/>
  </w:style>
  <w:style w:type="paragraph" w:customStyle="1" w:styleId="C5FB0E6E2A794AADAEE62D0C1C1AE0B7">
    <w:name w:val="C5FB0E6E2A794AADAEE62D0C1C1AE0B7"/>
    <w:rsid w:val="00A52DA4"/>
  </w:style>
  <w:style w:type="paragraph" w:customStyle="1" w:styleId="FDFD965BB7D64C259287B4D6377F6A85">
    <w:name w:val="FDFD965BB7D64C259287B4D6377F6A85"/>
    <w:rsid w:val="00A52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2026-01-30T08:39:00Z</dcterms:created>
  <dcterms:modified xsi:type="dcterms:W3CDTF">2026-01-30T08:39:00Z</dcterms:modified>
</cp:coreProperties>
</file>