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54F7706E" w:rsidR="004A6DCE" w:rsidRPr="004A6DCE" w:rsidRDefault="007D0B56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318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13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P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4648BB04" w14:textId="706AF75E" w:rsidR="004A6DCE" w:rsidRPr="004A6DCE" w:rsidRDefault="00975F3F" w:rsidP="004A6DCE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975F3F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járdafelújítási és parkolóépítési munkálatokra vonatkozó közbeszerzési eljárás megindítása tárgyában</w:t>
      </w:r>
    </w:p>
    <w:p w14:paraId="6F3B5DA5" w14:textId="77777777" w:rsidR="004A6DCE" w:rsidRPr="004A6DCE" w:rsidRDefault="004A6DCE" w:rsidP="004A6DC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F19926A" w14:textId="77777777" w:rsidR="00975F3F" w:rsidRPr="00975F3F" w:rsidRDefault="00975F3F" w:rsidP="00975F3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– az ajánlatkérő önkormányzat részéről – a közbeszerzésekről szóló </w:t>
      </w:r>
      <w:r w:rsidRPr="00975F3F">
        <w:rPr>
          <w:rFonts w:ascii="Arial" w:eastAsia="Calibri" w:hAnsi="Arial" w:cs="Arial"/>
          <w:sz w:val="24"/>
          <w:szCs w:val="24"/>
        </w:rPr>
        <w:t xml:space="preserve">2015. évi </w:t>
      </w:r>
      <w:r w:rsidRPr="00975F3F">
        <w:rPr>
          <w:rFonts w:ascii="Arial" w:eastAsia="Calibri" w:hAnsi="Arial" w:cs="Arial"/>
          <w:iCs/>
          <w:sz w:val="24"/>
          <w:szCs w:val="24"/>
        </w:rPr>
        <w:t>CXLIII</w:t>
      </w:r>
      <w:r w:rsidRPr="00975F3F">
        <w:rPr>
          <w:rFonts w:ascii="Arial" w:eastAsia="Calibri" w:hAnsi="Arial" w:cs="Arial"/>
          <w:sz w:val="24"/>
          <w:szCs w:val="24"/>
        </w:rPr>
        <w:t xml:space="preserve">. törvény (a továbbiakban: Kbt.) 115. §-ban rögzített feltételek fennállása alapján, hirdetmény közzététele nélküli </w:t>
      </w:r>
      <w:r w:rsidRPr="00975F3F">
        <w:rPr>
          <w:rFonts w:ascii="Arial" w:eastAsia="Calibri" w:hAnsi="Arial" w:cs="Arial"/>
          <w:iCs/>
          <w:sz w:val="24"/>
          <w:szCs w:val="24"/>
        </w:rPr>
        <w:t>eljárást indít járdafelújítási és parkolóépítési munkálatok tárgyában, amelyhez a határozat mellékletét képező ajánlattételi felhívást és szerződés-tervezetet jóváhagyja.</w:t>
      </w:r>
    </w:p>
    <w:p w14:paraId="0312C860" w14:textId="77777777" w:rsidR="00975F3F" w:rsidRPr="00975F3F" w:rsidRDefault="00975F3F" w:rsidP="00975F3F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029DB284" w14:textId="77777777" w:rsidR="00975F3F" w:rsidRPr="00975F3F" w:rsidRDefault="00975F3F" w:rsidP="00975F3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>A Képviselő-testület a közbeszerzés becsült értéke alapján szükséges fedezetet az 5551-229-09 „Fejlesztési céltartalék” kiadási előirányzat terhére biztosítja.</w:t>
      </w:r>
    </w:p>
    <w:p w14:paraId="76D628CD" w14:textId="77777777" w:rsidR="00975F3F" w:rsidRPr="00975F3F" w:rsidRDefault="00975F3F" w:rsidP="00975F3F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0E82FD1" w14:textId="77777777" w:rsidR="00975F3F" w:rsidRPr="00975F3F" w:rsidRDefault="00975F3F" w:rsidP="00975F3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>Felhatalmazza a polgármestert, hogy az ajánlattételi felhívást és a hozzátartozó ajánlati dokumentációt a közbeszerzés becsült értékére tekintettel a következő ajánlattevők részére a közbeszerzési tanácsadó útján megküldje:</w:t>
      </w:r>
    </w:p>
    <w:p w14:paraId="367F0DC3" w14:textId="77777777" w:rsidR="00975F3F" w:rsidRPr="00975F3F" w:rsidRDefault="00975F3F" w:rsidP="00975F3F">
      <w:pPr>
        <w:spacing w:after="0"/>
        <w:rPr>
          <w:rFonts w:ascii="Arial" w:eastAsia="Calibri" w:hAnsi="Arial" w:cs="Arial"/>
          <w:sz w:val="24"/>
          <w:szCs w:val="24"/>
        </w:rPr>
      </w:pPr>
    </w:p>
    <w:p w14:paraId="433FCB74" w14:textId="77777777" w:rsidR="00975F3F" w:rsidRPr="00975F3F" w:rsidRDefault="00975F3F" w:rsidP="00975F3F">
      <w:pPr>
        <w:spacing w:after="0"/>
        <w:rPr>
          <w:rFonts w:ascii="Arial" w:eastAsia="Calibri" w:hAnsi="Arial" w:cs="Arial"/>
          <w:sz w:val="24"/>
          <w:szCs w:val="24"/>
        </w:rPr>
      </w:pPr>
    </w:p>
    <w:p w14:paraId="016D0446" w14:textId="77777777" w:rsidR="00975F3F" w:rsidRPr="00975F3F" w:rsidRDefault="00975F3F" w:rsidP="00975F3F">
      <w:pPr>
        <w:numPr>
          <w:ilvl w:val="0"/>
          <w:numId w:val="32"/>
        </w:numPr>
        <w:spacing w:after="0"/>
        <w:contextualSpacing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</w:rPr>
        <w:t>PUHI TÁRNOK Út- és Hídépítő Kft.</w:t>
      </w:r>
    </w:p>
    <w:p w14:paraId="4E49B0D2" w14:textId="77777777" w:rsidR="00975F3F" w:rsidRPr="00975F3F" w:rsidRDefault="00975F3F" w:rsidP="00975F3F">
      <w:pPr>
        <w:spacing w:after="0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</w:rPr>
        <w:t xml:space="preserve">2461 Tárnok, Fehérvári út 34. </w:t>
      </w:r>
    </w:p>
    <w:p w14:paraId="7C113563" w14:textId="77777777" w:rsidR="00975F3F" w:rsidRPr="00975F3F" w:rsidRDefault="00975F3F" w:rsidP="00975F3F">
      <w:pPr>
        <w:spacing w:after="0"/>
        <w:ind w:left="720"/>
        <w:contextualSpacing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>puhitarn@puhitarn.hu</w:t>
      </w:r>
    </w:p>
    <w:p w14:paraId="3B3A1F1C" w14:textId="77777777" w:rsidR="00975F3F" w:rsidRPr="00975F3F" w:rsidRDefault="00975F3F" w:rsidP="00975F3F">
      <w:pPr>
        <w:spacing w:after="0"/>
        <w:rPr>
          <w:rFonts w:ascii="Arial" w:eastAsia="Calibri" w:hAnsi="Arial" w:cs="Arial"/>
          <w:sz w:val="24"/>
          <w:szCs w:val="24"/>
        </w:rPr>
      </w:pPr>
    </w:p>
    <w:p w14:paraId="3FC850A9" w14:textId="77777777" w:rsidR="00975F3F" w:rsidRPr="00975F3F" w:rsidRDefault="00975F3F" w:rsidP="00975F3F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>Platz Bau Mélyépítő Kft.</w:t>
      </w:r>
    </w:p>
    <w:p w14:paraId="02CB34EC" w14:textId="77777777" w:rsidR="00975F3F" w:rsidRPr="00975F3F" w:rsidRDefault="00975F3F" w:rsidP="00975F3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>8000 Székesfehérvár, Móri út 88.</w:t>
      </w:r>
    </w:p>
    <w:p w14:paraId="48B9E6D3" w14:textId="77777777" w:rsidR="00975F3F" w:rsidRPr="00975F3F" w:rsidRDefault="00975F3F" w:rsidP="00975F3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>platzbau@t-online.hu</w:t>
      </w:r>
    </w:p>
    <w:p w14:paraId="1ED90320" w14:textId="77777777" w:rsidR="00975F3F" w:rsidRPr="00975F3F" w:rsidRDefault="00975F3F" w:rsidP="00975F3F">
      <w:pPr>
        <w:spacing w:after="0" w:line="24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06599E46" w14:textId="77777777" w:rsidR="00975F3F" w:rsidRPr="00975F3F" w:rsidRDefault="00975F3F" w:rsidP="00975F3F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 xml:space="preserve">Renesis Kft. </w:t>
      </w:r>
    </w:p>
    <w:p w14:paraId="37198706" w14:textId="77777777" w:rsidR="00975F3F" w:rsidRPr="00975F3F" w:rsidRDefault="00975F3F" w:rsidP="00975F3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>8230 Balatonfüred, Horváth M. u. 16.</w:t>
      </w:r>
    </w:p>
    <w:p w14:paraId="695DAF5E" w14:textId="77777777" w:rsidR="00975F3F" w:rsidRPr="00975F3F" w:rsidRDefault="00975F3F" w:rsidP="00975F3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75F3F">
        <w:rPr>
          <w:rFonts w:ascii="Arial" w:eastAsia="Calibri" w:hAnsi="Arial" w:cs="Arial"/>
          <w:iCs/>
          <w:sz w:val="24"/>
          <w:szCs w:val="24"/>
        </w:rPr>
        <w:t>renesiskft@gmail.com</w:t>
      </w:r>
    </w:p>
    <w:p w14:paraId="4A1DA036" w14:textId="77777777" w:rsidR="00975F3F" w:rsidRPr="00975F3F" w:rsidRDefault="00975F3F" w:rsidP="00975F3F">
      <w:pPr>
        <w:spacing w:after="0"/>
        <w:rPr>
          <w:rFonts w:ascii="Arial" w:eastAsia="Calibri" w:hAnsi="Arial" w:cs="Arial"/>
          <w:sz w:val="24"/>
          <w:szCs w:val="24"/>
          <w:highlight w:val="yellow"/>
        </w:rPr>
      </w:pPr>
    </w:p>
    <w:p w14:paraId="6D980324" w14:textId="77777777" w:rsidR="00975F3F" w:rsidRPr="00975F3F" w:rsidRDefault="00975F3F" w:rsidP="00975F3F">
      <w:pPr>
        <w:numPr>
          <w:ilvl w:val="0"/>
          <w:numId w:val="32"/>
        </w:numPr>
        <w:spacing w:after="0"/>
        <w:contextualSpacing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</w:rPr>
        <w:t>BARNES-BAU Kft.</w:t>
      </w:r>
    </w:p>
    <w:p w14:paraId="7BBD7FE0" w14:textId="77777777" w:rsidR="00975F3F" w:rsidRPr="00975F3F" w:rsidRDefault="00975F3F" w:rsidP="00975F3F">
      <w:pPr>
        <w:spacing w:after="0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</w:rPr>
        <w:t>8000 Székesfehérvár, Móri út 90.</w:t>
      </w:r>
    </w:p>
    <w:p w14:paraId="2FDFA1B2" w14:textId="77777777" w:rsidR="00975F3F" w:rsidRPr="00975F3F" w:rsidRDefault="00975F3F" w:rsidP="00975F3F">
      <w:pPr>
        <w:spacing w:after="0"/>
        <w:ind w:firstLine="709"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</w:rPr>
        <w:t>barnesbau@gmail.com</w:t>
      </w:r>
    </w:p>
    <w:p w14:paraId="314B041B" w14:textId="77777777" w:rsidR="00975F3F" w:rsidRPr="00975F3F" w:rsidRDefault="00975F3F" w:rsidP="00975F3F">
      <w:pPr>
        <w:spacing w:after="0"/>
        <w:rPr>
          <w:rFonts w:ascii="Arial" w:eastAsia="Calibri" w:hAnsi="Arial" w:cs="Arial"/>
          <w:sz w:val="24"/>
          <w:szCs w:val="24"/>
          <w:highlight w:val="yellow"/>
        </w:rPr>
      </w:pPr>
    </w:p>
    <w:p w14:paraId="25E93C81" w14:textId="77777777" w:rsidR="00975F3F" w:rsidRPr="00975F3F" w:rsidRDefault="00975F3F" w:rsidP="00975F3F">
      <w:pPr>
        <w:numPr>
          <w:ilvl w:val="0"/>
          <w:numId w:val="32"/>
        </w:numPr>
        <w:spacing w:after="0"/>
        <w:contextualSpacing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</w:rPr>
        <w:t>ÚTÉPPARK Kft.</w:t>
      </w:r>
    </w:p>
    <w:p w14:paraId="7FC2D948" w14:textId="77777777" w:rsidR="00975F3F" w:rsidRPr="00975F3F" w:rsidRDefault="00975F3F" w:rsidP="00975F3F">
      <w:pPr>
        <w:spacing w:after="0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</w:rPr>
        <w:t>8000 Székesfehérvár, Szlovák utca 6.</w:t>
      </w:r>
    </w:p>
    <w:p w14:paraId="711696BD" w14:textId="77777777" w:rsidR="00975F3F" w:rsidRPr="00975F3F" w:rsidRDefault="00975F3F" w:rsidP="00975F3F">
      <w:pPr>
        <w:spacing w:after="0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</w:rPr>
        <w:t>info@uteppark.hu</w:t>
      </w:r>
    </w:p>
    <w:p w14:paraId="0AA1CCF8" w14:textId="77777777" w:rsidR="00975F3F" w:rsidRPr="00975F3F" w:rsidRDefault="00975F3F" w:rsidP="00975F3F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7C4106C1" w14:textId="77777777" w:rsidR="00975F3F" w:rsidRPr="00975F3F" w:rsidRDefault="00975F3F" w:rsidP="00975F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5AD10F3" w14:textId="77777777" w:rsidR="00975F3F" w:rsidRPr="00975F3F" w:rsidRDefault="00975F3F" w:rsidP="00975F3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975F3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9BA1D89C01ED4A86AD9811B51744A8FA"/>
          </w:placeholder>
          <w:date w:fullDate="2025-11-30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975F3F">
            <w:rPr>
              <w:rFonts w:ascii="Arial" w:eastAsia="Calibri" w:hAnsi="Arial" w:cs="Arial"/>
              <w:sz w:val="24"/>
              <w:szCs w:val="24"/>
            </w:rPr>
            <w:t>2025.11.30.</w:t>
          </w:r>
        </w:sdtContent>
      </w:sdt>
    </w:p>
    <w:p w14:paraId="3B70176A" w14:textId="77777777" w:rsidR="00975F3F" w:rsidRPr="00975F3F" w:rsidRDefault="00975F3F" w:rsidP="00975F3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5F3F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975F3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9A9A3041ABB6457C945A4B8EE779672D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975F3F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975F3F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9A9A3041ABB6457C945A4B8EE779672D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Content>
          <w:r w:rsidRPr="00975F3F">
            <w:rPr>
              <w:rFonts w:ascii="Arial" w:eastAsia="Calibri" w:hAnsi="Arial" w:cs="Arial"/>
              <w:sz w:val="24"/>
              <w:szCs w:val="24"/>
            </w:rPr>
            <w:t>Önkormányzati Iroda</w:t>
          </w:r>
        </w:sdtContent>
      </w:sdt>
      <w:r w:rsidRPr="00975F3F">
        <w:rPr>
          <w:rFonts w:ascii="Arial" w:eastAsia="Calibri" w:hAnsi="Arial" w:cs="Arial"/>
          <w:sz w:val="24"/>
          <w:szCs w:val="24"/>
        </w:rPr>
        <w:t>)</w:t>
      </w:r>
    </w:p>
    <w:p w14:paraId="563F0EE1" w14:textId="77777777" w:rsidR="00975F3F" w:rsidRPr="00975F3F" w:rsidRDefault="00975F3F" w:rsidP="00975F3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21802E7" w14:textId="77777777" w:rsid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BE8728A" w14:textId="77777777" w:rsidR="00975F3F" w:rsidRPr="0009291F" w:rsidRDefault="00975F3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1"/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  <w:bookmarkEnd w:id="2"/>
      <w:bookmarkEnd w:id="3"/>
      <w:bookmarkEnd w:id="4"/>
      <w:bookmarkEnd w:id="5"/>
    </w:p>
    <w:sectPr w:rsidR="00BA553C" w:rsidRPr="008C4B54" w:rsidSect="00975F3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73A3" w14:textId="77777777" w:rsidR="005148DE" w:rsidRDefault="005148DE">
      <w:pPr>
        <w:spacing w:after="0" w:line="240" w:lineRule="auto"/>
      </w:pPr>
      <w:r>
        <w:separator/>
      </w:r>
    </w:p>
  </w:endnote>
  <w:endnote w:type="continuationSeparator" w:id="0">
    <w:p w14:paraId="217A94E1" w14:textId="77777777" w:rsidR="005148DE" w:rsidRDefault="0051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985E" w14:textId="77777777" w:rsidR="005148DE" w:rsidRDefault="005148DE">
      <w:pPr>
        <w:spacing w:after="0" w:line="240" w:lineRule="auto"/>
      </w:pPr>
      <w:r>
        <w:separator/>
      </w:r>
    </w:p>
  </w:footnote>
  <w:footnote w:type="continuationSeparator" w:id="0">
    <w:p w14:paraId="58B4CBA0" w14:textId="77777777" w:rsidR="005148DE" w:rsidRDefault="00514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22E42"/>
    <w:multiLevelType w:val="hybridMultilevel"/>
    <w:tmpl w:val="948C3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527663"/>
    <w:multiLevelType w:val="hybridMultilevel"/>
    <w:tmpl w:val="12D031CC"/>
    <w:lvl w:ilvl="0" w:tplc="7F44EC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D5ADF"/>
    <w:multiLevelType w:val="hybridMultilevel"/>
    <w:tmpl w:val="16DEB4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8"/>
  </w:num>
  <w:num w:numId="3" w16cid:durableId="1469779523">
    <w:abstractNumId w:val="5"/>
  </w:num>
  <w:num w:numId="4" w16cid:durableId="1727148376">
    <w:abstractNumId w:val="12"/>
  </w:num>
  <w:num w:numId="5" w16cid:durableId="989790583">
    <w:abstractNumId w:val="29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7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4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6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7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0"/>
  </w:num>
  <w:num w:numId="29" w16cid:durableId="2110926038">
    <w:abstractNumId w:val="13"/>
  </w:num>
  <w:num w:numId="30" w16cid:durableId="2114935483">
    <w:abstractNumId w:val="8"/>
  </w:num>
  <w:num w:numId="31" w16cid:durableId="1448115350">
    <w:abstractNumId w:val="6"/>
  </w:num>
  <w:num w:numId="32" w16cid:durableId="15895372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A6DCE"/>
    <w:rsid w:val="004B29DE"/>
    <w:rsid w:val="004C17AA"/>
    <w:rsid w:val="004E132A"/>
    <w:rsid w:val="00502BA4"/>
    <w:rsid w:val="005148DE"/>
    <w:rsid w:val="00520342"/>
    <w:rsid w:val="005216A1"/>
    <w:rsid w:val="005315C9"/>
    <w:rsid w:val="00550EAE"/>
    <w:rsid w:val="00576B36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0B56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75F3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A1D9F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A1D89C01ED4A86AD9811B51744A8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36DFB4-C472-4807-A24C-6C6084FAA507}"/>
      </w:docPartPr>
      <w:docPartBody>
        <w:p w:rsidR="00E57D8F" w:rsidRDefault="001E3A85" w:rsidP="001E3A85">
          <w:pPr>
            <w:pStyle w:val="9BA1D89C01ED4A86AD9811B51744A8FA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9A9A3041ABB6457C945A4B8EE77967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5BA3BC-1B5D-40D3-91D8-07EBE0338304}"/>
      </w:docPartPr>
      <w:docPartBody>
        <w:p w:rsidR="00E57D8F" w:rsidRDefault="001E3A85" w:rsidP="001E3A85">
          <w:pPr>
            <w:pStyle w:val="9A9A3041ABB6457C945A4B8EE779672D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85"/>
    <w:rsid w:val="00012BEC"/>
    <w:rsid w:val="001E3A85"/>
    <w:rsid w:val="006F6605"/>
    <w:rsid w:val="00A07693"/>
    <w:rsid w:val="00B96A87"/>
    <w:rsid w:val="00E5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E3A85"/>
    <w:rPr>
      <w:color w:val="808080"/>
    </w:rPr>
  </w:style>
  <w:style w:type="paragraph" w:customStyle="1" w:styleId="9BA1D89C01ED4A86AD9811B51744A8FA">
    <w:name w:val="9BA1D89C01ED4A86AD9811B51744A8FA"/>
    <w:rsid w:val="001E3A85"/>
  </w:style>
  <w:style w:type="paragraph" w:customStyle="1" w:styleId="9A9A3041ABB6457C945A4B8EE779672D">
    <w:name w:val="9A9A3041ABB6457C945A4B8EE779672D"/>
    <w:rsid w:val="001E3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2025-11-11T12:20:00Z</dcterms:created>
  <dcterms:modified xsi:type="dcterms:W3CDTF">2025-11-13T08:19:00Z</dcterms:modified>
</cp:coreProperties>
</file>