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E76A" w14:textId="77777777" w:rsidR="008B525F" w:rsidRPr="008B525F" w:rsidRDefault="008B525F" w:rsidP="008B525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8B525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26D2AFAA" w14:textId="77777777" w:rsidR="008B525F" w:rsidRPr="008B525F" w:rsidRDefault="008B525F" w:rsidP="008B525F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8B525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306/2025. (X.29.) </w:t>
      </w:r>
      <w:r w:rsidRPr="008B525F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BA9E4A5" w14:textId="77777777" w:rsidR="008B525F" w:rsidRPr="008B525F" w:rsidRDefault="008B525F" w:rsidP="008B52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FB5909E" w14:textId="77777777" w:rsidR="008B525F" w:rsidRPr="008B525F" w:rsidRDefault="008B525F" w:rsidP="008B525F">
      <w:pPr>
        <w:spacing w:after="0" w:line="240" w:lineRule="auto"/>
        <w:ind w:left="720" w:hanging="294"/>
        <w:contextualSpacing/>
        <w:jc w:val="center"/>
        <w:rPr>
          <w:rFonts w:ascii="Arial" w:eastAsia="Aptos" w:hAnsi="Arial" w:cs="Arial"/>
          <w:b/>
          <w:bCs/>
          <w:sz w:val="24"/>
          <w:szCs w:val="24"/>
          <w:u w:val="single"/>
        </w:rPr>
      </w:pPr>
      <w:bookmarkStart w:id="0" w:name="_Hlk213068815"/>
      <w:r w:rsidRPr="008B525F">
        <w:rPr>
          <w:rFonts w:ascii="Arial" w:eastAsia="Aptos" w:hAnsi="Arial" w:cs="Arial"/>
          <w:b/>
          <w:bCs/>
          <w:sz w:val="24"/>
          <w:szCs w:val="24"/>
          <w:u w:val="single"/>
        </w:rPr>
        <w:t>Mór, Tábor utca forgalmi rendjének módosítása tárgyában</w:t>
      </w:r>
      <w:bookmarkEnd w:id="0"/>
    </w:p>
    <w:p w14:paraId="3379CED9" w14:textId="77777777" w:rsidR="008B525F" w:rsidRPr="008B525F" w:rsidRDefault="008B525F" w:rsidP="008B525F">
      <w:pPr>
        <w:spacing w:after="0" w:line="240" w:lineRule="auto"/>
        <w:jc w:val="both"/>
        <w:textAlignment w:val="top"/>
        <w:rPr>
          <w:rFonts w:ascii="Arial" w:eastAsia="Calibri" w:hAnsi="Arial" w:cs="Arial"/>
          <w:bCs/>
          <w:iCs/>
          <w:sz w:val="24"/>
          <w:szCs w:val="24"/>
          <w:u w:val="single"/>
        </w:rPr>
      </w:pPr>
    </w:p>
    <w:p w14:paraId="63011F51" w14:textId="77777777" w:rsidR="008B525F" w:rsidRPr="008B525F" w:rsidRDefault="008B525F" w:rsidP="008B525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3D1B4104" w14:textId="77777777" w:rsidR="008B525F" w:rsidRPr="008B525F" w:rsidRDefault="008B525F" w:rsidP="008B525F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8B525F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Képviselő-testülete – mint a helyi közutak kezelője – a Tábor utca </w:t>
      </w:r>
      <w:r w:rsidRPr="008B525F">
        <w:rPr>
          <w:rFonts w:ascii="Arial" w:eastAsia="Aptos" w:hAnsi="Arial" w:cs="Arial"/>
          <w:sz w:val="24"/>
          <w:szCs w:val="24"/>
        </w:rPr>
        <w:t>forgalmi rendjét az alábbiak szerint szabályozza.</w:t>
      </w:r>
    </w:p>
    <w:p w14:paraId="599A0115" w14:textId="77777777" w:rsidR="008B525F" w:rsidRPr="008B525F" w:rsidRDefault="008B525F" w:rsidP="008B525F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</w:p>
    <w:p w14:paraId="0428592D" w14:textId="77777777" w:rsidR="008B525F" w:rsidRPr="008B525F" w:rsidRDefault="008B525F" w:rsidP="008B525F">
      <w:pPr>
        <w:tabs>
          <w:tab w:val="left" w:pos="6096"/>
        </w:tabs>
        <w:spacing w:after="0" w:line="240" w:lineRule="auto"/>
        <w:ind w:left="709" w:hanging="425"/>
        <w:jc w:val="both"/>
        <w:rPr>
          <w:rFonts w:ascii="Arial" w:eastAsia="Calibri" w:hAnsi="Arial" w:cs="Arial"/>
          <w:bCs/>
          <w:iCs/>
          <w:sz w:val="24"/>
          <w:szCs w:val="24"/>
          <w:lang w:eastAsia="hu-HU"/>
        </w:rPr>
      </w:pPr>
      <w:r w:rsidRPr="008B525F">
        <w:rPr>
          <w:rFonts w:ascii="Arial" w:eastAsia="Calibri" w:hAnsi="Arial" w:cs="Arial"/>
          <w:bCs/>
          <w:iCs/>
          <w:sz w:val="24"/>
          <w:szCs w:val="24"/>
          <w:lang w:eastAsia="hu-HU"/>
        </w:rPr>
        <w:t>-</w:t>
      </w:r>
      <w:r w:rsidRPr="008B525F">
        <w:rPr>
          <w:rFonts w:ascii="Arial" w:eastAsia="Calibri" w:hAnsi="Arial" w:cs="Arial"/>
          <w:bCs/>
          <w:iCs/>
          <w:sz w:val="24"/>
          <w:szCs w:val="24"/>
          <w:lang w:eastAsia="hu-HU"/>
        </w:rPr>
        <w:tab/>
        <w:t>A Tábor utcában érvényben lévő 30km/h-s sebességkorlátozást fenntartja.</w:t>
      </w:r>
    </w:p>
    <w:p w14:paraId="1AF1BEF5" w14:textId="77777777" w:rsidR="008B525F" w:rsidRPr="008B525F" w:rsidRDefault="008B525F" w:rsidP="008B525F">
      <w:pPr>
        <w:tabs>
          <w:tab w:val="left" w:pos="6096"/>
        </w:tabs>
        <w:spacing w:after="0" w:line="240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8B525F">
        <w:rPr>
          <w:rFonts w:ascii="Arial" w:eastAsia="Calibri" w:hAnsi="Arial" w:cs="Arial"/>
          <w:bCs/>
          <w:iCs/>
          <w:sz w:val="24"/>
          <w:szCs w:val="24"/>
        </w:rPr>
        <w:t>-</w:t>
      </w:r>
      <w:r w:rsidRPr="008B525F">
        <w:rPr>
          <w:rFonts w:ascii="Arial" w:eastAsia="Calibri" w:hAnsi="Arial" w:cs="Arial"/>
          <w:bCs/>
          <w:iCs/>
          <w:sz w:val="24"/>
          <w:szCs w:val="24"/>
        </w:rPr>
        <w:tab/>
        <w:t xml:space="preserve">A Tábor utcában a Tábor utca-Mónus Illés utca kereszteződése és a Tábor utca-Rózsa utca kereszteződése közötti szakasz harmadolásával meghatározott helyekre 1-1 db 4 cm magas elemekből kialakított mobil sebességcsökkentő küszöb kihelyezését, és a küszöbök elé mindkét irányban „Egyenetlen úttest” veszélyt jelző táblák kihelyezését </w:t>
      </w:r>
      <w:r w:rsidRPr="008B525F">
        <w:rPr>
          <w:rFonts w:ascii="Arial" w:eastAsia="Calibri" w:hAnsi="Arial" w:cs="Arial"/>
          <w:sz w:val="24"/>
          <w:szCs w:val="24"/>
        </w:rPr>
        <w:t>rendeli el.</w:t>
      </w:r>
    </w:p>
    <w:p w14:paraId="47378BE7" w14:textId="77777777" w:rsidR="008B525F" w:rsidRPr="008B525F" w:rsidRDefault="008B525F" w:rsidP="008B525F">
      <w:pPr>
        <w:tabs>
          <w:tab w:val="left" w:pos="6096"/>
        </w:tabs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p w14:paraId="38FF0106" w14:textId="77777777" w:rsidR="008B525F" w:rsidRPr="008B525F" w:rsidRDefault="008B525F" w:rsidP="008B525F">
      <w:pPr>
        <w:tabs>
          <w:tab w:val="left" w:pos="609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B525F">
        <w:rPr>
          <w:rFonts w:ascii="Arial" w:eastAsia="Calibri" w:hAnsi="Arial" w:cs="Arial"/>
          <w:bCs/>
          <w:iCs/>
          <w:sz w:val="24"/>
          <w:szCs w:val="24"/>
        </w:rPr>
        <w:t>A Képviselő-testület egyúttal felkéri a Jegyzőt, hogy a sebességcsökkentő küszöbök és táblák kihelyezéséről gondoskodjon.</w:t>
      </w:r>
    </w:p>
    <w:p w14:paraId="29D7106F" w14:textId="77777777" w:rsidR="008B525F" w:rsidRPr="008B525F" w:rsidRDefault="008B525F" w:rsidP="008B525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3A9E3037" w14:textId="77777777" w:rsidR="008B525F" w:rsidRPr="008B525F" w:rsidRDefault="008B525F" w:rsidP="008B525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61AC892B" w14:textId="77777777" w:rsidR="008B525F" w:rsidRPr="008B525F" w:rsidRDefault="008B525F" w:rsidP="008B525F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8B525F">
        <w:rPr>
          <w:rFonts w:ascii="Arial" w:eastAsia="Aptos" w:hAnsi="Arial" w:cs="Arial"/>
          <w:sz w:val="24"/>
          <w:szCs w:val="24"/>
          <w:u w:val="single"/>
        </w:rPr>
        <w:t>Határidő</w:t>
      </w:r>
      <w:r w:rsidRPr="008B525F">
        <w:rPr>
          <w:rFonts w:ascii="Arial" w:eastAsia="Aptos" w:hAnsi="Arial" w:cs="Arial"/>
          <w:sz w:val="24"/>
          <w:szCs w:val="24"/>
        </w:rPr>
        <w:t>: 2025.12.15.</w:t>
      </w:r>
    </w:p>
    <w:p w14:paraId="331712A2" w14:textId="77777777" w:rsidR="008B525F" w:rsidRPr="008B525F" w:rsidRDefault="008B525F" w:rsidP="008B525F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8B525F">
        <w:rPr>
          <w:rFonts w:ascii="Arial" w:eastAsia="Aptos" w:hAnsi="Arial" w:cs="Arial"/>
          <w:sz w:val="24"/>
          <w:szCs w:val="24"/>
          <w:u w:val="single"/>
        </w:rPr>
        <w:t>Felelős</w:t>
      </w:r>
      <w:r w:rsidRPr="008B525F">
        <w:rPr>
          <w:rFonts w:ascii="Arial" w:eastAsia="Aptos" w:hAnsi="Arial" w:cs="Arial"/>
          <w:sz w:val="24"/>
          <w:szCs w:val="24"/>
        </w:rPr>
        <w:t>: jegyző (Városfejlesztési és -üzemeltetési Iroda)</w:t>
      </w:r>
    </w:p>
    <w:p w14:paraId="3130C7F1" w14:textId="77777777" w:rsidR="008502D6" w:rsidRDefault="008502D6" w:rsidP="000A5E0A"/>
    <w:p w14:paraId="5BF7A5CD" w14:textId="77777777" w:rsidR="008502D6" w:rsidRDefault="008502D6" w:rsidP="000A5E0A"/>
    <w:p w14:paraId="17C8FB01" w14:textId="77777777" w:rsidR="008502D6" w:rsidRDefault="008502D6" w:rsidP="000A5E0A"/>
    <w:p w14:paraId="165A86A4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EBF74E" w14:textId="77777777" w:rsidR="008502D6" w:rsidRPr="00BA553C" w:rsidRDefault="008502D6" w:rsidP="008502D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C7B27E0" w14:textId="77777777" w:rsidR="008502D6" w:rsidRPr="00314048" w:rsidRDefault="008502D6" w:rsidP="008502D6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7BB5B395" w14:textId="77777777" w:rsidR="008502D6" w:rsidRPr="008C4B54" w:rsidRDefault="008502D6" w:rsidP="008502D6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04B75AF6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09293E5A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2A944CFE" w14:textId="77777777" w:rsidR="008502D6" w:rsidRPr="000A5E0A" w:rsidRDefault="008502D6" w:rsidP="000A5E0A"/>
    <w:sectPr w:rsidR="008502D6" w:rsidRPr="000A5E0A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90661"/>
    <w:multiLevelType w:val="hybridMultilevel"/>
    <w:tmpl w:val="0E9AA03C"/>
    <w:lvl w:ilvl="0" w:tplc="BF083C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1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7618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9716F"/>
    <w:rsid w:val="000A17AB"/>
    <w:rsid w:val="000A5E0A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15DA2"/>
    <w:rsid w:val="00825B57"/>
    <w:rsid w:val="00827488"/>
    <w:rsid w:val="00833B42"/>
    <w:rsid w:val="00835D6F"/>
    <w:rsid w:val="0085016E"/>
    <w:rsid w:val="008502D6"/>
    <w:rsid w:val="008507D5"/>
    <w:rsid w:val="00857B10"/>
    <w:rsid w:val="008613D1"/>
    <w:rsid w:val="00886815"/>
    <w:rsid w:val="0089191B"/>
    <w:rsid w:val="00892A3F"/>
    <w:rsid w:val="008B525F"/>
    <w:rsid w:val="008B7A6F"/>
    <w:rsid w:val="009020B9"/>
    <w:rsid w:val="0090505C"/>
    <w:rsid w:val="00921D26"/>
    <w:rsid w:val="009254A2"/>
    <w:rsid w:val="00983417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26D5E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5660B"/>
    <w:rsid w:val="00D649B6"/>
    <w:rsid w:val="00D93203"/>
    <w:rsid w:val="00DB55AD"/>
    <w:rsid w:val="00DF412D"/>
    <w:rsid w:val="00E032C8"/>
    <w:rsid w:val="00E17B17"/>
    <w:rsid w:val="00E23DE7"/>
    <w:rsid w:val="00E33475"/>
    <w:rsid w:val="00E437A3"/>
    <w:rsid w:val="00E4642C"/>
    <w:rsid w:val="00E5208E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C32EE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2025-10-29T14:42:00Z</cp:lastPrinted>
  <dcterms:created xsi:type="dcterms:W3CDTF">2025-11-07T09:08:00Z</dcterms:created>
  <dcterms:modified xsi:type="dcterms:W3CDTF">2025-11-07T09:08:00Z</dcterms:modified>
</cp:coreProperties>
</file>