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A4BF" w14:textId="77777777" w:rsidR="00983417" w:rsidRPr="00983417" w:rsidRDefault="00983417" w:rsidP="0098341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98341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6331638" w14:textId="77777777" w:rsidR="00983417" w:rsidRPr="00983417" w:rsidRDefault="00983417" w:rsidP="0098341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8341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305/2025. (X.29.) </w:t>
      </w:r>
      <w:r w:rsidRPr="0098341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0E82C39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F5644B" w14:textId="77777777" w:rsidR="00983417" w:rsidRPr="00983417" w:rsidRDefault="00983417" w:rsidP="00983417">
      <w:pPr>
        <w:spacing w:after="0" w:line="240" w:lineRule="auto"/>
        <w:ind w:left="720" w:hanging="294"/>
        <w:contextualSpacing/>
        <w:jc w:val="center"/>
        <w:rPr>
          <w:rFonts w:ascii="Arial" w:eastAsia="Aptos" w:hAnsi="Arial" w:cs="Arial"/>
          <w:b/>
          <w:bCs/>
          <w:sz w:val="24"/>
          <w:szCs w:val="24"/>
          <w:u w:val="single"/>
        </w:rPr>
      </w:pPr>
      <w:bookmarkStart w:id="0" w:name="_Hlk213068802"/>
      <w:r w:rsidRPr="00983417">
        <w:rPr>
          <w:rFonts w:ascii="Arial" w:eastAsia="Aptos" w:hAnsi="Arial" w:cs="Arial"/>
          <w:b/>
          <w:bCs/>
          <w:sz w:val="24"/>
          <w:szCs w:val="24"/>
          <w:u w:val="single"/>
        </w:rPr>
        <w:t>Mór, Bartók Béla utcáról leágazó Mór 1809/36 hrsz-ú út forgalmi rendjének módosítása tárgyában</w:t>
      </w:r>
      <w:bookmarkEnd w:id="0"/>
    </w:p>
    <w:p w14:paraId="72156610" w14:textId="77777777" w:rsidR="00983417" w:rsidRPr="00983417" w:rsidRDefault="00983417" w:rsidP="00983417">
      <w:pPr>
        <w:spacing w:after="0" w:line="240" w:lineRule="auto"/>
        <w:jc w:val="both"/>
        <w:textAlignment w:val="top"/>
        <w:rPr>
          <w:rFonts w:ascii="Arial" w:eastAsia="Calibri" w:hAnsi="Arial" w:cs="Arial"/>
          <w:bCs/>
          <w:iCs/>
          <w:sz w:val="24"/>
          <w:szCs w:val="24"/>
          <w:u w:val="single"/>
        </w:rPr>
      </w:pPr>
    </w:p>
    <w:p w14:paraId="39F96554" w14:textId="77777777" w:rsidR="00983417" w:rsidRPr="00983417" w:rsidRDefault="00983417" w:rsidP="009834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FB1288D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983417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– mint a helyi közutak kezelője – a Bartók Béla utcáról leágazó Mór 1809/36 hrsz-ú út </w:t>
      </w:r>
      <w:r w:rsidRPr="00983417">
        <w:rPr>
          <w:rFonts w:ascii="Arial" w:eastAsia="Aptos" w:hAnsi="Arial" w:cs="Arial"/>
          <w:sz w:val="24"/>
          <w:szCs w:val="24"/>
        </w:rPr>
        <w:t>forgalmi rendjét az alábbiak szerint szabályozza.</w:t>
      </w:r>
    </w:p>
    <w:p w14:paraId="3A6D6551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1D4A1D4" w14:textId="77777777" w:rsidR="00983417" w:rsidRPr="00983417" w:rsidRDefault="00983417" w:rsidP="00983417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Aptos" w:hAnsi="Arial" w:cs="Arial"/>
          <w:sz w:val="24"/>
          <w:szCs w:val="24"/>
        </w:rPr>
      </w:pPr>
      <w:bookmarkStart w:id="1" w:name="_Hlk130210820"/>
      <w:r w:rsidRPr="00983417">
        <w:rPr>
          <w:rFonts w:ascii="Arial" w:eastAsia="Calibri" w:hAnsi="Arial" w:cs="Arial"/>
          <w:bCs/>
          <w:iCs/>
          <w:sz w:val="24"/>
          <w:szCs w:val="24"/>
        </w:rPr>
        <w:t>-</w:t>
      </w:r>
      <w:r w:rsidRPr="00983417">
        <w:rPr>
          <w:rFonts w:ascii="Arial" w:eastAsia="Calibri" w:hAnsi="Arial" w:cs="Arial"/>
          <w:bCs/>
          <w:iCs/>
          <w:sz w:val="24"/>
          <w:szCs w:val="24"/>
        </w:rPr>
        <w:tab/>
        <w:t xml:space="preserve">A bölcsőde és az óvoda útcsatlakozása után a Bartók B. utca felé közlekedőkre </w:t>
      </w:r>
      <w:r w:rsidRPr="00983417">
        <w:rPr>
          <w:rFonts w:ascii="Arial" w:eastAsia="Aptos" w:hAnsi="Arial" w:cs="Arial"/>
          <w:sz w:val="24"/>
          <w:szCs w:val="24"/>
        </w:rPr>
        <w:t>vonatkozóan 1-1 „Útpadkán történő megállási tilalom” táblával kiegészített „Megállni tilos” tábla kihelyezését rendeli el.</w:t>
      </w:r>
    </w:p>
    <w:p w14:paraId="25510DD8" w14:textId="77777777" w:rsidR="00983417" w:rsidRPr="00983417" w:rsidRDefault="00983417" w:rsidP="00983417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bookmarkEnd w:id="1"/>
    <w:p w14:paraId="318CEA6A" w14:textId="77777777" w:rsidR="00983417" w:rsidRPr="00983417" w:rsidRDefault="00983417" w:rsidP="00983417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83417">
        <w:rPr>
          <w:rFonts w:ascii="Arial" w:eastAsia="Calibri" w:hAnsi="Arial" w:cs="Arial"/>
          <w:bCs/>
          <w:iCs/>
          <w:sz w:val="24"/>
          <w:szCs w:val="24"/>
        </w:rPr>
        <w:t>A Képviselő-testület egyúttal felkéri a Jegyzőt, hogy a táblák kihelyezéséről gondoskodjon.</w:t>
      </w:r>
    </w:p>
    <w:p w14:paraId="0609C146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F4848F6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323D77D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983417">
        <w:rPr>
          <w:rFonts w:ascii="Arial" w:eastAsia="Aptos" w:hAnsi="Arial" w:cs="Arial"/>
          <w:sz w:val="24"/>
          <w:szCs w:val="24"/>
          <w:u w:val="single"/>
        </w:rPr>
        <w:t>Határidő</w:t>
      </w:r>
      <w:r w:rsidRPr="00983417">
        <w:rPr>
          <w:rFonts w:ascii="Arial" w:eastAsia="Aptos" w:hAnsi="Arial" w:cs="Arial"/>
          <w:sz w:val="24"/>
          <w:szCs w:val="24"/>
        </w:rPr>
        <w:t>: 2025.12.15.</w:t>
      </w:r>
    </w:p>
    <w:p w14:paraId="210EB340" w14:textId="77777777" w:rsidR="00983417" w:rsidRPr="00983417" w:rsidRDefault="00983417" w:rsidP="0098341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983417">
        <w:rPr>
          <w:rFonts w:ascii="Arial" w:eastAsia="Aptos" w:hAnsi="Arial" w:cs="Arial"/>
          <w:sz w:val="24"/>
          <w:szCs w:val="24"/>
          <w:u w:val="single"/>
        </w:rPr>
        <w:t>Felelős</w:t>
      </w:r>
      <w:r w:rsidRPr="00983417">
        <w:rPr>
          <w:rFonts w:ascii="Arial" w:eastAsia="Aptos" w:hAnsi="Arial" w:cs="Arial"/>
          <w:sz w:val="24"/>
          <w:szCs w:val="24"/>
        </w:rPr>
        <w:t>: jegyző (Városfejlesztési és -üzemeltetési Iroda)</w:t>
      </w:r>
    </w:p>
    <w:p w14:paraId="4EA8A279" w14:textId="77777777" w:rsidR="008502D6" w:rsidRDefault="008502D6" w:rsidP="000A5E0A"/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83417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26D5E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5660B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C32EE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2025-11-07T09:08:00Z</dcterms:created>
  <dcterms:modified xsi:type="dcterms:W3CDTF">2025-11-07T09:08:00Z</dcterms:modified>
</cp:coreProperties>
</file>